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C3" w:rsidRPr="00404896" w:rsidRDefault="007938C3" w:rsidP="007938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 w:eastAsia="es-CO"/>
        </w:rPr>
      </w:pPr>
      <w:bookmarkStart w:id="0" w:name="_GoBack"/>
      <w:bookmarkEnd w:id="0"/>
      <w:r w:rsidRPr="00404896">
        <w:rPr>
          <w:rFonts w:ascii="Times New Roman" w:hAnsi="Times New Roman"/>
          <w:b/>
          <w:sz w:val="24"/>
          <w:szCs w:val="24"/>
          <w:lang w:val="en-US" w:eastAsia="es-CO"/>
        </w:rPr>
        <w:t>Supplementary Tables</w:t>
      </w:r>
    </w:p>
    <w:p w:rsidR="009B7F66" w:rsidRDefault="00FC3534"/>
    <w:p w:rsidR="007938C3" w:rsidRPr="00A4271D" w:rsidRDefault="007938C3" w:rsidP="007938C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A4271D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Table 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S1.</w:t>
      </w:r>
      <w:r w:rsidRPr="00A4271D">
        <w:rPr>
          <w:rFonts w:ascii="Times New Roman" w:eastAsia="Times New Roman" w:hAnsi="Times New Roman"/>
          <w:sz w:val="24"/>
          <w:szCs w:val="24"/>
          <w:lang w:val="en-US"/>
        </w:rPr>
        <w:t xml:space="preserve"> Descriptive parameters for the 30 microsatellite </w:t>
      </w:r>
      <w:r w:rsidRPr="004A78F0">
        <w:rPr>
          <w:rFonts w:ascii="Times New Roman" w:eastAsia="Times New Roman" w:hAnsi="Times New Roman"/>
          <w:iCs/>
          <w:sz w:val="24"/>
          <w:szCs w:val="24"/>
          <w:lang w:val="en-US"/>
        </w:rPr>
        <w:t>loci</w:t>
      </w:r>
      <w:r w:rsidRPr="00A4271D">
        <w:rPr>
          <w:rFonts w:ascii="Times New Roman" w:eastAsia="Times New Roman" w:hAnsi="Times New Roman"/>
          <w:sz w:val="24"/>
          <w:szCs w:val="24"/>
          <w:lang w:val="en-US"/>
        </w:rPr>
        <w:t xml:space="preserve"> evaluated in oil palm from Cameroon 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02"/>
        <w:gridCol w:w="1713"/>
        <w:gridCol w:w="1713"/>
        <w:gridCol w:w="1713"/>
        <w:gridCol w:w="1713"/>
      </w:tblGrid>
      <w:tr w:rsidR="007938C3" w:rsidRPr="007938C3" w:rsidTr="008E2BAB">
        <w:trPr>
          <w:trHeight w:val="315"/>
        </w:trPr>
        <w:tc>
          <w:tcPr>
            <w:tcW w:w="121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s-ES"/>
              </w:rPr>
              <w:t>Locus</w:t>
            </w: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 xml:space="preserve"> SSR</w:t>
            </w:r>
          </w:p>
        </w:tc>
        <w:tc>
          <w:tcPr>
            <w:tcW w:w="9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N</w:t>
            </w:r>
          </w:p>
        </w:tc>
        <w:tc>
          <w:tcPr>
            <w:tcW w:w="9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s-ES"/>
              </w:rPr>
              <w:t>A</w:t>
            </w:r>
          </w:p>
        </w:tc>
        <w:tc>
          <w:tcPr>
            <w:tcW w:w="9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s-ES"/>
              </w:rPr>
              <w:t>R</w:t>
            </w:r>
            <w:r w:rsidRPr="00A4271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vertAlign w:val="subscript"/>
                <w:lang w:val="en-US" w:eastAsia="es-ES"/>
              </w:rPr>
              <w:t>a</w:t>
            </w:r>
          </w:p>
        </w:tc>
        <w:tc>
          <w:tcPr>
            <w:tcW w:w="9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val="en-US" w:eastAsia="es-ES"/>
              </w:rPr>
              <w:t>PIC</w:t>
            </w:r>
          </w:p>
        </w:tc>
      </w:tr>
      <w:tr w:rsidR="007938C3" w:rsidRPr="007938C3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 xml:space="preserve">mEgCIR0008 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6.674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0.735</w:t>
            </w:r>
          </w:p>
        </w:tc>
      </w:tr>
      <w:tr w:rsidR="007938C3" w:rsidRPr="007938C3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mEgCIR0009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4.187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0.682</w:t>
            </w:r>
          </w:p>
        </w:tc>
      </w:tr>
      <w:tr w:rsidR="007938C3" w:rsidRPr="007938C3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mEgCIR0018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310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7.152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0.708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mEgCIR0067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7.530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0.827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mEgCIR0219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6.035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0.728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mEgCIR0221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3.705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0.578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mEgCIR0230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310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4.649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0.704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mEgCIR0254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306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7.170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0.794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mEgCIR1772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308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10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8.591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0.855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mEgCIR0437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3.417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0.342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mEgCIR0465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3.908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0.637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sEg00066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7.235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0.844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sEg00067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2.470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0.495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sEg00090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309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3.830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0.488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sEg00125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3.026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0.232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sEg00126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2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2.000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0.499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sEg00127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4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2.994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0.161</w:t>
            </w:r>
          </w:p>
        </w:tc>
      </w:tr>
      <w:tr w:rsidR="007938C3" w:rsidRPr="00A4271D" w:rsidTr="008E2BAB">
        <w:trPr>
          <w:trHeight w:val="315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sEg00140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5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3.758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0.415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mEgCIR0173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6.171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0.695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mEgCIR0802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309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7.990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0.841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mEgCIR1730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10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7.837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0.825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mEgCIR1753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306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2.980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0.534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mEgCIR3282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6.369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0.732</w:t>
            </w:r>
          </w:p>
        </w:tc>
      </w:tr>
      <w:tr w:rsidR="007938C3" w:rsidRPr="00A4271D" w:rsidTr="008E2BAB">
        <w:trPr>
          <w:trHeight w:val="285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mEgCIR3292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9.751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0.865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mEgCIR3362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16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12.439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0.871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mEgCIR3363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12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8.158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0.833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mEgCIR3543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7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6.047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0.750</w:t>
            </w:r>
          </w:p>
        </w:tc>
      </w:tr>
      <w:tr w:rsidR="007938C3" w:rsidRPr="00A4271D" w:rsidTr="008E2BAB">
        <w:trPr>
          <w:trHeight w:val="285"/>
        </w:trPr>
        <w:tc>
          <w:tcPr>
            <w:tcW w:w="121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mEgCIR3546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10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8.536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0.837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mEgCIR3785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6.517</w:t>
            </w: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0.782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>mEgCIR3886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311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9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8.191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0.862</w:t>
            </w:r>
          </w:p>
        </w:tc>
      </w:tr>
      <w:tr w:rsidR="007938C3" w:rsidRPr="00A4271D" w:rsidTr="008E2BAB">
        <w:trPr>
          <w:trHeight w:val="300"/>
        </w:trPr>
        <w:tc>
          <w:tcPr>
            <w:tcW w:w="1216" w:type="pct"/>
            <w:tcBorders>
              <w:left w:val="nil"/>
              <w:right w:val="nil"/>
            </w:tcBorders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  <w:tc>
          <w:tcPr>
            <w:tcW w:w="946" w:type="pc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</w:p>
        </w:tc>
      </w:tr>
      <w:tr w:rsidR="007938C3" w:rsidRPr="00A4271D" w:rsidTr="008E2BAB">
        <w:trPr>
          <w:trHeight w:val="315"/>
        </w:trPr>
        <w:tc>
          <w:tcPr>
            <w:tcW w:w="1216" w:type="pct"/>
            <w:shd w:val="clear" w:color="auto" w:fill="auto"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 w:eastAsia="es-ES"/>
              </w:rPr>
              <w:t xml:space="preserve"> Total 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223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5.977</w:t>
            </w:r>
          </w:p>
        </w:tc>
        <w:tc>
          <w:tcPr>
            <w:tcW w:w="946" w:type="pct"/>
            <w:shd w:val="clear" w:color="auto" w:fill="auto"/>
            <w:noWrap/>
            <w:hideMark/>
          </w:tcPr>
          <w:p w:rsidR="007938C3" w:rsidRPr="00A4271D" w:rsidRDefault="007938C3" w:rsidP="008E2B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</w:pPr>
            <w:r w:rsidRPr="00A4271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s-ES"/>
              </w:rPr>
              <w:t>0.672</w:t>
            </w:r>
          </w:p>
        </w:tc>
      </w:tr>
    </w:tbl>
    <w:p w:rsidR="007938C3" w:rsidRDefault="007938C3" w:rsidP="007938C3">
      <w:pPr>
        <w:tabs>
          <w:tab w:val="left" w:pos="1418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  <w:r w:rsidRPr="00A4271D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N:</w:t>
      </w:r>
      <w:r w:rsidRPr="00A4271D">
        <w:rPr>
          <w:rFonts w:ascii="Times New Roman" w:eastAsia="Times New Roman" w:hAnsi="Times New Roman"/>
          <w:sz w:val="20"/>
          <w:szCs w:val="20"/>
          <w:lang w:val="en-US"/>
        </w:rPr>
        <w:t xml:space="preserve"> Number of individuals assessed per locus, </w:t>
      </w:r>
      <w:r w:rsidRPr="00A4271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US"/>
        </w:rPr>
        <w:t>A</w:t>
      </w:r>
      <w:r w:rsidRPr="00A4271D">
        <w:rPr>
          <w:rFonts w:ascii="Times New Roman" w:eastAsia="Times New Roman" w:hAnsi="Times New Roman"/>
          <w:b/>
          <w:bCs/>
          <w:sz w:val="20"/>
          <w:szCs w:val="20"/>
          <w:lang w:val="en-US"/>
        </w:rPr>
        <w:t>:</w:t>
      </w:r>
      <w:r w:rsidRPr="00A4271D">
        <w:rPr>
          <w:rFonts w:ascii="Times New Roman" w:eastAsia="Times New Roman" w:hAnsi="Times New Roman"/>
          <w:sz w:val="20"/>
          <w:szCs w:val="20"/>
          <w:lang w:val="en-US"/>
        </w:rPr>
        <w:t xml:space="preserve"> Number of alleles detected per locus, </w:t>
      </w:r>
      <w:r w:rsidRPr="00A4271D">
        <w:rPr>
          <w:rFonts w:ascii="Times New Roman" w:eastAsia="Times New Roman" w:hAnsi="Times New Roman"/>
          <w:b/>
          <w:bCs/>
          <w:i/>
          <w:iCs/>
          <w:sz w:val="20"/>
          <w:szCs w:val="20"/>
          <w:lang w:val="en-US"/>
        </w:rPr>
        <w:t>R</w:t>
      </w:r>
      <w:r w:rsidRPr="00A4271D">
        <w:rPr>
          <w:rFonts w:ascii="Times New Roman" w:eastAsia="Times New Roman" w:hAnsi="Times New Roman"/>
          <w:b/>
          <w:bCs/>
          <w:i/>
          <w:iCs/>
          <w:sz w:val="20"/>
          <w:szCs w:val="20"/>
          <w:vertAlign w:val="subscript"/>
          <w:lang w:val="en-US"/>
        </w:rPr>
        <w:t>a</w:t>
      </w:r>
      <w:r w:rsidRPr="00A4271D">
        <w:rPr>
          <w:rFonts w:ascii="Times New Roman" w:eastAsia="Times New Roman" w:hAnsi="Times New Roman"/>
          <w:sz w:val="20"/>
          <w:szCs w:val="20"/>
          <w:lang w:val="en-US"/>
        </w:rPr>
        <w:t xml:space="preserve">: Allelic richness, </w:t>
      </w:r>
      <w:r w:rsidRPr="00A4271D">
        <w:rPr>
          <w:rFonts w:ascii="Times New Roman" w:eastAsia="Times New Roman" w:hAnsi="Times New Roman"/>
          <w:i/>
          <w:iCs/>
          <w:sz w:val="20"/>
          <w:szCs w:val="20"/>
          <w:lang w:val="en-US"/>
        </w:rPr>
        <w:t>PIC</w:t>
      </w:r>
      <w:r w:rsidRPr="00A4271D">
        <w:rPr>
          <w:rFonts w:ascii="Times New Roman" w:eastAsia="Times New Roman" w:hAnsi="Times New Roman"/>
          <w:sz w:val="20"/>
          <w:szCs w:val="20"/>
          <w:lang w:val="en-US"/>
        </w:rPr>
        <w:t xml:space="preserve">: polymorphic information content. </w:t>
      </w:r>
    </w:p>
    <w:p w:rsidR="007938C3" w:rsidRDefault="007938C3" w:rsidP="00793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7938C3" w:rsidRDefault="007938C3" w:rsidP="00793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7938C3" w:rsidRDefault="007938C3" w:rsidP="00793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7938C3" w:rsidRDefault="007938C3" w:rsidP="00793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7938C3" w:rsidRDefault="007938C3" w:rsidP="00793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7938C3" w:rsidRPr="00A4271D" w:rsidRDefault="007938C3" w:rsidP="007938C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s-ES"/>
        </w:rPr>
      </w:pPr>
    </w:p>
    <w:p w:rsidR="007938C3" w:rsidRPr="004A78F0" w:rsidRDefault="007938C3">
      <w:pPr>
        <w:rPr>
          <w:lang w:val="en-US"/>
        </w:rPr>
      </w:pPr>
    </w:p>
    <w:sectPr w:rsidR="007938C3" w:rsidRPr="004A78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C3"/>
    <w:rsid w:val="000C0AD9"/>
    <w:rsid w:val="002064C8"/>
    <w:rsid w:val="004A78F0"/>
    <w:rsid w:val="007938C3"/>
    <w:rsid w:val="00E70D8C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C3"/>
    <w:rPr>
      <w:rFonts w:ascii="Arial" w:eastAsia="Calibri" w:hAnsi="Arial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C3"/>
    <w:rPr>
      <w:rFonts w:ascii="Arial" w:eastAsia="Calibri" w:hAnsi="Arial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1045</Characters>
  <Application>Microsoft Macintosh Word</Application>
  <DocSecurity>0</DocSecurity>
  <Lines>8</Lines>
  <Paragraphs>2</Paragraphs>
  <ScaleCrop>false</ScaleCrop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Marcela Arias Moreno</dc:creator>
  <cp:lastModifiedBy>Hernán Mauricio Romero</cp:lastModifiedBy>
  <cp:revision>2</cp:revision>
  <dcterms:created xsi:type="dcterms:W3CDTF">2012-11-16T13:12:00Z</dcterms:created>
  <dcterms:modified xsi:type="dcterms:W3CDTF">2012-11-16T13:12:00Z</dcterms:modified>
</cp:coreProperties>
</file>