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31"/>
        <w:gridCol w:w="68"/>
        <w:gridCol w:w="1284"/>
        <w:gridCol w:w="1286"/>
        <w:gridCol w:w="1408"/>
        <w:gridCol w:w="1286"/>
        <w:gridCol w:w="1286"/>
        <w:gridCol w:w="1290"/>
      </w:tblGrid>
      <w:tr w:rsidR="002143ED" w:rsidRPr="003155F4" w:rsidTr="00E308B2">
        <w:tc>
          <w:tcPr>
            <w:tcW w:w="9439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143ED" w:rsidRPr="003155F4" w:rsidRDefault="002143ED" w:rsidP="00057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>&lt;TN&gt;Table A</w:t>
            </w:r>
            <w:r w:rsidR="00057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>3</w:t>
            </w:r>
            <w:bookmarkStart w:id="0" w:name="_GoBack"/>
            <w:bookmarkEnd w:id="0"/>
            <w:r w:rsidRPr="00315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>.&lt;/TN&gt; &lt;TT&gt;</w:t>
            </w:r>
            <w:r w:rsidRPr="003155F4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 GDP/</w:t>
            </w:r>
            <w:r w:rsidRPr="003155F4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capita in Hungary compared to Western Europe and Austria in the interwar era </w:t>
            </w:r>
            <w:r w:rsidRPr="003155F4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  <w:lang w:val="en-US"/>
              </w:rPr>
              <w:t>(1990 Geary-</w:t>
            </w:r>
            <w:proofErr w:type="spellStart"/>
            <w:r w:rsidRPr="003155F4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  <w:lang w:val="en-US"/>
              </w:rPr>
              <w:t>Khamis</w:t>
            </w:r>
            <w:proofErr w:type="spellEnd"/>
            <w:r w:rsidRPr="003155F4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  <w:lang w:val="en-US"/>
              </w:rPr>
              <w:t xml:space="preserve"> international USD)</w:t>
            </w:r>
            <w:r w:rsidRPr="00315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>&lt;/TT&gt;</w:t>
            </w:r>
          </w:p>
        </w:tc>
      </w:tr>
      <w:tr w:rsidR="00E308B2" w:rsidRPr="003155F4" w:rsidTr="00E308B2">
        <w:trPr>
          <w:trHeight w:val="325"/>
        </w:trPr>
        <w:tc>
          <w:tcPr>
            <w:tcW w:w="1599" w:type="dxa"/>
            <w:gridSpan w:val="2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&lt;TCH&gt;</w:t>
            </w:r>
            <w:r w:rsidRPr="00315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1920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1929</w:t>
            </w:r>
          </w:p>
        </w:tc>
        <w:tc>
          <w:tcPr>
            <w:tcW w:w="128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1938</w:t>
            </w:r>
          </w:p>
        </w:tc>
        <w:tc>
          <w:tcPr>
            <w:tcW w:w="129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1950</w:t>
            </w:r>
            <w:r w:rsidRPr="0031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&lt;/TCH&gt;</w:t>
            </w:r>
          </w:p>
        </w:tc>
      </w:tr>
      <w:tr w:rsidR="002143ED" w:rsidRPr="003155F4" w:rsidTr="00E308B2">
        <w:tc>
          <w:tcPr>
            <w:tcW w:w="1531" w:type="dxa"/>
            <w:tcBorders>
              <w:top w:val="nil"/>
            </w:tcBorders>
            <w:shd w:val="clear" w:color="auto" w:fill="auto"/>
          </w:tcPr>
          <w:p w:rsidR="002143ED" w:rsidRPr="003155F4" w:rsidRDefault="002143ED" w:rsidP="002143E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&lt;TB&gt;</w:t>
            </w:r>
            <w:r w:rsidRPr="003155F4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Hungary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473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:rsidR="002143ED" w:rsidRPr="003155F4" w:rsidRDefault="002143ED" w:rsidP="001C2CE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098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:rsidR="002143ED" w:rsidRPr="003155F4" w:rsidRDefault="002143ED" w:rsidP="001C2CE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709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476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:rsidR="002143ED" w:rsidRPr="003155F4" w:rsidRDefault="002143ED" w:rsidP="001C2CE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655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:rsidR="002143ED" w:rsidRPr="003155F4" w:rsidRDefault="002143ED" w:rsidP="001C2CE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480</w:t>
            </w:r>
          </w:p>
        </w:tc>
      </w:tr>
      <w:tr w:rsidR="00E308B2" w:rsidRPr="003155F4" w:rsidTr="00E308B2">
        <w:tc>
          <w:tcPr>
            <w:tcW w:w="1531" w:type="dxa"/>
            <w:shd w:val="clear" w:color="auto" w:fill="FFFFFF"/>
          </w:tcPr>
          <w:p w:rsidR="002143ED" w:rsidRPr="003155F4" w:rsidRDefault="002143ED" w:rsidP="002143E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West</w:t>
            </w:r>
            <w:r w:rsidRPr="003155F4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ern Europe</w:t>
            </w:r>
          </w:p>
        </w:tc>
        <w:tc>
          <w:tcPr>
            <w:tcW w:w="1352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535</w:t>
            </w:r>
          </w:p>
        </w:tc>
        <w:tc>
          <w:tcPr>
            <w:tcW w:w="1286" w:type="dxa"/>
            <w:shd w:val="clear" w:color="auto" w:fill="FFFFFF"/>
          </w:tcPr>
          <w:p w:rsidR="002143ED" w:rsidRPr="003155F4" w:rsidRDefault="002143ED" w:rsidP="001C2CE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474</w:t>
            </w:r>
          </w:p>
        </w:tc>
        <w:tc>
          <w:tcPr>
            <w:tcW w:w="1408" w:type="dxa"/>
            <w:tcBorders>
              <w:left w:val="nil"/>
              <w:right w:val="nil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247</w:t>
            </w:r>
          </w:p>
        </w:tc>
        <w:tc>
          <w:tcPr>
            <w:tcW w:w="1286" w:type="dxa"/>
            <w:shd w:val="clear" w:color="auto" w:fill="FFFFFF"/>
          </w:tcPr>
          <w:p w:rsidR="002143ED" w:rsidRPr="003155F4" w:rsidRDefault="002143ED" w:rsidP="001C2CE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336</w:t>
            </w:r>
          </w:p>
        </w:tc>
        <w:tc>
          <w:tcPr>
            <w:tcW w:w="1286" w:type="dxa"/>
            <w:tcBorders>
              <w:left w:val="nil"/>
              <w:right w:val="nil"/>
            </w:tcBorders>
            <w:shd w:val="clear" w:color="auto" w:fill="FFFFFF"/>
          </w:tcPr>
          <w:p w:rsidR="002143ED" w:rsidRPr="003155F4" w:rsidRDefault="002143ED" w:rsidP="001C2CE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667</w:t>
            </w:r>
          </w:p>
        </w:tc>
        <w:tc>
          <w:tcPr>
            <w:tcW w:w="1290" w:type="dxa"/>
            <w:shd w:val="clear" w:color="auto" w:fill="FFFFFF"/>
          </w:tcPr>
          <w:p w:rsidR="002143ED" w:rsidRPr="003155F4" w:rsidRDefault="002143ED" w:rsidP="001C2CE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  <w:r w:rsidR="001C2CE1"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467</w:t>
            </w:r>
          </w:p>
        </w:tc>
      </w:tr>
      <w:tr w:rsidR="002143ED" w:rsidRPr="003155F4" w:rsidTr="00E308B2">
        <w:tc>
          <w:tcPr>
            <w:tcW w:w="1531" w:type="dxa"/>
            <w:shd w:val="clear" w:color="auto" w:fill="auto"/>
          </w:tcPr>
          <w:p w:rsidR="002143ED" w:rsidRPr="003155F4" w:rsidRDefault="002143ED" w:rsidP="002143E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3155F4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Hungary</w:t>
            </w:r>
            <w:r w:rsidRPr="003155F4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/WE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2143ED" w:rsidRPr="003155F4" w:rsidRDefault="002143ED" w:rsidP="002143E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58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6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0.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4</w:t>
            </w:r>
          </w:p>
        </w:tc>
        <w:tc>
          <w:tcPr>
            <w:tcW w:w="1408" w:type="dxa"/>
            <w:tcBorders>
              <w:right w:val="nil"/>
            </w:tcBorders>
            <w:shd w:val="clear" w:color="auto" w:fill="auto"/>
          </w:tcPr>
          <w:p w:rsidR="002143ED" w:rsidRPr="003155F4" w:rsidRDefault="002143ED" w:rsidP="002143E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52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6</w:t>
            </w:r>
          </w:p>
        </w:tc>
        <w:tc>
          <w:tcPr>
            <w:tcW w:w="1286" w:type="dxa"/>
            <w:tcBorders>
              <w:left w:val="nil"/>
            </w:tcBorders>
            <w:shd w:val="clear" w:color="auto" w:fill="auto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5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7.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2143ED" w:rsidRPr="003155F4" w:rsidRDefault="002143ED" w:rsidP="002143E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56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9</w:t>
            </w:r>
          </w:p>
        </w:tc>
        <w:tc>
          <w:tcPr>
            <w:tcW w:w="1290" w:type="dxa"/>
            <w:shd w:val="clear" w:color="auto" w:fill="auto"/>
          </w:tcPr>
          <w:p w:rsidR="002143ED" w:rsidRPr="003155F4" w:rsidRDefault="002143ED" w:rsidP="002143E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45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4</w:t>
            </w:r>
          </w:p>
        </w:tc>
      </w:tr>
      <w:tr w:rsidR="00E308B2" w:rsidRPr="003155F4" w:rsidTr="00E308B2">
        <w:tc>
          <w:tcPr>
            <w:tcW w:w="1531" w:type="dxa"/>
            <w:tcBorders>
              <w:bottom w:val="double" w:sz="4" w:space="0" w:color="auto"/>
            </w:tcBorders>
            <w:shd w:val="clear" w:color="auto" w:fill="FFFFFF"/>
          </w:tcPr>
          <w:p w:rsidR="002143ED" w:rsidRPr="003155F4" w:rsidRDefault="002143ED" w:rsidP="002143E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en-US"/>
              </w:rPr>
              <w:t>Hungary/Austria</w:t>
            </w:r>
          </w:p>
        </w:tc>
        <w:tc>
          <w:tcPr>
            <w:tcW w:w="1352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143ED" w:rsidRPr="003155F4" w:rsidRDefault="002143ED" w:rsidP="002143E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60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3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6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0.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143ED" w:rsidRPr="003155F4" w:rsidRDefault="002143ED" w:rsidP="002143E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70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9</w:t>
            </w:r>
          </w:p>
        </w:tc>
        <w:tc>
          <w:tcPr>
            <w:tcW w:w="1286" w:type="dxa"/>
            <w:tcBorders>
              <w:left w:val="nil"/>
              <w:bottom w:val="double" w:sz="4" w:space="0" w:color="auto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6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6.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9</w:t>
            </w:r>
          </w:p>
        </w:tc>
        <w:tc>
          <w:tcPr>
            <w:tcW w:w="1286" w:type="dxa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2143ED" w:rsidRPr="003155F4" w:rsidRDefault="002143ED" w:rsidP="00AE413C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74.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6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FFFFFF"/>
          </w:tcPr>
          <w:p w:rsidR="002143ED" w:rsidRPr="003155F4" w:rsidRDefault="002143ED" w:rsidP="002143E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66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.</w:t>
            </w:r>
            <w:r w:rsidRPr="003155F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9</w:t>
            </w:r>
            <w:r w:rsidRPr="00315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&lt;/TB&gt;</w:t>
            </w:r>
          </w:p>
        </w:tc>
      </w:tr>
    </w:tbl>
    <w:p w:rsidR="002143ED" w:rsidRPr="003155F4" w:rsidRDefault="00E308B2" w:rsidP="002143ED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55F4">
        <w:rPr>
          <w:rFonts w:ascii="Times New Roman" w:hAnsi="Times New Roman" w:cs="Times New Roman"/>
          <w:sz w:val="20"/>
          <w:szCs w:val="20"/>
          <w:lang w:val="en-US"/>
        </w:rPr>
        <w:t>&lt;TFN&gt;</w:t>
      </w:r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Source</w:t>
      </w:r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Tomka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Béla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Gazdasági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növekedés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fogyasztás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és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életminőség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Magya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</w:rPr>
        <w:t>rország nemzetközi összehasonlításban az első világh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áborútól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napjainkig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. (Economic growth, consumption and quality of life: Hungary in an international comparison, 1918 to present) </w:t>
      </w:r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 xml:space="preserve">Budapest: </w:t>
      </w:r>
      <w:proofErr w:type="spellStart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Akadémiai</w:t>
      </w:r>
      <w:proofErr w:type="spellEnd"/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, 2</w:t>
      </w:r>
      <w:r w:rsidR="002143ED" w:rsidRPr="003155F4">
        <w:rPr>
          <w:rFonts w:ascii="Times New Roman" w:hAnsi="Times New Roman" w:cs="Times New Roman"/>
          <w:sz w:val="20"/>
          <w:szCs w:val="20"/>
          <w:lang w:val="en-US"/>
        </w:rPr>
        <w:t>011, 62.</w:t>
      </w:r>
    </w:p>
    <w:p w:rsidR="002143ED" w:rsidRPr="003155F4" w:rsidRDefault="002143ED" w:rsidP="002143ED">
      <w:pPr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 w:rsidRPr="003155F4">
        <w:rPr>
          <w:rFonts w:ascii="Times New Roman" w:hAnsi="Times New Roman" w:cs="Times New Roman"/>
          <w:sz w:val="20"/>
          <w:szCs w:val="20"/>
        </w:rPr>
        <w:t>*</w:t>
      </w:r>
      <w:r w:rsidRPr="003155F4">
        <w:rPr>
          <w:rFonts w:ascii="Times New Roman" w:hAnsi="Times New Roman" w:cs="Times New Roman"/>
          <w:sz w:val="20"/>
          <w:szCs w:val="20"/>
        </w:rPr>
        <w:t xml:space="preserve">Western Europe: Great Britain, France, the Netherlands, Belgium, Irland, Germany, Austria, Switzerland, Sweden, </w:t>
      </w:r>
      <w:r w:rsidR="00E308B2" w:rsidRPr="003155F4">
        <w:rPr>
          <w:rFonts w:ascii="Times New Roman" w:hAnsi="Times New Roman" w:cs="Times New Roman"/>
          <w:sz w:val="20"/>
          <w:szCs w:val="20"/>
        </w:rPr>
        <w:t>Denmark, Norway, Finland, Italy</w:t>
      </w:r>
      <w:r w:rsidR="00E308B2" w:rsidRPr="003155F4">
        <w:rPr>
          <w:rFonts w:ascii="Times New Roman" w:hAnsi="Times New Roman" w:cs="Times New Roman"/>
          <w:sz w:val="20"/>
          <w:szCs w:val="20"/>
          <w:lang w:val="en-US"/>
        </w:rPr>
        <w:t>&lt;TFN&gt;</w:t>
      </w:r>
    </w:p>
    <w:p w:rsidR="004D7B37" w:rsidRPr="002143ED" w:rsidRDefault="004D7B37">
      <w:pPr>
        <w:rPr>
          <w:lang w:val="hu-HU"/>
        </w:rPr>
      </w:pPr>
    </w:p>
    <w:sectPr w:rsidR="004D7B37" w:rsidRPr="002143ED" w:rsidSect="002143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ED"/>
    <w:rsid w:val="00057DE3"/>
    <w:rsid w:val="001C2CE1"/>
    <w:rsid w:val="002143ED"/>
    <w:rsid w:val="003155F4"/>
    <w:rsid w:val="004D7B37"/>
    <w:rsid w:val="00E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79EC"/>
  <w15:chartTrackingRefBased/>
  <w15:docId w15:val="{878FA555-7063-431D-A224-7BA5D28D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3ED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Hidvegi</dc:creator>
  <cp:keywords/>
  <dc:description/>
  <cp:lastModifiedBy>Maria Hidvegi</cp:lastModifiedBy>
  <cp:revision>5</cp:revision>
  <dcterms:created xsi:type="dcterms:W3CDTF">2018-10-28T11:27:00Z</dcterms:created>
  <dcterms:modified xsi:type="dcterms:W3CDTF">2018-10-28T11:36:00Z</dcterms:modified>
</cp:coreProperties>
</file>