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6E07B" w14:textId="3D391B02" w:rsidR="00591C46" w:rsidRPr="00013464" w:rsidRDefault="00591C46" w:rsidP="00591C46">
      <w:pPr>
        <w:rPr>
          <w:rFonts w:asciiTheme="minorHAnsi" w:hAnsiTheme="minorHAnsi" w:cstheme="minorHAnsi"/>
          <w:b/>
        </w:rPr>
      </w:pPr>
      <w:r w:rsidRPr="00013464">
        <w:rPr>
          <w:rFonts w:asciiTheme="minorHAnsi" w:hAnsiTheme="minorHAnsi" w:cstheme="minorHAnsi"/>
          <w:b/>
        </w:rPr>
        <w:t>Supplementary reference list of studies included in a systematic review on the efficacy of bacterial vaccines to prevent respiratory disease in swine.</w:t>
      </w:r>
    </w:p>
    <w:p w14:paraId="22EEC645" w14:textId="77777777" w:rsidR="00591C46" w:rsidRPr="00013464" w:rsidRDefault="00591C46" w:rsidP="00591C46">
      <w:pPr>
        <w:rPr>
          <w:rFonts w:asciiTheme="minorHAnsi" w:hAnsiTheme="minorHAnsi" w:cstheme="minorHAnsi"/>
        </w:rPr>
      </w:pPr>
    </w:p>
    <w:p w14:paraId="35136F35" w14:textId="63A4BE58" w:rsidR="00591C46" w:rsidRPr="00013464" w:rsidRDefault="00591C46" w:rsidP="00591C46">
      <w:pPr>
        <w:rPr>
          <w:rFonts w:asciiTheme="minorHAnsi" w:hAnsiTheme="minorHAnsi" w:cstheme="minorHAnsi"/>
        </w:rPr>
      </w:pPr>
      <w:r w:rsidRPr="00013464">
        <w:rPr>
          <w:rFonts w:asciiTheme="minorHAnsi" w:hAnsiTheme="minorHAnsi" w:cstheme="minorHAnsi"/>
        </w:rPr>
        <w:t>Abs EL-</w:t>
      </w:r>
      <w:proofErr w:type="spellStart"/>
      <w:r w:rsidRPr="00013464">
        <w:rPr>
          <w:rFonts w:asciiTheme="minorHAnsi" w:hAnsiTheme="minorHAnsi" w:cstheme="minorHAnsi"/>
        </w:rPr>
        <w:t>Osta</w:t>
      </w:r>
      <w:proofErr w:type="spellEnd"/>
      <w:r w:rsidRPr="00013464">
        <w:rPr>
          <w:rFonts w:asciiTheme="minorHAnsi" w:hAnsiTheme="minorHAnsi" w:cstheme="minorHAnsi"/>
        </w:rPr>
        <w:t xml:space="preserve"> Y and </w:t>
      </w:r>
      <w:proofErr w:type="spellStart"/>
      <w:r w:rsidRPr="00013464">
        <w:rPr>
          <w:rFonts w:asciiTheme="minorHAnsi" w:hAnsiTheme="minorHAnsi" w:cstheme="minorHAnsi"/>
        </w:rPr>
        <w:t>Youil</w:t>
      </w:r>
      <w:proofErr w:type="spellEnd"/>
      <w:r w:rsidRPr="00013464">
        <w:rPr>
          <w:rFonts w:asciiTheme="minorHAnsi" w:hAnsiTheme="minorHAnsi" w:cstheme="minorHAnsi"/>
        </w:rPr>
        <w:t xml:space="preserve"> R (2014). An Australian field trial demonstrating equivalence of a novel "one shot" nasal spray live </w:t>
      </w:r>
      <w:r w:rsidRPr="00013464">
        <w:rPr>
          <w:rFonts w:asciiTheme="minorHAnsi" w:hAnsiTheme="minorHAnsi" w:cstheme="minorHAnsi"/>
          <w:i/>
        </w:rPr>
        <w:t xml:space="preserve">M. </w:t>
      </w:r>
      <w:proofErr w:type="spellStart"/>
      <w:r w:rsidRPr="00013464">
        <w:rPr>
          <w:rFonts w:asciiTheme="minorHAnsi" w:hAnsiTheme="minorHAnsi" w:cstheme="minorHAnsi"/>
          <w:i/>
        </w:rPr>
        <w:t>hyopneumoniae</w:t>
      </w:r>
      <w:proofErr w:type="spellEnd"/>
      <w:r w:rsidRPr="00013464">
        <w:rPr>
          <w:rFonts w:asciiTheme="minorHAnsi" w:hAnsiTheme="minorHAnsi" w:cstheme="minorHAnsi"/>
        </w:rPr>
        <w:t xml:space="preserve"> vaccine "</w:t>
      </w:r>
      <w:proofErr w:type="spellStart"/>
      <w:r w:rsidRPr="00013464">
        <w:rPr>
          <w:rFonts w:asciiTheme="minorHAnsi" w:hAnsiTheme="minorHAnsi" w:cstheme="minorHAnsi"/>
        </w:rPr>
        <w:t>Vaxsafe</w:t>
      </w:r>
      <w:proofErr w:type="spellEnd"/>
      <w:r w:rsidRPr="00013464">
        <w:rPr>
          <w:rFonts w:asciiTheme="minorHAnsi" w:hAnsiTheme="minorHAnsi" w:cstheme="minorHAnsi"/>
        </w:rPr>
        <w:t xml:space="preserve">(R) MHP" and a "two shot" commercial vaccine. In: </w:t>
      </w:r>
      <w:r w:rsidRPr="00013464">
        <w:rPr>
          <w:rFonts w:asciiTheme="minorHAnsi" w:hAnsiTheme="minorHAnsi" w:cstheme="minorHAnsi"/>
          <w:i/>
        </w:rPr>
        <w:t>International Pig Veterinary Society Congress</w:t>
      </w:r>
      <w:r w:rsidRPr="00013464">
        <w:rPr>
          <w:rFonts w:asciiTheme="minorHAnsi" w:hAnsiTheme="minorHAnsi" w:cstheme="minorHAnsi"/>
        </w:rPr>
        <w:t>. (p. 26). Cancun, Mexico</w:t>
      </w:r>
      <w:r w:rsidR="009669C3" w:rsidRPr="00013464">
        <w:rPr>
          <w:rFonts w:asciiTheme="minorHAnsi" w:hAnsiTheme="minorHAnsi" w:cstheme="minorHAnsi"/>
        </w:rPr>
        <w:t>.</w:t>
      </w:r>
    </w:p>
    <w:p w14:paraId="36DF7189" w14:textId="77777777" w:rsidR="00591C46" w:rsidRPr="00013464" w:rsidRDefault="00591C46" w:rsidP="001B33A7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63B95EFC" w14:textId="3CBD8661" w:rsidR="001B33A7" w:rsidRPr="00013464" w:rsidRDefault="001B33A7" w:rsidP="001B33A7">
      <w:pPr>
        <w:rPr>
          <w:rFonts w:asciiTheme="minorHAnsi" w:hAnsiTheme="minorHAnsi" w:cstheme="minorHAnsi"/>
        </w:rPr>
      </w:pP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Arsenakis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I,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Michiels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A, Del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Pozo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Sacristán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R,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Boyen</w:t>
      </w:r>
      <w:proofErr w:type="spellEnd"/>
      <w:r w:rsidR="00FF57D8"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F,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Haesebrouck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F and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Maes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D (2017). 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Mycoplasma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hyopneumoniae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vaccination at or shortly before w</w:t>
      </w:r>
      <w:r w:rsidR="00246A76" w:rsidRPr="00013464">
        <w:rPr>
          <w:rFonts w:asciiTheme="minorHAnsi" w:hAnsiTheme="minorHAnsi" w:cstheme="minorHAnsi"/>
          <w:color w:val="222222"/>
          <w:shd w:val="clear" w:color="auto" w:fill="FFFFFF"/>
        </w:rPr>
        <w:t>eaning under field conditions: A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randomised efficacy trial. </w:t>
      </w:r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Veterinary Record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013464">
        <w:rPr>
          <w:rFonts w:asciiTheme="minorHAnsi" w:hAnsiTheme="minorHAnsi" w:cstheme="minorHAnsi"/>
          <w:b/>
          <w:color w:val="222222"/>
          <w:shd w:val="clear" w:color="auto" w:fill="FFFFFF"/>
        </w:rPr>
        <w:t>18</w:t>
      </w:r>
      <w:r w:rsidR="000F754C" w:rsidRPr="00013464">
        <w:rPr>
          <w:rFonts w:asciiTheme="minorHAnsi" w:hAnsiTheme="minorHAnsi" w:cstheme="minorHAnsi"/>
          <w:b/>
          <w:color w:val="222222"/>
          <w:shd w:val="clear" w:color="auto" w:fill="FFFFFF"/>
        </w:rPr>
        <w:t>1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>:</w:t>
      </w:r>
      <w:r w:rsidR="000F754C"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19.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</w:p>
    <w:p w14:paraId="7A355655" w14:textId="77777777" w:rsidR="001A2D1D" w:rsidRPr="00013464" w:rsidRDefault="001A2D1D" w:rsidP="001A2D1D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16E53460" w14:textId="721712B3" w:rsidR="001A2D1D" w:rsidRPr="00013464" w:rsidRDefault="001A2D1D" w:rsidP="001A2D1D">
      <w:pPr>
        <w:rPr>
          <w:rFonts w:asciiTheme="minorHAnsi" w:hAnsiTheme="minorHAnsi" w:cstheme="minorHAnsi"/>
        </w:rPr>
      </w:pP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Baccaro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MR, Moreno AM,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Barbarini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O,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Umehara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O, Gonçalves LCB and Hawkins PA (2002). Field evaluation of the efficacy of the vaccine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Respisure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in the control of enzootic pneumonia in swine. </w:t>
      </w:r>
      <w:proofErr w:type="spellStart"/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Arquivos</w:t>
      </w:r>
      <w:proofErr w:type="spellEnd"/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 xml:space="preserve"> do </w:t>
      </w:r>
      <w:proofErr w:type="spellStart"/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Instituto</w:t>
      </w:r>
      <w:proofErr w:type="spellEnd"/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 xml:space="preserve"> </w:t>
      </w:r>
      <w:proofErr w:type="spellStart"/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Biológico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013464">
        <w:rPr>
          <w:rFonts w:asciiTheme="minorHAnsi" w:hAnsiTheme="minorHAnsi" w:cstheme="minorHAnsi"/>
          <w:b/>
          <w:color w:val="222222"/>
          <w:shd w:val="clear" w:color="auto" w:fill="FFFFFF"/>
        </w:rPr>
        <w:t>69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>: 19-22.</w:t>
      </w:r>
    </w:p>
    <w:p w14:paraId="25F7010D" w14:textId="77777777" w:rsidR="001B33A7" w:rsidRPr="00013464" w:rsidRDefault="001B33A7" w:rsidP="004B3717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55CC18C6" w14:textId="2476B0D7" w:rsidR="004B3717" w:rsidRPr="00013464" w:rsidRDefault="004B3717" w:rsidP="004B3717">
      <w:pPr>
        <w:rPr>
          <w:rFonts w:asciiTheme="minorHAnsi" w:hAnsiTheme="minorHAnsi" w:cstheme="minorHAnsi"/>
        </w:rPr>
      </w:pP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Baccaro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MR, Hirose F,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Umehara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O,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Gonçalves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LC,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Doto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DS,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Paixão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R, Shinya LT and Moreno AM (2006). Comparative efficacy of two single-dose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bacterins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in the control of 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Mycoplasma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hyopneumoniae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in swine raised under commercial conditions in Brazil. </w:t>
      </w:r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The Veterinary Journal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013464">
        <w:rPr>
          <w:rFonts w:asciiTheme="minorHAnsi" w:hAnsiTheme="minorHAnsi" w:cstheme="minorHAnsi"/>
          <w:b/>
          <w:color w:val="222222"/>
          <w:shd w:val="clear" w:color="auto" w:fill="FFFFFF"/>
        </w:rPr>
        <w:t>172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>: 526-531.</w:t>
      </w:r>
    </w:p>
    <w:p w14:paraId="0D4F9959" w14:textId="35399FD9" w:rsidR="0065262B" w:rsidRPr="00013464" w:rsidRDefault="0065262B" w:rsidP="00EB7566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1CEB6A04" w14:textId="77777777" w:rsidR="008204DE" w:rsidRPr="00013464" w:rsidRDefault="00C566F6" w:rsidP="008204DE">
      <w:pPr>
        <w:rPr>
          <w:rFonts w:asciiTheme="minorHAnsi" w:hAnsiTheme="minorHAnsi" w:cstheme="minorHAnsi"/>
        </w:rPr>
      </w:pP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Bak</w:t>
      </w:r>
      <w:proofErr w:type="spellEnd"/>
      <w:r w:rsidR="00CB6901"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A83E4D"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H </w:t>
      </w:r>
      <w:r w:rsidR="00CB6901" w:rsidRPr="00013464">
        <w:rPr>
          <w:rFonts w:asciiTheme="minorHAnsi" w:hAnsiTheme="minorHAnsi" w:cstheme="minorHAnsi"/>
          <w:color w:val="222222"/>
          <w:shd w:val="clear" w:color="auto" w:fill="FFFFFF"/>
        </w:rPr>
        <w:t>and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Norregaard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E (2011). Benefits of combined 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Mycoplasma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hyopneumoniae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and PCV2 vaccination. In: </w:t>
      </w:r>
      <w:r w:rsidR="00E60A0E"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Annual Association of Swine Veterinarians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 Annual Meeting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. </w:t>
      </w:r>
      <w:r w:rsidR="006E0395" w:rsidRPr="00013464">
        <w:rPr>
          <w:rFonts w:asciiTheme="minorHAnsi" w:hAnsiTheme="minorHAnsi" w:cstheme="minorHAnsi"/>
          <w:color w:val="222222"/>
          <w:shd w:val="clear" w:color="auto" w:fill="FFFFFF"/>
        </w:rPr>
        <w:t>(p. 167-168).</w:t>
      </w:r>
      <w:r w:rsidR="008204DE"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8204DE" w:rsidRPr="00013464">
        <w:rPr>
          <w:rFonts w:asciiTheme="minorHAnsi" w:hAnsiTheme="minorHAnsi" w:cstheme="minorHAnsi"/>
          <w:color w:val="545454"/>
          <w:shd w:val="clear" w:color="auto" w:fill="FFFFFF"/>
        </w:rPr>
        <w:t>Phoenix, Arizona</w:t>
      </w:r>
    </w:p>
    <w:p w14:paraId="00D95265" w14:textId="77777777" w:rsidR="004B3717" w:rsidRPr="00013464" w:rsidRDefault="004B3717" w:rsidP="00EB7566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0221D59F" w14:textId="77266619" w:rsidR="00EB7566" w:rsidRPr="00013464" w:rsidRDefault="00EB7566" w:rsidP="00EB7566">
      <w:pPr>
        <w:rPr>
          <w:rFonts w:asciiTheme="minorHAnsi" w:hAnsiTheme="minorHAnsi" w:cstheme="minorHAnsi"/>
        </w:rPr>
      </w:pP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Beffort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L, Wei</w:t>
      </w:r>
      <w:r w:rsidR="00011F0E" w:rsidRPr="00013464">
        <w:rPr>
          <w:rFonts w:asciiTheme="minorHAnsi" w:hAnsiTheme="minorHAnsi" w:cstheme="minorHAnsi"/>
          <w:color w:val="222222"/>
          <w:shd w:val="clear" w:color="auto" w:fill="FFFFFF"/>
        </w:rPr>
        <w:t>ss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C,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Fiebig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K, Jolie R,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Ritzmann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M and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Eddicks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M </w:t>
      </w:r>
      <w:r w:rsidR="00011F0E" w:rsidRPr="00013464">
        <w:rPr>
          <w:rFonts w:asciiTheme="minorHAnsi" w:hAnsiTheme="minorHAnsi" w:cstheme="minorHAnsi"/>
          <w:color w:val="222222"/>
          <w:shd w:val="clear" w:color="auto" w:fill="FFFFFF"/>
        </w:rPr>
        <w:t>(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>2017</w:t>
      </w:r>
      <w:r w:rsidR="00011F0E" w:rsidRPr="00013464">
        <w:rPr>
          <w:rFonts w:asciiTheme="minorHAnsi" w:hAnsiTheme="minorHAnsi" w:cstheme="minorHAnsi"/>
          <w:color w:val="222222"/>
          <w:shd w:val="clear" w:color="auto" w:fill="FFFFFF"/>
        </w:rPr>
        <w:t>)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. Field study on the safety and efficacy of intradermal versus intramuscular vaccination against 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Mycoplasma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hyopneumoniae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. </w:t>
      </w:r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Veterinary Record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011F0E" w:rsidRPr="00013464">
        <w:rPr>
          <w:rFonts w:asciiTheme="minorHAnsi" w:hAnsiTheme="minorHAnsi" w:cstheme="minorHAnsi"/>
          <w:b/>
          <w:color w:val="222222"/>
          <w:shd w:val="clear" w:color="auto" w:fill="FFFFFF"/>
        </w:rPr>
        <w:t>181</w:t>
      </w:r>
      <w:r w:rsidR="00011F0E" w:rsidRPr="00013464">
        <w:rPr>
          <w:rFonts w:asciiTheme="minorHAnsi" w:hAnsiTheme="minorHAnsi" w:cstheme="minorHAnsi"/>
          <w:color w:val="222222"/>
          <w:shd w:val="clear" w:color="auto" w:fill="FFFFFF"/>
        </w:rPr>
        <w:t>: 348.</w:t>
      </w:r>
    </w:p>
    <w:p w14:paraId="670CDE7F" w14:textId="0AF3F468" w:rsidR="00051CBE" w:rsidRPr="00013464" w:rsidRDefault="00051CBE">
      <w:pPr>
        <w:rPr>
          <w:rFonts w:asciiTheme="minorHAnsi" w:hAnsiTheme="minorHAnsi" w:cstheme="minorHAnsi"/>
        </w:rPr>
      </w:pPr>
    </w:p>
    <w:p w14:paraId="51F137DC" w14:textId="42272709" w:rsidR="004D67B5" w:rsidRPr="00013464" w:rsidRDefault="004D67B5">
      <w:pPr>
        <w:rPr>
          <w:rFonts w:asciiTheme="minorHAnsi" w:hAnsiTheme="minorHAnsi" w:cstheme="minorHAnsi"/>
        </w:rPr>
      </w:pPr>
      <w:proofErr w:type="spellStart"/>
      <w:r w:rsidRPr="00013464">
        <w:rPr>
          <w:rFonts w:asciiTheme="minorHAnsi" w:hAnsiTheme="minorHAnsi" w:cstheme="minorHAnsi"/>
        </w:rPr>
        <w:t>Berrocal</w:t>
      </w:r>
      <w:proofErr w:type="spellEnd"/>
      <w:r w:rsidRPr="00013464">
        <w:rPr>
          <w:rFonts w:asciiTheme="minorHAnsi" w:hAnsiTheme="minorHAnsi" w:cstheme="minorHAnsi"/>
        </w:rPr>
        <w:t xml:space="preserve"> F, Sanchez A, Oliva JE, Martinez S, Munoz A and </w:t>
      </w:r>
      <w:proofErr w:type="spellStart"/>
      <w:r w:rsidRPr="00013464">
        <w:rPr>
          <w:rFonts w:asciiTheme="minorHAnsi" w:hAnsiTheme="minorHAnsi" w:cstheme="minorHAnsi"/>
        </w:rPr>
        <w:t>Pallares</w:t>
      </w:r>
      <w:proofErr w:type="spellEnd"/>
      <w:r w:rsidRPr="00013464">
        <w:rPr>
          <w:rFonts w:asciiTheme="minorHAnsi" w:hAnsiTheme="minorHAnsi" w:cstheme="minorHAnsi"/>
        </w:rPr>
        <w:t xml:space="preserve"> FJ (2000). Comparison of two different treatments against swine enzootic pneumonia in three sites production system. In: </w:t>
      </w:r>
      <w:r w:rsidRPr="00013464">
        <w:rPr>
          <w:rFonts w:asciiTheme="minorHAnsi" w:hAnsiTheme="minorHAnsi" w:cstheme="minorHAnsi"/>
          <w:i/>
        </w:rPr>
        <w:t>International Pig Veterinary Society Congress</w:t>
      </w:r>
      <w:r w:rsidRPr="00013464">
        <w:rPr>
          <w:rFonts w:asciiTheme="minorHAnsi" w:hAnsiTheme="minorHAnsi" w:cstheme="minorHAnsi"/>
        </w:rPr>
        <w:t xml:space="preserve">. </w:t>
      </w:r>
      <w:r w:rsidR="00425C70" w:rsidRPr="00013464">
        <w:rPr>
          <w:rFonts w:asciiTheme="minorHAnsi" w:hAnsiTheme="minorHAnsi" w:cstheme="minorHAnsi"/>
        </w:rPr>
        <w:t>(p. 502). Melbourne, Austra</w:t>
      </w:r>
      <w:r w:rsidR="009669C3" w:rsidRPr="00013464">
        <w:rPr>
          <w:rFonts w:asciiTheme="minorHAnsi" w:hAnsiTheme="minorHAnsi" w:cstheme="minorHAnsi"/>
        </w:rPr>
        <w:t>l</w:t>
      </w:r>
      <w:r w:rsidR="00425C70" w:rsidRPr="00013464">
        <w:rPr>
          <w:rFonts w:asciiTheme="minorHAnsi" w:hAnsiTheme="minorHAnsi" w:cstheme="minorHAnsi"/>
        </w:rPr>
        <w:t>ia.</w:t>
      </w:r>
    </w:p>
    <w:p w14:paraId="3EFC0DAE" w14:textId="77777777" w:rsidR="004D67B5" w:rsidRPr="00013464" w:rsidRDefault="004D67B5">
      <w:pPr>
        <w:rPr>
          <w:rFonts w:asciiTheme="minorHAnsi" w:hAnsiTheme="minorHAnsi" w:cstheme="minorHAnsi"/>
        </w:rPr>
      </w:pPr>
    </w:p>
    <w:p w14:paraId="55205097" w14:textId="77777777" w:rsidR="00C85183" w:rsidRPr="00013464" w:rsidRDefault="00C85183" w:rsidP="00C85183">
      <w:pPr>
        <w:rPr>
          <w:rFonts w:asciiTheme="minorHAnsi" w:hAnsiTheme="minorHAnsi" w:cstheme="minorHAnsi"/>
        </w:rPr>
      </w:pP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Beskow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P,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Söderlind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O and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Thafvelin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B (1989).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Actinobacillus</w:t>
      </w:r>
      <w:proofErr w:type="spellEnd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 (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Haemophilus</w:t>
      </w:r>
      <w:proofErr w:type="spellEnd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)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pleuropneumoniae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infections in swine: serological investigations and vaccination trials in combination with environmental improvements. </w:t>
      </w:r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Journal of Veterinary Medicine, Series B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013464">
        <w:rPr>
          <w:rFonts w:asciiTheme="minorHAnsi" w:hAnsiTheme="minorHAnsi" w:cstheme="minorHAnsi"/>
          <w:b/>
          <w:color w:val="222222"/>
          <w:shd w:val="clear" w:color="auto" w:fill="FFFFFF"/>
        </w:rPr>
        <w:t>36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>: 487-494.</w:t>
      </w:r>
    </w:p>
    <w:p w14:paraId="1B36F01E" w14:textId="77777777" w:rsidR="00C85183" w:rsidRPr="00013464" w:rsidRDefault="00C85183" w:rsidP="00A848AC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15022D7F" w14:textId="61EF827B" w:rsidR="00A848AC" w:rsidRPr="00013464" w:rsidRDefault="00A848AC">
      <w:pPr>
        <w:rPr>
          <w:rFonts w:asciiTheme="minorHAnsi" w:hAnsiTheme="minorHAnsi" w:cstheme="minorHAnsi"/>
        </w:rPr>
      </w:pP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Beskow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P,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Robertsson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JÅ and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Söderlind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O (1993). Testing of remedial measures in fattening pig herds affected with subclinical infections of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Actinobacillus</w:t>
      </w:r>
      <w:proofErr w:type="spellEnd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pleuropneumoniae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serotype 2. </w:t>
      </w:r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Journal of Veterinary Medicine, Series B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013464">
        <w:rPr>
          <w:rFonts w:asciiTheme="minorHAnsi" w:hAnsiTheme="minorHAnsi" w:cstheme="minorHAnsi"/>
          <w:b/>
          <w:color w:val="222222"/>
          <w:shd w:val="clear" w:color="auto" w:fill="FFFFFF"/>
        </w:rPr>
        <w:t>40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>: 549-558.</w:t>
      </w:r>
    </w:p>
    <w:p w14:paraId="5B105D8A" w14:textId="77777777" w:rsidR="00A848AC" w:rsidRPr="00013464" w:rsidRDefault="00A848AC">
      <w:pPr>
        <w:rPr>
          <w:rFonts w:asciiTheme="minorHAnsi" w:hAnsiTheme="minorHAnsi" w:cstheme="minorHAnsi"/>
        </w:rPr>
      </w:pPr>
    </w:p>
    <w:p w14:paraId="02665EEA" w14:textId="225B531C" w:rsidR="00201B33" w:rsidRPr="00013464" w:rsidRDefault="00201B33" w:rsidP="00201B33">
      <w:pPr>
        <w:rPr>
          <w:rFonts w:asciiTheme="minorHAnsi" w:hAnsiTheme="minorHAnsi" w:cstheme="minorHAnsi"/>
        </w:rPr>
      </w:pP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Bilić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V,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Lipej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Z,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Valpotić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I,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Habrun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B,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Humski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A and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Njari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B (1996).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Mycoplasmal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pneumonia in pigs in Croatia: first evaluation of a vaccine in fattening pigs. </w:t>
      </w:r>
      <w:proofErr w:type="spellStart"/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Acta</w:t>
      </w:r>
      <w:proofErr w:type="spellEnd"/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 xml:space="preserve"> </w:t>
      </w:r>
      <w:proofErr w:type="spellStart"/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Veterinaria</w:t>
      </w:r>
      <w:proofErr w:type="spellEnd"/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 xml:space="preserve"> </w:t>
      </w:r>
      <w:proofErr w:type="spellStart"/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Hungarica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013464">
        <w:rPr>
          <w:rFonts w:asciiTheme="minorHAnsi" w:hAnsiTheme="minorHAnsi" w:cstheme="minorHAnsi"/>
          <w:b/>
          <w:color w:val="222222"/>
          <w:shd w:val="clear" w:color="auto" w:fill="FFFFFF"/>
        </w:rPr>
        <w:t>44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>: 287-293.</w:t>
      </w:r>
    </w:p>
    <w:p w14:paraId="7D1E60CF" w14:textId="4532B37C" w:rsidR="00201B33" w:rsidRPr="00013464" w:rsidRDefault="00201B33">
      <w:pPr>
        <w:rPr>
          <w:rFonts w:asciiTheme="minorHAnsi" w:hAnsiTheme="minorHAnsi" w:cstheme="minorHAnsi"/>
        </w:rPr>
      </w:pPr>
    </w:p>
    <w:p w14:paraId="451C8505" w14:textId="58115BB6" w:rsidR="00C40415" w:rsidRPr="00013464" w:rsidRDefault="00C40415">
      <w:pPr>
        <w:rPr>
          <w:rFonts w:asciiTheme="minorHAnsi" w:hAnsiTheme="minorHAnsi" w:cstheme="minorHAnsi"/>
        </w:rPr>
      </w:pPr>
      <w:r w:rsidRPr="00013464">
        <w:rPr>
          <w:rFonts w:asciiTheme="minorHAnsi" w:hAnsiTheme="minorHAnsi" w:cstheme="minorHAnsi"/>
        </w:rPr>
        <w:lastRenderedPageBreak/>
        <w:t>Bloxham PA (1987).</w:t>
      </w:r>
      <w:r w:rsidR="00C97D97" w:rsidRPr="00013464">
        <w:rPr>
          <w:rFonts w:asciiTheme="minorHAnsi" w:hAnsiTheme="minorHAnsi" w:cstheme="minorHAnsi"/>
        </w:rPr>
        <w:t xml:space="preserve"> Preliminary results on the efficacy of a </w:t>
      </w:r>
      <w:proofErr w:type="spellStart"/>
      <w:r w:rsidR="00C97D97" w:rsidRPr="00013464">
        <w:rPr>
          <w:rFonts w:asciiTheme="minorHAnsi" w:hAnsiTheme="minorHAnsi" w:cstheme="minorHAnsi"/>
          <w:i/>
        </w:rPr>
        <w:t>Haemophilus</w:t>
      </w:r>
      <w:proofErr w:type="spellEnd"/>
      <w:r w:rsidR="00C97D97" w:rsidRPr="00013464">
        <w:rPr>
          <w:rFonts w:asciiTheme="minorHAnsi" w:hAnsiTheme="minorHAnsi" w:cstheme="minorHAnsi"/>
          <w:i/>
        </w:rPr>
        <w:t xml:space="preserve"> </w:t>
      </w:r>
      <w:proofErr w:type="spellStart"/>
      <w:r w:rsidR="00C97D97" w:rsidRPr="00013464">
        <w:rPr>
          <w:rFonts w:asciiTheme="minorHAnsi" w:hAnsiTheme="minorHAnsi" w:cstheme="minorHAnsi"/>
          <w:i/>
        </w:rPr>
        <w:t>pleuropn</w:t>
      </w:r>
      <w:r w:rsidR="00C97D97" w:rsidRPr="00013464">
        <w:rPr>
          <w:rFonts w:asciiTheme="minorHAnsi" w:hAnsiTheme="minorHAnsi" w:cstheme="minorHAnsi"/>
        </w:rPr>
        <w:t>eumoniae</w:t>
      </w:r>
      <w:proofErr w:type="spellEnd"/>
      <w:r w:rsidR="00C97D97" w:rsidRPr="00013464">
        <w:rPr>
          <w:rFonts w:asciiTheme="minorHAnsi" w:hAnsiTheme="minorHAnsi" w:cstheme="minorHAnsi"/>
        </w:rPr>
        <w:t xml:space="preserve"> vaccine in pigs.</w:t>
      </w:r>
      <w:r w:rsidRPr="00013464">
        <w:rPr>
          <w:rFonts w:asciiTheme="minorHAnsi" w:hAnsiTheme="minorHAnsi" w:cstheme="minorHAnsi"/>
        </w:rPr>
        <w:t xml:space="preserve"> </w:t>
      </w:r>
      <w:r w:rsidR="00C97D97" w:rsidRPr="00013464">
        <w:rPr>
          <w:rFonts w:asciiTheme="minorHAnsi" w:hAnsiTheme="minorHAnsi" w:cstheme="minorHAnsi"/>
          <w:i/>
        </w:rPr>
        <w:t>Irish Veterinary News</w:t>
      </w:r>
      <w:r w:rsidR="00C97D97" w:rsidRPr="00013464">
        <w:rPr>
          <w:rFonts w:asciiTheme="minorHAnsi" w:hAnsiTheme="minorHAnsi" w:cstheme="minorHAnsi"/>
        </w:rPr>
        <w:t xml:space="preserve"> </w:t>
      </w:r>
      <w:r w:rsidR="00C97D97" w:rsidRPr="00013464">
        <w:rPr>
          <w:rFonts w:asciiTheme="minorHAnsi" w:hAnsiTheme="minorHAnsi" w:cstheme="minorHAnsi"/>
          <w:b/>
        </w:rPr>
        <w:t>9</w:t>
      </w:r>
      <w:r w:rsidR="009B2506" w:rsidRPr="00013464">
        <w:rPr>
          <w:rFonts w:asciiTheme="minorHAnsi" w:hAnsiTheme="minorHAnsi" w:cstheme="minorHAnsi"/>
        </w:rPr>
        <w:t xml:space="preserve">: 37-38. </w:t>
      </w:r>
    </w:p>
    <w:p w14:paraId="1B4EE086" w14:textId="3C083C89" w:rsidR="008D51AA" w:rsidRPr="00013464" w:rsidRDefault="008D51AA">
      <w:pPr>
        <w:rPr>
          <w:rFonts w:asciiTheme="minorHAnsi" w:hAnsiTheme="minorHAnsi" w:cstheme="minorHAnsi"/>
        </w:rPr>
      </w:pPr>
    </w:p>
    <w:p w14:paraId="23073507" w14:textId="2D841B43" w:rsidR="008D51AA" w:rsidRPr="00013464" w:rsidRDefault="008D51AA">
      <w:pPr>
        <w:rPr>
          <w:rFonts w:asciiTheme="minorHAnsi" w:hAnsiTheme="minorHAnsi" w:cstheme="minorHAnsi"/>
        </w:rPr>
      </w:pPr>
      <w:proofErr w:type="spellStart"/>
      <w:r w:rsidRPr="00013464">
        <w:rPr>
          <w:rFonts w:asciiTheme="minorHAnsi" w:hAnsiTheme="minorHAnsi" w:cstheme="minorHAnsi"/>
        </w:rPr>
        <w:t>Bordin</w:t>
      </w:r>
      <w:proofErr w:type="spellEnd"/>
      <w:r w:rsidRPr="00013464">
        <w:rPr>
          <w:rFonts w:asciiTheme="minorHAnsi" w:hAnsiTheme="minorHAnsi" w:cstheme="minorHAnsi"/>
        </w:rPr>
        <w:t xml:space="preserve"> E, </w:t>
      </w:r>
      <w:proofErr w:type="spellStart"/>
      <w:r w:rsidRPr="00013464">
        <w:rPr>
          <w:rFonts w:asciiTheme="minorHAnsi" w:hAnsiTheme="minorHAnsi" w:cstheme="minorHAnsi"/>
        </w:rPr>
        <w:t>Pinheiro</w:t>
      </w:r>
      <w:proofErr w:type="spellEnd"/>
      <w:r w:rsidRPr="00013464">
        <w:rPr>
          <w:rFonts w:asciiTheme="minorHAnsi" w:hAnsiTheme="minorHAnsi" w:cstheme="minorHAnsi"/>
        </w:rPr>
        <w:t xml:space="preserve"> R and </w:t>
      </w:r>
      <w:proofErr w:type="spellStart"/>
      <w:r w:rsidRPr="00013464">
        <w:rPr>
          <w:rFonts w:asciiTheme="minorHAnsi" w:hAnsiTheme="minorHAnsi" w:cstheme="minorHAnsi"/>
        </w:rPr>
        <w:t>Barcelos</w:t>
      </w:r>
      <w:proofErr w:type="spellEnd"/>
      <w:r w:rsidRPr="00013464">
        <w:rPr>
          <w:rFonts w:asciiTheme="minorHAnsi" w:hAnsiTheme="minorHAnsi" w:cstheme="minorHAnsi"/>
        </w:rPr>
        <w:t xml:space="preserve"> F (2010). Efficacy of SPRINTVAC(r) (MERIAL) vaccination in piglets affected by swine enzootic pneumonia, </w:t>
      </w:r>
      <w:r w:rsidRPr="00013464">
        <w:rPr>
          <w:rFonts w:asciiTheme="minorHAnsi" w:hAnsiTheme="minorHAnsi" w:cstheme="minorHAnsi"/>
          <w:i/>
        </w:rPr>
        <w:t xml:space="preserve">Mycoplasma </w:t>
      </w:r>
      <w:proofErr w:type="spellStart"/>
      <w:r w:rsidRPr="00013464">
        <w:rPr>
          <w:rFonts w:asciiTheme="minorHAnsi" w:hAnsiTheme="minorHAnsi" w:cstheme="minorHAnsi"/>
          <w:i/>
        </w:rPr>
        <w:t>hyopneumoniae</w:t>
      </w:r>
      <w:proofErr w:type="spellEnd"/>
      <w:r w:rsidRPr="00013464">
        <w:rPr>
          <w:rFonts w:asciiTheme="minorHAnsi" w:hAnsiTheme="minorHAnsi" w:cstheme="minorHAnsi"/>
        </w:rPr>
        <w:t xml:space="preserve">, in Brazilian field conditions. In: </w:t>
      </w:r>
      <w:r w:rsidRPr="00013464">
        <w:rPr>
          <w:rFonts w:asciiTheme="minorHAnsi" w:hAnsiTheme="minorHAnsi" w:cstheme="minorHAnsi"/>
          <w:i/>
        </w:rPr>
        <w:t>International Pig Veterinary Society Congress</w:t>
      </w:r>
      <w:r w:rsidR="001314A2" w:rsidRPr="00013464">
        <w:rPr>
          <w:rFonts w:asciiTheme="minorHAnsi" w:hAnsiTheme="minorHAnsi" w:cstheme="minorHAnsi"/>
        </w:rPr>
        <w:t xml:space="preserve">. </w:t>
      </w:r>
      <w:r w:rsidR="009B2506" w:rsidRPr="00013464">
        <w:rPr>
          <w:rFonts w:asciiTheme="minorHAnsi" w:hAnsiTheme="minorHAnsi" w:cstheme="minorHAnsi"/>
        </w:rPr>
        <w:t>(p. 629). Vancouver, Canada</w:t>
      </w:r>
      <w:r w:rsidR="00843D05" w:rsidRPr="00013464">
        <w:rPr>
          <w:rFonts w:asciiTheme="minorHAnsi" w:hAnsiTheme="minorHAnsi" w:cstheme="minorHAnsi"/>
        </w:rPr>
        <w:t>.</w:t>
      </w:r>
    </w:p>
    <w:p w14:paraId="03224106" w14:textId="57E856E1" w:rsidR="00C40415" w:rsidRPr="00013464" w:rsidRDefault="00C40415">
      <w:pPr>
        <w:rPr>
          <w:rFonts w:asciiTheme="minorHAnsi" w:hAnsiTheme="minorHAnsi" w:cstheme="minorHAnsi"/>
        </w:rPr>
      </w:pPr>
    </w:p>
    <w:p w14:paraId="44009738" w14:textId="2B3725D6" w:rsidR="00FE5539" w:rsidRPr="00013464" w:rsidRDefault="00FE5539" w:rsidP="00FE5539">
      <w:pPr>
        <w:rPr>
          <w:rFonts w:asciiTheme="minorHAnsi" w:hAnsiTheme="minorHAnsi" w:cstheme="minorHAnsi"/>
        </w:rPr>
      </w:pP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Bouwkam</w:t>
      </w:r>
      <w:r w:rsidR="002B6E3A">
        <w:rPr>
          <w:rFonts w:asciiTheme="minorHAnsi" w:hAnsiTheme="minorHAnsi" w:cstheme="minorHAnsi"/>
          <w:color w:val="222222"/>
          <w:shd w:val="clear" w:color="auto" w:fill="FFFFFF"/>
        </w:rPr>
        <w:t>p</w:t>
      </w:r>
      <w:proofErr w:type="spellEnd"/>
      <w:r w:rsidR="002B6E3A">
        <w:rPr>
          <w:rFonts w:asciiTheme="minorHAnsi" w:hAnsiTheme="minorHAnsi" w:cstheme="minorHAnsi"/>
          <w:color w:val="222222"/>
          <w:shd w:val="clear" w:color="auto" w:fill="FFFFFF"/>
        </w:rPr>
        <w:t xml:space="preserve"> FT, </w:t>
      </w:r>
      <w:proofErr w:type="spellStart"/>
      <w:r w:rsidR="002B6E3A">
        <w:rPr>
          <w:rFonts w:asciiTheme="minorHAnsi" w:hAnsiTheme="minorHAnsi" w:cstheme="minorHAnsi"/>
          <w:color w:val="222222"/>
          <w:shd w:val="clear" w:color="auto" w:fill="FFFFFF"/>
        </w:rPr>
        <w:t>Elbers</w:t>
      </w:r>
      <w:proofErr w:type="spellEnd"/>
      <w:r w:rsidR="002B6E3A">
        <w:rPr>
          <w:rFonts w:asciiTheme="minorHAnsi" w:hAnsiTheme="minorHAnsi" w:cstheme="minorHAnsi"/>
          <w:color w:val="222222"/>
          <w:shd w:val="clear" w:color="auto" w:fill="FFFFFF"/>
        </w:rPr>
        <w:t xml:space="preserve"> ARW, </w:t>
      </w:r>
      <w:proofErr w:type="spellStart"/>
      <w:r w:rsidR="002B6E3A">
        <w:rPr>
          <w:rFonts w:asciiTheme="minorHAnsi" w:hAnsiTheme="minorHAnsi" w:cstheme="minorHAnsi"/>
          <w:color w:val="222222"/>
          <w:shd w:val="clear" w:color="auto" w:fill="FFFFFF"/>
        </w:rPr>
        <w:t>Klaassen</w:t>
      </w:r>
      <w:proofErr w:type="spellEnd"/>
      <w:r w:rsidR="002B6E3A">
        <w:rPr>
          <w:rFonts w:asciiTheme="minorHAnsi" w:hAnsiTheme="minorHAnsi" w:cstheme="minorHAnsi"/>
          <w:color w:val="222222"/>
          <w:shd w:val="clear" w:color="auto" w:fill="FFFFFF"/>
        </w:rPr>
        <w:t xml:space="preserve"> CHL </w:t>
      </w:r>
      <w:r w:rsidR="002B6E3A" w:rsidRPr="002B6E3A">
        <w:rPr>
          <w:rFonts w:asciiTheme="minorHAnsi" w:hAnsiTheme="minorHAnsi" w:cstheme="minorHAnsi"/>
          <w:color w:val="222222"/>
          <w:shd w:val="clear" w:color="auto" w:fill="FFFFFF"/>
        </w:rPr>
        <w:t xml:space="preserve">and </w:t>
      </w:r>
      <w:proofErr w:type="spellStart"/>
      <w:r w:rsidRPr="002B6E3A">
        <w:rPr>
          <w:rFonts w:asciiTheme="minorHAnsi" w:hAnsiTheme="minorHAnsi" w:cstheme="minorHAnsi"/>
          <w:color w:val="222222"/>
          <w:shd w:val="clear" w:color="auto" w:fill="FFFFFF"/>
        </w:rPr>
        <w:t>Hunneman</w:t>
      </w:r>
      <w:proofErr w:type="spellEnd"/>
      <w:r w:rsidRPr="002B6E3A">
        <w:rPr>
          <w:rFonts w:asciiTheme="minorHAnsi" w:hAnsiTheme="minorHAnsi" w:cstheme="minorHAnsi"/>
          <w:color w:val="222222"/>
          <w:shd w:val="clear" w:color="auto" w:fill="FFFFFF"/>
        </w:rPr>
        <w:t xml:space="preserve"> WA (2000). Vaccination with </w:t>
      </w:r>
      <w:proofErr w:type="spellStart"/>
      <w:r w:rsidRPr="002B6E3A">
        <w:rPr>
          <w:rFonts w:asciiTheme="minorHAnsi" w:hAnsiTheme="minorHAnsi" w:cstheme="minorHAnsi"/>
          <w:color w:val="222222"/>
          <w:shd w:val="clear" w:color="auto" w:fill="FFFFFF"/>
        </w:rPr>
        <w:t>Stellamune</w:t>
      </w:r>
      <w:proofErr w:type="spellEnd"/>
      <w:r w:rsidRPr="002B6E3A">
        <w:rPr>
          <w:rFonts w:asciiTheme="minorHAnsi" w:hAnsiTheme="minorHAnsi" w:cstheme="minorHAnsi"/>
          <w:color w:val="222222"/>
          <w:shd w:val="clear" w:color="auto" w:fill="FFFFFF"/>
        </w:rPr>
        <w:t>(TM) Mycoplasma to control enzootic pneumonia and t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he resulting finishing pig daily weight gain, feed conversion, and mortality rate on a farm with chronic pneumonia in the Netherlands. In: 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International Pig Veterinary Society Congress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>. (p. 462). Melbourne, Australia.</w:t>
      </w:r>
    </w:p>
    <w:p w14:paraId="65FA078D" w14:textId="77777777" w:rsidR="00FE5539" w:rsidRPr="00013464" w:rsidRDefault="00FE5539">
      <w:pPr>
        <w:rPr>
          <w:rFonts w:asciiTheme="minorHAnsi" w:hAnsiTheme="minorHAnsi" w:cstheme="minorHAnsi"/>
        </w:rPr>
      </w:pPr>
    </w:p>
    <w:p w14:paraId="0759E4B6" w14:textId="4016B4FA" w:rsidR="009D11D9" w:rsidRPr="00013464" w:rsidRDefault="009D11D9">
      <w:pPr>
        <w:rPr>
          <w:rFonts w:asciiTheme="minorHAnsi" w:hAnsiTheme="minorHAnsi" w:cstheme="minorHAnsi"/>
        </w:rPr>
      </w:pPr>
      <w:proofErr w:type="spellStart"/>
      <w:r w:rsidRPr="00013464">
        <w:rPr>
          <w:rFonts w:asciiTheme="minorHAnsi" w:hAnsiTheme="minorHAnsi" w:cstheme="minorHAnsi"/>
        </w:rPr>
        <w:t>Castaing</w:t>
      </w:r>
      <w:proofErr w:type="spellEnd"/>
      <w:r w:rsidRPr="00013464">
        <w:rPr>
          <w:rFonts w:asciiTheme="minorHAnsi" w:hAnsiTheme="minorHAnsi" w:cstheme="minorHAnsi"/>
        </w:rPr>
        <w:t xml:space="preserve"> </w:t>
      </w:r>
      <w:r w:rsidR="00F263A0" w:rsidRPr="00013464">
        <w:rPr>
          <w:rFonts w:asciiTheme="minorHAnsi" w:hAnsiTheme="minorHAnsi" w:cstheme="minorHAnsi"/>
        </w:rPr>
        <w:t xml:space="preserve">J, </w:t>
      </w:r>
      <w:proofErr w:type="spellStart"/>
      <w:r w:rsidRPr="00013464">
        <w:rPr>
          <w:rFonts w:asciiTheme="minorHAnsi" w:hAnsiTheme="minorHAnsi" w:cstheme="minorHAnsi"/>
        </w:rPr>
        <w:t>Coudure</w:t>
      </w:r>
      <w:proofErr w:type="spellEnd"/>
      <w:r w:rsidRPr="00013464">
        <w:rPr>
          <w:rFonts w:asciiTheme="minorHAnsi" w:hAnsiTheme="minorHAnsi" w:cstheme="minorHAnsi"/>
        </w:rPr>
        <w:t xml:space="preserve"> </w:t>
      </w:r>
      <w:r w:rsidR="00F263A0" w:rsidRPr="00013464">
        <w:rPr>
          <w:rFonts w:asciiTheme="minorHAnsi" w:hAnsiTheme="minorHAnsi" w:cstheme="minorHAnsi"/>
        </w:rPr>
        <w:t xml:space="preserve">R, </w:t>
      </w:r>
      <w:proofErr w:type="spellStart"/>
      <w:r w:rsidRPr="00013464">
        <w:rPr>
          <w:rFonts w:asciiTheme="minorHAnsi" w:hAnsiTheme="minorHAnsi" w:cstheme="minorHAnsi"/>
        </w:rPr>
        <w:t>Sansot</w:t>
      </w:r>
      <w:proofErr w:type="spellEnd"/>
      <w:r w:rsidRPr="00013464">
        <w:rPr>
          <w:rFonts w:asciiTheme="minorHAnsi" w:hAnsiTheme="minorHAnsi" w:cstheme="minorHAnsi"/>
        </w:rPr>
        <w:t xml:space="preserve"> </w:t>
      </w:r>
      <w:r w:rsidR="00F263A0" w:rsidRPr="00013464">
        <w:rPr>
          <w:rFonts w:asciiTheme="minorHAnsi" w:hAnsiTheme="minorHAnsi" w:cstheme="minorHAnsi"/>
        </w:rPr>
        <w:t xml:space="preserve">B, </w:t>
      </w:r>
      <w:r w:rsidRPr="00013464">
        <w:rPr>
          <w:rFonts w:asciiTheme="minorHAnsi" w:hAnsiTheme="minorHAnsi" w:cstheme="minorHAnsi"/>
        </w:rPr>
        <w:t xml:space="preserve">Longo </w:t>
      </w:r>
      <w:r w:rsidR="00F263A0" w:rsidRPr="00013464">
        <w:rPr>
          <w:rFonts w:asciiTheme="minorHAnsi" w:hAnsiTheme="minorHAnsi" w:cstheme="minorHAnsi"/>
        </w:rPr>
        <w:t xml:space="preserve">S, </w:t>
      </w:r>
      <w:proofErr w:type="spellStart"/>
      <w:r w:rsidRPr="00013464">
        <w:rPr>
          <w:rFonts w:asciiTheme="minorHAnsi" w:hAnsiTheme="minorHAnsi" w:cstheme="minorHAnsi"/>
        </w:rPr>
        <w:t>Joisel</w:t>
      </w:r>
      <w:proofErr w:type="spellEnd"/>
      <w:r w:rsidR="00F263A0" w:rsidRPr="00013464">
        <w:rPr>
          <w:rFonts w:asciiTheme="minorHAnsi" w:hAnsiTheme="minorHAnsi" w:cstheme="minorHAnsi"/>
        </w:rPr>
        <w:t xml:space="preserve"> F and </w:t>
      </w:r>
      <w:proofErr w:type="spellStart"/>
      <w:r w:rsidRPr="00013464">
        <w:rPr>
          <w:rFonts w:asciiTheme="minorHAnsi" w:hAnsiTheme="minorHAnsi" w:cstheme="minorHAnsi"/>
        </w:rPr>
        <w:t>Herin</w:t>
      </w:r>
      <w:proofErr w:type="spellEnd"/>
      <w:r w:rsidR="00F263A0" w:rsidRPr="00013464">
        <w:rPr>
          <w:rFonts w:asciiTheme="minorHAnsi" w:hAnsiTheme="minorHAnsi" w:cstheme="minorHAnsi"/>
        </w:rPr>
        <w:t xml:space="preserve"> JB </w:t>
      </w:r>
      <w:r w:rsidRPr="00013464">
        <w:rPr>
          <w:rFonts w:asciiTheme="minorHAnsi" w:hAnsiTheme="minorHAnsi" w:cstheme="minorHAnsi"/>
        </w:rPr>
        <w:t xml:space="preserve">(2002). Effects </w:t>
      </w:r>
      <w:r w:rsidR="009D76F5" w:rsidRPr="00013464">
        <w:rPr>
          <w:rFonts w:asciiTheme="minorHAnsi" w:hAnsiTheme="minorHAnsi" w:cstheme="minorHAnsi"/>
        </w:rPr>
        <w:t xml:space="preserve">of mycoplasma vaccination with </w:t>
      </w:r>
      <w:proofErr w:type="spellStart"/>
      <w:r w:rsidR="009D76F5" w:rsidRPr="00013464">
        <w:rPr>
          <w:rFonts w:asciiTheme="minorHAnsi" w:hAnsiTheme="minorHAnsi" w:cstheme="minorHAnsi"/>
        </w:rPr>
        <w:t>H</w:t>
      </w:r>
      <w:r w:rsidRPr="00013464">
        <w:rPr>
          <w:rFonts w:asciiTheme="minorHAnsi" w:hAnsiTheme="minorHAnsi" w:cstheme="minorHAnsi"/>
        </w:rPr>
        <w:t>yoresp</w:t>
      </w:r>
      <w:proofErr w:type="spellEnd"/>
      <w:r w:rsidRPr="00013464">
        <w:rPr>
          <w:rFonts w:asciiTheme="minorHAnsi" w:hAnsiTheme="minorHAnsi" w:cstheme="minorHAnsi"/>
        </w:rPr>
        <w:t xml:space="preserve">® on economical and production parameters in swine. In: </w:t>
      </w:r>
      <w:r w:rsidRPr="00013464">
        <w:rPr>
          <w:rFonts w:asciiTheme="minorHAnsi" w:hAnsiTheme="minorHAnsi" w:cstheme="minorHAnsi"/>
          <w:i/>
        </w:rPr>
        <w:t>International Pig Veterinary Society Congress</w:t>
      </w:r>
      <w:r w:rsidRPr="00013464">
        <w:rPr>
          <w:rFonts w:asciiTheme="minorHAnsi" w:hAnsiTheme="minorHAnsi" w:cstheme="minorHAnsi"/>
        </w:rPr>
        <w:t xml:space="preserve">. </w:t>
      </w:r>
      <w:r w:rsidR="00685D2A" w:rsidRPr="00013464">
        <w:rPr>
          <w:rFonts w:asciiTheme="minorHAnsi" w:hAnsiTheme="minorHAnsi" w:cstheme="minorHAnsi"/>
        </w:rPr>
        <w:t>(p. 519) Ames, Iowa</w:t>
      </w:r>
      <w:r w:rsidR="00843D05" w:rsidRPr="00013464">
        <w:rPr>
          <w:rFonts w:asciiTheme="minorHAnsi" w:hAnsiTheme="minorHAnsi" w:cstheme="minorHAnsi"/>
        </w:rPr>
        <w:t>.</w:t>
      </w:r>
    </w:p>
    <w:p w14:paraId="61FE28C9" w14:textId="77777777" w:rsidR="00163107" w:rsidRPr="00013464" w:rsidRDefault="00163107">
      <w:pPr>
        <w:rPr>
          <w:rFonts w:asciiTheme="minorHAnsi" w:hAnsiTheme="minorHAnsi" w:cstheme="minorHAnsi"/>
        </w:rPr>
      </w:pPr>
    </w:p>
    <w:p w14:paraId="303D2600" w14:textId="7539F2C3" w:rsidR="00E508BD" w:rsidRPr="00013464" w:rsidRDefault="008D7477" w:rsidP="00A93DAA">
      <w:pPr>
        <w:rPr>
          <w:rFonts w:asciiTheme="minorHAnsi" w:hAnsiTheme="minorHAnsi" w:cstheme="minorHAnsi"/>
          <w:color w:val="222222"/>
          <w:shd w:val="clear" w:color="auto" w:fill="FFFFFF"/>
        </w:rPr>
      </w:pP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Charlier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P,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Jambers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B,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Martinod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S, Legrand A (1994).</w:t>
      </w:r>
      <w:r w:rsidR="00E508BD"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Efficacy of </w:t>
      </w:r>
      <w:proofErr w:type="spellStart"/>
      <w:r w:rsidR="00E508BD" w:rsidRPr="00013464">
        <w:rPr>
          <w:rFonts w:asciiTheme="minorHAnsi" w:hAnsiTheme="minorHAnsi" w:cstheme="minorHAnsi"/>
          <w:color w:val="222222"/>
          <w:shd w:val="clear" w:color="auto" w:fill="FFFFFF"/>
        </w:rPr>
        <w:t>S</w:t>
      </w:r>
      <w:r w:rsidR="00450E35" w:rsidRPr="00013464">
        <w:rPr>
          <w:rFonts w:asciiTheme="minorHAnsi" w:hAnsiTheme="minorHAnsi" w:cstheme="minorHAnsi"/>
          <w:color w:val="222222"/>
          <w:shd w:val="clear" w:color="auto" w:fill="FFFFFF"/>
        </w:rPr>
        <w:t>tellamuneTM</w:t>
      </w:r>
      <w:proofErr w:type="spellEnd"/>
      <w:r w:rsidR="00450E35"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Mycoplasma</w:t>
      </w:r>
      <w:r w:rsidR="00E508BD"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in European field trials</w:t>
      </w:r>
      <w:r w:rsidR="00450E35"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. </w:t>
      </w:r>
      <w:r w:rsidR="00450E35" w:rsidRPr="00013464">
        <w:rPr>
          <w:rFonts w:asciiTheme="minorHAnsi" w:hAnsiTheme="minorHAnsi" w:cstheme="minorHAnsi"/>
        </w:rPr>
        <w:t xml:space="preserve">In: </w:t>
      </w:r>
      <w:r w:rsidR="00450E35" w:rsidRPr="00013464">
        <w:rPr>
          <w:rFonts w:asciiTheme="minorHAnsi" w:hAnsiTheme="minorHAnsi" w:cstheme="minorHAnsi"/>
          <w:i/>
        </w:rPr>
        <w:t>International Pig Veterinary Society Congress</w:t>
      </w:r>
      <w:r w:rsidR="00450E35" w:rsidRPr="00013464">
        <w:rPr>
          <w:rFonts w:asciiTheme="minorHAnsi" w:hAnsiTheme="minorHAnsi" w:cstheme="minorHAnsi"/>
        </w:rPr>
        <w:t>. (p. 136). Bangkok, Thailand.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</w:p>
    <w:p w14:paraId="331697B2" w14:textId="77777777" w:rsidR="00E508BD" w:rsidRPr="00013464" w:rsidRDefault="00E508BD" w:rsidP="00A93DAA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33C65318" w14:textId="77777777" w:rsidR="00E07460" w:rsidRPr="00013464" w:rsidRDefault="00E07460" w:rsidP="00E07460">
      <w:pPr>
        <w:rPr>
          <w:rFonts w:asciiTheme="minorHAnsi" w:hAnsiTheme="minorHAnsi" w:cstheme="minorHAnsi"/>
          <w:color w:val="222222"/>
          <w:shd w:val="clear" w:color="auto" w:fill="FFFFFF"/>
        </w:rPr>
      </w:pP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Chouet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S,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Cordeau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E,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Graur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G,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Helgoualch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RL,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Trombani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C,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Roudaut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D, Volant L and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Rigaut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M (2014). Comparative field study of an intradermal 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M.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hyopneumoniae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vaccine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Porcilis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(R) M Hyo ID Once against an intramuscular competitor vaccine. In: 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International Pig Veterinary Society Congress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>. (p. 380). Cancun, Mexico.</w:t>
      </w:r>
    </w:p>
    <w:p w14:paraId="54895673" w14:textId="77777777" w:rsidR="00E07460" w:rsidRPr="00013464" w:rsidRDefault="00E07460" w:rsidP="00A93DAA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7F28CB2E" w14:textId="22A0C3FD" w:rsidR="00A93DAA" w:rsidRPr="00013464" w:rsidRDefault="00A93DAA" w:rsidP="00A93DAA">
      <w:pPr>
        <w:rPr>
          <w:rFonts w:asciiTheme="minorHAnsi" w:hAnsiTheme="minorHAnsi" w:cstheme="minorHAnsi"/>
        </w:rPr>
      </w:pP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Clark LK, Hill MA,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Kniffen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TS,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VanAlstine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,</w:t>
      </w:r>
      <w:r w:rsidR="008D7477"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W, Stevenson G, Meyer KB, Wu CC,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Scheidt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AB, Knox K and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Albregts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S (1994). An evaluation of the components of medicated early weaning. </w:t>
      </w:r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Swine Health and Production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013464">
        <w:rPr>
          <w:rFonts w:asciiTheme="minorHAnsi" w:hAnsiTheme="minorHAnsi" w:cstheme="minorHAnsi"/>
          <w:b/>
          <w:color w:val="222222"/>
          <w:shd w:val="clear" w:color="auto" w:fill="FFFFFF"/>
        </w:rPr>
        <w:t>2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>: 5-11.</w:t>
      </w:r>
    </w:p>
    <w:p w14:paraId="469EC1DE" w14:textId="05AA06A1" w:rsidR="00A93DAA" w:rsidRPr="00013464" w:rsidRDefault="00A93DAA">
      <w:pPr>
        <w:rPr>
          <w:rFonts w:asciiTheme="minorHAnsi" w:hAnsiTheme="minorHAnsi" w:cstheme="minorHAnsi"/>
        </w:rPr>
      </w:pPr>
    </w:p>
    <w:p w14:paraId="66CD0F13" w14:textId="2A059FE3" w:rsidR="00F64245" w:rsidRPr="00013464" w:rsidRDefault="00F64245">
      <w:pPr>
        <w:rPr>
          <w:rFonts w:asciiTheme="minorHAnsi" w:hAnsiTheme="minorHAnsi" w:cstheme="minorHAnsi"/>
        </w:rPr>
      </w:pPr>
      <w:r w:rsidRPr="00013464">
        <w:rPr>
          <w:rFonts w:asciiTheme="minorHAnsi" w:hAnsiTheme="minorHAnsi" w:cstheme="minorHAnsi"/>
        </w:rPr>
        <w:t xml:space="preserve">Costa MT, Malaga FC and </w:t>
      </w:r>
      <w:proofErr w:type="spellStart"/>
      <w:r w:rsidRPr="00013464">
        <w:rPr>
          <w:rFonts w:asciiTheme="minorHAnsi" w:hAnsiTheme="minorHAnsi" w:cstheme="minorHAnsi"/>
        </w:rPr>
        <w:t>Romeiro</w:t>
      </w:r>
      <w:proofErr w:type="spellEnd"/>
      <w:r w:rsidRPr="00013464">
        <w:rPr>
          <w:rFonts w:asciiTheme="minorHAnsi" w:hAnsiTheme="minorHAnsi" w:cstheme="minorHAnsi"/>
        </w:rPr>
        <w:t xml:space="preserve"> CA (2015). Comparative performance of </w:t>
      </w:r>
      <w:proofErr w:type="spellStart"/>
      <w:r w:rsidRPr="00013464">
        <w:rPr>
          <w:rFonts w:asciiTheme="minorHAnsi" w:hAnsiTheme="minorHAnsi" w:cstheme="minorHAnsi"/>
        </w:rPr>
        <w:t>Hyogen</w:t>
      </w:r>
      <w:proofErr w:type="spellEnd"/>
      <w:r w:rsidRPr="00013464">
        <w:rPr>
          <w:rFonts w:asciiTheme="minorHAnsi" w:hAnsiTheme="minorHAnsi" w:cstheme="minorHAnsi"/>
        </w:rPr>
        <w:t xml:space="preserve">(R) and three commercial </w:t>
      </w:r>
      <w:r w:rsidRPr="00013464">
        <w:rPr>
          <w:rFonts w:asciiTheme="minorHAnsi" w:hAnsiTheme="minorHAnsi" w:cstheme="minorHAnsi"/>
          <w:i/>
        </w:rPr>
        <w:t>M. hyo</w:t>
      </w:r>
      <w:r w:rsidRPr="00013464">
        <w:rPr>
          <w:rFonts w:asciiTheme="minorHAnsi" w:hAnsiTheme="minorHAnsi" w:cstheme="minorHAnsi"/>
        </w:rPr>
        <w:t xml:space="preserve"> vaccines: Slaughterhouse evaluation. In: </w:t>
      </w:r>
      <w:r w:rsidR="00E60A0E" w:rsidRPr="00013464">
        <w:rPr>
          <w:rFonts w:asciiTheme="minorHAnsi" w:hAnsiTheme="minorHAnsi" w:cstheme="minorHAnsi"/>
          <w:i/>
        </w:rPr>
        <w:t>Annual Association of Swine Veterinarians</w:t>
      </w:r>
      <w:r w:rsidRPr="00013464">
        <w:rPr>
          <w:rFonts w:asciiTheme="minorHAnsi" w:hAnsiTheme="minorHAnsi" w:cstheme="minorHAnsi"/>
          <w:i/>
        </w:rPr>
        <w:t xml:space="preserve"> Annual Meeting</w:t>
      </w:r>
      <w:r w:rsidRPr="00013464">
        <w:rPr>
          <w:rFonts w:asciiTheme="minorHAnsi" w:hAnsiTheme="minorHAnsi" w:cstheme="minorHAnsi"/>
        </w:rPr>
        <w:t xml:space="preserve">. </w:t>
      </w:r>
      <w:r w:rsidR="004B07B3" w:rsidRPr="00013464">
        <w:rPr>
          <w:rFonts w:asciiTheme="minorHAnsi" w:hAnsiTheme="minorHAnsi" w:cstheme="minorHAnsi"/>
        </w:rPr>
        <w:t>(p. 387-388). Orlando, Florida.</w:t>
      </w:r>
    </w:p>
    <w:p w14:paraId="73C08EA5" w14:textId="77777777" w:rsidR="00EB7566" w:rsidRPr="00013464" w:rsidRDefault="00EB7566">
      <w:pPr>
        <w:rPr>
          <w:rFonts w:asciiTheme="minorHAnsi" w:hAnsiTheme="minorHAnsi" w:cstheme="minorHAnsi"/>
        </w:rPr>
      </w:pPr>
    </w:p>
    <w:p w14:paraId="3D2D3EFC" w14:textId="5DA9F645" w:rsidR="00051CBE" w:rsidRPr="00013464" w:rsidRDefault="00051CBE" w:rsidP="00051CBE">
      <w:pPr>
        <w:rPr>
          <w:rFonts w:asciiTheme="minorHAnsi" w:hAnsiTheme="minorHAnsi" w:cstheme="minorHAnsi"/>
          <w:color w:val="222222"/>
          <w:shd w:val="clear" w:color="auto" w:fill="FFFFFF"/>
        </w:rPr>
      </w:pP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Cvjetković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V, Sipos S,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Szabó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I and Sipos W (2018). Clinical efficacy of two vaccination strategies against 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Mycoplasma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hyopneumoniae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in a pig herd suffering from respiratory disease. </w:t>
      </w:r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Porcine Health Management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> </w:t>
      </w:r>
      <w:r w:rsidRPr="00013464">
        <w:rPr>
          <w:rFonts w:asciiTheme="minorHAnsi" w:hAnsiTheme="minorHAnsi" w:cstheme="minorHAnsi"/>
          <w:b/>
          <w:iCs/>
          <w:color w:val="222222"/>
          <w:shd w:val="clear" w:color="auto" w:fill="FFFFFF"/>
        </w:rPr>
        <w:t>4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>: 9.</w:t>
      </w:r>
    </w:p>
    <w:p w14:paraId="2C3AE6B6" w14:textId="31229E1D" w:rsidR="001D0DFB" w:rsidRPr="00013464" w:rsidRDefault="001D0DFB" w:rsidP="00051CBE">
      <w:pPr>
        <w:rPr>
          <w:rFonts w:asciiTheme="minorHAnsi" w:hAnsiTheme="minorHAnsi" w:cstheme="minorHAnsi"/>
        </w:rPr>
      </w:pPr>
    </w:p>
    <w:p w14:paraId="1A95D63D" w14:textId="3B729758" w:rsidR="001D0DFB" w:rsidRPr="00013464" w:rsidRDefault="001D0DFB" w:rsidP="001D0DFB">
      <w:pPr>
        <w:rPr>
          <w:rFonts w:asciiTheme="minorHAnsi" w:hAnsiTheme="minorHAnsi" w:cstheme="minorHAnsi"/>
        </w:rPr>
      </w:pP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Dawson A,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Thevasagayam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SJ,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Sherington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J, Harvey RE and Peters AR (2002). Studies of the field efficacy and safety of a single-dose 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Mycoplasma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hyopneumoniae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vaccine for pigs. </w:t>
      </w:r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Veterinary Record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013464">
        <w:rPr>
          <w:rFonts w:asciiTheme="minorHAnsi" w:hAnsiTheme="minorHAnsi" w:cstheme="minorHAnsi"/>
          <w:b/>
          <w:color w:val="222222"/>
          <w:shd w:val="clear" w:color="auto" w:fill="FFFFFF"/>
        </w:rPr>
        <w:t>151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>: 535-538.</w:t>
      </w:r>
    </w:p>
    <w:p w14:paraId="192781BE" w14:textId="77777777" w:rsidR="00B173A0" w:rsidRPr="00013464" w:rsidRDefault="00B173A0" w:rsidP="00B173A0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1BA92573" w14:textId="430E74EF" w:rsidR="00B173A0" w:rsidRPr="00013464" w:rsidRDefault="00B173A0" w:rsidP="00B173A0">
      <w:pPr>
        <w:rPr>
          <w:rFonts w:asciiTheme="minorHAnsi" w:hAnsiTheme="minorHAnsi" w:cstheme="minorHAnsi"/>
          <w:color w:val="222222"/>
          <w:shd w:val="clear" w:color="auto" w:fill="FFFFFF"/>
        </w:rPr>
      </w:pP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Del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Pozo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Sacristán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R,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Sierens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A,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Marchioro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SB,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Vangroenweghe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F,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Jourquin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J,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Labarque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G,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Haesebrouck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F and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Maes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D (2014a). Efficacy of early 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Mycoplasma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hyopneumoniae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vaccination against mixed respiratory disease in older fattening pigs. </w:t>
      </w:r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Veterinary Record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013464">
        <w:rPr>
          <w:rFonts w:asciiTheme="minorHAnsi" w:hAnsiTheme="minorHAnsi" w:cstheme="minorHAnsi"/>
          <w:b/>
          <w:color w:val="222222"/>
          <w:shd w:val="clear" w:color="auto" w:fill="FFFFFF"/>
        </w:rPr>
        <w:t>174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>: 197.</w:t>
      </w:r>
    </w:p>
    <w:p w14:paraId="0A91DF13" w14:textId="77777777" w:rsidR="00B173A0" w:rsidRPr="00013464" w:rsidRDefault="00B173A0" w:rsidP="00A51FFA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416CA376" w14:textId="1CA8CB98" w:rsidR="00A51FFA" w:rsidRPr="00013464" w:rsidRDefault="00A51FFA" w:rsidP="00A51FFA">
      <w:pPr>
        <w:rPr>
          <w:rFonts w:asciiTheme="minorHAnsi" w:hAnsiTheme="minorHAnsi" w:cstheme="minorHAnsi"/>
        </w:rPr>
      </w:pP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Del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Pozo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Sacristán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R,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Michiels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A, Martens M,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Haesebrouck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F and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Maes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D (2014</w:t>
      </w:r>
      <w:r w:rsidR="00B173A0" w:rsidRPr="00013464">
        <w:rPr>
          <w:rFonts w:asciiTheme="minorHAnsi" w:hAnsiTheme="minorHAnsi" w:cstheme="minorHAnsi"/>
          <w:color w:val="222222"/>
          <w:shd w:val="clear" w:color="auto" w:fill="FFFFFF"/>
        </w:rPr>
        <w:t>b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). Efficacy of vaccination against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Actinobacillus</w:t>
      </w:r>
      <w:proofErr w:type="spellEnd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pleuropneumoniae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in two Belgian farrow-to-finish pig herds with a history of chronic pleurisy. </w:t>
      </w:r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Veterinary Record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013464">
        <w:rPr>
          <w:rFonts w:asciiTheme="minorHAnsi" w:hAnsiTheme="minorHAnsi" w:cstheme="minorHAnsi"/>
          <w:b/>
          <w:color w:val="222222"/>
          <w:shd w:val="clear" w:color="auto" w:fill="FFFFFF"/>
        </w:rPr>
        <w:t>174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, 302. </w:t>
      </w:r>
    </w:p>
    <w:p w14:paraId="66936939" w14:textId="77777777" w:rsidR="00D37BC7" w:rsidRPr="00013464" w:rsidRDefault="00D37BC7" w:rsidP="00051CBE">
      <w:pPr>
        <w:rPr>
          <w:rFonts w:asciiTheme="minorHAnsi" w:hAnsiTheme="minorHAnsi" w:cstheme="minorHAnsi"/>
        </w:rPr>
      </w:pPr>
    </w:p>
    <w:p w14:paraId="0E16F058" w14:textId="5C599067" w:rsidR="00E820C1" w:rsidRPr="00013464" w:rsidRDefault="00E820C1" w:rsidP="00E820C1">
      <w:pPr>
        <w:rPr>
          <w:rFonts w:asciiTheme="minorHAnsi" w:hAnsiTheme="minorHAnsi" w:cstheme="minorHAnsi"/>
        </w:rPr>
      </w:pPr>
      <w:proofErr w:type="spellStart"/>
      <w:r w:rsidRPr="00013464">
        <w:rPr>
          <w:rFonts w:asciiTheme="minorHAnsi" w:hAnsiTheme="minorHAnsi" w:cstheme="minorHAnsi"/>
        </w:rPr>
        <w:t>Díaz</w:t>
      </w:r>
      <w:proofErr w:type="spellEnd"/>
      <w:r w:rsidRPr="00013464">
        <w:rPr>
          <w:rFonts w:asciiTheme="minorHAnsi" w:hAnsiTheme="minorHAnsi" w:cstheme="minorHAnsi"/>
        </w:rPr>
        <w:t xml:space="preserve"> E, </w:t>
      </w:r>
      <w:proofErr w:type="spellStart"/>
      <w:r w:rsidR="007646AC" w:rsidRPr="00013464">
        <w:rPr>
          <w:rFonts w:asciiTheme="minorHAnsi" w:hAnsiTheme="minorHAnsi" w:cstheme="minorHAnsi"/>
        </w:rPr>
        <w:t>Chevez</w:t>
      </w:r>
      <w:proofErr w:type="spellEnd"/>
      <w:r w:rsidR="007646AC" w:rsidRPr="00013464">
        <w:rPr>
          <w:rFonts w:asciiTheme="minorHAnsi" w:hAnsiTheme="minorHAnsi" w:cstheme="minorHAnsi"/>
        </w:rPr>
        <w:t xml:space="preserve"> S and Lara J</w:t>
      </w:r>
      <w:r w:rsidRPr="00013464">
        <w:rPr>
          <w:rFonts w:asciiTheme="minorHAnsi" w:hAnsiTheme="minorHAnsi" w:cstheme="minorHAnsi"/>
        </w:rPr>
        <w:t xml:space="preserve"> (2004a). Using 2 different </w:t>
      </w:r>
      <w:r w:rsidR="007646AC" w:rsidRPr="00013464">
        <w:rPr>
          <w:rFonts w:asciiTheme="minorHAnsi" w:hAnsiTheme="minorHAnsi" w:cstheme="minorHAnsi"/>
        </w:rPr>
        <w:t>M</w:t>
      </w:r>
      <w:r w:rsidRPr="00013464">
        <w:rPr>
          <w:rFonts w:asciiTheme="minorHAnsi" w:hAnsiTheme="minorHAnsi" w:cstheme="minorHAnsi"/>
        </w:rPr>
        <w:t xml:space="preserve">ycoplasma </w:t>
      </w:r>
      <w:r w:rsidR="007646AC" w:rsidRPr="00013464">
        <w:rPr>
          <w:rFonts w:asciiTheme="minorHAnsi" w:hAnsiTheme="minorHAnsi" w:cstheme="minorHAnsi"/>
        </w:rPr>
        <w:t>protocol</w:t>
      </w:r>
      <w:r w:rsidRPr="00013464">
        <w:rPr>
          <w:rFonts w:asciiTheme="minorHAnsi" w:hAnsiTheme="minorHAnsi" w:cstheme="minorHAnsi"/>
        </w:rPr>
        <w:t xml:space="preserve">s for the control of </w:t>
      </w:r>
      <w:r w:rsidRPr="00013464">
        <w:rPr>
          <w:rFonts w:asciiTheme="minorHAnsi" w:hAnsiTheme="minorHAnsi" w:cstheme="minorHAnsi"/>
          <w:i/>
        </w:rPr>
        <w:t xml:space="preserve">Mycoplasma </w:t>
      </w:r>
      <w:proofErr w:type="spellStart"/>
      <w:r w:rsidRPr="00013464">
        <w:rPr>
          <w:rFonts w:asciiTheme="minorHAnsi" w:hAnsiTheme="minorHAnsi" w:cstheme="minorHAnsi"/>
          <w:i/>
        </w:rPr>
        <w:t>hyopneumoniae</w:t>
      </w:r>
      <w:proofErr w:type="spellEnd"/>
      <w:r w:rsidRPr="00013464">
        <w:rPr>
          <w:rFonts w:asciiTheme="minorHAnsi" w:hAnsiTheme="minorHAnsi" w:cstheme="minorHAnsi"/>
        </w:rPr>
        <w:t xml:space="preserve"> considering in one of </w:t>
      </w:r>
      <w:r w:rsidR="007646AC" w:rsidRPr="00013464">
        <w:rPr>
          <w:rFonts w:asciiTheme="minorHAnsi" w:hAnsiTheme="minorHAnsi" w:cstheme="minorHAnsi"/>
        </w:rPr>
        <w:t>them sow vaccination</w:t>
      </w:r>
      <w:r w:rsidRPr="00013464">
        <w:rPr>
          <w:rFonts w:asciiTheme="minorHAnsi" w:hAnsiTheme="minorHAnsi" w:cstheme="minorHAnsi"/>
        </w:rPr>
        <w:t xml:space="preserve">. In: </w:t>
      </w:r>
      <w:r w:rsidRPr="00013464">
        <w:rPr>
          <w:rFonts w:asciiTheme="minorHAnsi" w:hAnsiTheme="minorHAnsi" w:cstheme="minorHAnsi"/>
          <w:i/>
        </w:rPr>
        <w:t>International Pig Veterinary Society Congress</w:t>
      </w:r>
      <w:r w:rsidRPr="00013464">
        <w:rPr>
          <w:rFonts w:asciiTheme="minorHAnsi" w:hAnsiTheme="minorHAnsi" w:cstheme="minorHAnsi"/>
        </w:rPr>
        <w:t xml:space="preserve">. </w:t>
      </w:r>
      <w:r w:rsidR="00F92075" w:rsidRPr="00013464">
        <w:rPr>
          <w:rFonts w:asciiTheme="minorHAnsi" w:hAnsiTheme="minorHAnsi" w:cstheme="minorHAnsi"/>
        </w:rPr>
        <w:t>(p. 411)</w:t>
      </w:r>
      <w:r w:rsidR="00B15456" w:rsidRPr="00013464">
        <w:rPr>
          <w:rFonts w:asciiTheme="minorHAnsi" w:hAnsiTheme="minorHAnsi" w:cstheme="minorHAnsi"/>
        </w:rPr>
        <w:t>.</w:t>
      </w:r>
      <w:r w:rsidR="00F92075" w:rsidRPr="00013464">
        <w:rPr>
          <w:rFonts w:asciiTheme="minorHAnsi" w:hAnsiTheme="minorHAnsi" w:cstheme="minorHAnsi"/>
        </w:rPr>
        <w:t xml:space="preserve"> Hamburg, Germany.</w:t>
      </w:r>
    </w:p>
    <w:p w14:paraId="7C70CA89" w14:textId="77777777" w:rsidR="00E820C1" w:rsidRPr="00013464" w:rsidRDefault="00E820C1">
      <w:pPr>
        <w:rPr>
          <w:rFonts w:asciiTheme="minorHAnsi" w:hAnsiTheme="minorHAnsi" w:cstheme="minorHAnsi"/>
        </w:rPr>
      </w:pPr>
    </w:p>
    <w:p w14:paraId="5D68F891" w14:textId="7305A95D" w:rsidR="003E4F90" w:rsidRPr="00013464" w:rsidRDefault="00F92075">
      <w:pPr>
        <w:rPr>
          <w:rFonts w:asciiTheme="minorHAnsi" w:hAnsiTheme="minorHAnsi" w:cstheme="minorHAnsi"/>
        </w:rPr>
      </w:pPr>
      <w:r w:rsidRPr="00013464">
        <w:rPr>
          <w:rFonts w:asciiTheme="minorHAnsi" w:hAnsiTheme="minorHAnsi" w:cstheme="minorHAnsi"/>
        </w:rPr>
        <w:t xml:space="preserve">Díaz E, Lara J and </w:t>
      </w:r>
      <w:proofErr w:type="spellStart"/>
      <w:r w:rsidRPr="00013464">
        <w:rPr>
          <w:rFonts w:asciiTheme="minorHAnsi" w:hAnsiTheme="minorHAnsi" w:cstheme="minorHAnsi"/>
        </w:rPr>
        <w:t>Chevez</w:t>
      </w:r>
      <w:proofErr w:type="spellEnd"/>
      <w:r w:rsidRPr="00013464">
        <w:rPr>
          <w:rFonts w:asciiTheme="minorHAnsi" w:hAnsiTheme="minorHAnsi" w:cstheme="minorHAnsi"/>
        </w:rPr>
        <w:t xml:space="preserve"> S</w:t>
      </w:r>
      <w:r w:rsidR="003E4F90" w:rsidRPr="00013464">
        <w:rPr>
          <w:rFonts w:asciiTheme="minorHAnsi" w:hAnsiTheme="minorHAnsi" w:cstheme="minorHAnsi"/>
        </w:rPr>
        <w:t xml:space="preserve"> (2004</w:t>
      </w:r>
      <w:r w:rsidR="00D37BC7" w:rsidRPr="00013464">
        <w:rPr>
          <w:rFonts w:asciiTheme="minorHAnsi" w:hAnsiTheme="minorHAnsi" w:cstheme="minorHAnsi"/>
        </w:rPr>
        <w:t>b</w:t>
      </w:r>
      <w:r w:rsidR="003E4F90" w:rsidRPr="00013464">
        <w:rPr>
          <w:rFonts w:asciiTheme="minorHAnsi" w:hAnsiTheme="minorHAnsi" w:cstheme="minorHAnsi"/>
        </w:rPr>
        <w:t>). Evaluation of three different p</w:t>
      </w:r>
      <w:r w:rsidR="00691E57" w:rsidRPr="00013464">
        <w:rPr>
          <w:rFonts w:asciiTheme="minorHAnsi" w:hAnsiTheme="minorHAnsi" w:cstheme="minorHAnsi"/>
        </w:rPr>
        <w:t xml:space="preserve">rograms of vaccination against </w:t>
      </w:r>
      <w:r w:rsidR="00691E57" w:rsidRPr="00013464">
        <w:rPr>
          <w:rFonts w:asciiTheme="minorHAnsi" w:hAnsiTheme="minorHAnsi" w:cstheme="minorHAnsi"/>
          <w:i/>
        </w:rPr>
        <w:t>M</w:t>
      </w:r>
      <w:r w:rsidR="003E4F90" w:rsidRPr="00013464">
        <w:rPr>
          <w:rFonts w:asciiTheme="minorHAnsi" w:hAnsiTheme="minorHAnsi" w:cstheme="minorHAnsi"/>
          <w:i/>
        </w:rPr>
        <w:t xml:space="preserve">ycoplasma </w:t>
      </w:r>
      <w:proofErr w:type="spellStart"/>
      <w:r w:rsidR="003E4F90" w:rsidRPr="00013464">
        <w:rPr>
          <w:rFonts w:asciiTheme="minorHAnsi" w:hAnsiTheme="minorHAnsi" w:cstheme="minorHAnsi"/>
          <w:i/>
        </w:rPr>
        <w:t>hyopneumoniae</w:t>
      </w:r>
      <w:proofErr w:type="spellEnd"/>
      <w:r w:rsidR="003E4F90" w:rsidRPr="00013464">
        <w:rPr>
          <w:rFonts w:asciiTheme="minorHAnsi" w:hAnsiTheme="minorHAnsi" w:cstheme="minorHAnsi"/>
        </w:rPr>
        <w:t xml:space="preserve"> on lung lesions at slaughter.</w:t>
      </w:r>
      <w:r w:rsidR="004C62D4" w:rsidRPr="00013464">
        <w:rPr>
          <w:rFonts w:asciiTheme="minorHAnsi" w:hAnsiTheme="minorHAnsi" w:cstheme="minorHAnsi"/>
        </w:rPr>
        <w:t xml:space="preserve"> In:</w:t>
      </w:r>
      <w:r w:rsidR="003E4F90" w:rsidRPr="00013464">
        <w:rPr>
          <w:rFonts w:asciiTheme="minorHAnsi" w:hAnsiTheme="minorHAnsi" w:cstheme="minorHAnsi"/>
        </w:rPr>
        <w:t xml:space="preserve"> </w:t>
      </w:r>
      <w:r w:rsidR="003E4F90" w:rsidRPr="00013464">
        <w:rPr>
          <w:rFonts w:asciiTheme="minorHAnsi" w:hAnsiTheme="minorHAnsi" w:cstheme="minorHAnsi"/>
          <w:i/>
        </w:rPr>
        <w:t>International Pig Veterinary Society Congress</w:t>
      </w:r>
      <w:r w:rsidR="003E4F90" w:rsidRPr="00013464">
        <w:rPr>
          <w:rFonts w:asciiTheme="minorHAnsi" w:hAnsiTheme="minorHAnsi" w:cstheme="minorHAnsi"/>
        </w:rPr>
        <w:t xml:space="preserve">. </w:t>
      </w:r>
      <w:r w:rsidRPr="00013464">
        <w:rPr>
          <w:rFonts w:asciiTheme="minorHAnsi" w:hAnsiTheme="minorHAnsi" w:cstheme="minorHAnsi"/>
        </w:rPr>
        <w:t>(p. 384)</w:t>
      </w:r>
      <w:r w:rsidR="00B15456" w:rsidRPr="00013464">
        <w:rPr>
          <w:rFonts w:asciiTheme="minorHAnsi" w:hAnsiTheme="minorHAnsi" w:cstheme="minorHAnsi"/>
        </w:rPr>
        <w:t>.</w:t>
      </w:r>
      <w:r w:rsidRPr="00013464">
        <w:rPr>
          <w:rFonts w:asciiTheme="minorHAnsi" w:hAnsiTheme="minorHAnsi" w:cstheme="minorHAnsi"/>
        </w:rPr>
        <w:t xml:space="preserve"> Hamburg, Germany.</w:t>
      </w:r>
    </w:p>
    <w:p w14:paraId="3E6FDEE4" w14:textId="77777777" w:rsidR="009B0D22" w:rsidRPr="00013464" w:rsidRDefault="009B0D22">
      <w:pPr>
        <w:rPr>
          <w:rFonts w:asciiTheme="minorHAnsi" w:hAnsiTheme="minorHAnsi" w:cstheme="minorHAnsi"/>
        </w:rPr>
      </w:pPr>
    </w:p>
    <w:p w14:paraId="1B06BA2A" w14:textId="3B3F4ED8" w:rsidR="00E820C1" w:rsidRPr="00013464" w:rsidRDefault="00E820C1" w:rsidP="00E820C1">
      <w:pPr>
        <w:rPr>
          <w:rFonts w:asciiTheme="minorHAnsi" w:hAnsiTheme="minorHAnsi" w:cstheme="minorHAnsi"/>
          <w:color w:val="222222"/>
          <w:shd w:val="clear" w:color="auto" w:fill="FFFFFF"/>
        </w:rPr>
      </w:pPr>
      <w:r w:rsidRPr="00013464">
        <w:rPr>
          <w:rFonts w:asciiTheme="minorHAnsi" w:hAnsiTheme="minorHAnsi" w:cstheme="minorHAnsi"/>
          <w:color w:val="222222"/>
          <w:shd w:val="clear" w:color="auto" w:fill="FFFFFF"/>
        </w:rPr>
        <w:t>Diaz E, Rodriguez S, Lara IJ, and Maldonado PA (2002c). I</w:t>
      </w:r>
      <w:r w:rsidR="00F92075"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mpact of </w:t>
      </w:r>
      <w:proofErr w:type="spellStart"/>
      <w:r w:rsidR="00F92075" w:rsidRPr="00013464">
        <w:rPr>
          <w:rFonts w:asciiTheme="minorHAnsi" w:hAnsiTheme="minorHAnsi" w:cstheme="minorHAnsi"/>
          <w:color w:val="222222"/>
          <w:shd w:val="clear" w:color="auto" w:fill="FFFFFF"/>
        </w:rPr>
        <w:t>I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>ngelvar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® </w:t>
      </w:r>
      <w:proofErr w:type="spellStart"/>
      <w:proofErr w:type="gram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M.Hypo</w:t>
      </w:r>
      <w:proofErr w:type="spellEnd"/>
      <w:proofErr w:type="gram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on performance and serologic response in Mexico. In: 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International Pig Veterinary Society Congress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. </w:t>
      </w:r>
      <w:r w:rsidR="00F92075" w:rsidRPr="00013464">
        <w:rPr>
          <w:rFonts w:asciiTheme="minorHAnsi" w:hAnsiTheme="minorHAnsi" w:cstheme="minorHAnsi"/>
        </w:rPr>
        <w:t>(p. 491)</w:t>
      </w:r>
      <w:r w:rsidR="00B15456" w:rsidRPr="00013464">
        <w:rPr>
          <w:rFonts w:asciiTheme="minorHAnsi" w:hAnsiTheme="minorHAnsi" w:cstheme="minorHAnsi"/>
        </w:rPr>
        <w:t>.</w:t>
      </w:r>
      <w:r w:rsidR="00F92075" w:rsidRPr="00013464">
        <w:rPr>
          <w:rFonts w:asciiTheme="minorHAnsi" w:hAnsiTheme="minorHAnsi" w:cstheme="minorHAnsi"/>
        </w:rPr>
        <w:t xml:space="preserve"> Hamburg, Germany.</w:t>
      </w:r>
    </w:p>
    <w:p w14:paraId="60C25A15" w14:textId="77777777" w:rsidR="00E820C1" w:rsidRPr="00013464" w:rsidRDefault="00E820C1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1A06EBC5" w14:textId="1F447493" w:rsidR="00162354" w:rsidRPr="00013464" w:rsidRDefault="00162354">
      <w:pPr>
        <w:rPr>
          <w:rFonts w:asciiTheme="minorHAnsi" w:hAnsiTheme="minorHAnsi" w:cstheme="minorHAnsi"/>
          <w:color w:val="222222"/>
          <w:shd w:val="clear" w:color="auto" w:fill="FFFFFF"/>
        </w:rPr>
      </w:pP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Dirven V,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Smeets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3F156F"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F 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and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Geurts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J (2006). Effect of sow- and/or piglet vaccination with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Porcilis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®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Glasser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on technical and clinical performance of weaned piglets and fatteners. In: 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International Pig Veterinary Society Congress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. </w:t>
      </w:r>
      <w:r w:rsidR="008E3299" w:rsidRPr="00013464">
        <w:rPr>
          <w:rFonts w:asciiTheme="minorHAnsi" w:hAnsiTheme="minorHAnsi" w:cstheme="minorHAnsi"/>
          <w:color w:val="222222"/>
          <w:shd w:val="clear" w:color="auto" w:fill="FFFFFF"/>
        </w:rPr>
        <w:t>(p. 203). Copenhagen, Denmark.</w:t>
      </w:r>
    </w:p>
    <w:p w14:paraId="1CC5FB4F" w14:textId="77777777" w:rsidR="00162354" w:rsidRPr="00013464" w:rsidRDefault="00162354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2BB3A293" w14:textId="36384BF5" w:rsidR="00D37EFB" w:rsidRPr="00013464" w:rsidRDefault="00D37EFB" w:rsidP="00D37EFB">
      <w:pPr>
        <w:rPr>
          <w:rFonts w:asciiTheme="minorHAnsi" w:hAnsiTheme="minorHAnsi" w:cstheme="minorHAnsi"/>
        </w:rPr>
      </w:pP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Docic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A and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Bilkei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G (2001). The effect of vaccination against 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Mycoplasma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hyopneumoniae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on health and some production parameters in outdoor and indoor units. </w:t>
      </w:r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Pig Journal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> </w:t>
      </w:r>
      <w:r w:rsidRPr="00013464">
        <w:rPr>
          <w:rFonts w:asciiTheme="minorHAnsi" w:hAnsiTheme="minorHAnsi" w:cstheme="minorHAnsi"/>
          <w:b/>
          <w:color w:val="222222"/>
          <w:shd w:val="clear" w:color="auto" w:fill="FFFFFF"/>
        </w:rPr>
        <w:t>47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>:</w:t>
      </w:r>
      <w:r w:rsidRPr="00013464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>23-34.</w:t>
      </w:r>
    </w:p>
    <w:p w14:paraId="25709D6C" w14:textId="77777777" w:rsidR="00D37EFB" w:rsidRPr="00013464" w:rsidRDefault="00D37EFB" w:rsidP="00D37EFB">
      <w:pPr>
        <w:rPr>
          <w:rFonts w:asciiTheme="minorHAnsi" w:hAnsiTheme="minorHAnsi" w:cstheme="minorHAnsi"/>
        </w:rPr>
      </w:pPr>
    </w:p>
    <w:p w14:paraId="6C6B260F" w14:textId="1DD9FF7D" w:rsidR="004F3B46" w:rsidRPr="00013464" w:rsidRDefault="004F3B46">
      <w:pPr>
        <w:rPr>
          <w:rFonts w:asciiTheme="minorHAnsi" w:hAnsiTheme="minorHAnsi" w:cstheme="minorHAnsi"/>
        </w:rPr>
      </w:pP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Dohoo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IR and Montgomery ME (1996). A field trial to evaluate a 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Mycoplasma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hyopneumoniae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vaccine: effects on lung lesions and growth rates in swine. </w:t>
      </w:r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The Canadian Veterinary Journal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013464">
        <w:rPr>
          <w:rFonts w:asciiTheme="minorHAnsi" w:hAnsiTheme="minorHAnsi" w:cstheme="minorHAnsi"/>
          <w:b/>
          <w:color w:val="222222"/>
          <w:shd w:val="clear" w:color="auto" w:fill="FFFFFF"/>
        </w:rPr>
        <w:t>37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>: 299.</w:t>
      </w:r>
    </w:p>
    <w:p w14:paraId="4E26D12A" w14:textId="77777777" w:rsidR="00094BF9" w:rsidRPr="00013464" w:rsidRDefault="00094BF9">
      <w:pPr>
        <w:rPr>
          <w:rFonts w:asciiTheme="minorHAnsi" w:hAnsiTheme="minorHAnsi" w:cstheme="minorHAnsi"/>
        </w:rPr>
      </w:pPr>
    </w:p>
    <w:p w14:paraId="393DA07C" w14:textId="55B5D2E6" w:rsidR="005F4DB1" w:rsidRPr="00013464" w:rsidRDefault="005F4DB1" w:rsidP="00D37EFB">
      <w:pPr>
        <w:rPr>
          <w:rFonts w:asciiTheme="minorHAnsi" w:hAnsiTheme="minorHAnsi" w:cstheme="minorHAnsi"/>
          <w:color w:val="222222"/>
          <w:shd w:val="clear" w:color="auto" w:fill="FFFFFF"/>
        </w:rPr>
      </w:pP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Douglas RG and Ripley PH (1984). Sneeze counts as a diagnostic aid in pig production. 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Veterinary Record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013464">
        <w:rPr>
          <w:rFonts w:asciiTheme="minorHAnsi" w:hAnsiTheme="minorHAnsi" w:cstheme="minorHAnsi"/>
          <w:b/>
          <w:color w:val="222222"/>
          <w:shd w:val="clear" w:color="auto" w:fill="FFFFFF"/>
        </w:rPr>
        <w:t>114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>: 321-322.</w:t>
      </w:r>
    </w:p>
    <w:p w14:paraId="6F315A7D" w14:textId="77777777" w:rsidR="005F4DB1" w:rsidRPr="00013464" w:rsidRDefault="005F4DB1" w:rsidP="00D37EFB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6D5DB611" w14:textId="651655D5" w:rsidR="00D37EFB" w:rsidRPr="00013464" w:rsidRDefault="00D37EFB" w:rsidP="00D37EFB">
      <w:pPr>
        <w:rPr>
          <w:rFonts w:asciiTheme="minorHAnsi" w:hAnsiTheme="minorHAnsi" w:cstheme="minorHAnsi"/>
          <w:color w:val="000000" w:themeColor="text1"/>
        </w:rPr>
      </w:pPr>
      <w:r w:rsidRPr="00013464">
        <w:rPr>
          <w:rFonts w:asciiTheme="minorHAnsi" w:hAnsiTheme="minorHAnsi" w:cstheme="minorHAnsi"/>
          <w:color w:val="222222"/>
          <w:shd w:val="clear" w:color="auto" w:fill="FFFFFF"/>
        </w:rPr>
        <w:t>Duff BSJ, Pittman, JS, Stine D</w:t>
      </w:r>
      <w:r w:rsidR="00CF1619" w:rsidRPr="00013464">
        <w:rPr>
          <w:rFonts w:asciiTheme="minorHAnsi" w:hAnsiTheme="minorHAnsi" w:cstheme="minorHAnsi"/>
          <w:color w:val="222222"/>
          <w:shd w:val="clear" w:color="auto" w:fill="FFFFFF"/>
        </w:rPr>
        <w:t>,</w:t>
      </w:r>
      <w:r w:rsidR="00AC5306"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Simonson R and Bey R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(2011). Field evaluation of an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avirulent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live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Haemophilus</w:t>
      </w:r>
      <w:proofErr w:type="spellEnd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parasuis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vaccine. In: </w:t>
      </w:r>
      <w:r w:rsidR="00E60A0E"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Annual Association of Swine Veterinarians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 Annual Meeting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. </w:t>
      </w:r>
      <w:r w:rsidR="00AC5306" w:rsidRPr="00013464">
        <w:rPr>
          <w:rFonts w:asciiTheme="minorHAnsi" w:hAnsiTheme="minorHAnsi" w:cstheme="minorHAnsi"/>
          <w:color w:val="222222"/>
          <w:shd w:val="clear" w:color="auto" w:fill="FFFFFF"/>
        </w:rPr>
        <w:t>(p. 301-302</w:t>
      </w:r>
      <w:r w:rsidR="00AC5306" w:rsidRPr="00013464">
        <w:rPr>
          <w:rFonts w:asciiTheme="minorHAnsi" w:hAnsiTheme="minorHAnsi" w:cstheme="minorHAnsi"/>
          <w:color w:val="000000" w:themeColor="text1"/>
          <w:shd w:val="clear" w:color="auto" w:fill="FFFFFF"/>
        </w:rPr>
        <w:t>). Phoenix, Arizona</w:t>
      </w:r>
      <w:r w:rsidR="009E4738" w:rsidRPr="00013464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</w:p>
    <w:p w14:paraId="05CE409A" w14:textId="77777777" w:rsidR="00221F9A" w:rsidRPr="00013464" w:rsidRDefault="00221F9A" w:rsidP="00940694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778526C7" w14:textId="6FF18F21" w:rsidR="00762294" w:rsidRPr="00013464" w:rsidRDefault="00940694" w:rsidP="00940694">
      <w:pPr>
        <w:rPr>
          <w:rFonts w:asciiTheme="minorHAnsi" w:hAnsiTheme="minorHAnsi" w:cstheme="minorHAnsi"/>
          <w:color w:val="222222"/>
          <w:shd w:val="clear" w:color="auto" w:fill="FFFFFF"/>
        </w:rPr>
      </w:pP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Duivon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D,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Corrégé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I,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Hémonic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A,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Rigaut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M,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Roudaut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D and Jolie R (2018). Field evaluation of piglet vaccination with a 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Mycoplasma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hyopneumoniae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bacterin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as compared to a ready-to-use product including porcine circovirus 2 and 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M.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hyopneumoniae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in a conventional French farrow-to-finish farm. </w:t>
      </w:r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Porcine Health Management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> </w:t>
      </w:r>
      <w:r w:rsidRPr="00013464">
        <w:rPr>
          <w:rFonts w:asciiTheme="minorHAnsi" w:hAnsiTheme="minorHAnsi" w:cstheme="minorHAnsi"/>
          <w:b/>
          <w:color w:val="222222"/>
          <w:shd w:val="clear" w:color="auto" w:fill="FFFFFF"/>
        </w:rPr>
        <w:t>4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>: 4.</w:t>
      </w:r>
    </w:p>
    <w:p w14:paraId="60B6440E" w14:textId="77777777" w:rsidR="00222F0E" w:rsidRPr="00013464" w:rsidRDefault="00222F0E" w:rsidP="00940694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0D791CDD" w14:textId="672DF503" w:rsidR="00D65B37" w:rsidRPr="00013464" w:rsidRDefault="00D65B37" w:rsidP="00940694">
      <w:pPr>
        <w:rPr>
          <w:rFonts w:asciiTheme="minorHAnsi" w:hAnsiTheme="minorHAnsi" w:cstheme="minorHAnsi"/>
        </w:rPr>
      </w:pPr>
      <w:proofErr w:type="spellStart"/>
      <w:r w:rsidRPr="00013464">
        <w:rPr>
          <w:rFonts w:asciiTheme="minorHAnsi" w:hAnsiTheme="minorHAnsi" w:cstheme="minorHAnsi"/>
        </w:rPr>
        <w:t>Etoré</w:t>
      </w:r>
      <w:proofErr w:type="spellEnd"/>
      <w:r w:rsidRPr="00013464">
        <w:rPr>
          <w:rFonts w:asciiTheme="minorHAnsi" w:hAnsiTheme="minorHAnsi" w:cstheme="minorHAnsi"/>
        </w:rPr>
        <w:t xml:space="preserve"> F, Guillaume JM, Keita A</w:t>
      </w:r>
      <w:r w:rsidR="009E4738" w:rsidRPr="00013464">
        <w:rPr>
          <w:rFonts w:asciiTheme="minorHAnsi" w:hAnsiTheme="minorHAnsi" w:cstheme="minorHAnsi"/>
        </w:rPr>
        <w:t>,</w:t>
      </w:r>
      <w:r w:rsidR="005F7A25" w:rsidRPr="00013464">
        <w:rPr>
          <w:rFonts w:asciiTheme="minorHAnsi" w:hAnsiTheme="minorHAnsi" w:cstheme="minorHAnsi"/>
        </w:rPr>
        <w:t xml:space="preserve"> </w:t>
      </w:r>
      <w:proofErr w:type="spellStart"/>
      <w:r w:rsidR="005F7A25" w:rsidRPr="00013464">
        <w:rPr>
          <w:rFonts w:asciiTheme="minorHAnsi" w:hAnsiTheme="minorHAnsi" w:cstheme="minorHAnsi"/>
        </w:rPr>
        <w:t>deHaas</w:t>
      </w:r>
      <w:proofErr w:type="spellEnd"/>
      <w:r w:rsidR="005F7A25" w:rsidRPr="00013464">
        <w:rPr>
          <w:rFonts w:asciiTheme="minorHAnsi" w:hAnsiTheme="minorHAnsi" w:cstheme="minorHAnsi"/>
        </w:rPr>
        <w:t xml:space="preserve"> V, Francis M, </w:t>
      </w:r>
      <w:proofErr w:type="spellStart"/>
      <w:r w:rsidR="005F7A25" w:rsidRPr="00013464">
        <w:rPr>
          <w:rFonts w:asciiTheme="minorHAnsi" w:hAnsiTheme="minorHAnsi" w:cstheme="minorHAnsi"/>
        </w:rPr>
        <w:t>Jayappa</w:t>
      </w:r>
      <w:proofErr w:type="spellEnd"/>
      <w:r w:rsidR="005F7A25" w:rsidRPr="00013464">
        <w:rPr>
          <w:rFonts w:asciiTheme="minorHAnsi" w:hAnsiTheme="minorHAnsi" w:cstheme="minorHAnsi"/>
        </w:rPr>
        <w:t xml:space="preserve"> H, Sweeney D and </w:t>
      </w:r>
      <w:proofErr w:type="spellStart"/>
      <w:r w:rsidR="005F7A25" w:rsidRPr="00013464">
        <w:rPr>
          <w:rFonts w:asciiTheme="minorHAnsi" w:hAnsiTheme="minorHAnsi" w:cstheme="minorHAnsi"/>
        </w:rPr>
        <w:t>Wasmoen</w:t>
      </w:r>
      <w:proofErr w:type="spellEnd"/>
      <w:r w:rsidR="005F7A25" w:rsidRPr="00013464">
        <w:rPr>
          <w:rFonts w:asciiTheme="minorHAnsi" w:hAnsiTheme="minorHAnsi" w:cstheme="minorHAnsi"/>
        </w:rPr>
        <w:t xml:space="preserve"> T</w:t>
      </w:r>
      <w:r w:rsidRPr="00013464">
        <w:rPr>
          <w:rFonts w:asciiTheme="minorHAnsi" w:hAnsiTheme="minorHAnsi" w:cstheme="minorHAnsi"/>
        </w:rPr>
        <w:t xml:space="preserve"> (2005). Evaluation of safety and efficacy of </w:t>
      </w:r>
      <w:r w:rsidRPr="00013464">
        <w:rPr>
          <w:rFonts w:asciiTheme="minorHAnsi" w:hAnsiTheme="minorHAnsi" w:cstheme="minorHAnsi"/>
          <w:i/>
        </w:rPr>
        <w:t xml:space="preserve">Mycoplasma </w:t>
      </w:r>
      <w:proofErr w:type="spellStart"/>
      <w:r w:rsidRPr="00013464">
        <w:rPr>
          <w:rFonts w:asciiTheme="minorHAnsi" w:hAnsiTheme="minorHAnsi" w:cstheme="minorHAnsi"/>
          <w:i/>
        </w:rPr>
        <w:t>hyopneumoniae</w:t>
      </w:r>
      <w:proofErr w:type="spellEnd"/>
      <w:r w:rsidR="005F7A25" w:rsidRPr="00013464">
        <w:rPr>
          <w:rFonts w:asciiTheme="minorHAnsi" w:hAnsiTheme="minorHAnsi" w:cstheme="minorHAnsi"/>
        </w:rPr>
        <w:t xml:space="preserve"> </w:t>
      </w:r>
      <w:proofErr w:type="spellStart"/>
      <w:r w:rsidR="005F7A25" w:rsidRPr="00013464">
        <w:rPr>
          <w:rFonts w:asciiTheme="minorHAnsi" w:hAnsiTheme="minorHAnsi" w:cstheme="minorHAnsi"/>
        </w:rPr>
        <w:t>bacterin</w:t>
      </w:r>
      <w:proofErr w:type="spellEnd"/>
      <w:r w:rsidR="005F7A25" w:rsidRPr="00013464">
        <w:rPr>
          <w:rFonts w:asciiTheme="minorHAnsi" w:hAnsiTheme="minorHAnsi" w:cstheme="minorHAnsi"/>
        </w:rPr>
        <w:t xml:space="preserve"> (</w:t>
      </w:r>
      <w:proofErr w:type="spellStart"/>
      <w:r w:rsidR="005F7A25" w:rsidRPr="00013464">
        <w:rPr>
          <w:rFonts w:asciiTheme="minorHAnsi" w:hAnsiTheme="minorHAnsi" w:cstheme="minorHAnsi"/>
        </w:rPr>
        <w:t>M+Pac</w:t>
      </w:r>
      <w:r w:rsidR="005F7A25" w:rsidRPr="00013464">
        <w:rPr>
          <w:rFonts w:asciiTheme="minorHAnsi" w:hAnsiTheme="minorHAnsi" w:cstheme="minorHAnsi"/>
          <w:vertAlign w:val="superscript"/>
        </w:rPr>
        <w:t>TM</w:t>
      </w:r>
      <w:proofErr w:type="spellEnd"/>
      <w:r w:rsidRPr="00013464">
        <w:rPr>
          <w:rFonts w:asciiTheme="minorHAnsi" w:hAnsiTheme="minorHAnsi" w:cstheme="minorHAnsi"/>
        </w:rPr>
        <w:t xml:space="preserve">) when administered as single and two dose under field conditions. In: </w:t>
      </w:r>
      <w:r w:rsidR="00E60A0E" w:rsidRPr="00013464">
        <w:rPr>
          <w:rFonts w:asciiTheme="minorHAnsi" w:hAnsiTheme="minorHAnsi" w:cstheme="minorHAnsi"/>
          <w:i/>
        </w:rPr>
        <w:t xml:space="preserve">Annual Association of Swine Veterinarians </w:t>
      </w:r>
      <w:r w:rsidRPr="00013464">
        <w:rPr>
          <w:rFonts w:asciiTheme="minorHAnsi" w:hAnsiTheme="minorHAnsi" w:cstheme="minorHAnsi"/>
          <w:i/>
        </w:rPr>
        <w:t>Annual Meeting</w:t>
      </w:r>
      <w:r w:rsidRPr="00013464">
        <w:rPr>
          <w:rFonts w:asciiTheme="minorHAnsi" w:hAnsiTheme="minorHAnsi" w:cstheme="minorHAnsi"/>
        </w:rPr>
        <w:t xml:space="preserve">. </w:t>
      </w:r>
      <w:r w:rsidR="005F7A25" w:rsidRPr="00013464">
        <w:rPr>
          <w:rFonts w:asciiTheme="minorHAnsi" w:hAnsiTheme="minorHAnsi" w:cstheme="minorHAnsi"/>
        </w:rPr>
        <w:t>(p. 235-238)</w:t>
      </w:r>
      <w:r w:rsidR="009E4738" w:rsidRPr="00013464">
        <w:rPr>
          <w:rFonts w:asciiTheme="minorHAnsi" w:hAnsiTheme="minorHAnsi" w:cstheme="minorHAnsi"/>
        </w:rPr>
        <w:t>.</w:t>
      </w:r>
      <w:r w:rsidR="000B48CC" w:rsidRPr="00013464">
        <w:rPr>
          <w:rFonts w:asciiTheme="minorHAnsi" w:hAnsiTheme="minorHAnsi" w:cstheme="minorHAnsi"/>
        </w:rPr>
        <w:t xml:space="preserve"> Toronto, Canada.</w:t>
      </w:r>
    </w:p>
    <w:p w14:paraId="5A8A15E1" w14:textId="77777777" w:rsidR="005F7A25" w:rsidRPr="00013464" w:rsidRDefault="005F7A25" w:rsidP="00940694">
      <w:pPr>
        <w:rPr>
          <w:rFonts w:asciiTheme="minorHAnsi" w:hAnsiTheme="minorHAnsi" w:cstheme="minorHAnsi"/>
        </w:rPr>
      </w:pPr>
    </w:p>
    <w:p w14:paraId="1D02C5FE" w14:textId="1AC1764E" w:rsidR="00595865" w:rsidRPr="00013464" w:rsidRDefault="00465911" w:rsidP="00465911">
      <w:pPr>
        <w:rPr>
          <w:rFonts w:asciiTheme="minorHAnsi" w:hAnsiTheme="minorHAnsi" w:cstheme="minorHAnsi"/>
          <w:color w:val="222222"/>
          <w:shd w:val="clear" w:color="auto" w:fill="FFFFFF"/>
        </w:rPr>
      </w:pP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Fenwick BW,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Osburn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BI,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Cullor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JS, Henry SC and Olander HI (1986). Mortality in swine herds endemically infected with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Haemophilus</w:t>
      </w:r>
      <w:proofErr w:type="spellEnd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pleuropneumoniae</w:t>
      </w:r>
      <w:proofErr w:type="spellEnd"/>
      <w:r w:rsidR="000E53D8" w:rsidRPr="00013464">
        <w:rPr>
          <w:rFonts w:asciiTheme="minorHAnsi" w:hAnsiTheme="minorHAnsi" w:cstheme="minorHAnsi"/>
          <w:color w:val="222222"/>
          <w:shd w:val="clear" w:color="auto" w:fill="FFFFFF"/>
        </w:rPr>
        <w:t>: E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ffect of immunization with cross-reacting lipopolysaccharide core antigens of 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Escherichia coli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>. </w:t>
      </w:r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American Journal of Veterinary Research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, </w:t>
      </w:r>
      <w:r w:rsidRPr="00013464">
        <w:rPr>
          <w:rFonts w:asciiTheme="minorHAnsi" w:hAnsiTheme="minorHAnsi" w:cstheme="minorHAnsi"/>
          <w:b/>
          <w:color w:val="222222"/>
          <w:shd w:val="clear" w:color="auto" w:fill="FFFFFF"/>
        </w:rPr>
        <w:t>47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>: 1888-1891.</w:t>
      </w:r>
    </w:p>
    <w:p w14:paraId="1EDF831C" w14:textId="77777777" w:rsidR="00595865" w:rsidRPr="00013464" w:rsidRDefault="00595865" w:rsidP="00465911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342C88E5" w14:textId="691D6228" w:rsidR="007B7257" w:rsidRPr="00013464" w:rsidRDefault="007B7257" w:rsidP="00B12651">
      <w:pPr>
        <w:rPr>
          <w:rFonts w:asciiTheme="minorHAnsi" w:hAnsiTheme="minorHAnsi" w:cstheme="minorHAnsi"/>
          <w:color w:val="222222"/>
          <w:shd w:val="clear" w:color="auto" w:fill="FFFFFF"/>
        </w:rPr>
      </w:pP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Foldi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J, Kovacs R,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Biksi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I,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deFoucauld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JC,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Szalai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T,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Tenk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M and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Bibo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M.</w:t>
      </w:r>
      <w:r w:rsidR="00AC5E1A"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(2014).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Assessment of safety and efficacy of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Hyogen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– a single dose 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M.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Hyopneumoniae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baterin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vaccine in commercial pigs under field conditions. </w:t>
      </w:r>
      <w:r w:rsidRPr="00013464">
        <w:rPr>
          <w:rFonts w:asciiTheme="minorHAnsi" w:hAnsiTheme="minorHAnsi" w:cstheme="minorHAnsi"/>
        </w:rPr>
        <w:t xml:space="preserve">In: </w:t>
      </w:r>
      <w:r w:rsidRPr="00013464">
        <w:rPr>
          <w:rFonts w:asciiTheme="minorHAnsi" w:hAnsiTheme="minorHAnsi" w:cstheme="minorHAnsi"/>
          <w:i/>
        </w:rPr>
        <w:t>International Pig Veterinary Society Congress</w:t>
      </w:r>
      <w:r w:rsidRPr="00013464">
        <w:rPr>
          <w:rFonts w:asciiTheme="minorHAnsi" w:hAnsiTheme="minorHAnsi" w:cstheme="minorHAnsi"/>
        </w:rPr>
        <w:t>. (p. 301)</w:t>
      </w:r>
      <w:r w:rsidR="009E4738" w:rsidRPr="00013464">
        <w:rPr>
          <w:rFonts w:asciiTheme="minorHAnsi" w:hAnsiTheme="minorHAnsi" w:cstheme="minorHAnsi"/>
        </w:rPr>
        <w:t>.</w:t>
      </w:r>
      <w:r w:rsidRPr="00013464">
        <w:rPr>
          <w:rFonts w:asciiTheme="minorHAnsi" w:hAnsiTheme="minorHAnsi" w:cstheme="minorHAnsi"/>
        </w:rPr>
        <w:t xml:space="preserve"> Cancun, Mexico.</w:t>
      </w:r>
    </w:p>
    <w:p w14:paraId="47522DE8" w14:textId="77777777" w:rsidR="00A27A4D" w:rsidRPr="00013464" w:rsidRDefault="00A27A4D" w:rsidP="00B12651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2EA5D5FB" w14:textId="06BA9E46" w:rsidR="00B12651" w:rsidRPr="00013464" w:rsidRDefault="002B6E3A" w:rsidP="00B12651">
      <w:pPr>
        <w:rPr>
          <w:rFonts w:asciiTheme="minorHAnsi" w:hAnsiTheme="minorHAnsi" w:cstheme="minorHAnsi"/>
          <w:color w:val="222222"/>
          <w:shd w:val="clear" w:color="auto" w:fill="FFFFFF"/>
        </w:rPr>
      </w:pP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Garlaite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K,</w:t>
      </w:r>
      <w:r w:rsidR="00B12651"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B12651" w:rsidRPr="00013464">
        <w:rPr>
          <w:rFonts w:asciiTheme="minorHAnsi" w:hAnsiTheme="minorHAnsi" w:cstheme="minorHAnsi"/>
          <w:color w:val="222222"/>
          <w:shd w:val="clear" w:color="auto" w:fill="FFFFFF"/>
        </w:rPr>
        <w:t>Siugzdaite</w:t>
      </w:r>
      <w:proofErr w:type="spellEnd"/>
      <w:r w:rsidR="00B12651"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J and </w:t>
      </w:r>
      <w:proofErr w:type="spellStart"/>
      <w:r w:rsidR="00B12651" w:rsidRPr="00013464">
        <w:rPr>
          <w:rFonts w:asciiTheme="minorHAnsi" w:hAnsiTheme="minorHAnsi" w:cstheme="minorHAnsi"/>
          <w:color w:val="222222"/>
          <w:shd w:val="clear" w:color="auto" w:fill="FFFFFF"/>
        </w:rPr>
        <w:t>Siugzda</w:t>
      </w:r>
      <w:proofErr w:type="spellEnd"/>
      <w:r w:rsidR="00B12651"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R (2004). Vaccination against swine enzootic pneumonia under field conditions in different housing and environmental condition. </w:t>
      </w:r>
      <w:proofErr w:type="spellStart"/>
      <w:r w:rsidR="00B12651"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Acta</w:t>
      </w:r>
      <w:proofErr w:type="spellEnd"/>
      <w:r w:rsidR="00B12651"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 xml:space="preserve"> </w:t>
      </w:r>
      <w:proofErr w:type="spellStart"/>
      <w:r w:rsidR="00B12651"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Veterinaria</w:t>
      </w:r>
      <w:proofErr w:type="spellEnd"/>
      <w:r w:rsidR="00B12651"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 xml:space="preserve"> Beograd</w:t>
      </w:r>
      <w:r w:rsidR="00B12651"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B12651" w:rsidRPr="00013464">
        <w:rPr>
          <w:rFonts w:asciiTheme="minorHAnsi" w:hAnsiTheme="minorHAnsi" w:cstheme="minorHAnsi"/>
          <w:b/>
          <w:color w:val="222222"/>
          <w:shd w:val="clear" w:color="auto" w:fill="FFFFFF"/>
        </w:rPr>
        <w:t>54</w:t>
      </w:r>
      <w:r w:rsidR="00B12651" w:rsidRPr="00013464">
        <w:rPr>
          <w:rFonts w:asciiTheme="minorHAnsi" w:hAnsiTheme="minorHAnsi" w:cstheme="minorHAnsi"/>
          <w:color w:val="222222"/>
          <w:shd w:val="clear" w:color="auto" w:fill="FFFFFF"/>
        </w:rPr>
        <w:t>: 43-52.</w:t>
      </w:r>
    </w:p>
    <w:p w14:paraId="5D1E8986" w14:textId="778EB65D" w:rsidR="00083CCA" w:rsidRPr="00013464" w:rsidRDefault="00083CCA" w:rsidP="00B12651">
      <w:pPr>
        <w:rPr>
          <w:rFonts w:asciiTheme="minorHAnsi" w:hAnsiTheme="minorHAnsi" w:cstheme="minorHAnsi"/>
        </w:rPr>
      </w:pPr>
    </w:p>
    <w:p w14:paraId="691F6343" w14:textId="77777777" w:rsidR="00182189" w:rsidRPr="00013464" w:rsidRDefault="00182189" w:rsidP="00182189">
      <w:pPr>
        <w:rPr>
          <w:rFonts w:asciiTheme="minorHAnsi" w:hAnsiTheme="minorHAnsi" w:cstheme="minorHAnsi"/>
          <w:color w:val="222222"/>
          <w:shd w:val="clear" w:color="auto" w:fill="FFFFFF"/>
        </w:rPr>
      </w:pP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Genzow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A, Schwarz MC and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Piller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R (2006). Are one shot 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Mycoplasma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hyopneumoniae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vaccines alike? - Results from a field investigation in Austria. In: 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International Pig Veterinary Society Congress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>. (p. 219). Copenhagen, Denmark.</w:t>
      </w:r>
    </w:p>
    <w:p w14:paraId="38F70213" w14:textId="39E8A054" w:rsidR="00083CCA" w:rsidRPr="00013464" w:rsidRDefault="00083CCA" w:rsidP="00B12651">
      <w:pPr>
        <w:rPr>
          <w:rFonts w:asciiTheme="minorHAnsi" w:hAnsiTheme="minorHAnsi" w:cstheme="minorHAnsi"/>
        </w:rPr>
      </w:pPr>
    </w:p>
    <w:p w14:paraId="14E51178" w14:textId="77777777" w:rsidR="003B24BA" w:rsidRPr="00013464" w:rsidRDefault="003B24BA" w:rsidP="003B24BA">
      <w:pPr>
        <w:rPr>
          <w:rFonts w:asciiTheme="minorHAnsi" w:hAnsiTheme="minorHAnsi" w:cstheme="minorHAnsi"/>
          <w:color w:val="222222"/>
          <w:shd w:val="clear" w:color="auto" w:fill="FFFFFF"/>
        </w:rPr>
      </w:pP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Goman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V,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Orlov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M, Kukushkin S,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Nikulin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N,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Chernyshov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S and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Samsonov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I (2014). Comparison of the field efficacy of two commercial APP vaccines in a large pig farm with acute outbreaks of pleuropneumonia. In: 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International Pig Veterinary Society Congress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>. (p. 131). Cancun, Mexico.</w:t>
      </w:r>
    </w:p>
    <w:p w14:paraId="7EC0E6F5" w14:textId="77777777" w:rsidR="00045BB3" w:rsidRPr="00013464" w:rsidRDefault="00045BB3" w:rsidP="00045BB3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4AB79192" w14:textId="7F586FAB" w:rsidR="00045BB3" w:rsidRPr="00013464" w:rsidRDefault="00045BB3" w:rsidP="00045BB3">
      <w:pPr>
        <w:rPr>
          <w:rFonts w:asciiTheme="minorHAnsi" w:hAnsiTheme="minorHAnsi" w:cstheme="minorHAnsi"/>
        </w:rPr>
      </w:pP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Goodnow RA, Shade FJ and Switzer WP (1979). Efficacy of 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Bordetella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bronchiseptica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bacterin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in controlling enzootic atrophic rhinitis in swine. </w:t>
      </w:r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American Journal of Veterinary Research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013464">
        <w:rPr>
          <w:rFonts w:asciiTheme="minorHAnsi" w:hAnsiTheme="minorHAnsi" w:cstheme="minorHAnsi"/>
          <w:b/>
          <w:color w:val="222222"/>
          <w:shd w:val="clear" w:color="auto" w:fill="FFFFFF"/>
        </w:rPr>
        <w:t>40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>: 58-60.</w:t>
      </w:r>
    </w:p>
    <w:p w14:paraId="19D4D466" w14:textId="77777777" w:rsidR="003B24BA" w:rsidRPr="00013464" w:rsidRDefault="003B24BA" w:rsidP="00B12651">
      <w:pPr>
        <w:rPr>
          <w:rFonts w:asciiTheme="minorHAnsi" w:hAnsiTheme="minorHAnsi" w:cstheme="minorHAnsi"/>
        </w:rPr>
      </w:pPr>
    </w:p>
    <w:p w14:paraId="2C5B8B30" w14:textId="472DEB7D" w:rsidR="00A53C19" w:rsidRPr="00013464" w:rsidRDefault="00A53C19" w:rsidP="00B12651">
      <w:pPr>
        <w:rPr>
          <w:rFonts w:asciiTheme="minorHAnsi" w:hAnsiTheme="minorHAnsi" w:cstheme="minorHAnsi"/>
        </w:rPr>
      </w:pPr>
      <w:r w:rsidRPr="00013464">
        <w:rPr>
          <w:rFonts w:asciiTheme="minorHAnsi" w:hAnsiTheme="minorHAnsi" w:cstheme="minorHAnsi"/>
        </w:rPr>
        <w:t xml:space="preserve">Gunther </w:t>
      </w:r>
      <w:r w:rsidR="00054574" w:rsidRPr="00013464">
        <w:rPr>
          <w:rFonts w:asciiTheme="minorHAnsi" w:hAnsiTheme="minorHAnsi" w:cstheme="minorHAnsi"/>
        </w:rPr>
        <w:t xml:space="preserve">B, </w:t>
      </w:r>
      <w:proofErr w:type="spellStart"/>
      <w:r w:rsidRPr="00013464">
        <w:rPr>
          <w:rFonts w:asciiTheme="minorHAnsi" w:hAnsiTheme="minorHAnsi" w:cstheme="minorHAnsi"/>
        </w:rPr>
        <w:t>Pagot</w:t>
      </w:r>
      <w:proofErr w:type="spellEnd"/>
      <w:r w:rsidR="00054574" w:rsidRPr="00013464">
        <w:rPr>
          <w:rFonts w:asciiTheme="minorHAnsi" w:hAnsiTheme="minorHAnsi" w:cstheme="minorHAnsi"/>
        </w:rPr>
        <w:t xml:space="preserve"> E,</w:t>
      </w:r>
      <w:r w:rsidRPr="00013464">
        <w:rPr>
          <w:rFonts w:asciiTheme="minorHAnsi" w:hAnsiTheme="minorHAnsi" w:cstheme="minorHAnsi"/>
        </w:rPr>
        <w:t xml:space="preserve"> Keita </w:t>
      </w:r>
      <w:r w:rsidR="00054574" w:rsidRPr="00013464">
        <w:rPr>
          <w:rFonts w:asciiTheme="minorHAnsi" w:hAnsiTheme="minorHAnsi" w:cstheme="minorHAnsi"/>
        </w:rPr>
        <w:t xml:space="preserve">A and </w:t>
      </w:r>
      <w:proofErr w:type="spellStart"/>
      <w:r w:rsidRPr="00013464">
        <w:rPr>
          <w:rFonts w:asciiTheme="minorHAnsi" w:hAnsiTheme="minorHAnsi" w:cstheme="minorHAnsi"/>
        </w:rPr>
        <w:t>Pommier</w:t>
      </w:r>
      <w:proofErr w:type="spellEnd"/>
      <w:r w:rsidRPr="00013464">
        <w:rPr>
          <w:rFonts w:asciiTheme="minorHAnsi" w:hAnsiTheme="minorHAnsi" w:cstheme="minorHAnsi"/>
        </w:rPr>
        <w:t xml:space="preserve"> </w:t>
      </w:r>
      <w:r w:rsidR="00054574" w:rsidRPr="00013464">
        <w:rPr>
          <w:rFonts w:asciiTheme="minorHAnsi" w:hAnsiTheme="minorHAnsi" w:cstheme="minorHAnsi"/>
        </w:rPr>
        <w:t xml:space="preserve">P </w:t>
      </w:r>
      <w:r w:rsidRPr="00013464">
        <w:rPr>
          <w:rFonts w:asciiTheme="minorHAnsi" w:hAnsiTheme="minorHAnsi" w:cstheme="minorHAnsi"/>
        </w:rPr>
        <w:t>(</w:t>
      </w:r>
      <w:r w:rsidR="00054574" w:rsidRPr="00013464">
        <w:rPr>
          <w:rFonts w:asciiTheme="minorHAnsi" w:hAnsiTheme="minorHAnsi" w:cstheme="minorHAnsi"/>
        </w:rPr>
        <w:t xml:space="preserve">2000). Evaluation of the efficacy of a one dose vaccination regime with an oil </w:t>
      </w:r>
      <w:proofErr w:type="spellStart"/>
      <w:r w:rsidR="00054574" w:rsidRPr="00013464">
        <w:rPr>
          <w:rFonts w:asciiTheme="minorHAnsi" w:hAnsiTheme="minorHAnsi" w:cstheme="minorHAnsi"/>
        </w:rPr>
        <w:t>adjuvanted</w:t>
      </w:r>
      <w:proofErr w:type="spellEnd"/>
      <w:r w:rsidR="00054574" w:rsidRPr="00013464">
        <w:rPr>
          <w:rFonts w:asciiTheme="minorHAnsi" w:hAnsiTheme="minorHAnsi" w:cstheme="minorHAnsi"/>
        </w:rPr>
        <w:t xml:space="preserve"> </w:t>
      </w:r>
      <w:r w:rsidR="00054574" w:rsidRPr="00013464">
        <w:rPr>
          <w:rFonts w:asciiTheme="minorHAnsi" w:hAnsiTheme="minorHAnsi" w:cstheme="minorHAnsi"/>
          <w:i/>
        </w:rPr>
        <w:t xml:space="preserve">Mycoplasma </w:t>
      </w:r>
      <w:proofErr w:type="spellStart"/>
      <w:r w:rsidR="00054574" w:rsidRPr="00013464">
        <w:rPr>
          <w:rFonts w:asciiTheme="minorHAnsi" w:hAnsiTheme="minorHAnsi" w:cstheme="minorHAnsi"/>
          <w:i/>
        </w:rPr>
        <w:t>hyopneumoniae</w:t>
      </w:r>
      <w:proofErr w:type="spellEnd"/>
      <w:r w:rsidR="00054574" w:rsidRPr="00013464">
        <w:rPr>
          <w:rFonts w:asciiTheme="minorHAnsi" w:hAnsiTheme="minorHAnsi" w:cstheme="minorHAnsi"/>
        </w:rPr>
        <w:t xml:space="preserve"> vaccine at three farms. In: </w:t>
      </w:r>
      <w:r w:rsidR="00054574" w:rsidRPr="00013464">
        <w:rPr>
          <w:rFonts w:asciiTheme="minorHAnsi" w:hAnsiTheme="minorHAnsi" w:cstheme="minorHAnsi"/>
          <w:i/>
        </w:rPr>
        <w:t>International Pig Veterinary Society Congress</w:t>
      </w:r>
      <w:r w:rsidR="00054574" w:rsidRPr="00013464">
        <w:rPr>
          <w:rFonts w:asciiTheme="minorHAnsi" w:hAnsiTheme="minorHAnsi" w:cstheme="minorHAnsi"/>
        </w:rPr>
        <w:t xml:space="preserve">. </w:t>
      </w:r>
      <w:r w:rsidR="0063348E" w:rsidRPr="00013464">
        <w:rPr>
          <w:rFonts w:asciiTheme="minorHAnsi" w:hAnsiTheme="minorHAnsi" w:cstheme="minorHAnsi"/>
        </w:rPr>
        <w:t>(p. 464). Melbourne, Australia.</w:t>
      </w:r>
    </w:p>
    <w:p w14:paraId="0313DF2D" w14:textId="7B5213BA" w:rsidR="00B12651" w:rsidRPr="00013464" w:rsidRDefault="00B12651" w:rsidP="00465911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4A4AF4E4" w14:textId="7E502AEC" w:rsidR="00642BA8" w:rsidRPr="00013464" w:rsidRDefault="00642BA8" w:rsidP="00642BA8">
      <w:pPr>
        <w:rPr>
          <w:rFonts w:asciiTheme="minorHAnsi" w:hAnsiTheme="minorHAnsi" w:cstheme="minorHAnsi"/>
        </w:rPr>
      </w:pP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Habrun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B,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Bilic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V,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Cvetnic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Z,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Humski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A and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Benic</w:t>
      </w:r>
      <w:proofErr w:type="spellEnd"/>
      <w:r w:rsidR="00927B8A"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M (2002). Porcine pleuropneumonia: T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>he first evaluation of field efficacy of a subunit vaccine in Croatia. </w:t>
      </w:r>
      <w:proofErr w:type="spellStart"/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Veterinarni</w:t>
      </w:r>
      <w:proofErr w:type="spellEnd"/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 xml:space="preserve"> </w:t>
      </w:r>
      <w:proofErr w:type="spellStart"/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Medicina</w:t>
      </w:r>
      <w:proofErr w:type="spellEnd"/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-Praha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013464">
        <w:rPr>
          <w:rFonts w:asciiTheme="minorHAnsi" w:hAnsiTheme="minorHAnsi" w:cstheme="minorHAnsi"/>
          <w:b/>
          <w:color w:val="222222"/>
          <w:shd w:val="clear" w:color="auto" w:fill="FFFFFF"/>
        </w:rPr>
        <w:t>47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>: 213-217.</w:t>
      </w:r>
    </w:p>
    <w:p w14:paraId="16CBB923" w14:textId="77777777" w:rsidR="00642BA8" w:rsidRPr="00013464" w:rsidRDefault="00642BA8" w:rsidP="00465911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35AC5D51" w14:textId="36D3F1F9" w:rsidR="007828EC" w:rsidRPr="00013464" w:rsidRDefault="007828EC" w:rsidP="007828EC">
      <w:pPr>
        <w:rPr>
          <w:rFonts w:asciiTheme="minorHAnsi" w:hAnsiTheme="minorHAnsi" w:cstheme="minorHAnsi"/>
        </w:rPr>
      </w:pP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Haruna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J, Hanna P,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Hurnik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D,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Ikede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B, Miller L and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Yason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C (2006). The role of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immunostimulation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in the development of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postweaning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multisystemic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wasting syndrome in pigs under field conditions. </w:t>
      </w:r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Canadian Journal of Veterinary Research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013464">
        <w:rPr>
          <w:rFonts w:asciiTheme="minorHAnsi" w:hAnsiTheme="minorHAnsi" w:cstheme="minorHAnsi"/>
          <w:b/>
          <w:color w:val="222222"/>
          <w:shd w:val="clear" w:color="auto" w:fill="FFFFFF"/>
        </w:rPr>
        <w:t>70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>: 269.</w:t>
      </w:r>
    </w:p>
    <w:p w14:paraId="4E50DC0F" w14:textId="2A8603B7" w:rsidR="006B6D05" w:rsidRPr="00013464" w:rsidRDefault="006B6D05" w:rsidP="00465911">
      <w:pPr>
        <w:rPr>
          <w:rFonts w:asciiTheme="minorHAnsi" w:hAnsiTheme="minorHAnsi" w:cstheme="minorHAnsi"/>
        </w:rPr>
      </w:pPr>
    </w:p>
    <w:p w14:paraId="72495779" w14:textId="765C6EE4" w:rsidR="00D374E4" w:rsidRPr="00013464" w:rsidRDefault="00D374E4" w:rsidP="00465911">
      <w:pPr>
        <w:rPr>
          <w:rFonts w:asciiTheme="minorHAnsi" w:hAnsiTheme="minorHAnsi" w:cstheme="minorHAnsi"/>
        </w:rPr>
      </w:pPr>
      <w:proofErr w:type="spellStart"/>
      <w:r w:rsidRPr="00013464">
        <w:rPr>
          <w:rFonts w:asciiTheme="minorHAnsi" w:hAnsiTheme="minorHAnsi" w:cstheme="minorHAnsi"/>
        </w:rPr>
        <w:t>Henninger</w:t>
      </w:r>
      <w:proofErr w:type="spellEnd"/>
      <w:r w:rsidRPr="00013464">
        <w:rPr>
          <w:rFonts w:asciiTheme="minorHAnsi" w:hAnsiTheme="minorHAnsi" w:cstheme="minorHAnsi"/>
        </w:rPr>
        <w:t xml:space="preserve"> M and Morel-</w:t>
      </w:r>
      <w:proofErr w:type="spellStart"/>
      <w:r w:rsidRPr="00013464">
        <w:rPr>
          <w:rFonts w:asciiTheme="minorHAnsi" w:hAnsiTheme="minorHAnsi" w:cstheme="minorHAnsi"/>
        </w:rPr>
        <w:t>Saives</w:t>
      </w:r>
      <w:proofErr w:type="spellEnd"/>
      <w:r w:rsidRPr="00013464">
        <w:rPr>
          <w:rFonts w:asciiTheme="minorHAnsi" w:hAnsiTheme="minorHAnsi" w:cstheme="minorHAnsi"/>
        </w:rPr>
        <w:t xml:space="preserve"> A (</w:t>
      </w:r>
      <w:r w:rsidR="0047714C" w:rsidRPr="00013464">
        <w:rPr>
          <w:rFonts w:asciiTheme="minorHAnsi" w:hAnsiTheme="minorHAnsi" w:cstheme="minorHAnsi"/>
        </w:rPr>
        <w:t xml:space="preserve">2013). Flexible vaccination with </w:t>
      </w:r>
      <w:proofErr w:type="spellStart"/>
      <w:r w:rsidR="0047714C" w:rsidRPr="00013464">
        <w:rPr>
          <w:rFonts w:asciiTheme="minorHAnsi" w:hAnsiTheme="minorHAnsi" w:cstheme="minorHAnsi"/>
        </w:rPr>
        <w:t>Stellamune</w:t>
      </w:r>
      <w:proofErr w:type="spellEnd"/>
      <w:r w:rsidR="0047714C" w:rsidRPr="00013464">
        <w:rPr>
          <w:rFonts w:asciiTheme="minorHAnsi" w:hAnsiTheme="minorHAnsi" w:cstheme="minorHAnsi"/>
        </w:rPr>
        <w:t xml:space="preserve">(R) One in France: Experiences in 10 farrow-to-finish pig herds. In: </w:t>
      </w:r>
      <w:r w:rsidR="00E60A0E" w:rsidRPr="00013464">
        <w:rPr>
          <w:rFonts w:asciiTheme="minorHAnsi" w:hAnsiTheme="minorHAnsi" w:cstheme="minorHAnsi"/>
          <w:i/>
        </w:rPr>
        <w:t xml:space="preserve">Annual Association of Swine Veterinarians </w:t>
      </w:r>
      <w:r w:rsidR="0047714C" w:rsidRPr="00013464">
        <w:rPr>
          <w:rFonts w:asciiTheme="minorHAnsi" w:hAnsiTheme="minorHAnsi" w:cstheme="minorHAnsi"/>
          <w:i/>
        </w:rPr>
        <w:t xml:space="preserve">Annual Meeting. </w:t>
      </w:r>
      <w:r w:rsidR="00335601" w:rsidRPr="00013464">
        <w:rPr>
          <w:rFonts w:asciiTheme="minorHAnsi" w:hAnsiTheme="minorHAnsi" w:cstheme="minorHAnsi"/>
        </w:rPr>
        <w:t>(p. 389-390</w:t>
      </w:r>
      <w:r w:rsidR="00A77DEE" w:rsidRPr="00013464">
        <w:rPr>
          <w:rFonts w:asciiTheme="minorHAnsi" w:hAnsiTheme="minorHAnsi" w:cstheme="minorHAnsi"/>
        </w:rPr>
        <w:t>)</w:t>
      </w:r>
      <w:r w:rsidR="00335601" w:rsidRPr="00013464">
        <w:rPr>
          <w:rFonts w:asciiTheme="minorHAnsi" w:hAnsiTheme="minorHAnsi" w:cstheme="minorHAnsi"/>
        </w:rPr>
        <w:t>. San Diego, California.</w:t>
      </w:r>
    </w:p>
    <w:p w14:paraId="17A11B34" w14:textId="491B6126" w:rsidR="002A1D8A" w:rsidRPr="00013464" w:rsidRDefault="002A1D8A" w:rsidP="002A1D8A">
      <w:pPr>
        <w:rPr>
          <w:rFonts w:asciiTheme="minorHAnsi" w:hAnsiTheme="minorHAnsi" w:cstheme="minorHAnsi"/>
          <w:color w:val="222222"/>
          <w:shd w:val="clear" w:color="auto" w:fill="FFFFFF"/>
        </w:rPr>
      </w:pP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lastRenderedPageBreak/>
        <w:t>Herczeg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J,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Szalai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T,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Hegedus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A, Fodor E,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Siklódi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B,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Thevenon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J,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Bibó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M,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Gradwell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D,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Cilliers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H and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Krejcí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R (2012</w:t>
      </w:r>
      <w:r w:rsidR="001C5268" w:rsidRPr="00013464">
        <w:rPr>
          <w:rFonts w:asciiTheme="minorHAnsi" w:hAnsiTheme="minorHAnsi" w:cstheme="minorHAnsi"/>
          <w:color w:val="222222"/>
          <w:shd w:val="clear" w:color="auto" w:fill="FFFFFF"/>
        </w:rPr>
        <w:t>a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). Safety and efficacy field trial of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Hyogen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® vaccine in finishing pigs in South Africa. In: 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International Pig Veterinary Society Congress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. (p. 178).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Jeju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, Korea.</w:t>
      </w:r>
    </w:p>
    <w:p w14:paraId="1BEA0295" w14:textId="77777777" w:rsidR="007828EC" w:rsidRPr="00013464" w:rsidRDefault="007828EC" w:rsidP="00465911">
      <w:pPr>
        <w:rPr>
          <w:rFonts w:asciiTheme="minorHAnsi" w:hAnsiTheme="minorHAnsi" w:cstheme="minorHAnsi"/>
        </w:rPr>
      </w:pPr>
    </w:p>
    <w:p w14:paraId="0438AE16" w14:textId="3A6ABC0E" w:rsidR="001C5268" w:rsidRPr="00013464" w:rsidRDefault="001C5268" w:rsidP="001C5268">
      <w:pPr>
        <w:rPr>
          <w:rFonts w:asciiTheme="minorHAnsi" w:hAnsiTheme="minorHAnsi" w:cstheme="minorHAnsi"/>
          <w:color w:val="222222"/>
          <w:shd w:val="clear" w:color="auto" w:fill="FFFFFF"/>
        </w:rPr>
      </w:pP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Herczeg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J,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Szalai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T,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Hegedus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A,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Thevenon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J,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Bibó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M, Saldivar D, Molina E and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Krejcí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R (2012b). Field trial of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Hyogen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® vaccine tested under high Mycoplasma pressure in finishing pigs in Mexico. In: 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International Pig Veterinary Society Congress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. (p. 204).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Jeju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, Korea.</w:t>
      </w:r>
    </w:p>
    <w:p w14:paraId="0C99D2CD" w14:textId="77777777" w:rsidR="001C5268" w:rsidRPr="00013464" w:rsidRDefault="001C5268" w:rsidP="006B6D05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4B7A11D5" w14:textId="7C0F582A" w:rsidR="006B6D05" w:rsidRPr="00013464" w:rsidRDefault="006B6D05" w:rsidP="006B6D05">
      <w:pPr>
        <w:rPr>
          <w:rFonts w:asciiTheme="minorHAnsi" w:hAnsiTheme="minorHAnsi" w:cstheme="minorHAnsi"/>
        </w:rPr>
      </w:pP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Holyoake PK and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Callinan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AP (2006). How effective is 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Mycoplasma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hyopneumoniae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vaccination in pigs less than three weeks of age? </w:t>
      </w:r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Journal of Swine Health and Production</w:t>
      </w:r>
      <w:r w:rsidR="001D515E"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013464">
        <w:rPr>
          <w:rFonts w:asciiTheme="minorHAnsi" w:hAnsiTheme="minorHAnsi" w:cstheme="minorHAnsi"/>
          <w:b/>
          <w:color w:val="222222"/>
          <w:shd w:val="clear" w:color="auto" w:fill="FFFFFF"/>
        </w:rPr>
        <w:t>14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>: 189-195</w:t>
      </w:r>
      <w:r w:rsidR="0030239D" w:rsidRPr="00013464">
        <w:rPr>
          <w:rFonts w:asciiTheme="minorHAnsi" w:hAnsiTheme="minorHAnsi" w:cstheme="minorHAnsi"/>
          <w:color w:val="222222"/>
          <w:shd w:val="clear" w:color="auto" w:fill="FFFFFF"/>
        </w:rPr>
        <w:t>.</w:t>
      </w:r>
    </w:p>
    <w:p w14:paraId="0CBBFDE7" w14:textId="77777777" w:rsidR="00D37EFB" w:rsidRPr="00013464" w:rsidRDefault="00D37EFB" w:rsidP="00717AE3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11F75950" w14:textId="73B642EF" w:rsidR="009F5E4A" w:rsidRPr="00013464" w:rsidRDefault="00CF2E5E" w:rsidP="009F5E4A">
      <w:pPr>
        <w:rPr>
          <w:rFonts w:asciiTheme="minorHAnsi" w:hAnsiTheme="minorHAnsi" w:cstheme="minorHAnsi"/>
        </w:rPr>
      </w:pPr>
      <w:proofErr w:type="spellStart"/>
      <w:r w:rsidRPr="00013464">
        <w:rPr>
          <w:rFonts w:asciiTheme="minorHAnsi" w:hAnsiTheme="minorHAnsi" w:cstheme="minorHAnsi"/>
        </w:rPr>
        <w:t>Ji</w:t>
      </w:r>
      <w:r w:rsidR="003E789D" w:rsidRPr="00013464">
        <w:rPr>
          <w:rFonts w:asciiTheme="minorHAnsi" w:hAnsiTheme="minorHAnsi" w:cstheme="minorHAnsi"/>
        </w:rPr>
        <w:t>n</w:t>
      </w:r>
      <w:proofErr w:type="spellEnd"/>
      <w:r w:rsidRPr="00013464">
        <w:rPr>
          <w:rFonts w:asciiTheme="minorHAnsi" w:hAnsiTheme="minorHAnsi" w:cstheme="minorHAnsi"/>
        </w:rPr>
        <w:t xml:space="preserve"> W, Shin I, Cho E, Kim T, Kim C, Jung C, Jang J and Han J (2013). The field effect in growth performance by </w:t>
      </w:r>
      <w:proofErr w:type="spellStart"/>
      <w:r w:rsidRPr="00013464">
        <w:rPr>
          <w:rFonts w:asciiTheme="minorHAnsi" w:hAnsiTheme="minorHAnsi" w:cstheme="minorHAnsi"/>
        </w:rPr>
        <w:t>Himmvac</w:t>
      </w:r>
      <w:proofErr w:type="spellEnd"/>
      <w:r w:rsidRPr="00013464">
        <w:rPr>
          <w:rFonts w:asciiTheme="minorHAnsi" w:hAnsiTheme="minorHAnsi" w:cstheme="minorHAnsi"/>
        </w:rPr>
        <w:t xml:space="preserve"> </w:t>
      </w:r>
      <w:proofErr w:type="spellStart"/>
      <w:r w:rsidRPr="00013464">
        <w:rPr>
          <w:rFonts w:asciiTheme="minorHAnsi" w:hAnsiTheme="minorHAnsi" w:cstheme="minorHAnsi"/>
        </w:rPr>
        <w:t>Donban</w:t>
      </w:r>
      <w:proofErr w:type="spellEnd"/>
      <w:r w:rsidRPr="00013464">
        <w:rPr>
          <w:rFonts w:asciiTheme="minorHAnsi" w:hAnsiTheme="minorHAnsi" w:cstheme="minorHAnsi"/>
        </w:rPr>
        <w:t xml:space="preserve">®-10 vaccination against respiratory diseases in Korean commercial farms. </w:t>
      </w:r>
      <w:r w:rsidR="009F5E4A" w:rsidRPr="00013464">
        <w:rPr>
          <w:rFonts w:asciiTheme="minorHAnsi" w:hAnsiTheme="minorHAnsi" w:cstheme="minorHAnsi"/>
        </w:rPr>
        <w:t xml:space="preserve">In: </w:t>
      </w:r>
      <w:r w:rsidR="009F5E4A" w:rsidRPr="00013464">
        <w:rPr>
          <w:rFonts w:asciiTheme="minorHAnsi" w:hAnsiTheme="minorHAnsi" w:cstheme="minorHAnsi"/>
          <w:i/>
        </w:rPr>
        <w:t>The 6th Asian Pig Veterinary Society Congress</w:t>
      </w:r>
      <w:r w:rsidR="009F5E4A" w:rsidRPr="00013464">
        <w:rPr>
          <w:rFonts w:asciiTheme="minorHAnsi" w:hAnsiTheme="minorHAnsi" w:cstheme="minorHAnsi"/>
        </w:rPr>
        <w:t>. (PO93). Ho Chi Minh City, Vietnam</w:t>
      </w:r>
      <w:r w:rsidR="001D515E" w:rsidRPr="00013464">
        <w:rPr>
          <w:rFonts w:asciiTheme="minorHAnsi" w:hAnsiTheme="minorHAnsi" w:cstheme="minorHAnsi"/>
        </w:rPr>
        <w:t>.</w:t>
      </w:r>
      <w:r w:rsidR="009F5E4A" w:rsidRPr="00013464">
        <w:rPr>
          <w:rFonts w:asciiTheme="minorHAnsi" w:hAnsiTheme="minorHAnsi" w:cstheme="minorHAnsi"/>
        </w:rPr>
        <w:t xml:space="preserve"> </w:t>
      </w:r>
    </w:p>
    <w:p w14:paraId="060796E2" w14:textId="77777777" w:rsidR="00CF2E5E" w:rsidRPr="00013464" w:rsidRDefault="00CF2E5E" w:rsidP="00717AE3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2B080E75" w14:textId="67C6E4FE" w:rsidR="00717AE3" w:rsidRPr="00013464" w:rsidRDefault="00717AE3" w:rsidP="00717AE3">
      <w:pPr>
        <w:rPr>
          <w:rFonts w:asciiTheme="minorHAnsi" w:hAnsiTheme="minorHAnsi" w:cstheme="minorHAnsi"/>
        </w:rPr>
      </w:pP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Jirawattanapong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P,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Stockhofe-Zurwieden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N, van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Leengoed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LAMG,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Binnendijk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GP,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Wisselink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HJ,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Raymakers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R,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Cruijsen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ALM, van der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Peet-Schwering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CMC, van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Nes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A and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Nielen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M (2008). Efficacy of a subunit vaccine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Actinobacillus</w:t>
      </w:r>
      <w:proofErr w:type="spellEnd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pleuropneumoniae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in an endemically infected swine herd. </w:t>
      </w:r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Journal of Swine Health and Production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013464">
        <w:rPr>
          <w:rFonts w:asciiTheme="minorHAnsi" w:hAnsiTheme="minorHAnsi" w:cstheme="minorHAnsi"/>
          <w:b/>
          <w:color w:val="222222"/>
          <w:shd w:val="clear" w:color="auto" w:fill="FFFFFF"/>
        </w:rPr>
        <w:t>16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>: 193-199.</w:t>
      </w:r>
    </w:p>
    <w:p w14:paraId="389ECD81" w14:textId="3454E4E5" w:rsidR="00465911" w:rsidRPr="00013464" w:rsidRDefault="00465911" w:rsidP="00940694">
      <w:pPr>
        <w:rPr>
          <w:rFonts w:asciiTheme="minorHAnsi" w:hAnsiTheme="minorHAnsi" w:cstheme="minorHAnsi"/>
        </w:rPr>
      </w:pPr>
    </w:p>
    <w:p w14:paraId="32FE7986" w14:textId="16DEAE23" w:rsidR="00FA5926" w:rsidRPr="00013464" w:rsidRDefault="0041183B" w:rsidP="007B307B">
      <w:pPr>
        <w:rPr>
          <w:rFonts w:asciiTheme="minorHAnsi" w:hAnsiTheme="minorHAnsi" w:cstheme="minorHAnsi"/>
        </w:rPr>
      </w:pPr>
      <w:proofErr w:type="spellStart"/>
      <w:r w:rsidRPr="00013464">
        <w:rPr>
          <w:rFonts w:asciiTheme="minorHAnsi" w:hAnsiTheme="minorHAnsi" w:cstheme="minorHAnsi"/>
        </w:rPr>
        <w:t>Joisel</w:t>
      </w:r>
      <w:proofErr w:type="spellEnd"/>
      <w:r w:rsidRPr="00013464">
        <w:rPr>
          <w:rFonts w:asciiTheme="minorHAnsi" w:hAnsiTheme="minorHAnsi" w:cstheme="minorHAnsi"/>
        </w:rPr>
        <w:t xml:space="preserve"> F and Rice B (2000). Field evaluation of the effect on lung scores at slaughter and performance of fattening pigs sourced from outdoor breeding units after single vaccination with an inactivated </w:t>
      </w:r>
      <w:r w:rsidRPr="00013464">
        <w:rPr>
          <w:rFonts w:asciiTheme="minorHAnsi" w:hAnsiTheme="minorHAnsi" w:cstheme="minorHAnsi"/>
          <w:i/>
        </w:rPr>
        <w:t xml:space="preserve">Mycoplasma </w:t>
      </w:r>
      <w:proofErr w:type="spellStart"/>
      <w:r w:rsidRPr="00013464">
        <w:rPr>
          <w:rFonts w:asciiTheme="minorHAnsi" w:hAnsiTheme="minorHAnsi" w:cstheme="minorHAnsi"/>
          <w:i/>
        </w:rPr>
        <w:t>hyopneumoniae</w:t>
      </w:r>
      <w:proofErr w:type="spellEnd"/>
      <w:r w:rsidRPr="00013464">
        <w:rPr>
          <w:rFonts w:asciiTheme="minorHAnsi" w:hAnsiTheme="minorHAnsi" w:cstheme="minorHAnsi"/>
        </w:rPr>
        <w:t xml:space="preserve"> vaccine at 10-13 weeks of age when compared to unvaccinated controls. In: </w:t>
      </w:r>
      <w:r w:rsidRPr="00013464">
        <w:rPr>
          <w:rFonts w:asciiTheme="minorHAnsi" w:hAnsiTheme="minorHAnsi" w:cstheme="minorHAnsi"/>
          <w:i/>
        </w:rPr>
        <w:t>International Pig Veterinary Society Congress</w:t>
      </w:r>
      <w:r w:rsidRPr="00013464">
        <w:rPr>
          <w:rFonts w:asciiTheme="minorHAnsi" w:hAnsiTheme="minorHAnsi" w:cstheme="minorHAnsi"/>
        </w:rPr>
        <w:t xml:space="preserve">. </w:t>
      </w:r>
      <w:r w:rsidR="00A45755" w:rsidRPr="00013464">
        <w:rPr>
          <w:rFonts w:asciiTheme="minorHAnsi" w:hAnsiTheme="minorHAnsi" w:cstheme="minorHAnsi"/>
          <w:color w:val="000000" w:themeColor="text1"/>
          <w:shd w:val="clear" w:color="auto" w:fill="FFFFFF"/>
        </w:rPr>
        <w:t>(p. 489). Melbourne, Australia.</w:t>
      </w:r>
    </w:p>
    <w:p w14:paraId="32AD9F6B" w14:textId="77777777" w:rsidR="00D37EFB" w:rsidRPr="00013464" w:rsidRDefault="00D37EFB" w:rsidP="007B307B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756998CF" w14:textId="18FA80C6" w:rsidR="007B307B" w:rsidRPr="00013464" w:rsidRDefault="007B307B" w:rsidP="007B307B">
      <w:pPr>
        <w:rPr>
          <w:rFonts w:asciiTheme="minorHAnsi" w:hAnsiTheme="minorHAnsi" w:cstheme="minorHAnsi"/>
          <w:color w:val="222222"/>
          <w:shd w:val="clear" w:color="auto" w:fill="FFFFFF"/>
        </w:rPr>
      </w:pP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Kaalberg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L,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Geurts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V and Jolie R (2017). A field efficacy and safety trial in the Netherlands in pigs vaccinated at 3 weeks of age with a ready-to-use porcine circovirus type 2 and 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Mycoplasma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hyopneumoniae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combined vaccine. </w:t>
      </w:r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Porcine Health Management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013464">
        <w:rPr>
          <w:rFonts w:asciiTheme="minorHAnsi" w:hAnsiTheme="minorHAnsi" w:cstheme="minorHAnsi"/>
          <w:b/>
          <w:color w:val="222222"/>
          <w:shd w:val="clear" w:color="auto" w:fill="FFFFFF"/>
        </w:rPr>
        <w:t>3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>: 23.</w:t>
      </w:r>
    </w:p>
    <w:p w14:paraId="0BA3FFE7" w14:textId="77777777" w:rsidR="00A478F4" w:rsidRPr="00013464" w:rsidRDefault="00A478F4" w:rsidP="007B307B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48C31AF9" w14:textId="77777777" w:rsidR="00BA1B5B" w:rsidRPr="00013464" w:rsidRDefault="00BA1B5B" w:rsidP="00BA1B5B">
      <w:pPr>
        <w:rPr>
          <w:rFonts w:asciiTheme="minorHAnsi" w:hAnsiTheme="minorHAnsi" w:cstheme="minorHAnsi"/>
          <w:color w:val="222222"/>
          <w:shd w:val="clear" w:color="auto" w:fill="FFFFFF"/>
        </w:rPr>
      </w:pP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Kaeoket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K,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Laohasinnarong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K,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Wiriyarat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D,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Tangtanopajai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W,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Siangjong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S,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Sahakitpinyo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P,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Siangjong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M and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Winkomen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W (2006). Comparing the efficacy of one-shot 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Mycoplasma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hyopneumoniae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vaccine (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Myco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Silencer Once) with another two commercially available vaccines in hot and humid country such as Thailand. In: 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International Pig Veterinary Society Congress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>. (p. 231). Copenhagen, Denmark.</w:t>
      </w:r>
    </w:p>
    <w:p w14:paraId="66D30712" w14:textId="77777777" w:rsidR="00BA1B5B" w:rsidRPr="00013464" w:rsidRDefault="00BA1B5B" w:rsidP="007B307B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297D38EB" w14:textId="46ED7035" w:rsidR="000B22C6" w:rsidRPr="00013464" w:rsidRDefault="000B22C6" w:rsidP="007B307B">
      <w:pPr>
        <w:rPr>
          <w:rFonts w:asciiTheme="minorHAnsi" w:hAnsiTheme="minorHAnsi" w:cstheme="minorHAnsi"/>
          <w:color w:val="222222"/>
          <w:shd w:val="clear" w:color="auto" w:fill="FFFFFF"/>
        </w:rPr>
      </w:pP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Kessler E and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Lahrmann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KH </w:t>
      </w:r>
      <w:r w:rsidR="002469BD"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(2004). 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>T</w:t>
      </w:r>
      <w:r w:rsidR="00120E6D"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he </w:t>
      </w:r>
      <w:r w:rsidR="00120E6D"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M</w:t>
      </w:r>
      <w:r w:rsidR="002469BD"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ycoplasma </w:t>
      </w:r>
      <w:proofErr w:type="spellStart"/>
      <w:r w:rsidR="002469BD"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hyopneumoniae</w:t>
      </w:r>
      <w:proofErr w:type="spellEnd"/>
      <w:r w:rsidR="002469BD"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one-shot vaccine in comparison to a conventional two-dose vaccine regarding efficacy in exposed pigs until slaughter. In: </w:t>
      </w:r>
      <w:r w:rsidR="002469BD"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International Pig Veterinary Society Congress</w:t>
      </w:r>
      <w:r w:rsidR="002469BD" w:rsidRPr="00013464">
        <w:rPr>
          <w:rFonts w:asciiTheme="minorHAnsi" w:hAnsiTheme="minorHAnsi" w:cstheme="minorHAnsi"/>
          <w:color w:val="222222"/>
          <w:shd w:val="clear" w:color="auto" w:fill="FFFFFF"/>
        </w:rPr>
        <w:t>.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AC573F" w:rsidRPr="00013464">
        <w:rPr>
          <w:rFonts w:asciiTheme="minorHAnsi" w:hAnsiTheme="minorHAnsi" w:cstheme="minorHAnsi"/>
          <w:color w:val="222222"/>
          <w:shd w:val="clear" w:color="auto" w:fill="FFFFFF"/>
        </w:rPr>
        <w:t>(p. 232). Hamburg, Germany.</w:t>
      </w:r>
    </w:p>
    <w:p w14:paraId="6B77F143" w14:textId="77777777" w:rsidR="000B22C6" w:rsidRPr="00013464" w:rsidRDefault="000B22C6" w:rsidP="007B307B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08F98138" w14:textId="75947318" w:rsidR="00D21B83" w:rsidRPr="00013464" w:rsidRDefault="00D21B83" w:rsidP="007B307B">
      <w:pPr>
        <w:rPr>
          <w:rFonts w:asciiTheme="minorHAnsi" w:hAnsiTheme="minorHAnsi" w:cstheme="minorHAnsi"/>
        </w:rPr>
      </w:pP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Kongtes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902677"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S,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Channarong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902677"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J,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Jamawat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902677"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S,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Duangwhae</w:t>
      </w:r>
      <w:proofErr w:type="spellEnd"/>
      <w:r w:rsidR="00902677"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N (2013).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Field observations on efficacy of a PCV2,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Mhyo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and PRRS trivalent mix</w:t>
      </w:r>
      <w:r w:rsidR="0058407E" w:rsidRPr="00013464">
        <w:rPr>
          <w:rFonts w:asciiTheme="minorHAnsi" w:hAnsiTheme="minorHAnsi" w:cstheme="minorHAnsi"/>
          <w:color w:val="222222"/>
          <w:shd w:val="clear" w:color="auto" w:fill="FFFFFF"/>
        </w:rPr>
        <w:t>t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ure vaccine (3FLEXTM) on efficacy compared to a 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lastRenderedPageBreak/>
        <w:t>conventional vaccination scheme in Thailand</w:t>
      </w:r>
      <w:r w:rsidR="002469BD" w:rsidRPr="00013464">
        <w:rPr>
          <w:rFonts w:asciiTheme="minorHAnsi" w:hAnsiTheme="minorHAnsi" w:cstheme="minorHAnsi"/>
          <w:color w:val="222222"/>
          <w:shd w:val="clear" w:color="auto" w:fill="FFFFFF"/>
        </w:rPr>
        <w:t>.</w:t>
      </w:r>
      <w:r w:rsidR="0058407E"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1A47CC"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In: </w:t>
      </w:r>
      <w:r w:rsidR="001A47CC" w:rsidRPr="00013464">
        <w:rPr>
          <w:rFonts w:asciiTheme="minorHAnsi" w:hAnsiTheme="minorHAnsi" w:cstheme="minorHAnsi"/>
          <w:i/>
        </w:rPr>
        <w:t>The 6th Asian Pig Veterinary Society Congress.</w:t>
      </w:r>
      <w:r w:rsidR="001A47CC" w:rsidRPr="00013464">
        <w:rPr>
          <w:rFonts w:asciiTheme="minorHAnsi" w:hAnsiTheme="minorHAnsi" w:cstheme="minorHAnsi"/>
        </w:rPr>
        <w:t xml:space="preserve"> (PO210). Ho Chi Minh City, Vietnam</w:t>
      </w:r>
      <w:r w:rsidR="007C3CD2" w:rsidRPr="00013464">
        <w:rPr>
          <w:rFonts w:asciiTheme="minorHAnsi" w:hAnsiTheme="minorHAnsi" w:cstheme="minorHAnsi"/>
        </w:rPr>
        <w:t>.</w:t>
      </w:r>
      <w:r w:rsidR="001A47CC" w:rsidRPr="00013464">
        <w:rPr>
          <w:rFonts w:asciiTheme="minorHAnsi" w:hAnsiTheme="minorHAnsi" w:cstheme="minorHAnsi"/>
        </w:rPr>
        <w:t xml:space="preserve"> </w:t>
      </w:r>
    </w:p>
    <w:p w14:paraId="31A8B4A9" w14:textId="30277CDB" w:rsidR="00101FDE" w:rsidRPr="00013464" w:rsidRDefault="00101FDE" w:rsidP="007B307B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6F84D03E" w14:textId="66E66257" w:rsidR="00CB283D" w:rsidRPr="00013464" w:rsidRDefault="00CB283D" w:rsidP="00CB283D">
      <w:pPr>
        <w:rPr>
          <w:rFonts w:asciiTheme="minorHAnsi" w:hAnsiTheme="minorHAnsi" w:cstheme="minorHAnsi"/>
          <w:color w:val="222222"/>
          <w:shd w:val="clear" w:color="auto" w:fill="FFFFFF"/>
        </w:rPr>
      </w:pP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Krejci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R,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Meleshenko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A,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Razuvanov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S and Lopez A (2011a). Vaccination against PCV2 or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Actinobacillus</w:t>
      </w:r>
      <w:proofErr w:type="spellEnd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pleuropneumoniae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in the conventional pig herd brings different results in nursery and fattening pigs. The control of PCV2 does not prevent pleuropneumonia. In: 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Healthy Pig for Healthy Life, Proceedings of the 5th Asian Pig Veterinary Society Congress</w:t>
      </w:r>
      <w:r w:rsidR="00D847E9"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. </w:t>
      </w:r>
      <w:r w:rsidR="00D847E9" w:rsidRPr="00013464">
        <w:rPr>
          <w:rFonts w:asciiTheme="minorHAnsi" w:hAnsiTheme="minorHAnsi" w:cstheme="minorHAnsi"/>
          <w:color w:val="222222"/>
          <w:shd w:val="clear" w:color="auto" w:fill="FFFFFF"/>
        </w:rPr>
        <w:t>(</w:t>
      </w:r>
      <w:r w:rsidR="001D515E"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p. </w:t>
      </w:r>
      <w:r w:rsidR="00D847E9" w:rsidRPr="00013464">
        <w:rPr>
          <w:rFonts w:asciiTheme="minorHAnsi" w:hAnsiTheme="minorHAnsi" w:cstheme="minorHAnsi"/>
          <w:color w:val="222222"/>
          <w:shd w:val="clear" w:color="auto" w:fill="FFFFFF"/>
        </w:rPr>
        <w:t>101). Pattaya, Thailand.</w:t>
      </w:r>
    </w:p>
    <w:p w14:paraId="1F4D3206" w14:textId="77777777" w:rsidR="00CB283D" w:rsidRPr="00013464" w:rsidRDefault="00CB283D" w:rsidP="007B307B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2230B22C" w14:textId="01EC22E5" w:rsidR="000B0E07" w:rsidRPr="00013464" w:rsidRDefault="00101FDE" w:rsidP="007B307B">
      <w:pPr>
        <w:rPr>
          <w:rFonts w:asciiTheme="minorHAnsi" w:hAnsiTheme="minorHAnsi" w:cstheme="minorHAnsi"/>
          <w:color w:val="222222"/>
          <w:shd w:val="clear" w:color="auto" w:fill="FFFFFF"/>
        </w:rPr>
      </w:pP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Krejci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R,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Meleshenko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A,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Bortashevich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A, Lopez A (2011</w:t>
      </w:r>
      <w:r w:rsidR="00CB283D" w:rsidRPr="00013464">
        <w:rPr>
          <w:rFonts w:asciiTheme="minorHAnsi" w:hAnsiTheme="minorHAnsi" w:cstheme="minorHAnsi"/>
          <w:color w:val="222222"/>
          <w:shd w:val="clear" w:color="auto" w:fill="FFFFFF"/>
        </w:rPr>
        <w:t>b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). Benefit of vaccination against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Actinobacillus</w:t>
      </w:r>
      <w:proofErr w:type="spellEnd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pleuropneumoniae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in the conventional pig herd with COGLAPIX (R). </w:t>
      </w:r>
      <w:r w:rsidR="001D515E"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In: 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Healthy Pig for Healthy Life, Proceedings of the 5th Asian Pig Veterinary Society Congress</w:t>
      </w:r>
      <w:r w:rsidR="00D847E9" w:rsidRPr="00013464">
        <w:rPr>
          <w:rFonts w:asciiTheme="minorHAnsi" w:hAnsiTheme="minorHAnsi" w:cstheme="minorHAnsi"/>
          <w:color w:val="222222"/>
          <w:shd w:val="clear" w:color="auto" w:fill="FFFFFF"/>
        </w:rPr>
        <w:t>. (</w:t>
      </w:r>
      <w:r w:rsidR="001D515E"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p. </w:t>
      </w:r>
      <w:r w:rsidR="00D847E9" w:rsidRPr="00013464">
        <w:rPr>
          <w:rFonts w:asciiTheme="minorHAnsi" w:hAnsiTheme="minorHAnsi" w:cstheme="minorHAnsi"/>
          <w:color w:val="222222"/>
          <w:shd w:val="clear" w:color="auto" w:fill="FFFFFF"/>
        </w:rPr>
        <w:t>100). Pattaya, Thailand.</w:t>
      </w:r>
    </w:p>
    <w:p w14:paraId="05A20560" w14:textId="77777777" w:rsidR="00101FDE" w:rsidRPr="00013464" w:rsidRDefault="00101FDE" w:rsidP="00101FDE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284AB5C0" w14:textId="5B034C3C" w:rsidR="00E97D75" w:rsidRPr="00013464" w:rsidRDefault="00101FDE" w:rsidP="00E97D75">
      <w:pPr>
        <w:rPr>
          <w:rFonts w:asciiTheme="minorHAnsi" w:hAnsiTheme="minorHAnsi" w:cstheme="minorHAnsi"/>
        </w:rPr>
      </w:pP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Krejci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R,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Merialdi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G,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Luppi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A, Saldivar D and Lopez A (2013). Efficacy of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Coglapix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® and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Hyogen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® vaccines in prevention of pleuropneumonia and enzootic pneumonia. </w:t>
      </w:r>
      <w:r w:rsidR="00E97D75"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In: </w:t>
      </w:r>
      <w:r w:rsidR="00E97D75" w:rsidRPr="00013464">
        <w:rPr>
          <w:rFonts w:asciiTheme="minorHAnsi" w:hAnsiTheme="minorHAnsi" w:cstheme="minorHAnsi"/>
          <w:i/>
        </w:rPr>
        <w:t>The 6th Asian Pig Veterinary Society Congress.</w:t>
      </w:r>
      <w:r w:rsidR="00E97D75" w:rsidRPr="00013464">
        <w:rPr>
          <w:rFonts w:asciiTheme="minorHAnsi" w:hAnsiTheme="minorHAnsi" w:cstheme="minorHAnsi"/>
        </w:rPr>
        <w:t xml:space="preserve"> (p. OR39). Ho Chi Minh City, Vietnam</w:t>
      </w:r>
      <w:r w:rsidR="001D515E" w:rsidRPr="00013464">
        <w:rPr>
          <w:rFonts w:asciiTheme="minorHAnsi" w:hAnsiTheme="minorHAnsi" w:cstheme="minorHAnsi"/>
        </w:rPr>
        <w:t>.</w:t>
      </w:r>
      <w:r w:rsidR="00E97D75" w:rsidRPr="00013464">
        <w:rPr>
          <w:rFonts w:asciiTheme="minorHAnsi" w:hAnsiTheme="minorHAnsi" w:cstheme="minorHAnsi"/>
        </w:rPr>
        <w:t xml:space="preserve"> </w:t>
      </w:r>
    </w:p>
    <w:p w14:paraId="3CDD27B9" w14:textId="77777777" w:rsidR="00101FDE" w:rsidRPr="00013464" w:rsidRDefault="00101FDE" w:rsidP="00101FDE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205E81E2" w14:textId="71655DB9" w:rsidR="005E4AAA" w:rsidRPr="00013464" w:rsidRDefault="00101FDE" w:rsidP="005E4AAA">
      <w:pPr>
        <w:rPr>
          <w:rFonts w:asciiTheme="minorHAnsi" w:hAnsiTheme="minorHAnsi" w:cstheme="minorHAnsi"/>
        </w:rPr>
      </w:pP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Krejc</w:t>
      </w:r>
      <w:r w:rsidR="00E97D75" w:rsidRPr="00013464">
        <w:rPr>
          <w:rFonts w:asciiTheme="minorHAnsi" w:hAnsiTheme="minorHAnsi" w:cstheme="minorHAnsi"/>
          <w:color w:val="222222"/>
          <w:shd w:val="clear" w:color="auto" w:fill="FFFFFF"/>
        </w:rPr>
        <w:t>i</w:t>
      </w:r>
      <w:proofErr w:type="spellEnd"/>
      <w:r w:rsidR="00E97D75"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R and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Révész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T (2013). Comparison of vaccination with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Coglapix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® and targeted medication in the prevention of pleuropneumonia in pigs</w:t>
      </w:r>
      <w:r w:rsidR="00E97D75"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. </w:t>
      </w:r>
      <w:r w:rsidR="005E4AAA"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In: </w:t>
      </w:r>
      <w:r w:rsidR="005E4AAA" w:rsidRPr="00013464">
        <w:rPr>
          <w:rFonts w:asciiTheme="minorHAnsi" w:hAnsiTheme="minorHAnsi" w:cstheme="minorHAnsi"/>
          <w:i/>
        </w:rPr>
        <w:t>The 6th Asian Pig Veterinary Society Congress.</w:t>
      </w:r>
      <w:r w:rsidR="005E4AAA" w:rsidRPr="00013464">
        <w:rPr>
          <w:rFonts w:asciiTheme="minorHAnsi" w:hAnsiTheme="minorHAnsi" w:cstheme="minorHAnsi"/>
        </w:rPr>
        <w:t xml:space="preserve"> (p. PO</w:t>
      </w:r>
      <w:r w:rsidR="002B6E3A">
        <w:rPr>
          <w:rFonts w:asciiTheme="minorHAnsi" w:hAnsiTheme="minorHAnsi" w:cstheme="minorHAnsi"/>
        </w:rPr>
        <w:t>144). Ho Chi Minh City, Vietnam</w:t>
      </w:r>
      <w:r w:rsidR="001D515E" w:rsidRPr="00013464">
        <w:rPr>
          <w:rFonts w:asciiTheme="minorHAnsi" w:hAnsiTheme="minorHAnsi" w:cstheme="minorHAnsi"/>
        </w:rPr>
        <w:t>.</w:t>
      </w:r>
    </w:p>
    <w:p w14:paraId="08F78ED1" w14:textId="77777777" w:rsidR="0036716B" w:rsidRPr="00013464" w:rsidRDefault="0036716B" w:rsidP="007B307B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0CD38E61" w14:textId="521A3332" w:rsidR="00D31C71" w:rsidRPr="00013464" w:rsidRDefault="00D31C71" w:rsidP="00D31C71">
      <w:pPr>
        <w:rPr>
          <w:rFonts w:asciiTheme="minorHAnsi" w:hAnsiTheme="minorHAnsi" w:cstheme="minorHAnsi"/>
          <w:color w:val="222222"/>
          <w:shd w:val="clear" w:color="auto" w:fill="FFFFFF"/>
        </w:rPr>
      </w:pP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Kristensen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CS,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Vinther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J,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Svensmark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B and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Bækbo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P (2014). A field evaluation of two vaccines against 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Mycoplasma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hyopneumoniae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infection in pigs. </w:t>
      </w:r>
      <w:proofErr w:type="spellStart"/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Acta</w:t>
      </w:r>
      <w:proofErr w:type="spellEnd"/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 xml:space="preserve"> </w:t>
      </w:r>
      <w:proofErr w:type="spellStart"/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Veterinaria</w:t>
      </w:r>
      <w:proofErr w:type="spellEnd"/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 xml:space="preserve"> </w:t>
      </w:r>
      <w:proofErr w:type="spellStart"/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Scandinavica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 </w:t>
      </w:r>
      <w:r w:rsidRPr="00013464">
        <w:rPr>
          <w:rFonts w:asciiTheme="minorHAnsi" w:hAnsiTheme="minorHAnsi" w:cstheme="minorHAnsi"/>
          <w:b/>
          <w:color w:val="222222"/>
          <w:shd w:val="clear" w:color="auto" w:fill="FFFFFF"/>
        </w:rPr>
        <w:t>56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>: 24.</w:t>
      </w:r>
    </w:p>
    <w:p w14:paraId="7CA2FD7B" w14:textId="13E349BA" w:rsidR="00301E02" w:rsidRPr="00013464" w:rsidRDefault="00301E02" w:rsidP="00D31C71">
      <w:pPr>
        <w:rPr>
          <w:rFonts w:asciiTheme="minorHAnsi" w:hAnsiTheme="minorHAnsi" w:cstheme="minorHAnsi"/>
        </w:rPr>
      </w:pPr>
    </w:p>
    <w:p w14:paraId="53C3DC42" w14:textId="60C3065B" w:rsidR="00301E02" w:rsidRPr="00013464" w:rsidRDefault="00301E02" w:rsidP="00301E02">
      <w:pPr>
        <w:rPr>
          <w:rFonts w:asciiTheme="minorHAnsi" w:hAnsiTheme="minorHAnsi" w:cstheme="minorHAnsi"/>
        </w:rPr>
      </w:pP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Kyriakis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SC,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Alexopoulos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C,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Vlemmas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J, Sarris K,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Lekkas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S,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Koutsoviti‐Papadopoulou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M and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Saoulidis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K (2001). Field Study on the Efficacy of Two Different Vaccination Schedules with HYORESP® in a 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Mycoplasma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hyopneumoniae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‐Infected Commercial Pig Unit. </w:t>
      </w:r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Journal of Veterinary Medicine, Series B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013464">
        <w:rPr>
          <w:rFonts w:asciiTheme="minorHAnsi" w:hAnsiTheme="minorHAnsi" w:cstheme="minorHAnsi"/>
          <w:b/>
          <w:color w:val="222222"/>
          <w:shd w:val="clear" w:color="auto" w:fill="FFFFFF"/>
        </w:rPr>
        <w:t>48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>: 675-684.</w:t>
      </w:r>
    </w:p>
    <w:p w14:paraId="1758B4D7" w14:textId="411E5F51" w:rsidR="00EA5B39" w:rsidRPr="00013464" w:rsidRDefault="00EA5B39" w:rsidP="007B307B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1AE17B4C" w14:textId="77777777" w:rsidR="00C21658" w:rsidRPr="00013464" w:rsidRDefault="00C21658" w:rsidP="00C21658">
      <w:pPr>
        <w:rPr>
          <w:rFonts w:asciiTheme="minorHAnsi" w:hAnsiTheme="minorHAnsi" w:cstheme="minorHAnsi"/>
        </w:rPr>
      </w:pPr>
      <w:r w:rsidRPr="00013464">
        <w:rPr>
          <w:rFonts w:asciiTheme="minorHAnsi" w:hAnsiTheme="minorHAnsi" w:cstheme="minorHAnsi"/>
        </w:rPr>
        <w:t xml:space="preserve">Lara PJH, </w:t>
      </w:r>
      <w:proofErr w:type="spellStart"/>
      <w:r w:rsidRPr="00013464">
        <w:rPr>
          <w:rFonts w:asciiTheme="minorHAnsi" w:hAnsiTheme="minorHAnsi" w:cstheme="minorHAnsi"/>
        </w:rPr>
        <w:t>Echeveste</w:t>
      </w:r>
      <w:proofErr w:type="spellEnd"/>
      <w:r w:rsidRPr="00013464">
        <w:rPr>
          <w:rFonts w:asciiTheme="minorHAnsi" w:hAnsiTheme="minorHAnsi" w:cstheme="minorHAnsi"/>
        </w:rPr>
        <w:t xml:space="preserve"> GAR, Quezada MJ, Cortes FR, Reyes AB, </w:t>
      </w:r>
      <w:proofErr w:type="spellStart"/>
      <w:r w:rsidRPr="00013464">
        <w:rPr>
          <w:rFonts w:asciiTheme="minorHAnsi" w:hAnsiTheme="minorHAnsi" w:cstheme="minorHAnsi"/>
        </w:rPr>
        <w:t>Adame</w:t>
      </w:r>
      <w:proofErr w:type="spellEnd"/>
      <w:r w:rsidRPr="00013464">
        <w:rPr>
          <w:rFonts w:asciiTheme="minorHAnsi" w:hAnsiTheme="minorHAnsi" w:cstheme="minorHAnsi"/>
        </w:rPr>
        <w:t xml:space="preserve"> LE, Rodriquez CR, </w:t>
      </w:r>
      <w:proofErr w:type="spellStart"/>
      <w:r w:rsidRPr="00013464">
        <w:rPr>
          <w:rFonts w:asciiTheme="minorHAnsi" w:hAnsiTheme="minorHAnsi" w:cstheme="minorHAnsi"/>
        </w:rPr>
        <w:t>Lorano</w:t>
      </w:r>
      <w:proofErr w:type="spellEnd"/>
      <w:r w:rsidRPr="00013464">
        <w:rPr>
          <w:rFonts w:asciiTheme="minorHAnsi" w:hAnsiTheme="minorHAnsi" w:cstheme="minorHAnsi"/>
        </w:rPr>
        <w:t xml:space="preserve"> DB, </w:t>
      </w:r>
      <w:proofErr w:type="spellStart"/>
      <w:r w:rsidRPr="00013464">
        <w:rPr>
          <w:rFonts w:asciiTheme="minorHAnsi" w:hAnsiTheme="minorHAnsi" w:cstheme="minorHAnsi"/>
        </w:rPr>
        <w:t>Sarfati</w:t>
      </w:r>
      <w:proofErr w:type="spellEnd"/>
      <w:r w:rsidRPr="00013464">
        <w:rPr>
          <w:rFonts w:asciiTheme="minorHAnsi" w:hAnsiTheme="minorHAnsi" w:cstheme="minorHAnsi"/>
        </w:rPr>
        <w:t xml:space="preserve"> MD, Soto PE and </w:t>
      </w:r>
      <w:proofErr w:type="spellStart"/>
      <w:r w:rsidRPr="00013464">
        <w:rPr>
          <w:rFonts w:asciiTheme="minorHAnsi" w:hAnsiTheme="minorHAnsi" w:cstheme="minorHAnsi"/>
        </w:rPr>
        <w:t>Wence</w:t>
      </w:r>
      <w:proofErr w:type="spellEnd"/>
      <w:r w:rsidRPr="00013464">
        <w:rPr>
          <w:rFonts w:asciiTheme="minorHAnsi" w:hAnsiTheme="minorHAnsi" w:cstheme="minorHAnsi"/>
        </w:rPr>
        <w:t xml:space="preserve"> AJM (2014). Field efficacy of </w:t>
      </w:r>
      <w:proofErr w:type="spellStart"/>
      <w:r w:rsidRPr="00013464">
        <w:rPr>
          <w:rFonts w:asciiTheme="minorHAnsi" w:hAnsiTheme="minorHAnsi" w:cstheme="minorHAnsi"/>
        </w:rPr>
        <w:t>Vaxsafe</w:t>
      </w:r>
      <w:proofErr w:type="spellEnd"/>
      <w:r w:rsidRPr="00013464">
        <w:rPr>
          <w:rFonts w:asciiTheme="minorHAnsi" w:hAnsiTheme="minorHAnsi" w:cstheme="minorHAnsi"/>
        </w:rPr>
        <w:t xml:space="preserve"> MHP, a live thermosensitive attenuated vaccine against </w:t>
      </w:r>
      <w:r w:rsidRPr="00013464">
        <w:rPr>
          <w:rFonts w:asciiTheme="minorHAnsi" w:hAnsiTheme="minorHAnsi" w:cstheme="minorHAnsi"/>
          <w:i/>
        </w:rPr>
        <w:t xml:space="preserve">M. </w:t>
      </w:r>
      <w:proofErr w:type="spellStart"/>
      <w:r w:rsidRPr="00013464">
        <w:rPr>
          <w:rFonts w:asciiTheme="minorHAnsi" w:hAnsiTheme="minorHAnsi" w:cstheme="minorHAnsi"/>
          <w:i/>
        </w:rPr>
        <w:t>hyopneumoniae</w:t>
      </w:r>
      <w:proofErr w:type="spellEnd"/>
      <w:r w:rsidRPr="00013464">
        <w:rPr>
          <w:rFonts w:asciiTheme="minorHAnsi" w:hAnsiTheme="minorHAnsi" w:cstheme="minorHAnsi"/>
        </w:rPr>
        <w:t xml:space="preserve">. In: </w:t>
      </w:r>
      <w:r w:rsidRPr="00013464">
        <w:rPr>
          <w:rFonts w:asciiTheme="minorHAnsi" w:hAnsiTheme="minorHAnsi" w:cstheme="minorHAnsi"/>
          <w:i/>
        </w:rPr>
        <w:t>International Pig Veterinary Society Congress</w:t>
      </w:r>
      <w:r w:rsidRPr="00013464">
        <w:rPr>
          <w:rFonts w:asciiTheme="minorHAnsi" w:hAnsiTheme="minorHAnsi" w:cstheme="minorHAnsi"/>
        </w:rPr>
        <w:t>. (p. 142). Cancun, Mexico.</w:t>
      </w:r>
    </w:p>
    <w:p w14:paraId="2365FE82" w14:textId="77777777" w:rsidR="00C21658" w:rsidRPr="00013464" w:rsidRDefault="00C21658" w:rsidP="007B307B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453B7DA4" w14:textId="4F9FFFAF" w:rsidR="00EA5B39" w:rsidRPr="00013464" w:rsidRDefault="00EA5B39" w:rsidP="007B307B">
      <w:pPr>
        <w:rPr>
          <w:rFonts w:asciiTheme="minorHAnsi" w:hAnsiTheme="minorHAnsi" w:cstheme="minorHAnsi"/>
          <w:color w:val="222222"/>
          <w:shd w:val="clear" w:color="auto" w:fill="FFFFFF"/>
        </w:rPr>
      </w:pP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Lee HH, Han JH,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Rha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J and Chi YZ (2004). E</w:t>
      </w:r>
      <w:r w:rsidR="008278CC" w:rsidRPr="00013464">
        <w:rPr>
          <w:rFonts w:asciiTheme="minorHAnsi" w:hAnsiTheme="minorHAnsi" w:cstheme="minorHAnsi"/>
          <w:color w:val="222222"/>
          <w:shd w:val="clear" w:color="auto" w:fill="FFFFFF"/>
        </w:rPr>
        <w:t>valuation of M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ycoplasma vaccine in swine at different vaccination time-point. In: 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International Pig Veterinary Society Congress. </w:t>
      </w:r>
      <w:r w:rsidR="00F22104" w:rsidRPr="00013464">
        <w:rPr>
          <w:rFonts w:asciiTheme="minorHAnsi" w:hAnsiTheme="minorHAnsi" w:cstheme="minorHAnsi"/>
          <w:color w:val="222222"/>
          <w:shd w:val="clear" w:color="auto" w:fill="FFFFFF"/>
        </w:rPr>
        <w:t>(p. 235). Hamburg, Germany.</w:t>
      </w:r>
    </w:p>
    <w:p w14:paraId="39631183" w14:textId="77777777" w:rsidR="00167301" w:rsidRPr="00013464" w:rsidRDefault="00167301" w:rsidP="007B307B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4D54FEF3" w14:textId="3EE6E001" w:rsidR="00604320" w:rsidRPr="00013464" w:rsidRDefault="00604320" w:rsidP="007B307B">
      <w:pPr>
        <w:rPr>
          <w:rFonts w:asciiTheme="minorHAnsi" w:hAnsiTheme="minorHAnsi" w:cstheme="minorHAnsi"/>
          <w:color w:val="222222"/>
          <w:shd w:val="clear" w:color="auto" w:fill="FFFFFF"/>
        </w:rPr>
      </w:pP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Lillie K,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Heinritzi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K</w:t>
      </w:r>
      <w:r w:rsidR="00C35851"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and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Ritzmann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M (2004). Field study on the e</w:t>
      </w:r>
      <w:r w:rsidR="00FC18F3"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ffect of the early single dose </w:t>
      </w:r>
      <w:r w:rsidR="00FC18F3"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M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ycoplasma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hyopneumoniae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vaccient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(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Stellamune®One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) in a naturally infected herd. In: 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International Pig Veterinary Society Congress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. </w:t>
      </w:r>
      <w:r w:rsidR="00742BEE" w:rsidRPr="00013464">
        <w:rPr>
          <w:rFonts w:asciiTheme="minorHAnsi" w:hAnsiTheme="minorHAnsi" w:cstheme="minorHAnsi"/>
          <w:color w:val="222222"/>
          <w:shd w:val="clear" w:color="auto" w:fill="FFFFFF"/>
        </w:rPr>
        <w:t>(p. 414). Hamburg, Germany.</w:t>
      </w:r>
    </w:p>
    <w:p w14:paraId="484D102B" w14:textId="77777777" w:rsidR="00604320" w:rsidRPr="00013464" w:rsidRDefault="00604320" w:rsidP="007B307B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2E44BD89" w14:textId="02B2A6A5" w:rsidR="00E572BC" w:rsidRPr="00013464" w:rsidRDefault="00E572BC" w:rsidP="00E572BC">
      <w:pPr>
        <w:rPr>
          <w:rFonts w:asciiTheme="minorHAnsi" w:hAnsiTheme="minorHAnsi" w:cstheme="minorHAnsi"/>
          <w:color w:val="222222"/>
          <w:shd w:val="clear" w:color="auto" w:fill="FFFFFF"/>
        </w:rPr>
      </w:pP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lastRenderedPageBreak/>
        <w:t>Lium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B, Lund A and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Skomsoy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A (1994). Field study on vaccination against 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Mycoplasma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hyopneumoniae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infection in pigs. In</w:t>
      </w:r>
      <w:r w:rsidR="00875196" w:rsidRPr="00013464">
        <w:rPr>
          <w:rFonts w:asciiTheme="minorHAnsi" w:hAnsiTheme="minorHAnsi" w:cstheme="minorHAnsi"/>
          <w:color w:val="222222"/>
          <w:shd w:val="clear" w:color="auto" w:fill="FFFFFF"/>
        </w:rPr>
        <w:t>:</w:t>
      </w:r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 xml:space="preserve"> International Pig Veterinary Society Congress</w:t>
      </w:r>
      <w:r w:rsidR="00875196"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.</w:t>
      </w:r>
      <w:r w:rsidR="00A17F48"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 xml:space="preserve"> </w:t>
      </w:r>
      <w:r w:rsidR="00A17F48" w:rsidRPr="00013464">
        <w:rPr>
          <w:rFonts w:asciiTheme="minorHAnsi" w:hAnsiTheme="minorHAnsi" w:cstheme="minorHAnsi"/>
          <w:iCs/>
          <w:color w:val="222222"/>
          <w:shd w:val="clear" w:color="auto" w:fill="FFFFFF"/>
        </w:rPr>
        <w:t>(p.</w:t>
      </w:r>
      <w:r w:rsidR="005A44F4" w:rsidRPr="00013464">
        <w:rPr>
          <w:rFonts w:asciiTheme="minorHAnsi" w:hAnsiTheme="minorHAnsi" w:cstheme="minorHAnsi"/>
          <w:iCs/>
          <w:color w:val="222222"/>
          <w:shd w:val="clear" w:color="auto" w:fill="FFFFFF"/>
        </w:rPr>
        <w:t xml:space="preserve"> </w:t>
      </w:r>
      <w:r w:rsidR="00A17F48" w:rsidRPr="00013464">
        <w:rPr>
          <w:rFonts w:asciiTheme="minorHAnsi" w:hAnsiTheme="minorHAnsi" w:cstheme="minorHAnsi"/>
          <w:iCs/>
          <w:color w:val="222222"/>
          <w:shd w:val="clear" w:color="auto" w:fill="FFFFFF"/>
        </w:rPr>
        <w:t>191). Bangkok, Thailand.</w:t>
      </w:r>
    </w:p>
    <w:p w14:paraId="7198E54F" w14:textId="11A1F912" w:rsidR="000E13FC" w:rsidRPr="00013464" w:rsidRDefault="000E13FC" w:rsidP="00E572BC">
      <w:pPr>
        <w:rPr>
          <w:rFonts w:asciiTheme="minorHAnsi" w:hAnsiTheme="minorHAnsi" w:cstheme="minorHAnsi"/>
        </w:rPr>
      </w:pPr>
    </w:p>
    <w:p w14:paraId="5EC5811D" w14:textId="4B11511F" w:rsidR="00E572BC" w:rsidRPr="00013464" w:rsidRDefault="000E13FC" w:rsidP="007B307B">
      <w:pPr>
        <w:rPr>
          <w:rFonts w:asciiTheme="minorHAnsi" w:hAnsiTheme="minorHAnsi" w:cstheme="minorHAnsi"/>
        </w:rPr>
      </w:pPr>
      <w:proofErr w:type="spellStart"/>
      <w:r w:rsidRPr="00013464">
        <w:rPr>
          <w:rFonts w:asciiTheme="minorHAnsi" w:hAnsiTheme="minorHAnsi" w:cstheme="minorHAnsi"/>
        </w:rPr>
        <w:t>Longtao</w:t>
      </w:r>
      <w:proofErr w:type="spellEnd"/>
      <w:r w:rsidRPr="00013464">
        <w:rPr>
          <w:rFonts w:asciiTheme="minorHAnsi" w:hAnsiTheme="minorHAnsi" w:cstheme="minorHAnsi"/>
        </w:rPr>
        <w:t xml:space="preserve"> and Hui, NR (2008). A </w:t>
      </w:r>
      <w:r w:rsidR="008C714E" w:rsidRPr="00013464">
        <w:rPr>
          <w:rFonts w:asciiTheme="minorHAnsi" w:hAnsiTheme="minorHAnsi" w:cstheme="minorHAnsi"/>
        </w:rPr>
        <w:t xml:space="preserve">field study on the efficacy of </w:t>
      </w:r>
      <w:r w:rsidRPr="00013464">
        <w:rPr>
          <w:rFonts w:asciiTheme="minorHAnsi" w:hAnsiTheme="minorHAnsi" w:cstheme="minorHAnsi"/>
        </w:rPr>
        <w:t xml:space="preserve">INGELVAC HP-1 </w:t>
      </w:r>
      <w:r w:rsidR="008C714E" w:rsidRPr="00013464">
        <w:rPr>
          <w:rFonts w:asciiTheme="minorHAnsi" w:hAnsiTheme="minorHAnsi" w:cstheme="minorHAnsi"/>
        </w:rPr>
        <w:t>against Glasser’s Disease in China</w:t>
      </w:r>
      <w:r w:rsidRPr="00013464">
        <w:rPr>
          <w:rFonts w:asciiTheme="minorHAnsi" w:hAnsiTheme="minorHAnsi" w:cstheme="minorHAnsi"/>
        </w:rPr>
        <w:t>.</w:t>
      </w:r>
      <w:r w:rsidR="008C714E" w:rsidRPr="00013464">
        <w:rPr>
          <w:rFonts w:asciiTheme="minorHAnsi" w:hAnsiTheme="minorHAnsi" w:cstheme="minorHAnsi"/>
        </w:rPr>
        <w:t xml:space="preserve"> In:</w:t>
      </w:r>
      <w:r w:rsidRPr="00013464">
        <w:rPr>
          <w:rFonts w:asciiTheme="minorHAnsi" w:hAnsiTheme="minorHAnsi" w:cstheme="minorHAnsi"/>
        </w:rPr>
        <w:t xml:space="preserve"> </w:t>
      </w:r>
      <w:r w:rsidRPr="00013464">
        <w:rPr>
          <w:rFonts w:asciiTheme="minorHAnsi" w:hAnsiTheme="minorHAnsi" w:cstheme="minorHAnsi"/>
          <w:i/>
        </w:rPr>
        <w:t>International Pig Veterinary Society Congress</w:t>
      </w:r>
      <w:r w:rsidR="008C714E" w:rsidRPr="00013464">
        <w:rPr>
          <w:rFonts w:asciiTheme="minorHAnsi" w:hAnsiTheme="minorHAnsi" w:cstheme="minorHAnsi"/>
        </w:rPr>
        <w:t>.</w:t>
      </w:r>
      <w:r w:rsidRPr="00013464">
        <w:rPr>
          <w:rFonts w:asciiTheme="minorHAnsi" w:hAnsiTheme="minorHAnsi" w:cstheme="minorHAnsi"/>
        </w:rPr>
        <w:t xml:space="preserve"> </w:t>
      </w:r>
      <w:r w:rsidR="00BA1949" w:rsidRPr="00013464">
        <w:rPr>
          <w:rFonts w:asciiTheme="minorHAnsi" w:hAnsiTheme="minorHAnsi" w:cstheme="minorHAnsi"/>
        </w:rPr>
        <w:t>(P03.051)</w:t>
      </w:r>
      <w:r w:rsidR="00C90545" w:rsidRPr="00013464">
        <w:rPr>
          <w:rFonts w:asciiTheme="minorHAnsi" w:hAnsiTheme="minorHAnsi" w:cstheme="minorHAnsi"/>
        </w:rPr>
        <w:t>. Durban, South Africa.</w:t>
      </w:r>
    </w:p>
    <w:p w14:paraId="665AFE72" w14:textId="3E960819" w:rsidR="003E32AC" w:rsidRPr="00013464" w:rsidRDefault="003E32AC" w:rsidP="007B307B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42FDB7A0" w14:textId="58142A83" w:rsidR="0005572A" w:rsidRPr="00013464" w:rsidRDefault="0005572A" w:rsidP="0005572A">
      <w:pPr>
        <w:rPr>
          <w:rFonts w:asciiTheme="minorHAnsi" w:hAnsiTheme="minorHAnsi" w:cstheme="minorHAnsi"/>
        </w:rPr>
      </w:pPr>
      <w:r w:rsidRPr="008125F9">
        <w:rPr>
          <w:rFonts w:asciiTheme="minorHAnsi" w:hAnsiTheme="minorHAnsi" w:cstheme="minorHAnsi"/>
          <w:color w:val="222222"/>
          <w:shd w:val="clear" w:color="auto" w:fill="FFFFFF"/>
        </w:rPr>
        <w:t>Lopez</w:t>
      </w:r>
      <w:r w:rsidR="008125F9" w:rsidRPr="008125F9">
        <w:rPr>
          <w:rFonts w:asciiTheme="minorHAnsi" w:hAnsiTheme="minorHAnsi" w:cstheme="minorHAnsi"/>
          <w:color w:val="222222"/>
          <w:shd w:val="clear" w:color="auto" w:fill="FFFFFF"/>
        </w:rPr>
        <w:t xml:space="preserve"> JV</w:t>
      </w:r>
      <w:r w:rsidRPr="008125F9">
        <w:rPr>
          <w:rFonts w:asciiTheme="minorHAnsi" w:hAnsiTheme="minorHAnsi" w:cstheme="minorHAnsi"/>
          <w:color w:val="222222"/>
          <w:shd w:val="clear" w:color="auto" w:fill="FFFFFF"/>
        </w:rPr>
        <w:t xml:space="preserve"> and Jimenez</w:t>
      </w:r>
      <w:r w:rsidR="008125F9" w:rsidRPr="008125F9">
        <w:rPr>
          <w:rFonts w:asciiTheme="minorHAnsi" w:hAnsiTheme="minorHAnsi" w:cstheme="minorHAnsi"/>
          <w:color w:val="222222"/>
          <w:shd w:val="clear" w:color="auto" w:fill="FFFFFF"/>
        </w:rPr>
        <w:t xml:space="preserve"> M</w:t>
      </w:r>
      <w:r w:rsidRPr="008125F9">
        <w:rPr>
          <w:rFonts w:asciiTheme="minorHAnsi" w:hAnsiTheme="minorHAnsi" w:cstheme="minorHAnsi"/>
          <w:color w:val="222222"/>
          <w:shd w:val="clear" w:color="auto" w:fill="FFFFFF"/>
        </w:rPr>
        <w:t xml:space="preserve"> (2008).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Vaccinati</w:t>
      </w:r>
      <w:r w:rsidR="00791CBE">
        <w:rPr>
          <w:rFonts w:asciiTheme="minorHAnsi" w:hAnsiTheme="minorHAnsi" w:cstheme="minorHAnsi"/>
          <w:color w:val="222222"/>
          <w:shd w:val="clear" w:color="auto" w:fill="FFFFFF"/>
        </w:rPr>
        <w:t>on with PORCILIS® M HYO in Spain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: Experiences in eight herds. </w:t>
      </w:r>
      <w:r w:rsidR="006D3D59" w:rsidRPr="00013464">
        <w:rPr>
          <w:rFonts w:asciiTheme="minorHAnsi" w:hAnsiTheme="minorHAnsi" w:cstheme="minorHAnsi"/>
        </w:rPr>
        <w:t xml:space="preserve">In: </w:t>
      </w:r>
      <w:r w:rsidR="006D3D59" w:rsidRPr="00013464">
        <w:rPr>
          <w:rFonts w:asciiTheme="minorHAnsi" w:hAnsiTheme="minorHAnsi" w:cstheme="minorHAnsi"/>
          <w:i/>
        </w:rPr>
        <w:t>International Pig Veterinary Society Congress</w:t>
      </w:r>
      <w:r w:rsidR="006D3D59" w:rsidRPr="00013464">
        <w:rPr>
          <w:rFonts w:asciiTheme="minorHAnsi" w:hAnsiTheme="minorHAnsi" w:cstheme="minorHAnsi"/>
        </w:rPr>
        <w:t>. (P02.007). Durban, South Africa.</w:t>
      </w:r>
    </w:p>
    <w:p w14:paraId="1CC1699F" w14:textId="77777777" w:rsidR="0005572A" w:rsidRPr="00013464" w:rsidRDefault="0005572A" w:rsidP="007B307B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35D2241E" w14:textId="22BE6CE1" w:rsidR="00DA62E7" w:rsidRPr="00013464" w:rsidRDefault="00DA62E7" w:rsidP="00DA62E7">
      <w:pPr>
        <w:rPr>
          <w:rFonts w:asciiTheme="minorHAnsi" w:hAnsiTheme="minorHAnsi" w:cstheme="minorHAnsi"/>
        </w:rPr>
      </w:pP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Maes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D</w:t>
      </w:r>
      <w:r w:rsidR="005A44F4" w:rsidRPr="00013464">
        <w:rPr>
          <w:rFonts w:asciiTheme="minorHAnsi" w:hAnsiTheme="minorHAnsi" w:cstheme="minorHAnsi"/>
          <w:color w:val="222222"/>
          <w:shd w:val="clear" w:color="auto" w:fill="FFFFFF"/>
        </w:rPr>
        <w:t>,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Deluyker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H,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Verdonck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M,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Castryck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F, Miry C,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Lein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A,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Vrijens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B and de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Kruif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A (1998). The effect of vaccination against 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Mycoplasma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hyopneumoniae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in pig herds with a continuous production system. </w:t>
      </w:r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Journal of Veterinary Medicine, Series B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013464">
        <w:rPr>
          <w:rFonts w:asciiTheme="minorHAnsi" w:hAnsiTheme="minorHAnsi" w:cstheme="minorHAnsi"/>
          <w:b/>
          <w:color w:val="222222"/>
          <w:shd w:val="clear" w:color="auto" w:fill="FFFFFF"/>
        </w:rPr>
        <w:t>45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>: 495-505.</w:t>
      </w:r>
    </w:p>
    <w:p w14:paraId="0F69FE66" w14:textId="77777777" w:rsidR="006B1F76" w:rsidRPr="00013464" w:rsidRDefault="006B1F76" w:rsidP="006B1F76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1DF5D0E1" w14:textId="7E63B3B9" w:rsidR="006B1F76" w:rsidRPr="00013464" w:rsidRDefault="006B1F76" w:rsidP="006B1F76">
      <w:pPr>
        <w:rPr>
          <w:rFonts w:asciiTheme="minorHAnsi" w:hAnsiTheme="minorHAnsi" w:cstheme="minorHAnsi"/>
        </w:rPr>
      </w:pP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Maes</w:t>
      </w:r>
      <w:proofErr w:type="spellEnd"/>
      <w:r w:rsidR="00473E12"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D,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Deluyker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H,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Verdonck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M,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Castryck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F, Miry C,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Vrijens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B,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Verbeke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W,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Viaene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J and de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Kruif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A (1999). Effect of vaccination against 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Mycoplasma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hyopneumoniae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in pig herds with an all-in/all-out production system. </w:t>
      </w:r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Vaccine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013464">
        <w:rPr>
          <w:rFonts w:asciiTheme="minorHAnsi" w:hAnsiTheme="minorHAnsi" w:cstheme="minorHAnsi"/>
          <w:b/>
          <w:color w:val="222222"/>
          <w:shd w:val="clear" w:color="auto" w:fill="FFFFFF"/>
        </w:rPr>
        <w:t>17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>: 1024-1034.</w:t>
      </w:r>
    </w:p>
    <w:p w14:paraId="46BB1C59" w14:textId="77777777" w:rsidR="00B74D23" w:rsidRPr="00013464" w:rsidRDefault="00B74D23" w:rsidP="007B307B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3455779A" w14:textId="5E57D8D5" w:rsidR="003A7087" w:rsidRPr="00013464" w:rsidRDefault="003A7087" w:rsidP="003A7087">
      <w:pPr>
        <w:rPr>
          <w:rFonts w:asciiTheme="minorHAnsi" w:hAnsiTheme="minorHAnsi" w:cstheme="minorHAnsi"/>
        </w:rPr>
      </w:pP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Marchioro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SB,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Maes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D,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Flahou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B,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Pasmans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F,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Sacristán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RDP,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Vranckx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K,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Melkebeek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V, Cox E,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Wuyts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N</w:t>
      </w:r>
      <w:r w:rsidR="00473E12"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and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Haesebrouck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F (2013). Local and systemic immune responses in pigs intramuscularly injected with an inactivated 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Mycoplasma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hyopneumoniae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vaccine. </w:t>
      </w:r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Vaccine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013464">
        <w:rPr>
          <w:rFonts w:asciiTheme="minorHAnsi" w:hAnsiTheme="minorHAnsi" w:cstheme="minorHAnsi"/>
          <w:b/>
          <w:color w:val="222222"/>
          <w:shd w:val="clear" w:color="auto" w:fill="FFFFFF"/>
        </w:rPr>
        <w:t>31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>: 1305-1311.</w:t>
      </w:r>
    </w:p>
    <w:p w14:paraId="4DDA0B90" w14:textId="6AC1FE91" w:rsidR="003A7087" w:rsidRPr="00013464" w:rsidRDefault="003A7087" w:rsidP="007B307B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2F4FF99D" w14:textId="1E06A3C6" w:rsidR="00AC3863" w:rsidRPr="00013464" w:rsidRDefault="00AC3863" w:rsidP="007B307B">
      <w:pPr>
        <w:rPr>
          <w:rFonts w:asciiTheme="minorHAnsi" w:hAnsiTheme="minorHAnsi" w:cstheme="minorHAnsi"/>
          <w:color w:val="222222"/>
          <w:shd w:val="clear" w:color="auto" w:fill="FFFFFF"/>
        </w:rPr>
      </w:pPr>
      <w:r w:rsidRPr="00013464">
        <w:rPr>
          <w:rFonts w:asciiTheme="minorHAnsi" w:hAnsiTheme="minorHAnsi" w:cstheme="minorHAnsi"/>
          <w:color w:val="222222"/>
          <w:shd w:val="clear" w:color="auto" w:fill="FFFFFF"/>
        </w:rPr>
        <w:t>Marco</w:t>
      </w:r>
      <w:r w:rsidR="00807DBF"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E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Collell</w:t>
      </w:r>
      <w:proofErr w:type="spellEnd"/>
      <w:r w:rsidR="00807DBF"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M,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Ramirez </w:t>
      </w:r>
      <w:r w:rsidR="00807DBF"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LM and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Piñeiro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807DBF"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C 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>(2004). F</w:t>
      </w:r>
      <w:r w:rsidR="00FC18F3"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ield efficacy of a single-dose </w:t>
      </w:r>
      <w:r w:rsidR="00FC18F3"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M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ycoplasma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hyopneumoniae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vaccine in farrow-to-finish operations. In: 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International Pig Veterinary Society Congress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. </w:t>
      </w:r>
      <w:r w:rsidR="000E7716" w:rsidRPr="00013464">
        <w:rPr>
          <w:rFonts w:asciiTheme="minorHAnsi" w:hAnsiTheme="minorHAnsi" w:cstheme="minorHAnsi"/>
          <w:color w:val="222222"/>
          <w:shd w:val="clear" w:color="auto" w:fill="FFFFFF"/>
        </w:rPr>
        <w:t>(p. 405). Hamburg, Germany.</w:t>
      </w:r>
    </w:p>
    <w:p w14:paraId="786CC7C7" w14:textId="003918C7" w:rsidR="00F469EA" w:rsidRPr="00013464" w:rsidRDefault="00F469EA" w:rsidP="007B307B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29784AF5" w14:textId="2D92C2C3" w:rsidR="00F469EA" w:rsidRPr="00013464" w:rsidRDefault="00F469EA" w:rsidP="007B307B">
      <w:pPr>
        <w:rPr>
          <w:rFonts w:asciiTheme="minorHAnsi" w:hAnsiTheme="minorHAnsi" w:cstheme="minorHAnsi"/>
          <w:color w:val="222222"/>
          <w:shd w:val="clear" w:color="auto" w:fill="FFFFFF"/>
        </w:rPr>
      </w:pP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Marco E,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Escobet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J,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Collell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M,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Bollo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, JM,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Menjon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R, Jimenez M and Lopez JV (2010). Comparative efficacy of single dose M+PAC(r) vaccination schedule and another single dose vaccine in a high 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M.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hyopneumoniae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infection pressure environment. In:</w:t>
      </w:r>
      <w:r w:rsidRPr="00013464">
        <w:rPr>
          <w:rFonts w:asciiTheme="minorHAnsi" w:hAnsiTheme="minorHAnsi" w:cstheme="minorHAnsi"/>
        </w:rPr>
        <w:t xml:space="preserve"> 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International Pig Veterinary Society Congress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. </w:t>
      </w:r>
      <w:r w:rsidR="003D153F" w:rsidRPr="00013464">
        <w:rPr>
          <w:rFonts w:asciiTheme="minorHAnsi" w:hAnsiTheme="minorHAnsi" w:cstheme="minorHAnsi"/>
          <w:color w:val="222222"/>
          <w:shd w:val="clear" w:color="auto" w:fill="FFFFFF"/>
        </w:rPr>
        <w:t>(p. 632). Vancouver, Canada.</w:t>
      </w:r>
    </w:p>
    <w:p w14:paraId="507C3B24" w14:textId="77777777" w:rsidR="00AC3863" w:rsidRPr="00013464" w:rsidRDefault="00AC3863" w:rsidP="007B307B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6E070E8D" w14:textId="6B264DDA" w:rsidR="004106A5" w:rsidRPr="00013464" w:rsidRDefault="004106A5" w:rsidP="007B307B">
      <w:pPr>
        <w:rPr>
          <w:rFonts w:asciiTheme="minorHAnsi" w:hAnsiTheme="minorHAnsi" w:cstheme="minorHAnsi"/>
        </w:rPr>
      </w:pP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Mateusen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B,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Maes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D,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Hoflack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G,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Verdonck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M and De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Kruif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A (2001). A comparative study of the preventive use of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tilmicosin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phosphate (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Pulmotil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premix®) and 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Mycoplasma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hyopneumoniae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vaccination in a pig herd with chronic respiratory disease. </w:t>
      </w:r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Journal of Veterinary Medicine, Series B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> </w:t>
      </w:r>
      <w:r w:rsidRPr="00013464">
        <w:rPr>
          <w:rFonts w:asciiTheme="minorHAnsi" w:hAnsiTheme="minorHAnsi" w:cstheme="minorHAnsi"/>
          <w:b/>
          <w:color w:val="222222"/>
          <w:shd w:val="clear" w:color="auto" w:fill="FFFFFF"/>
        </w:rPr>
        <w:t>48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>: 733-741.</w:t>
      </w:r>
    </w:p>
    <w:p w14:paraId="1235032E" w14:textId="77777777" w:rsidR="004106A5" w:rsidRPr="00013464" w:rsidRDefault="004106A5" w:rsidP="007B307B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470F9F9F" w14:textId="3785824E" w:rsidR="009054F9" w:rsidRPr="00013464" w:rsidRDefault="009054F9" w:rsidP="009054F9">
      <w:pPr>
        <w:rPr>
          <w:rFonts w:asciiTheme="minorHAnsi" w:hAnsiTheme="minorHAnsi" w:cstheme="minorHAnsi"/>
          <w:color w:val="222222"/>
          <w:shd w:val="clear" w:color="auto" w:fill="FFFFFF"/>
        </w:rPr>
      </w:pP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Mateusen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B,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Maes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D,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Verdonck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M, de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Kruif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A and Van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Goubergen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M (2002). Effectiveness of treatment with lincomycin hydrochloride and/or vaccination against 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Mycoplasma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hyopneumoniae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for controlling chronic respiratory disease in a herd of pigs. </w:t>
      </w:r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Veterinary Record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013464">
        <w:rPr>
          <w:rFonts w:asciiTheme="minorHAnsi" w:hAnsiTheme="minorHAnsi" w:cstheme="minorHAnsi"/>
          <w:b/>
          <w:color w:val="222222"/>
          <w:shd w:val="clear" w:color="auto" w:fill="FFFFFF"/>
        </w:rPr>
        <w:t>151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>:</w:t>
      </w:r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 xml:space="preserve"> 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>135-140.</w:t>
      </w:r>
    </w:p>
    <w:p w14:paraId="4192485B" w14:textId="23EE9A90" w:rsidR="00071B9D" w:rsidRPr="00013464" w:rsidRDefault="00071B9D" w:rsidP="009054F9">
      <w:pPr>
        <w:rPr>
          <w:rFonts w:asciiTheme="minorHAnsi" w:hAnsiTheme="minorHAnsi" w:cstheme="minorHAnsi"/>
        </w:rPr>
      </w:pPr>
    </w:p>
    <w:p w14:paraId="6673A033" w14:textId="6C3A48F4" w:rsidR="005434DB" w:rsidRPr="00013464" w:rsidRDefault="00071B9D" w:rsidP="005434DB">
      <w:pPr>
        <w:rPr>
          <w:rFonts w:asciiTheme="minorHAnsi" w:hAnsiTheme="minorHAnsi" w:cstheme="minorHAnsi"/>
        </w:rPr>
      </w:pPr>
      <w:r w:rsidRPr="00013464">
        <w:rPr>
          <w:rFonts w:asciiTheme="minorHAnsi" w:hAnsiTheme="minorHAnsi" w:cstheme="minorHAnsi"/>
        </w:rPr>
        <w:lastRenderedPageBreak/>
        <w:t>Matsumoto</w:t>
      </w:r>
      <w:r w:rsidR="005434DB" w:rsidRPr="00013464">
        <w:rPr>
          <w:rFonts w:asciiTheme="minorHAnsi" w:hAnsiTheme="minorHAnsi" w:cstheme="minorHAnsi"/>
        </w:rPr>
        <w:t xml:space="preserve"> S, </w:t>
      </w:r>
      <w:proofErr w:type="spellStart"/>
      <w:r w:rsidR="005434DB" w:rsidRPr="00013464">
        <w:rPr>
          <w:rFonts w:asciiTheme="minorHAnsi" w:hAnsiTheme="minorHAnsi" w:cstheme="minorHAnsi"/>
        </w:rPr>
        <w:t>Charreyre</w:t>
      </w:r>
      <w:proofErr w:type="spellEnd"/>
      <w:r w:rsidR="005434DB" w:rsidRPr="00013464">
        <w:rPr>
          <w:rFonts w:asciiTheme="minorHAnsi" w:hAnsiTheme="minorHAnsi" w:cstheme="minorHAnsi"/>
        </w:rPr>
        <w:t xml:space="preserve"> C and </w:t>
      </w:r>
      <w:proofErr w:type="spellStart"/>
      <w:r w:rsidR="005434DB" w:rsidRPr="00013464">
        <w:rPr>
          <w:rFonts w:asciiTheme="minorHAnsi" w:hAnsiTheme="minorHAnsi" w:cstheme="minorHAnsi"/>
        </w:rPr>
        <w:t>Joisel</w:t>
      </w:r>
      <w:proofErr w:type="spellEnd"/>
      <w:r w:rsidR="005434DB" w:rsidRPr="00013464">
        <w:rPr>
          <w:rFonts w:asciiTheme="minorHAnsi" w:hAnsiTheme="minorHAnsi" w:cstheme="minorHAnsi"/>
        </w:rPr>
        <w:t xml:space="preserve"> F </w:t>
      </w:r>
      <w:r w:rsidRPr="00013464">
        <w:rPr>
          <w:rFonts w:asciiTheme="minorHAnsi" w:hAnsiTheme="minorHAnsi" w:cstheme="minorHAnsi"/>
        </w:rPr>
        <w:t>(2008) F</w:t>
      </w:r>
      <w:r w:rsidR="00AB162E" w:rsidRPr="00013464">
        <w:rPr>
          <w:rFonts w:asciiTheme="minorHAnsi" w:hAnsiTheme="minorHAnsi" w:cstheme="minorHAnsi"/>
        </w:rPr>
        <w:t xml:space="preserve">ield evaluation of </w:t>
      </w:r>
      <w:r w:rsidRPr="00013464">
        <w:rPr>
          <w:rFonts w:asciiTheme="minorHAnsi" w:hAnsiTheme="minorHAnsi" w:cstheme="minorHAnsi"/>
        </w:rPr>
        <w:t>®</w:t>
      </w:r>
      <w:proofErr w:type="spellStart"/>
      <w:r w:rsidRPr="00013464">
        <w:rPr>
          <w:rFonts w:asciiTheme="minorHAnsi" w:hAnsiTheme="minorHAnsi" w:cstheme="minorHAnsi"/>
        </w:rPr>
        <w:t>S</w:t>
      </w:r>
      <w:r w:rsidR="00AB162E" w:rsidRPr="00013464">
        <w:rPr>
          <w:rFonts w:asciiTheme="minorHAnsi" w:hAnsiTheme="minorHAnsi" w:cstheme="minorHAnsi"/>
        </w:rPr>
        <w:t>printvac</w:t>
      </w:r>
      <w:proofErr w:type="spellEnd"/>
      <w:r w:rsidRPr="00013464">
        <w:rPr>
          <w:rFonts w:asciiTheme="minorHAnsi" w:hAnsiTheme="minorHAnsi" w:cstheme="minorHAnsi"/>
        </w:rPr>
        <w:t xml:space="preserve"> MH </w:t>
      </w:r>
      <w:r w:rsidR="00AB162E" w:rsidRPr="00013464">
        <w:rPr>
          <w:rFonts w:asciiTheme="minorHAnsi" w:hAnsiTheme="minorHAnsi" w:cstheme="minorHAnsi"/>
        </w:rPr>
        <w:t>in the control of enzootic pneumonia in Japanese pig herds</w:t>
      </w:r>
      <w:r w:rsidRPr="00013464">
        <w:rPr>
          <w:rFonts w:asciiTheme="minorHAnsi" w:hAnsiTheme="minorHAnsi" w:cstheme="minorHAnsi"/>
        </w:rPr>
        <w:t>.</w:t>
      </w:r>
      <w:r w:rsidR="00AB162E" w:rsidRPr="00013464">
        <w:rPr>
          <w:rFonts w:asciiTheme="minorHAnsi" w:hAnsiTheme="minorHAnsi" w:cstheme="minorHAnsi"/>
        </w:rPr>
        <w:t xml:space="preserve"> In:</w:t>
      </w:r>
      <w:r w:rsidRPr="00013464">
        <w:rPr>
          <w:rFonts w:asciiTheme="minorHAnsi" w:hAnsiTheme="minorHAnsi" w:cstheme="minorHAnsi"/>
        </w:rPr>
        <w:t xml:space="preserve"> </w:t>
      </w:r>
      <w:r w:rsidRPr="00013464">
        <w:rPr>
          <w:rFonts w:asciiTheme="minorHAnsi" w:hAnsiTheme="minorHAnsi" w:cstheme="minorHAnsi"/>
          <w:i/>
        </w:rPr>
        <w:t>International Pig Veterinary Society Congress</w:t>
      </w:r>
      <w:r w:rsidR="00AB162E" w:rsidRPr="00013464">
        <w:rPr>
          <w:rFonts w:asciiTheme="minorHAnsi" w:hAnsiTheme="minorHAnsi" w:cstheme="minorHAnsi"/>
        </w:rPr>
        <w:t>.</w:t>
      </w:r>
      <w:r w:rsidRPr="00013464">
        <w:rPr>
          <w:rFonts w:asciiTheme="minorHAnsi" w:hAnsiTheme="minorHAnsi" w:cstheme="minorHAnsi"/>
        </w:rPr>
        <w:t xml:space="preserve"> </w:t>
      </w:r>
      <w:r w:rsidR="005434DB" w:rsidRPr="00013464">
        <w:rPr>
          <w:rFonts w:asciiTheme="minorHAnsi" w:hAnsiTheme="minorHAnsi" w:cstheme="minorHAnsi"/>
        </w:rPr>
        <w:t xml:space="preserve">(P02.016). Durban, South Africa. </w:t>
      </w:r>
    </w:p>
    <w:p w14:paraId="7114A0B1" w14:textId="77777777" w:rsidR="005434DB" w:rsidRPr="00013464" w:rsidRDefault="005434DB" w:rsidP="007B307B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4661DC23" w14:textId="4D98050A" w:rsidR="00565462" w:rsidRPr="00013464" w:rsidRDefault="00565462" w:rsidP="00565462">
      <w:pPr>
        <w:rPr>
          <w:rFonts w:asciiTheme="minorHAnsi" w:hAnsiTheme="minorHAnsi" w:cstheme="minorHAnsi"/>
          <w:color w:val="222222"/>
          <w:highlight w:val="red"/>
          <w:shd w:val="clear" w:color="auto" w:fill="FFFFFF"/>
        </w:rPr>
      </w:pP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Mefford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DE, Vinson RA, Swafford WS and Pinkston ML (1983). The efficacy of long-acting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oxytetracycline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and/or Bordetella/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Pasteurella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bacterin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in a swine herd with enzootic atrophic rhinitis. </w:t>
      </w:r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Veterinary Medicine and Small Animal Clinician</w:t>
      </w:r>
      <w:r w:rsidR="00D054E4"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D054E4" w:rsidRPr="00013464">
        <w:rPr>
          <w:rFonts w:asciiTheme="minorHAnsi" w:hAnsiTheme="minorHAnsi" w:cstheme="minorHAnsi"/>
          <w:b/>
          <w:color w:val="222222"/>
          <w:shd w:val="clear" w:color="auto" w:fill="FFFFFF"/>
        </w:rPr>
        <w:t>78</w:t>
      </w:r>
      <w:r w:rsidR="00D054E4"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: </w:t>
      </w:r>
      <w:r w:rsidR="00C55026" w:rsidRPr="00013464">
        <w:rPr>
          <w:rFonts w:asciiTheme="minorHAnsi" w:hAnsiTheme="minorHAnsi" w:cstheme="minorHAnsi"/>
          <w:color w:val="222222"/>
          <w:shd w:val="clear" w:color="auto" w:fill="FFFFFF"/>
        </w:rPr>
        <w:t>1911</w:t>
      </w:r>
      <w:r w:rsidR="00D054E4"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.  </w:t>
      </w:r>
    </w:p>
    <w:p w14:paraId="09A66D26" w14:textId="77777777" w:rsidR="006A4D3A" w:rsidRPr="00013464" w:rsidRDefault="006A4D3A" w:rsidP="00565462">
      <w:pPr>
        <w:rPr>
          <w:rFonts w:asciiTheme="minorHAnsi" w:hAnsiTheme="minorHAnsi" w:cstheme="minorHAnsi"/>
        </w:rPr>
      </w:pPr>
    </w:p>
    <w:p w14:paraId="075D647B" w14:textId="3FA36B26" w:rsidR="00D63146" w:rsidRPr="00013464" w:rsidRDefault="00D63146" w:rsidP="00D63146">
      <w:pPr>
        <w:rPr>
          <w:rFonts w:asciiTheme="minorHAnsi" w:hAnsiTheme="minorHAnsi" w:cstheme="minorHAnsi"/>
        </w:rPr>
      </w:pPr>
      <w:proofErr w:type="spellStart"/>
      <w:r w:rsidRPr="00013464">
        <w:rPr>
          <w:rFonts w:asciiTheme="minorHAnsi" w:hAnsiTheme="minorHAnsi" w:cstheme="minorHAnsi"/>
        </w:rPr>
        <w:t>Mettler</w:t>
      </w:r>
      <w:proofErr w:type="spellEnd"/>
      <w:r w:rsidRPr="00013464">
        <w:rPr>
          <w:rFonts w:asciiTheme="minorHAnsi" w:hAnsiTheme="minorHAnsi" w:cstheme="minorHAnsi"/>
        </w:rPr>
        <w:t xml:space="preserve"> S, </w:t>
      </w:r>
      <w:proofErr w:type="spellStart"/>
      <w:r w:rsidRPr="00013464">
        <w:rPr>
          <w:rFonts w:asciiTheme="minorHAnsi" w:hAnsiTheme="minorHAnsi" w:cstheme="minorHAnsi"/>
        </w:rPr>
        <w:t>Palzer</w:t>
      </w:r>
      <w:proofErr w:type="spellEnd"/>
      <w:r w:rsidRPr="00013464">
        <w:rPr>
          <w:rFonts w:asciiTheme="minorHAnsi" w:hAnsiTheme="minorHAnsi" w:cstheme="minorHAnsi"/>
        </w:rPr>
        <w:t xml:space="preserve"> A, </w:t>
      </w:r>
      <w:proofErr w:type="spellStart"/>
      <w:r w:rsidRPr="00013464">
        <w:rPr>
          <w:rFonts w:asciiTheme="minorHAnsi" w:hAnsiTheme="minorHAnsi" w:cstheme="minorHAnsi"/>
        </w:rPr>
        <w:t>Ritzmann</w:t>
      </w:r>
      <w:proofErr w:type="spellEnd"/>
      <w:r w:rsidRPr="00013464">
        <w:rPr>
          <w:rFonts w:asciiTheme="minorHAnsi" w:hAnsiTheme="minorHAnsi" w:cstheme="minorHAnsi"/>
        </w:rPr>
        <w:t xml:space="preserve"> M and </w:t>
      </w:r>
      <w:proofErr w:type="spellStart"/>
      <w:r w:rsidRPr="00013464">
        <w:rPr>
          <w:rFonts w:asciiTheme="minorHAnsi" w:hAnsiTheme="minorHAnsi" w:cstheme="minorHAnsi"/>
        </w:rPr>
        <w:t>Heinritzi</w:t>
      </w:r>
      <w:proofErr w:type="spellEnd"/>
      <w:r w:rsidRPr="00013464">
        <w:rPr>
          <w:rFonts w:asciiTheme="minorHAnsi" w:hAnsiTheme="minorHAnsi" w:cstheme="minorHAnsi"/>
        </w:rPr>
        <w:t xml:space="preserve"> K (2008). The efficacy of a one-shot </w:t>
      </w:r>
      <w:r w:rsidRPr="00013464">
        <w:rPr>
          <w:rFonts w:asciiTheme="minorHAnsi" w:hAnsiTheme="minorHAnsi" w:cstheme="minorHAnsi"/>
          <w:i/>
        </w:rPr>
        <w:t xml:space="preserve">Mycoplasma </w:t>
      </w:r>
      <w:proofErr w:type="spellStart"/>
      <w:r w:rsidRPr="00013464">
        <w:rPr>
          <w:rFonts w:asciiTheme="minorHAnsi" w:hAnsiTheme="minorHAnsi" w:cstheme="minorHAnsi"/>
          <w:i/>
        </w:rPr>
        <w:t>hyopneumoniae</w:t>
      </w:r>
      <w:proofErr w:type="spellEnd"/>
      <w:r w:rsidRPr="00013464">
        <w:rPr>
          <w:rFonts w:asciiTheme="minorHAnsi" w:hAnsiTheme="minorHAnsi" w:cstheme="minorHAnsi"/>
        </w:rPr>
        <w:t xml:space="preserve"> vaccine in two different housing systems during the finishing period. In: </w:t>
      </w:r>
      <w:r w:rsidRPr="00013464">
        <w:rPr>
          <w:rFonts w:asciiTheme="minorHAnsi" w:hAnsiTheme="minorHAnsi" w:cstheme="minorHAnsi"/>
          <w:i/>
        </w:rPr>
        <w:t>International Pig Veterinary Society Congress</w:t>
      </w:r>
      <w:r w:rsidRPr="00013464">
        <w:rPr>
          <w:rFonts w:asciiTheme="minorHAnsi" w:hAnsiTheme="minorHAnsi" w:cstheme="minorHAnsi"/>
        </w:rPr>
        <w:t xml:space="preserve">. (P02.026). Durban, South Africa. </w:t>
      </w:r>
    </w:p>
    <w:p w14:paraId="393394DC" w14:textId="77777777" w:rsidR="000F501D" w:rsidRPr="00013464" w:rsidRDefault="000F501D" w:rsidP="007B307B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22C58BE6" w14:textId="77777777" w:rsidR="00EC3668" w:rsidRPr="00013464" w:rsidRDefault="00EC3668" w:rsidP="00EC3668">
      <w:pPr>
        <w:rPr>
          <w:rFonts w:asciiTheme="minorHAnsi" w:hAnsiTheme="minorHAnsi" w:cstheme="minorHAnsi"/>
        </w:rPr>
      </w:pPr>
      <w:r w:rsidRPr="00013464">
        <w:rPr>
          <w:rFonts w:asciiTheme="minorHAnsi" w:hAnsiTheme="minorHAnsi" w:cstheme="minorHAnsi"/>
        </w:rPr>
        <w:t xml:space="preserve">Moore C and </w:t>
      </w:r>
      <w:proofErr w:type="spellStart"/>
      <w:r w:rsidRPr="00013464">
        <w:rPr>
          <w:rFonts w:asciiTheme="minorHAnsi" w:hAnsiTheme="minorHAnsi" w:cstheme="minorHAnsi"/>
        </w:rPr>
        <w:t>Surprenant</w:t>
      </w:r>
      <w:proofErr w:type="spellEnd"/>
      <w:r w:rsidRPr="00013464">
        <w:rPr>
          <w:rFonts w:asciiTheme="minorHAnsi" w:hAnsiTheme="minorHAnsi" w:cstheme="minorHAnsi"/>
        </w:rPr>
        <w:t xml:space="preserve"> C (2014). Field comparison of two commercial vaccination regimens for the control </w:t>
      </w:r>
      <w:r w:rsidRPr="00013464">
        <w:rPr>
          <w:rFonts w:asciiTheme="minorHAnsi" w:hAnsiTheme="minorHAnsi" w:cstheme="minorHAnsi"/>
          <w:i/>
        </w:rPr>
        <w:t xml:space="preserve">of M. </w:t>
      </w:r>
      <w:proofErr w:type="spellStart"/>
      <w:r w:rsidRPr="00013464">
        <w:rPr>
          <w:rFonts w:asciiTheme="minorHAnsi" w:hAnsiTheme="minorHAnsi" w:cstheme="minorHAnsi"/>
          <w:i/>
        </w:rPr>
        <w:t>hyopneumoniae</w:t>
      </w:r>
      <w:proofErr w:type="spellEnd"/>
      <w:r w:rsidRPr="00013464">
        <w:rPr>
          <w:rFonts w:asciiTheme="minorHAnsi" w:hAnsiTheme="minorHAnsi" w:cstheme="minorHAnsi"/>
        </w:rPr>
        <w:t xml:space="preserve"> and PCV2. In: </w:t>
      </w:r>
      <w:r w:rsidRPr="00013464">
        <w:rPr>
          <w:rFonts w:asciiTheme="minorHAnsi" w:hAnsiTheme="minorHAnsi" w:cstheme="minorHAnsi"/>
          <w:i/>
        </w:rPr>
        <w:t>International Pig Veterinary Society Congress</w:t>
      </w:r>
      <w:r w:rsidRPr="00013464">
        <w:rPr>
          <w:rFonts w:asciiTheme="minorHAnsi" w:hAnsiTheme="minorHAnsi" w:cstheme="minorHAnsi"/>
        </w:rPr>
        <w:t>. (p. 386). Cancun, Mexico.</w:t>
      </w:r>
    </w:p>
    <w:p w14:paraId="55185D71" w14:textId="77777777" w:rsidR="00EC3668" w:rsidRPr="00013464" w:rsidRDefault="00EC3668" w:rsidP="007B307B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7F385913" w14:textId="32FACA52" w:rsidR="007E5012" w:rsidRPr="00013464" w:rsidRDefault="007E5012" w:rsidP="007E5012">
      <w:pPr>
        <w:rPr>
          <w:rFonts w:asciiTheme="minorHAnsi" w:hAnsiTheme="minorHAnsi" w:cstheme="minorHAnsi"/>
        </w:rPr>
      </w:pPr>
      <w:r w:rsidRPr="00013464">
        <w:rPr>
          <w:rFonts w:asciiTheme="minorHAnsi" w:hAnsiTheme="minorHAnsi" w:cstheme="minorHAnsi"/>
        </w:rPr>
        <w:t xml:space="preserve">Morales J, Ulibarri PN, </w:t>
      </w:r>
      <w:proofErr w:type="spellStart"/>
      <w:r w:rsidRPr="00013464">
        <w:rPr>
          <w:rFonts w:asciiTheme="minorHAnsi" w:hAnsiTheme="minorHAnsi" w:cstheme="minorHAnsi"/>
        </w:rPr>
        <w:t>Jourquin</w:t>
      </w:r>
      <w:proofErr w:type="spellEnd"/>
      <w:r w:rsidRPr="00013464">
        <w:rPr>
          <w:rFonts w:asciiTheme="minorHAnsi" w:hAnsiTheme="minorHAnsi" w:cstheme="minorHAnsi"/>
        </w:rPr>
        <w:t xml:space="preserve"> J, </w:t>
      </w:r>
      <w:proofErr w:type="spellStart"/>
      <w:r w:rsidRPr="00013464">
        <w:rPr>
          <w:rFonts w:asciiTheme="minorHAnsi" w:hAnsiTheme="minorHAnsi" w:cstheme="minorHAnsi"/>
        </w:rPr>
        <w:t>Labarque</w:t>
      </w:r>
      <w:proofErr w:type="spellEnd"/>
      <w:r w:rsidRPr="00013464">
        <w:rPr>
          <w:rFonts w:asciiTheme="minorHAnsi" w:hAnsiTheme="minorHAnsi" w:cstheme="minorHAnsi"/>
        </w:rPr>
        <w:t xml:space="preserve"> G, and </w:t>
      </w:r>
      <w:proofErr w:type="spellStart"/>
      <w:r w:rsidRPr="00013464">
        <w:rPr>
          <w:rFonts w:asciiTheme="minorHAnsi" w:hAnsiTheme="minorHAnsi" w:cstheme="minorHAnsi"/>
        </w:rPr>
        <w:t>Pineiro</w:t>
      </w:r>
      <w:proofErr w:type="spellEnd"/>
      <w:r w:rsidRPr="00013464">
        <w:rPr>
          <w:rFonts w:asciiTheme="minorHAnsi" w:hAnsiTheme="minorHAnsi" w:cstheme="minorHAnsi"/>
        </w:rPr>
        <w:t xml:space="preserve"> C (2012). Efficacy of a vaccination against </w:t>
      </w:r>
      <w:r w:rsidRPr="00013464">
        <w:rPr>
          <w:rFonts w:asciiTheme="minorHAnsi" w:hAnsiTheme="minorHAnsi" w:cstheme="minorHAnsi"/>
          <w:i/>
        </w:rPr>
        <w:t xml:space="preserve">Mycoplasma </w:t>
      </w:r>
      <w:proofErr w:type="spellStart"/>
      <w:r w:rsidRPr="00013464">
        <w:rPr>
          <w:rFonts w:asciiTheme="minorHAnsi" w:hAnsiTheme="minorHAnsi" w:cstheme="minorHAnsi"/>
          <w:i/>
        </w:rPr>
        <w:t>hyopneumoniae</w:t>
      </w:r>
      <w:proofErr w:type="spellEnd"/>
      <w:r w:rsidRPr="00013464">
        <w:rPr>
          <w:rFonts w:asciiTheme="minorHAnsi" w:hAnsiTheme="minorHAnsi" w:cstheme="minorHAnsi"/>
        </w:rPr>
        <w:t xml:space="preserve"> at 1 week of age under field conditions. In: </w:t>
      </w:r>
      <w:r w:rsidRPr="00013464">
        <w:rPr>
          <w:rFonts w:asciiTheme="minorHAnsi" w:hAnsiTheme="minorHAnsi" w:cstheme="minorHAnsi"/>
          <w:i/>
        </w:rPr>
        <w:t>International Pig Veterinary Society Congress</w:t>
      </w:r>
      <w:r w:rsidRPr="00013464">
        <w:rPr>
          <w:rFonts w:asciiTheme="minorHAnsi" w:hAnsiTheme="minorHAnsi" w:cstheme="minorHAnsi"/>
        </w:rPr>
        <w:t>. (p</w:t>
      </w:r>
      <w:r w:rsidR="00EC165A" w:rsidRPr="00013464">
        <w:rPr>
          <w:rFonts w:asciiTheme="minorHAnsi" w:hAnsiTheme="minorHAnsi" w:cstheme="minorHAnsi"/>
        </w:rPr>
        <w:t xml:space="preserve">. </w:t>
      </w:r>
      <w:r w:rsidRPr="00013464">
        <w:rPr>
          <w:rFonts w:asciiTheme="minorHAnsi" w:hAnsiTheme="minorHAnsi" w:cstheme="minorHAnsi"/>
        </w:rPr>
        <w:t xml:space="preserve">714). </w:t>
      </w:r>
      <w:proofErr w:type="spellStart"/>
      <w:r w:rsidRPr="00013464">
        <w:rPr>
          <w:rFonts w:asciiTheme="minorHAnsi" w:hAnsiTheme="minorHAnsi" w:cstheme="minorHAnsi"/>
        </w:rPr>
        <w:t>Jeju</w:t>
      </w:r>
      <w:proofErr w:type="spellEnd"/>
      <w:r w:rsidRPr="00013464">
        <w:rPr>
          <w:rFonts w:asciiTheme="minorHAnsi" w:hAnsiTheme="minorHAnsi" w:cstheme="minorHAnsi"/>
        </w:rPr>
        <w:t>, Korea.</w:t>
      </w:r>
    </w:p>
    <w:p w14:paraId="6F7BE620" w14:textId="77777777" w:rsidR="007E5012" w:rsidRPr="00013464" w:rsidRDefault="007E5012" w:rsidP="007B307B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3F5BC4F5" w14:textId="0FB4A37F" w:rsidR="009054F9" w:rsidRPr="00013464" w:rsidRDefault="004403E9" w:rsidP="007B307B">
      <w:pPr>
        <w:rPr>
          <w:rFonts w:asciiTheme="minorHAnsi" w:hAnsiTheme="minorHAnsi" w:cstheme="minorHAnsi"/>
          <w:i/>
          <w:color w:val="222222"/>
          <w:shd w:val="clear" w:color="auto" w:fill="FFFFFF"/>
        </w:rPr>
      </w:pPr>
      <w:r w:rsidRPr="00013464">
        <w:rPr>
          <w:rFonts w:asciiTheme="minorHAnsi" w:hAnsiTheme="minorHAnsi" w:cstheme="minorHAnsi"/>
          <w:color w:val="222222"/>
          <w:shd w:val="clear" w:color="auto" w:fill="FFFFFF"/>
        </w:rPr>
        <w:t>Moreau</w:t>
      </w:r>
      <w:r w:rsidR="001C095A"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IA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Bahnson</w:t>
      </w:r>
      <w:proofErr w:type="spellEnd"/>
      <w:r w:rsidR="001C095A"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PB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>, Miller</w:t>
      </w:r>
      <w:r w:rsidR="001C095A"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GY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Lichtensteiger</w:t>
      </w:r>
      <w:proofErr w:type="spellEnd"/>
      <w:r w:rsidR="001C095A"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C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1C095A"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and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Sexten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1C095A" w:rsidRPr="00013464">
        <w:rPr>
          <w:rFonts w:asciiTheme="minorHAnsi" w:hAnsiTheme="minorHAnsi" w:cstheme="minorHAnsi"/>
          <w:color w:val="222222"/>
          <w:shd w:val="clear" w:color="auto" w:fill="FFFFFF"/>
        </w:rPr>
        <w:t>J</w:t>
      </w:r>
      <w:r w:rsidR="00B74D6D"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1C095A"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(2000). 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The interaction of 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M.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hyopneumoniae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vaccine and mixed infection with 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M.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hyopneumoniae</w:t>
      </w:r>
      <w:proofErr w:type="spellEnd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 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>and PRRSVV in commercial batch swine production</w:t>
      </w:r>
      <w:r w:rsidR="001C095A"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. </w:t>
      </w:r>
      <w:r w:rsidR="00B74D6D"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In: </w:t>
      </w:r>
      <w:r w:rsidR="001C095A"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Proceedings of the 9th Symposium of the International Society for Veterin</w:t>
      </w:r>
      <w:r w:rsidR="00E30DBF"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ary Epidemiology and Economic. </w:t>
      </w:r>
      <w:r w:rsidR="002422E7" w:rsidRPr="00013464">
        <w:rPr>
          <w:rFonts w:asciiTheme="minorHAnsi" w:hAnsiTheme="minorHAnsi" w:cstheme="minorHAnsi"/>
          <w:color w:val="222222"/>
          <w:shd w:val="clear" w:color="auto" w:fill="FFFFFF"/>
        </w:rPr>
        <w:t>(p. 497)</w:t>
      </w:r>
      <w:r w:rsidR="00EC165A" w:rsidRPr="00013464">
        <w:rPr>
          <w:rFonts w:asciiTheme="minorHAnsi" w:hAnsiTheme="minorHAnsi" w:cstheme="minorHAnsi"/>
          <w:color w:val="222222"/>
          <w:shd w:val="clear" w:color="auto" w:fill="FFFFFF"/>
        </w:rPr>
        <w:t>.</w:t>
      </w:r>
      <w:r w:rsidR="00E30DBF"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 </w:t>
      </w:r>
      <w:r w:rsidR="00E30DBF" w:rsidRPr="00013464">
        <w:rPr>
          <w:rFonts w:asciiTheme="minorHAnsi" w:hAnsiTheme="minorHAnsi" w:cstheme="minorHAnsi"/>
          <w:color w:val="222222"/>
          <w:shd w:val="clear" w:color="auto" w:fill="FFFFFF"/>
        </w:rPr>
        <w:t>Breckenridge, Colorado.</w:t>
      </w:r>
    </w:p>
    <w:p w14:paraId="4537C4C3" w14:textId="77777777" w:rsidR="004403E9" w:rsidRPr="00013464" w:rsidRDefault="004403E9" w:rsidP="007B307B">
      <w:pPr>
        <w:rPr>
          <w:rFonts w:asciiTheme="minorHAnsi" w:hAnsiTheme="minorHAnsi" w:cstheme="minorHAnsi"/>
          <w:i/>
          <w:color w:val="222222"/>
          <w:shd w:val="clear" w:color="auto" w:fill="FFFFFF"/>
        </w:rPr>
      </w:pPr>
    </w:p>
    <w:p w14:paraId="1ACDAB12" w14:textId="5C063A0E" w:rsidR="00B43C3C" w:rsidRPr="00013464" w:rsidRDefault="00B43C3C" w:rsidP="00B43C3C">
      <w:pPr>
        <w:rPr>
          <w:rFonts w:asciiTheme="minorHAnsi" w:hAnsiTheme="minorHAnsi" w:cstheme="minorHAnsi"/>
        </w:rPr>
      </w:pP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Moreau IA, Miller GY and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Bahnson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PB (2004). Effects of 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Mycoplasma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hyopneumoniae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vaccine on pigs naturally infected with 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M.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hyopneumoniae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and porcine reproductive and respiratory syndrome virus. </w:t>
      </w:r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Vaccine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013464">
        <w:rPr>
          <w:rFonts w:asciiTheme="minorHAnsi" w:hAnsiTheme="minorHAnsi" w:cstheme="minorHAnsi"/>
          <w:b/>
          <w:color w:val="222222"/>
          <w:shd w:val="clear" w:color="auto" w:fill="FFFFFF"/>
        </w:rPr>
        <w:t>22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>: 2328-2333.</w:t>
      </w:r>
    </w:p>
    <w:p w14:paraId="24F3C47C" w14:textId="77777777" w:rsidR="00C55026" w:rsidRPr="00013464" w:rsidRDefault="00C55026" w:rsidP="007B307B">
      <w:pPr>
        <w:rPr>
          <w:rFonts w:asciiTheme="minorHAnsi" w:hAnsiTheme="minorHAnsi" w:cstheme="minorHAnsi"/>
        </w:rPr>
      </w:pPr>
    </w:p>
    <w:p w14:paraId="3E6AF6BC" w14:textId="4566421A" w:rsidR="00B94F2C" w:rsidRPr="00013464" w:rsidRDefault="00B94F2C" w:rsidP="007B307B">
      <w:pPr>
        <w:rPr>
          <w:rFonts w:asciiTheme="minorHAnsi" w:hAnsiTheme="minorHAnsi" w:cstheme="minorHAnsi"/>
          <w:color w:val="000000" w:themeColor="text1"/>
        </w:rPr>
      </w:pPr>
      <w:r w:rsidRPr="00013464">
        <w:rPr>
          <w:rFonts w:asciiTheme="minorHAnsi" w:hAnsiTheme="minorHAnsi" w:cstheme="minorHAnsi"/>
        </w:rPr>
        <w:t>Morris</w:t>
      </w:r>
      <w:r w:rsidR="00934110" w:rsidRPr="00013464">
        <w:rPr>
          <w:rFonts w:asciiTheme="minorHAnsi" w:hAnsiTheme="minorHAnsi" w:cstheme="minorHAnsi"/>
        </w:rPr>
        <w:t xml:space="preserve"> PJ and</w:t>
      </w:r>
      <w:r w:rsidRPr="00013464">
        <w:rPr>
          <w:rFonts w:asciiTheme="minorHAnsi" w:hAnsiTheme="minorHAnsi" w:cstheme="minorHAnsi"/>
        </w:rPr>
        <w:t xml:space="preserve"> </w:t>
      </w:r>
      <w:r w:rsidR="00C55026" w:rsidRPr="00013464">
        <w:rPr>
          <w:rFonts w:asciiTheme="minorHAnsi" w:hAnsiTheme="minorHAnsi" w:cstheme="minorHAnsi"/>
        </w:rPr>
        <w:t>S</w:t>
      </w:r>
      <w:r w:rsidRPr="00013464">
        <w:rPr>
          <w:rFonts w:asciiTheme="minorHAnsi" w:hAnsiTheme="minorHAnsi" w:cstheme="minorHAnsi"/>
        </w:rPr>
        <w:t>anford</w:t>
      </w:r>
      <w:r w:rsidR="00934110" w:rsidRPr="00013464">
        <w:rPr>
          <w:rFonts w:asciiTheme="minorHAnsi" w:hAnsiTheme="minorHAnsi" w:cstheme="minorHAnsi"/>
        </w:rPr>
        <w:t xml:space="preserve"> SE</w:t>
      </w:r>
      <w:r w:rsidR="00C23BC7" w:rsidRPr="00013464">
        <w:rPr>
          <w:rFonts w:asciiTheme="minorHAnsi" w:hAnsiTheme="minorHAnsi" w:cstheme="minorHAnsi"/>
        </w:rPr>
        <w:t xml:space="preserve"> </w:t>
      </w:r>
      <w:r w:rsidRPr="00013464">
        <w:rPr>
          <w:rFonts w:asciiTheme="minorHAnsi" w:hAnsiTheme="minorHAnsi" w:cstheme="minorHAnsi"/>
        </w:rPr>
        <w:t>(2001).</w:t>
      </w:r>
      <w:r w:rsidR="00934110" w:rsidRPr="00013464">
        <w:rPr>
          <w:rFonts w:asciiTheme="minorHAnsi" w:hAnsiTheme="minorHAnsi" w:cstheme="minorHAnsi"/>
        </w:rPr>
        <w:t xml:space="preserve"> Comparison of performance parameters of pigs vaccinated with </w:t>
      </w:r>
      <w:proofErr w:type="spellStart"/>
      <w:r w:rsidR="00934110" w:rsidRPr="00013464">
        <w:rPr>
          <w:rFonts w:asciiTheme="minorHAnsi" w:hAnsiTheme="minorHAnsi" w:cstheme="minorHAnsi"/>
        </w:rPr>
        <w:t>Ingelvac</w:t>
      </w:r>
      <w:proofErr w:type="spellEnd"/>
      <w:r w:rsidR="00934110" w:rsidRPr="00013464">
        <w:rPr>
          <w:rFonts w:asciiTheme="minorHAnsi" w:hAnsiTheme="minorHAnsi" w:cstheme="minorHAnsi"/>
        </w:rPr>
        <w:t xml:space="preserve">(R) M. </w:t>
      </w:r>
      <w:proofErr w:type="spellStart"/>
      <w:r w:rsidR="00934110" w:rsidRPr="00013464">
        <w:rPr>
          <w:rFonts w:asciiTheme="minorHAnsi" w:hAnsiTheme="minorHAnsi" w:cstheme="minorHAnsi"/>
        </w:rPr>
        <w:t>hyo</w:t>
      </w:r>
      <w:proofErr w:type="spellEnd"/>
      <w:r w:rsidR="00934110" w:rsidRPr="00013464">
        <w:rPr>
          <w:rFonts w:asciiTheme="minorHAnsi" w:hAnsiTheme="minorHAnsi" w:cstheme="minorHAnsi"/>
        </w:rPr>
        <w:t xml:space="preserve"> 1-dose </w:t>
      </w:r>
      <w:proofErr w:type="spellStart"/>
      <w:r w:rsidR="00934110" w:rsidRPr="00013464">
        <w:rPr>
          <w:rFonts w:asciiTheme="minorHAnsi" w:hAnsiTheme="minorHAnsi" w:cstheme="minorHAnsi"/>
        </w:rPr>
        <w:t>bacterin</w:t>
      </w:r>
      <w:proofErr w:type="spellEnd"/>
      <w:r w:rsidR="00934110" w:rsidRPr="00013464">
        <w:rPr>
          <w:rFonts w:asciiTheme="minorHAnsi" w:hAnsiTheme="minorHAnsi" w:cstheme="minorHAnsi"/>
        </w:rPr>
        <w:t xml:space="preserve"> vs </w:t>
      </w:r>
      <w:proofErr w:type="spellStart"/>
      <w:r w:rsidR="00934110" w:rsidRPr="00013464">
        <w:rPr>
          <w:rFonts w:asciiTheme="minorHAnsi" w:hAnsiTheme="minorHAnsi" w:cstheme="minorHAnsi"/>
        </w:rPr>
        <w:t>Respisure</w:t>
      </w:r>
      <w:proofErr w:type="spellEnd"/>
      <w:r w:rsidR="00934110" w:rsidRPr="00013464">
        <w:rPr>
          <w:rFonts w:asciiTheme="minorHAnsi" w:hAnsiTheme="minorHAnsi" w:cstheme="minorHAnsi"/>
        </w:rPr>
        <w:t xml:space="preserve">(R) </w:t>
      </w:r>
      <w:r w:rsidR="00934110" w:rsidRPr="00013464">
        <w:rPr>
          <w:rFonts w:asciiTheme="minorHAnsi" w:hAnsiTheme="minorHAnsi" w:cstheme="minorHAnsi"/>
          <w:i/>
          <w:color w:val="000000" w:themeColor="text1"/>
        </w:rPr>
        <w:t xml:space="preserve">Mycoplasma </w:t>
      </w:r>
      <w:proofErr w:type="spellStart"/>
      <w:r w:rsidR="00934110" w:rsidRPr="00013464">
        <w:rPr>
          <w:rFonts w:asciiTheme="minorHAnsi" w:hAnsiTheme="minorHAnsi" w:cstheme="minorHAnsi"/>
          <w:i/>
          <w:color w:val="000000" w:themeColor="text1"/>
        </w:rPr>
        <w:t>hyopneumoniae</w:t>
      </w:r>
      <w:proofErr w:type="spellEnd"/>
      <w:r w:rsidR="00AE725A" w:rsidRPr="00013464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AE725A" w:rsidRPr="00013464">
        <w:rPr>
          <w:rFonts w:asciiTheme="minorHAnsi" w:hAnsiTheme="minorHAnsi" w:cstheme="minorHAnsi"/>
          <w:color w:val="000000" w:themeColor="text1"/>
        </w:rPr>
        <w:t>bacterin</w:t>
      </w:r>
      <w:proofErr w:type="spellEnd"/>
      <w:r w:rsidR="00AE725A" w:rsidRPr="00013464">
        <w:rPr>
          <w:rFonts w:asciiTheme="minorHAnsi" w:hAnsiTheme="minorHAnsi" w:cstheme="minorHAnsi"/>
          <w:color w:val="000000" w:themeColor="text1"/>
        </w:rPr>
        <w:t>.</w:t>
      </w:r>
      <w:r w:rsidR="00934110" w:rsidRPr="00013464">
        <w:rPr>
          <w:rFonts w:asciiTheme="minorHAnsi" w:hAnsiTheme="minorHAnsi" w:cstheme="minorHAnsi"/>
          <w:color w:val="000000" w:themeColor="text1"/>
        </w:rPr>
        <w:t xml:space="preserve"> In: </w:t>
      </w:r>
      <w:r w:rsidR="00E60A0E" w:rsidRPr="00013464">
        <w:rPr>
          <w:rFonts w:asciiTheme="minorHAnsi" w:hAnsiTheme="minorHAnsi" w:cstheme="minorHAnsi"/>
          <w:i/>
          <w:color w:val="000000" w:themeColor="text1"/>
        </w:rPr>
        <w:t xml:space="preserve">Annual Association of Swine Veterinarians </w:t>
      </w:r>
      <w:r w:rsidR="00934110" w:rsidRPr="00013464">
        <w:rPr>
          <w:rFonts w:asciiTheme="minorHAnsi" w:hAnsiTheme="minorHAnsi" w:cstheme="minorHAnsi"/>
          <w:i/>
          <w:color w:val="000000" w:themeColor="text1"/>
        </w:rPr>
        <w:t>Annual Meeting</w:t>
      </w:r>
      <w:r w:rsidR="00934110" w:rsidRPr="00013464">
        <w:rPr>
          <w:rFonts w:asciiTheme="minorHAnsi" w:hAnsiTheme="minorHAnsi" w:cstheme="minorHAnsi"/>
          <w:color w:val="000000" w:themeColor="text1"/>
        </w:rPr>
        <w:t xml:space="preserve">. </w:t>
      </w:r>
      <w:r w:rsidR="007861E0" w:rsidRPr="00013464">
        <w:rPr>
          <w:rFonts w:asciiTheme="minorHAnsi" w:hAnsiTheme="minorHAnsi" w:cstheme="minorHAnsi"/>
          <w:color w:val="000000" w:themeColor="text1"/>
        </w:rPr>
        <w:t>(p. 157-162)</w:t>
      </w:r>
      <w:r w:rsidR="00AE725A" w:rsidRPr="00013464">
        <w:rPr>
          <w:rFonts w:asciiTheme="minorHAnsi" w:hAnsiTheme="minorHAnsi" w:cstheme="minorHAnsi"/>
          <w:color w:val="000000" w:themeColor="text1"/>
        </w:rPr>
        <w:t xml:space="preserve">. </w:t>
      </w:r>
      <w:r w:rsidR="00AE725A" w:rsidRPr="00013464">
        <w:rPr>
          <w:rFonts w:asciiTheme="minorHAnsi" w:hAnsiTheme="minorHAnsi" w:cstheme="minorHAnsi"/>
          <w:color w:val="000000" w:themeColor="text1"/>
          <w:shd w:val="clear" w:color="auto" w:fill="FFFFFF"/>
        </w:rPr>
        <w:t>Nashville, Tennessee</w:t>
      </w:r>
      <w:r w:rsidR="0041050B" w:rsidRPr="00013464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</w:p>
    <w:p w14:paraId="1043293F" w14:textId="77777777" w:rsidR="00B94F2C" w:rsidRPr="00013464" w:rsidRDefault="00B94F2C" w:rsidP="007B307B">
      <w:pPr>
        <w:rPr>
          <w:rFonts w:asciiTheme="minorHAnsi" w:hAnsiTheme="minorHAnsi" w:cstheme="minorHAnsi"/>
        </w:rPr>
      </w:pPr>
    </w:p>
    <w:p w14:paraId="0589F164" w14:textId="53462780" w:rsidR="00F469EA" w:rsidRPr="00013464" w:rsidRDefault="0041050B" w:rsidP="007B307B">
      <w:pPr>
        <w:rPr>
          <w:rFonts w:asciiTheme="minorHAnsi" w:hAnsiTheme="minorHAnsi" w:cstheme="minorHAnsi"/>
        </w:rPr>
      </w:pPr>
      <w:r w:rsidRPr="00013464">
        <w:rPr>
          <w:rFonts w:asciiTheme="minorHAnsi" w:hAnsiTheme="minorHAnsi" w:cstheme="minorHAnsi"/>
        </w:rPr>
        <w:t>Naito M</w:t>
      </w:r>
      <w:r w:rsidR="00F469EA" w:rsidRPr="00013464">
        <w:rPr>
          <w:rFonts w:asciiTheme="minorHAnsi" w:hAnsiTheme="minorHAnsi" w:cstheme="minorHAnsi"/>
        </w:rPr>
        <w:t xml:space="preserve"> (</w:t>
      </w:r>
      <w:r w:rsidR="00634804" w:rsidRPr="00013464">
        <w:rPr>
          <w:rFonts w:asciiTheme="minorHAnsi" w:hAnsiTheme="minorHAnsi" w:cstheme="minorHAnsi"/>
        </w:rPr>
        <w:t>2014).</w:t>
      </w:r>
      <w:r w:rsidR="00AB162E" w:rsidRPr="00013464">
        <w:rPr>
          <w:rFonts w:asciiTheme="minorHAnsi" w:hAnsiTheme="minorHAnsi" w:cstheme="minorHAnsi"/>
        </w:rPr>
        <w:t xml:space="preserve"> Comparative efficacy of a Mycoplasma and PCV2 vaccination program in a commercial farm in Japan</w:t>
      </w:r>
      <w:r w:rsidR="00634804" w:rsidRPr="00013464">
        <w:rPr>
          <w:rFonts w:asciiTheme="minorHAnsi" w:hAnsiTheme="minorHAnsi" w:cstheme="minorHAnsi"/>
        </w:rPr>
        <w:t xml:space="preserve">. In: </w:t>
      </w:r>
      <w:r w:rsidR="00634804" w:rsidRPr="00013464">
        <w:rPr>
          <w:rFonts w:asciiTheme="minorHAnsi" w:hAnsiTheme="minorHAnsi" w:cstheme="minorHAnsi"/>
          <w:i/>
        </w:rPr>
        <w:t>International Pig Veterinary Society Congress</w:t>
      </w:r>
      <w:r w:rsidR="00634804" w:rsidRPr="00013464">
        <w:rPr>
          <w:rFonts w:asciiTheme="minorHAnsi" w:hAnsiTheme="minorHAnsi" w:cstheme="minorHAnsi"/>
        </w:rPr>
        <w:t xml:space="preserve">. </w:t>
      </w:r>
      <w:r w:rsidRPr="00013464">
        <w:rPr>
          <w:rFonts w:asciiTheme="minorHAnsi" w:hAnsiTheme="minorHAnsi" w:cstheme="minorHAnsi"/>
        </w:rPr>
        <w:t>(p. 600). Cancun, Mexico.</w:t>
      </w:r>
    </w:p>
    <w:p w14:paraId="6F2C38EE" w14:textId="0E90ED9D" w:rsidR="00386E93" w:rsidRPr="00013464" w:rsidRDefault="00386E93" w:rsidP="007B307B">
      <w:pPr>
        <w:rPr>
          <w:rFonts w:asciiTheme="minorHAnsi" w:hAnsiTheme="minorHAnsi" w:cstheme="minorHAnsi"/>
        </w:rPr>
      </w:pPr>
    </w:p>
    <w:p w14:paraId="769DDDB0" w14:textId="77777777" w:rsidR="007C3CD2" w:rsidRPr="00013464" w:rsidRDefault="007C3CD2" w:rsidP="007C3CD2">
      <w:pPr>
        <w:rPr>
          <w:rFonts w:asciiTheme="minorHAnsi" w:hAnsiTheme="minorHAnsi" w:cstheme="minorHAnsi"/>
        </w:rPr>
      </w:pPr>
      <w:proofErr w:type="spellStart"/>
      <w:r w:rsidRPr="00013464">
        <w:rPr>
          <w:rFonts w:asciiTheme="minorHAnsi" w:hAnsiTheme="minorHAnsi" w:cstheme="minorHAnsi"/>
        </w:rPr>
        <w:t>Nigrelli</w:t>
      </w:r>
      <w:proofErr w:type="spellEnd"/>
      <w:r w:rsidRPr="00013464">
        <w:rPr>
          <w:rFonts w:asciiTheme="minorHAnsi" w:hAnsiTheme="minorHAnsi" w:cstheme="minorHAnsi"/>
        </w:rPr>
        <w:t xml:space="preserve">, A, </w:t>
      </w:r>
      <w:proofErr w:type="spellStart"/>
      <w:r w:rsidRPr="00013464">
        <w:rPr>
          <w:rFonts w:asciiTheme="minorHAnsi" w:hAnsiTheme="minorHAnsi" w:cstheme="minorHAnsi"/>
        </w:rPr>
        <w:t>Joisel</w:t>
      </w:r>
      <w:proofErr w:type="spellEnd"/>
      <w:r w:rsidRPr="00013464">
        <w:rPr>
          <w:rFonts w:asciiTheme="minorHAnsi" w:hAnsiTheme="minorHAnsi" w:cstheme="minorHAnsi"/>
        </w:rPr>
        <w:t xml:space="preserve"> F, </w:t>
      </w:r>
      <w:proofErr w:type="spellStart"/>
      <w:r w:rsidRPr="00013464">
        <w:rPr>
          <w:rFonts w:asciiTheme="minorHAnsi" w:hAnsiTheme="minorHAnsi" w:cstheme="minorHAnsi"/>
        </w:rPr>
        <w:t>Leotti</w:t>
      </w:r>
      <w:proofErr w:type="spellEnd"/>
      <w:r w:rsidRPr="00013464">
        <w:rPr>
          <w:rFonts w:asciiTheme="minorHAnsi" w:hAnsiTheme="minorHAnsi" w:cstheme="minorHAnsi"/>
        </w:rPr>
        <w:t xml:space="preserve"> G and Longo S (2004). Long term protection against </w:t>
      </w:r>
      <w:r w:rsidRPr="00013464">
        <w:rPr>
          <w:rFonts w:asciiTheme="minorHAnsi" w:hAnsiTheme="minorHAnsi" w:cstheme="minorHAnsi"/>
          <w:i/>
        </w:rPr>
        <w:t xml:space="preserve">Mycoplasma </w:t>
      </w:r>
      <w:proofErr w:type="spellStart"/>
      <w:r w:rsidRPr="00013464">
        <w:rPr>
          <w:rFonts w:asciiTheme="minorHAnsi" w:hAnsiTheme="minorHAnsi" w:cstheme="minorHAnsi"/>
          <w:i/>
        </w:rPr>
        <w:t>hyopneumoniae</w:t>
      </w:r>
      <w:proofErr w:type="spellEnd"/>
      <w:r w:rsidRPr="00013464">
        <w:rPr>
          <w:rFonts w:asciiTheme="minorHAnsi" w:hAnsiTheme="minorHAnsi" w:cstheme="minorHAnsi"/>
        </w:rPr>
        <w:t xml:space="preserve"> by two vaccination programs in Parma’s ham production system. In: </w:t>
      </w:r>
      <w:r w:rsidRPr="00013464">
        <w:rPr>
          <w:rFonts w:asciiTheme="minorHAnsi" w:hAnsiTheme="minorHAnsi" w:cstheme="minorHAnsi"/>
          <w:i/>
        </w:rPr>
        <w:t>International Pig Veterinary Society Congress</w:t>
      </w:r>
      <w:r w:rsidRPr="00013464">
        <w:rPr>
          <w:rFonts w:asciiTheme="minorHAnsi" w:hAnsiTheme="minorHAnsi" w:cstheme="minorHAnsi"/>
        </w:rPr>
        <w:t>. (p. 444). Hamburg, Germany.</w:t>
      </w:r>
    </w:p>
    <w:p w14:paraId="621A777B" w14:textId="77777777" w:rsidR="007C3CD2" w:rsidRPr="00013464" w:rsidRDefault="007C3CD2" w:rsidP="0033243A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5C08922D" w14:textId="214EAB9D" w:rsidR="0033243A" w:rsidRPr="00013464" w:rsidRDefault="0033243A" w:rsidP="0033243A">
      <w:pPr>
        <w:rPr>
          <w:rFonts w:asciiTheme="minorHAnsi" w:hAnsiTheme="minorHAnsi" w:cstheme="minorHAnsi"/>
          <w:color w:val="222222"/>
          <w:shd w:val="clear" w:color="auto" w:fill="FFFFFF"/>
        </w:rPr>
      </w:pP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lastRenderedPageBreak/>
        <w:t>Nilubol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D and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Lengkayan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C (2006). Effect of 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Mycoplasma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hyopneumoniae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vaccine on growth performance of PRRSV infected pigs depending on types of vaccine. In: 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International Pig Veterinary Society Congress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>. (p. 228). Copenhagen, Denmark.</w:t>
      </w:r>
    </w:p>
    <w:p w14:paraId="104CD28E" w14:textId="77777777" w:rsidR="00F469EA" w:rsidRPr="00013464" w:rsidRDefault="00F469EA" w:rsidP="007B307B">
      <w:pPr>
        <w:rPr>
          <w:rFonts w:asciiTheme="minorHAnsi" w:hAnsiTheme="minorHAnsi" w:cstheme="minorHAnsi"/>
        </w:rPr>
      </w:pPr>
    </w:p>
    <w:p w14:paraId="6B88A90B" w14:textId="6D871E4C" w:rsidR="0033243A" w:rsidRPr="00013464" w:rsidRDefault="0033243A" w:rsidP="0033243A">
      <w:pPr>
        <w:rPr>
          <w:rFonts w:asciiTheme="minorHAnsi" w:hAnsiTheme="minorHAnsi" w:cstheme="minorHAnsi"/>
        </w:rPr>
      </w:pPr>
      <w:proofErr w:type="spellStart"/>
      <w:r w:rsidRPr="00013464">
        <w:rPr>
          <w:rFonts w:asciiTheme="minorHAnsi" w:hAnsiTheme="minorHAnsi" w:cstheme="minorHAnsi"/>
        </w:rPr>
        <w:t>Nymark</w:t>
      </w:r>
      <w:proofErr w:type="spellEnd"/>
      <w:r w:rsidRPr="00013464">
        <w:rPr>
          <w:rFonts w:asciiTheme="minorHAnsi" w:hAnsiTheme="minorHAnsi" w:cstheme="minorHAnsi"/>
        </w:rPr>
        <w:t xml:space="preserve"> K and Dahl J (2002). Efficacy of a </w:t>
      </w:r>
      <w:r w:rsidRPr="00013464">
        <w:rPr>
          <w:rFonts w:asciiTheme="minorHAnsi" w:hAnsiTheme="minorHAnsi" w:cstheme="minorHAnsi"/>
          <w:i/>
        </w:rPr>
        <w:t xml:space="preserve">Mycoplasma </w:t>
      </w:r>
      <w:proofErr w:type="spellStart"/>
      <w:r w:rsidRPr="00013464">
        <w:rPr>
          <w:rFonts w:asciiTheme="minorHAnsi" w:hAnsiTheme="minorHAnsi" w:cstheme="minorHAnsi"/>
          <w:i/>
        </w:rPr>
        <w:t>hyopneumonia</w:t>
      </w:r>
      <w:proofErr w:type="spellEnd"/>
      <w:r w:rsidRPr="00013464">
        <w:rPr>
          <w:rFonts w:asciiTheme="minorHAnsi" w:hAnsiTheme="minorHAnsi" w:cstheme="minorHAnsi"/>
        </w:rPr>
        <w:t xml:space="preserve"> vaccine (</w:t>
      </w:r>
      <w:proofErr w:type="spellStart"/>
      <w:r w:rsidRPr="00013464">
        <w:rPr>
          <w:rFonts w:asciiTheme="minorHAnsi" w:hAnsiTheme="minorHAnsi" w:cstheme="minorHAnsi"/>
        </w:rPr>
        <w:t>Hyoresp</w:t>
      </w:r>
      <w:proofErr w:type="spellEnd"/>
      <w:r w:rsidRPr="00013464">
        <w:rPr>
          <w:rFonts w:asciiTheme="minorHAnsi" w:hAnsiTheme="minorHAnsi" w:cstheme="minorHAnsi"/>
        </w:rPr>
        <w:t xml:space="preserve">) under field conditions. In: </w:t>
      </w:r>
      <w:r w:rsidRPr="00013464">
        <w:rPr>
          <w:rFonts w:asciiTheme="minorHAnsi" w:hAnsiTheme="minorHAnsi" w:cstheme="minorHAnsi"/>
          <w:i/>
        </w:rPr>
        <w:t>International Pig Veterinary Society Congress</w:t>
      </w:r>
      <w:r w:rsidRPr="00013464">
        <w:rPr>
          <w:rFonts w:asciiTheme="minorHAnsi" w:hAnsiTheme="minorHAnsi" w:cstheme="minorHAnsi"/>
        </w:rPr>
        <w:t>. (p. 567)</w:t>
      </w:r>
      <w:r w:rsidR="00EC165A" w:rsidRPr="00013464">
        <w:rPr>
          <w:rFonts w:asciiTheme="minorHAnsi" w:hAnsiTheme="minorHAnsi" w:cstheme="minorHAnsi"/>
        </w:rPr>
        <w:t xml:space="preserve">. </w:t>
      </w:r>
      <w:r w:rsidRPr="00013464">
        <w:rPr>
          <w:rFonts w:asciiTheme="minorHAnsi" w:hAnsiTheme="minorHAnsi" w:cstheme="minorHAnsi"/>
        </w:rPr>
        <w:t>Ames, Iowa.</w:t>
      </w:r>
    </w:p>
    <w:p w14:paraId="68070B80" w14:textId="77777777" w:rsidR="00987376" w:rsidRPr="00013464" w:rsidRDefault="00987376" w:rsidP="007B307B">
      <w:pPr>
        <w:rPr>
          <w:rFonts w:asciiTheme="minorHAnsi" w:hAnsiTheme="minorHAnsi" w:cstheme="minorHAnsi"/>
        </w:rPr>
      </w:pPr>
    </w:p>
    <w:p w14:paraId="602639A0" w14:textId="73A23DAC" w:rsidR="007E5012" w:rsidRPr="00013464" w:rsidRDefault="00894169" w:rsidP="007E5012">
      <w:pPr>
        <w:rPr>
          <w:rFonts w:asciiTheme="minorHAnsi" w:eastAsia="Times New Roman" w:hAnsiTheme="minorHAnsi" w:cstheme="minorHAnsi"/>
        </w:rPr>
      </w:pPr>
      <w:r w:rsidRPr="00013464">
        <w:rPr>
          <w:rFonts w:asciiTheme="minorHAnsi" w:hAnsiTheme="minorHAnsi" w:cstheme="minorHAnsi"/>
        </w:rPr>
        <w:t>Oh</w:t>
      </w:r>
      <w:r w:rsidR="00A73C5B" w:rsidRPr="00013464">
        <w:rPr>
          <w:rFonts w:asciiTheme="minorHAnsi" w:hAnsiTheme="minorHAnsi" w:cstheme="minorHAnsi"/>
        </w:rPr>
        <w:t xml:space="preserve"> HS</w:t>
      </w:r>
      <w:r w:rsidRPr="00013464">
        <w:rPr>
          <w:rFonts w:asciiTheme="minorHAnsi" w:hAnsiTheme="minorHAnsi" w:cstheme="minorHAnsi"/>
        </w:rPr>
        <w:t>, Won</w:t>
      </w:r>
      <w:r w:rsidR="00A73C5B" w:rsidRPr="00013464">
        <w:rPr>
          <w:rFonts w:asciiTheme="minorHAnsi" w:hAnsiTheme="minorHAnsi" w:cstheme="minorHAnsi"/>
        </w:rPr>
        <w:t xml:space="preserve"> HK</w:t>
      </w:r>
      <w:r w:rsidRPr="00013464">
        <w:rPr>
          <w:rFonts w:asciiTheme="minorHAnsi" w:hAnsiTheme="minorHAnsi" w:cstheme="minorHAnsi"/>
        </w:rPr>
        <w:t xml:space="preserve">, </w:t>
      </w:r>
      <w:proofErr w:type="spellStart"/>
      <w:r w:rsidRPr="00013464">
        <w:rPr>
          <w:rFonts w:asciiTheme="minorHAnsi" w:hAnsiTheme="minorHAnsi" w:cstheme="minorHAnsi"/>
        </w:rPr>
        <w:t>Membrebe</w:t>
      </w:r>
      <w:proofErr w:type="spellEnd"/>
      <w:r w:rsidR="00A73C5B" w:rsidRPr="00013464">
        <w:rPr>
          <w:rFonts w:asciiTheme="minorHAnsi" w:hAnsiTheme="minorHAnsi" w:cstheme="minorHAnsi"/>
        </w:rPr>
        <w:t xml:space="preserve"> J and</w:t>
      </w:r>
      <w:r w:rsidRPr="00013464">
        <w:rPr>
          <w:rFonts w:asciiTheme="minorHAnsi" w:hAnsiTheme="minorHAnsi" w:cstheme="minorHAnsi"/>
        </w:rPr>
        <w:t xml:space="preserve"> Yoon</w:t>
      </w:r>
      <w:r w:rsidR="00A73C5B" w:rsidRPr="00013464">
        <w:rPr>
          <w:rFonts w:asciiTheme="minorHAnsi" w:hAnsiTheme="minorHAnsi" w:cstheme="minorHAnsi"/>
        </w:rPr>
        <w:t xml:space="preserve"> IJ</w:t>
      </w:r>
      <w:r w:rsidRPr="00013464">
        <w:rPr>
          <w:rFonts w:asciiTheme="minorHAnsi" w:hAnsiTheme="minorHAnsi" w:cstheme="minorHAnsi"/>
        </w:rPr>
        <w:t xml:space="preserve"> (2013</w:t>
      </w:r>
      <w:r w:rsidR="00A73C5B" w:rsidRPr="00013464">
        <w:rPr>
          <w:rFonts w:asciiTheme="minorHAnsi" w:hAnsiTheme="minorHAnsi" w:cstheme="minorHAnsi"/>
        </w:rPr>
        <w:t>)</w:t>
      </w:r>
      <w:r w:rsidRPr="00013464">
        <w:rPr>
          <w:rFonts w:asciiTheme="minorHAnsi" w:hAnsiTheme="minorHAnsi" w:cstheme="minorHAnsi"/>
        </w:rPr>
        <w:t xml:space="preserve">. The evaluation of an autogenous vaccine against serotype 8 </w:t>
      </w:r>
      <w:proofErr w:type="spellStart"/>
      <w:r w:rsidRPr="00013464">
        <w:rPr>
          <w:rFonts w:asciiTheme="minorHAnsi" w:hAnsiTheme="minorHAnsi" w:cstheme="minorHAnsi"/>
          <w:i/>
        </w:rPr>
        <w:t>Actinobacillus</w:t>
      </w:r>
      <w:proofErr w:type="spellEnd"/>
      <w:r w:rsidRPr="00013464">
        <w:rPr>
          <w:rFonts w:asciiTheme="minorHAnsi" w:hAnsiTheme="minorHAnsi" w:cstheme="minorHAnsi"/>
          <w:i/>
        </w:rPr>
        <w:t xml:space="preserve"> </w:t>
      </w:r>
      <w:proofErr w:type="spellStart"/>
      <w:r w:rsidRPr="00013464">
        <w:rPr>
          <w:rFonts w:asciiTheme="minorHAnsi" w:hAnsiTheme="minorHAnsi" w:cstheme="minorHAnsi"/>
          <w:i/>
        </w:rPr>
        <w:t>pleuropneumoniae</w:t>
      </w:r>
      <w:proofErr w:type="spellEnd"/>
      <w:r w:rsidRPr="00013464">
        <w:rPr>
          <w:rFonts w:asciiTheme="minorHAnsi" w:hAnsiTheme="minorHAnsi" w:cstheme="minorHAnsi"/>
        </w:rPr>
        <w:t xml:space="preserve"> in a commercial fattening pig herd</w:t>
      </w:r>
      <w:r w:rsidR="00EC165A" w:rsidRPr="00013464">
        <w:rPr>
          <w:rFonts w:asciiTheme="minorHAnsi" w:hAnsiTheme="minorHAnsi" w:cstheme="minorHAnsi"/>
        </w:rPr>
        <w:t>.</w:t>
      </w:r>
      <w:r w:rsidR="00A73C5B" w:rsidRPr="00013464">
        <w:rPr>
          <w:rFonts w:asciiTheme="minorHAnsi" w:hAnsiTheme="minorHAnsi" w:cstheme="minorHAnsi"/>
        </w:rPr>
        <w:t xml:space="preserve"> </w:t>
      </w:r>
      <w:r w:rsidR="007E5012" w:rsidRPr="00013464">
        <w:rPr>
          <w:rFonts w:asciiTheme="minorHAnsi" w:hAnsiTheme="minorHAnsi" w:cstheme="minorHAnsi"/>
        </w:rPr>
        <w:t xml:space="preserve">In: </w:t>
      </w:r>
      <w:r w:rsidR="007E5012" w:rsidRPr="00013464">
        <w:rPr>
          <w:rFonts w:asciiTheme="minorHAnsi" w:hAnsiTheme="minorHAnsi" w:cstheme="minorHAnsi"/>
          <w:i/>
        </w:rPr>
        <w:t>The 6th Asian Pig Veterinary Society Congress</w:t>
      </w:r>
      <w:r w:rsidR="007E5012" w:rsidRPr="00013464">
        <w:rPr>
          <w:rFonts w:asciiTheme="minorHAnsi" w:hAnsiTheme="minorHAnsi" w:cstheme="minorHAnsi"/>
        </w:rPr>
        <w:t xml:space="preserve">. (PO40). Ho Chi Minh City, Vietnam. </w:t>
      </w:r>
    </w:p>
    <w:p w14:paraId="03D4592F" w14:textId="77777777" w:rsidR="00894169" w:rsidRPr="00013464" w:rsidRDefault="00894169" w:rsidP="007B307B">
      <w:pPr>
        <w:rPr>
          <w:rFonts w:asciiTheme="minorHAnsi" w:hAnsiTheme="minorHAnsi" w:cstheme="minorHAnsi"/>
        </w:rPr>
      </w:pPr>
    </w:p>
    <w:p w14:paraId="1F04ED59" w14:textId="449AF19F" w:rsidR="00521DC9" w:rsidRPr="00013464" w:rsidRDefault="00521DC9" w:rsidP="00521DC9">
      <w:pPr>
        <w:rPr>
          <w:rFonts w:asciiTheme="minorHAnsi" w:hAnsiTheme="minorHAnsi" w:cstheme="minorHAnsi"/>
          <w:color w:val="222222"/>
          <w:shd w:val="clear" w:color="auto" w:fill="FFFFFF"/>
        </w:rPr>
      </w:pP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Okada M,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Sakano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T, Senna K, Maruyama T,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Murofushi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J,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Okonogi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H and Sato S (1999). Evaluation of 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Mycoplasma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hyopneumoniae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inactivated vaccine in pigs under field conditions. </w:t>
      </w:r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Journal of Veterinary Medical Science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013464">
        <w:rPr>
          <w:rFonts w:asciiTheme="minorHAnsi" w:hAnsiTheme="minorHAnsi" w:cstheme="minorHAnsi"/>
          <w:b/>
          <w:color w:val="222222"/>
          <w:shd w:val="clear" w:color="auto" w:fill="FFFFFF"/>
        </w:rPr>
        <w:t>61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>: 1131-1135.</w:t>
      </w:r>
    </w:p>
    <w:p w14:paraId="316A1BBA" w14:textId="4EB66B56" w:rsidR="007F5685" w:rsidRPr="00013464" w:rsidRDefault="007F5685" w:rsidP="00521DC9">
      <w:pPr>
        <w:rPr>
          <w:rFonts w:asciiTheme="minorHAnsi" w:hAnsiTheme="minorHAnsi" w:cstheme="minorHAnsi"/>
        </w:rPr>
      </w:pPr>
    </w:p>
    <w:p w14:paraId="55315EFA" w14:textId="56F0D505" w:rsidR="007F5685" w:rsidRPr="00013464" w:rsidRDefault="007F5685" w:rsidP="00521DC9">
      <w:pPr>
        <w:rPr>
          <w:rFonts w:asciiTheme="minorHAnsi" w:hAnsiTheme="minorHAnsi" w:cstheme="minorHAnsi"/>
        </w:rPr>
      </w:pPr>
      <w:r w:rsidRPr="00013464">
        <w:rPr>
          <w:rFonts w:asciiTheme="minorHAnsi" w:hAnsiTheme="minorHAnsi" w:cstheme="minorHAnsi"/>
        </w:rPr>
        <w:t xml:space="preserve">Pabst T </w:t>
      </w:r>
      <w:r w:rsidR="001C5EE0" w:rsidRPr="00013464">
        <w:rPr>
          <w:rFonts w:asciiTheme="minorHAnsi" w:hAnsiTheme="minorHAnsi" w:cstheme="minorHAnsi"/>
        </w:rPr>
        <w:t xml:space="preserve">and </w:t>
      </w:r>
      <w:proofErr w:type="spellStart"/>
      <w:r w:rsidR="001C5EE0" w:rsidRPr="00013464">
        <w:rPr>
          <w:rFonts w:asciiTheme="minorHAnsi" w:hAnsiTheme="minorHAnsi" w:cstheme="minorHAnsi"/>
        </w:rPr>
        <w:t>Beilage</w:t>
      </w:r>
      <w:proofErr w:type="spellEnd"/>
      <w:r w:rsidR="001C5EE0" w:rsidRPr="00013464">
        <w:rPr>
          <w:rFonts w:asciiTheme="minorHAnsi" w:hAnsiTheme="minorHAnsi" w:cstheme="minorHAnsi"/>
        </w:rPr>
        <w:t xml:space="preserve"> E </w:t>
      </w:r>
      <w:r w:rsidRPr="00013464">
        <w:rPr>
          <w:rFonts w:asciiTheme="minorHAnsi" w:hAnsiTheme="minorHAnsi" w:cstheme="minorHAnsi"/>
        </w:rPr>
        <w:t xml:space="preserve">(2004). The efficacy of single-dose INGELVAC® M.HYO in endemically infected herds. In: </w:t>
      </w:r>
      <w:r w:rsidRPr="00013464">
        <w:rPr>
          <w:rFonts w:asciiTheme="minorHAnsi" w:hAnsiTheme="minorHAnsi" w:cstheme="minorHAnsi"/>
          <w:i/>
        </w:rPr>
        <w:t>International Pig Veterinary Society Congress</w:t>
      </w:r>
      <w:r w:rsidRPr="00013464">
        <w:rPr>
          <w:rFonts w:asciiTheme="minorHAnsi" w:hAnsiTheme="minorHAnsi" w:cstheme="minorHAnsi"/>
        </w:rPr>
        <w:t xml:space="preserve">. </w:t>
      </w:r>
      <w:r w:rsidR="002A4BD9" w:rsidRPr="00013464">
        <w:rPr>
          <w:rFonts w:asciiTheme="minorHAnsi" w:hAnsiTheme="minorHAnsi" w:cstheme="minorHAnsi"/>
        </w:rPr>
        <w:t>(p. 385). Hamburg, Germany.</w:t>
      </w:r>
    </w:p>
    <w:p w14:paraId="317305E4" w14:textId="77777777" w:rsidR="00521DC9" w:rsidRPr="00013464" w:rsidRDefault="00521DC9" w:rsidP="007B307B">
      <w:pPr>
        <w:rPr>
          <w:rFonts w:asciiTheme="minorHAnsi" w:hAnsiTheme="minorHAnsi" w:cstheme="minorHAnsi"/>
        </w:rPr>
      </w:pPr>
    </w:p>
    <w:p w14:paraId="61ECA654" w14:textId="391EF040" w:rsidR="00EB56B0" w:rsidRPr="00013464" w:rsidRDefault="00EB56B0" w:rsidP="00EB56B0">
      <w:pPr>
        <w:rPr>
          <w:rFonts w:asciiTheme="minorHAnsi" w:hAnsiTheme="minorHAnsi" w:cstheme="minorHAnsi"/>
          <w:color w:val="222222"/>
          <w:shd w:val="clear" w:color="auto" w:fill="FFFFFF"/>
        </w:rPr>
      </w:pP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Pagot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E,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Rigaut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M,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Roudaut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D,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Panzavolta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L, Jolie R</w:t>
      </w:r>
      <w:r w:rsidR="00473E12"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and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Duivon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D (2017). Field efficacy of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Porcilis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® PCV M Hyo versus a licensed commercially available vaccine and placebo in the prevention of PRDC in pigs on a French farm: a randomized controlled trial. </w:t>
      </w:r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Porcine Health Management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013464">
        <w:rPr>
          <w:rFonts w:asciiTheme="minorHAnsi" w:hAnsiTheme="minorHAnsi" w:cstheme="minorHAnsi"/>
          <w:b/>
          <w:color w:val="222222"/>
          <w:shd w:val="clear" w:color="auto" w:fill="FFFFFF"/>
        </w:rPr>
        <w:t>3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>: 3.</w:t>
      </w:r>
    </w:p>
    <w:p w14:paraId="4EB5E072" w14:textId="5E47AACF" w:rsidR="007D3145" w:rsidRPr="00013464" w:rsidRDefault="007D3145" w:rsidP="00EB56B0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7693BE92" w14:textId="77777777" w:rsidR="0074452E" w:rsidRPr="00013464" w:rsidRDefault="0074452E" w:rsidP="0074452E">
      <w:pPr>
        <w:rPr>
          <w:rFonts w:asciiTheme="minorHAnsi" w:hAnsiTheme="minorHAnsi" w:cstheme="minorHAnsi"/>
        </w:rPr>
      </w:pP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Pallarés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FJ, Gómez S,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Ramis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G,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Seva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J and Muñoz A (2000). Vaccination against swine enzootic pneumonia in field conditions: effect on clinical, pathological, zootechnical and economic parameters. </w:t>
      </w:r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Veterinary Research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013464">
        <w:rPr>
          <w:rFonts w:asciiTheme="minorHAnsi" w:hAnsiTheme="minorHAnsi" w:cstheme="minorHAnsi"/>
          <w:b/>
          <w:color w:val="222222"/>
          <w:shd w:val="clear" w:color="auto" w:fill="FFFFFF"/>
        </w:rPr>
        <w:t>31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>: 573-582</w:t>
      </w:r>
    </w:p>
    <w:p w14:paraId="1D02EAD7" w14:textId="77777777" w:rsidR="0074452E" w:rsidRPr="00013464" w:rsidRDefault="0074452E" w:rsidP="0074452E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36568B2C" w14:textId="72F38E81" w:rsidR="008D369D" w:rsidRPr="00013464" w:rsidRDefault="008D369D" w:rsidP="008D369D">
      <w:pPr>
        <w:rPr>
          <w:rFonts w:asciiTheme="minorHAnsi" w:hAnsiTheme="minorHAnsi" w:cstheme="minorHAnsi"/>
        </w:rPr>
      </w:pP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Pallarés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FJ, Gómez S and Muñoz A (2001). Evaluation of the zootechnical parameters of vaccinating against swine enzootic pneumonia under field conditions. </w:t>
      </w:r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Veterinary Record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013464">
        <w:rPr>
          <w:rFonts w:asciiTheme="minorHAnsi" w:hAnsiTheme="minorHAnsi" w:cstheme="minorHAnsi"/>
          <w:b/>
          <w:color w:val="222222"/>
          <w:shd w:val="clear" w:color="auto" w:fill="FFFFFF"/>
        </w:rPr>
        <w:t>148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>: 104-107.</w:t>
      </w:r>
    </w:p>
    <w:p w14:paraId="7E709E56" w14:textId="417752F6" w:rsidR="008D369D" w:rsidRPr="00013464" w:rsidRDefault="008D369D" w:rsidP="00EB56B0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19B67BD0" w14:textId="0E271676" w:rsidR="008D369D" w:rsidRPr="00013464" w:rsidRDefault="00472916" w:rsidP="00EB56B0">
      <w:pPr>
        <w:rPr>
          <w:rFonts w:asciiTheme="minorHAnsi" w:hAnsiTheme="minorHAnsi" w:cstheme="minorHAnsi"/>
          <w:color w:val="222222"/>
          <w:shd w:val="clear" w:color="auto" w:fill="FFFFFF"/>
        </w:rPr>
      </w:pP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Palomo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A and Fernandez E (2011). Additional benefits provided by vaccination against PCV2 and 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Mycoplasma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hyopneumoniae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with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Flexcombo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® in a commercial Iberian herd [conference poster] </w:t>
      </w:r>
      <w:r w:rsidR="00124584"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In: </w:t>
      </w:r>
      <w:r w:rsidR="00124584"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International Symposium on Emerging and Re-emerging Pig Diseases</w:t>
      </w:r>
      <w:r w:rsidR="00124584" w:rsidRPr="00013464">
        <w:rPr>
          <w:rFonts w:asciiTheme="minorHAnsi" w:hAnsiTheme="minorHAnsi" w:cstheme="minorHAnsi"/>
          <w:color w:val="222222"/>
          <w:shd w:val="clear" w:color="auto" w:fill="FFFFFF"/>
        </w:rPr>
        <w:t>. (p. 158). Barcelona, Spain.</w:t>
      </w:r>
    </w:p>
    <w:p w14:paraId="25162DD9" w14:textId="77777777" w:rsidR="00843326" w:rsidRPr="00013464" w:rsidRDefault="00843326" w:rsidP="00EB56B0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0C955A0D" w14:textId="5072CE7E" w:rsidR="00124584" w:rsidRPr="00013464" w:rsidRDefault="007D3145" w:rsidP="005937DE">
      <w:pPr>
        <w:rPr>
          <w:rFonts w:asciiTheme="minorHAnsi" w:hAnsiTheme="minorHAnsi" w:cstheme="minorHAnsi"/>
          <w:color w:val="222222"/>
          <w:shd w:val="clear" w:color="auto" w:fill="FFFFFF"/>
        </w:rPr>
      </w:pP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Palzer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A,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Eddicks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M,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Zoels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S, Stark J, Reese S,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Strutzberg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-Minder K,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Fiebig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K and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Ritzmann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M (2015). Field evaluation of the efficacy, compatibility and serologic profiling of a combined vaccine against porcine reproductive and respiratory syndrome and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Haemophilus</w:t>
      </w:r>
      <w:proofErr w:type="spellEnd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parasuis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in nursery pigs. </w:t>
      </w:r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Preventive Veterinary Medicine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013464">
        <w:rPr>
          <w:rFonts w:asciiTheme="minorHAnsi" w:hAnsiTheme="minorHAnsi" w:cstheme="minorHAnsi"/>
          <w:b/>
          <w:color w:val="222222"/>
          <w:shd w:val="clear" w:color="auto" w:fill="FFFFFF"/>
        </w:rPr>
        <w:t>119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>: 134-140.</w:t>
      </w:r>
    </w:p>
    <w:p w14:paraId="58AC6C81" w14:textId="77777777" w:rsidR="00124584" w:rsidRPr="00013464" w:rsidRDefault="00124584" w:rsidP="005937DE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2039F901" w14:textId="77777777" w:rsidR="00C66B48" w:rsidRPr="00013464" w:rsidRDefault="00C66B48" w:rsidP="00C66B48">
      <w:pPr>
        <w:rPr>
          <w:rFonts w:asciiTheme="minorHAnsi" w:hAnsiTheme="minorHAnsi" w:cstheme="minorHAnsi"/>
        </w:rPr>
      </w:pPr>
      <w:r w:rsidRPr="00013464">
        <w:rPr>
          <w:rFonts w:asciiTheme="minorHAnsi" w:hAnsiTheme="minorHAnsi" w:cstheme="minorHAnsi"/>
        </w:rPr>
        <w:t xml:space="preserve">Paterson RA, Walters JR and Moore KA (2000). Field trial of </w:t>
      </w:r>
      <w:r w:rsidRPr="00013464">
        <w:rPr>
          <w:rFonts w:asciiTheme="minorHAnsi" w:hAnsiTheme="minorHAnsi" w:cstheme="minorHAnsi"/>
          <w:i/>
        </w:rPr>
        <w:t xml:space="preserve">Mycoplasma </w:t>
      </w:r>
      <w:proofErr w:type="spellStart"/>
      <w:r w:rsidRPr="00013464">
        <w:rPr>
          <w:rFonts w:asciiTheme="minorHAnsi" w:hAnsiTheme="minorHAnsi" w:cstheme="minorHAnsi"/>
          <w:i/>
        </w:rPr>
        <w:t>hyopneumoniae</w:t>
      </w:r>
      <w:proofErr w:type="spellEnd"/>
      <w:r w:rsidRPr="00013464">
        <w:rPr>
          <w:rFonts w:asciiTheme="minorHAnsi" w:hAnsiTheme="minorHAnsi" w:cstheme="minorHAnsi"/>
        </w:rPr>
        <w:t xml:space="preserve"> vaccine in a previously unvaccinated Australian herd. In: </w:t>
      </w:r>
      <w:r w:rsidRPr="00013464">
        <w:rPr>
          <w:rFonts w:asciiTheme="minorHAnsi" w:hAnsiTheme="minorHAnsi" w:cstheme="minorHAnsi"/>
          <w:i/>
        </w:rPr>
        <w:t>International Pig Veterinary Society Congress</w:t>
      </w:r>
      <w:r w:rsidRPr="00013464">
        <w:rPr>
          <w:rFonts w:asciiTheme="minorHAnsi" w:hAnsiTheme="minorHAnsi" w:cstheme="minorHAnsi"/>
        </w:rPr>
        <w:t>. (p. 467). Melbourne, Australia.</w:t>
      </w:r>
    </w:p>
    <w:p w14:paraId="103D718D" w14:textId="77777777" w:rsidR="00C66B48" w:rsidRPr="00013464" w:rsidRDefault="00C66B48" w:rsidP="005937DE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085246B9" w14:textId="682C25C9" w:rsidR="007F06D9" w:rsidRPr="00013464" w:rsidRDefault="007F06D9" w:rsidP="007F06D9">
      <w:pPr>
        <w:rPr>
          <w:rFonts w:asciiTheme="minorHAnsi" w:eastAsia="Times New Roman" w:hAnsiTheme="minorHAnsi" w:cstheme="minorHAnsi"/>
        </w:rPr>
      </w:pPr>
      <w:proofErr w:type="spellStart"/>
      <w:r w:rsidRPr="00013464">
        <w:rPr>
          <w:rFonts w:asciiTheme="minorHAnsi" w:eastAsia="Times New Roman" w:hAnsiTheme="minorHAnsi" w:cstheme="minorHAnsi"/>
        </w:rPr>
        <w:t>Pepovich</w:t>
      </w:r>
      <w:proofErr w:type="spellEnd"/>
      <w:r w:rsidRPr="00013464">
        <w:rPr>
          <w:rFonts w:asciiTheme="minorHAnsi" w:eastAsia="Times New Roman" w:hAnsiTheme="minorHAnsi" w:cstheme="minorHAnsi"/>
        </w:rPr>
        <w:t xml:space="preserve"> R, </w:t>
      </w:r>
      <w:proofErr w:type="spellStart"/>
      <w:r w:rsidRPr="00013464">
        <w:rPr>
          <w:rFonts w:asciiTheme="minorHAnsi" w:eastAsia="Times New Roman" w:hAnsiTheme="minorHAnsi" w:cstheme="minorHAnsi"/>
        </w:rPr>
        <w:t>Nikolov</w:t>
      </w:r>
      <w:proofErr w:type="spellEnd"/>
      <w:r w:rsidRPr="00013464">
        <w:rPr>
          <w:rFonts w:asciiTheme="minorHAnsi" w:eastAsia="Times New Roman" w:hAnsiTheme="minorHAnsi" w:cstheme="minorHAnsi"/>
        </w:rPr>
        <w:t xml:space="preserve"> B, </w:t>
      </w:r>
      <w:proofErr w:type="spellStart"/>
      <w:r w:rsidRPr="00013464">
        <w:rPr>
          <w:rFonts w:asciiTheme="minorHAnsi" w:eastAsia="Times New Roman" w:hAnsiTheme="minorHAnsi" w:cstheme="minorHAnsi"/>
        </w:rPr>
        <w:t>Sirakov</w:t>
      </w:r>
      <w:proofErr w:type="spellEnd"/>
      <w:r w:rsidRPr="00013464">
        <w:rPr>
          <w:rFonts w:asciiTheme="minorHAnsi" w:eastAsia="Times New Roman" w:hAnsiTheme="minorHAnsi" w:cstheme="minorHAnsi"/>
        </w:rPr>
        <w:t xml:space="preserve"> I, Genova K, </w:t>
      </w:r>
      <w:proofErr w:type="spellStart"/>
      <w:r w:rsidRPr="00013464">
        <w:rPr>
          <w:rFonts w:asciiTheme="minorHAnsi" w:eastAsia="Times New Roman" w:hAnsiTheme="minorHAnsi" w:cstheme="minorHAnsi"/>
        </w:rPr>
        <w:t>Hristov</w:t>
      </w:r>
      <w:proofErr w:type="spellEnd"/>
      <w:r w:rsidRPr="00013464">
        <w:rPr>
          <w:rFonts w:asciiTheme="minorHAnsi" w:eastAsia="Times New Roman" w:hAnsiTheme="minorHAnsi" w:cstheme="minorHAnsi"/>
        </w:rPr>
        <w:t xml:space="preserve"> K, </w:t>
      </w:r>
      <w:proofErr w:type="spellStart"/>
      <w:r w:rsidRPr="00013464">
        <w:rPr>
          <w:rFonts w:asciiTheme="minorHAnsi" w:eastAsia="Times New Roman" w:hAnsiTheme="minorHAnsi" w:cstheme="minorHAnsi"/>
        </w:rPr>
        <w:t>Nikolova</w:t>
      </w:r>
      <w:proofErr w:type="spellEnd"/>
      <w:r w:rsidRPr="00013464">
        <w:rPr>
          <w:rFonts w:asciiTheme="minorHAnsi" w:eastAsia="Times New Roman" w:hAnsiTheme="minorHAnsi" w:cstheme="minorHAnsi"/>
        </w:rPr>
        <w:t xml:space="preserve"> E, </w:t>
      </w:r>
      <w:proofErr w:type="spellStart"/>
      <w:r w:rsidRPr="00013464">
        <w:rPr>
          <w:rFonts w:asciiTheme="minorHAnsi" w:eastAsia="Times New Roman" w:hAnsiTheme="minorHAnsi" w:cstheme="minorHAnsi"/>
        </w:rPr>
        <w:t>Hajiolova</w:t>
      </w:r>
      <w:proofErr w:type="spellEnd"/>
      <w:r w:rsidRPr="00013464">
        <w:rPr>
          <w:rFonts w:asciiTheme="minorHAnsi" w:eastAsia="Times New Roman" w:hAnsiTheme="minorHAnsi" w:cstheme="minorHAnsi"/>
        </w:rPr>
        <w:t xml:space="preserve"> R and </w:t>
      </w:r>
      <w:proofErr w:type="spellStart"/>
      <w:r w:rsidRPr="00013464">
        <w:rPr>
          <w:rFonts w:asciiTheme="minorHAnsi" w:eastAsia="Times New Roman" w:hAnsiTheme="minorHAnsi" w:cstheme="minorHAnsi"/>
        </w:rPr>
        <w:t>Beltova</w:t>
      </w:r>
      <w:proofErr w:type="spellEnd"/>
      <w:r w:rsidRPr="00013464">
        <w:rPr>
          <w:rFonts w:asciiTheme="minorHAnsi" w:eastAsia="Times New Roman" w:hAnsiTheme="minorHAnsi" w:cstheme="minorHAnsi"/>
        </w:rPr>
        <w:t xml:space="preserve"> B (2015). Clinical testing of combined vaccine against enzootic pneumonia in industrial pig farming in Bulgaria. </w:t>
      </w:r>
      <w:r w:rsidRPr="00013464">
        <w:rPr>
          <w:rFonts w:asciiTheme="minorHAnsi" w:eastAsia="Times New Roman" w:hAnsiTheme="minorHAnsi" w:cstheme="minorHAnsi"/>
          <w:i/>
        </w:rPr>
        <w:t>Macedonian Veterinary Review</w:t>
      </w:r>
      <w:r w:rsidRPr="00013464">
        <w:rPr>
          <w:rFonts w:asciiTheme="minorHAnsi" w:eastAsia="Times New Roman" w:hAnsiTheme="minorHAnsi" w:cstheme="minorHAnsi"/>
        </w:rPr>
        <w:t xml:space="preserve">. </w:t>
      </w:r>
      <w:r w:rsidRPr="00013464">
        <w:rPr>
          <w:rFonts w:asciiTheme="minorHAnsi" w:eastAsia="Times New Roman" w:hAnsiTheme="minorHAnsi" w:cstheme="minorHAnsi"/>
          <w:b/>
        </w:rPr>
        <w:t>38:</w:t>
      </w:r>
      <w:r w:rsidRPr="00013464">
        <w:rPr>
          <w:rFonts w:asciiTheme="minorHAnsi" w:eastAsia="Times New Roman" w:hAnsiTheme="minorHAnsi" w:cstheme="minorHAnsi"/>
        </w:rPr>
        <w:t xml:space="preserve"> 1-7. </w:t>
      </w:r>
    </w:p>
    <w:p w14:paraId="7A20B52D" w14:textId="77777777" w:rsidR="007F06D9" w:rsidRPr="00013464" w:rsidRDefault="007F06D9" w:rsidP="005937DE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3AF54360" w14:textId="109F13D8" w:rsidR="005937DE" w:rsidRPr="00013464" w:rsidRDefault="005937DE" w:rsidP="005937DE">
      <w:pPr>
        <w:rPr>
          <w:rFonts w:asciiTheme="minorHAnsi" w:hAnsiTheme="minorHAnsi" w:cstheme="minorHAnsi"/>
          <w:color w:val="222222"/>
          <w:shd w:val="clear" w:color="auto" w:fill="FFFFFF"/>
        </w:rPr>
      </w:pP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Pijoan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C, Krebs V and Molitor T (1986). Effect of Haemophilus vaccination on performance in a closed herd. In</w:t>
      </w:r>
      <w:r w:rsidR="00F47332" w:rsidRPr="00013464">
        <w:rPr>
          <w:rFonts w:asciiTheme="minorHAnsi" w:hAnsiTheme="minorHAnsi" w:cstheme="minorHAnsi"/>
          <w:color w:val="222222"/>
          <w:shd w:val="clear" w:color="auto" w:fill="FFFFFF"/>
        </w:rPr>
        <w:t>: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> </w:t>
      </w:r>
      <w:r w:rsidR="006146B8"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 xml:space="preserve">Proceedings of Annual Meeting of the </w:t>
      </w:r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American Association of Swine Practitioners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>.</w:t>
      </w:r>
      <w:r w:rsidR="00BF28E2"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(p. 623-</w:t>
      </w:r>
      <w:r w:rsidR="00BF28E2" w:rsidRPr="008125F9">
        <w:rPr>
          <w:rFonts w:asciiTheme="minorHAnsi" w:hAnsiTheme="minorHAnsi" w:cstheme="minorHAnsi"/>
          <w:color w:val="222222"/>
          <w:shd w:val="clear" w:color="auto" w:fill="FFFFFF"/>
        </w:rPr>
        <w:t>628).</w:t>
      </w:r>
      <w:r w:rsidR="0081571F" w:rsidRPr="008125F9">
        <w:rPr>
          <w:rFonts w:asciiTheme="minorHAnsi" w:hAnsiTheme="minorHAnsi" w:cstheme="minorHAnsi"/>
          <w:color w:val="222222"/>
          <w:shd w:val="clear" w:color="auto" w:fill="FFFFFF"/>
        </w:rPr>
        <w:t xml:space="preserve"> USA.</w:t>
      </w:r>
      <w:r w:rsidR="00BF28E2"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</w:p>
    <w:p w14:paraId="19B642C5" w14:textId="77777777" w:rsidR="005937DE" w:rsidRPr="00013464" w:rsidRDefault="005937DE" w:rsidP="005937DE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00B514C7" w14:textId="291F8AF9" w:rsidR="00644E82" w:rsidRPr="00013464" w:rsidRDefault="00644E82" w:rsidP="007D3145">
      <w:pPr>
        <w:rPr>
          <w:rFonts w:asciiTheme="minorHAnsi" w:hAnsiTheme="minorHAnsi" w:cstheme="minorHAnsi"/>
          <w:color w:val="222222"/>
          <w:shd w:val="clear" w:color="auto" w:fill="FFFFFF"/>
        </w:rPr>
      </w:pP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Pillet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F,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Couteau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M, Roy O,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Doncecchi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P, Bourguignon P and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Labarque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G (2010). Efficacy of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Suvaxyn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® MH-One under field conditions. In: 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International Pig Veterinary Society Congress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. </w:t>
      </w:r>
      <w:r w:rsidR="00A857F2" w:rsidRPr="00013464">
        <w:rPr>
          <w:rFonts w:asciiTheme="minorHAnsi" w:hAnsiTheme="minorHAnsi" w:cstheme="minorHAnsi"/>
          <w:color w:val="222222"/>
          <w:shd w:val="clear" w:color="auto" w:fill="FFFFFF"/>
        </w:rPr>
        <w:t>(p. 633). Vancouver, Canada.</w:t>
      </w:r>
    </w:p>
    <w:p w14:paraId="12461BD0" w14:textId="26A5BFF3" w:rsidR="00D674C3" w:rsidRPr="00013464" w:rsidRDefault="00D674C3" w:rsidP="007D3145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4C566A4E" w14:textId="20C78329" w:rsidR="00E213FF" w:rsidRPr="00013464" w:rsidRDefault="00E213FF" w:rsidP="00E213FF">
      <w:pPr>
        <w:rPr>
          <w:rFonts w:asciiTheme="minorHAnsi" w:hAnsiTheme="minorHAnsi" w:cstheme="minorHAnsi"/>
          <w:color w:val="222222"/>
          <w:shd w:val="clear" w:color="auto" w:fill="FFFFFF"/>
        </w:rPr>
      </w:pP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Pommier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P, Keita A,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Pagot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E, Walters JR and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Flochlay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A (2000</w:t>
      </w:r>
      <w:r w:rsidR="00E74A96" w:rsidRPr="00013464">
        <w:rPr>
          <w:rFonts w:asciiTheme="minorHAnsi" w:hAnsiTheme="minorHAnsi" w:cstheme="minorHAnsi"/>
          <w:color w:val="222222"/>
          <w:shd w:val="clear" w:color="auto" w:fill="FFFFFF"/>
        </w:rPr>
        <w:t>a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). Efficacy of a 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Mycoplasma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hyopneumoniae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vaccination in the control of enzootic pneumonia under field conditions in France. In:</w:t>
      </w:r>
      <w:r w:rsidRPr="00013464">
        <w:rPr>
          <w:rFonts w:asciiTheme="minorHAnsi" w:hAnsiTheme="minorHAnsi" w:cstheme="minorHAnsi"/>
        </w:rPr>
        <w:t xml:space="preserve"> 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International Pig Veterinary Society Congress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>. (p. 499). Melbourne, Australia.</w:t>
      </w:r>
    </w:p>
    <w:p w14:paraId="472E0A85" w14:textId="77777777" w:rsidR="00E213FF" w:rsidRPr="00013464" w:rsidRDefault="00E213FF" w:rsidP="00D674C3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5C2B4B0D" w14:textId="20FF7F42" w:rsidR="00D674C3" w:rsidRPr="00013464" w:rsidRDefault="00D674C3" w:rsidP="00D674C3">
      <w:pPr>
        <w:rPr>
          <w:rFonts w:asciiTheme="minorHAnsi" w:hAnsiTheme="minorHAnsi" w:cstheme="minorHAnsi"/>
        </w:rPr>
      </w:pP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Pommier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P, Keita A,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Pagot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E and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Flochlay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A (2000</w:t>
      </w:r>
      <w:r w:rsidR="00E74A96" w:rsidRPr="00013464">
        <w:rPr>
          <w:rFonts w:asciiTheme="minorHAnsi" w:hAnsiTheme="minorHAnsi" w:cstheme="minorHAnsi"/>
          <w:color w:val="222222"/>
          <w:shd w:val="clear" w:color="auto" w:fill="FFFFFF"/>
        </w:rPr>
        <w:t>b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). Field efficacy of a 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Mycoplasma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hyopneumoniae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vaccine in the control of enzootic pneumonia in swine. </w:t>
      </w:r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 xml:space="preserve">Revue de </w:t>
      </w:r>
      <w:proofErr w:type="spellStart"/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Medecine</w:t>
      </w:r>
      <w:proofErr w:type="spellEnd"/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 xml:space="preserve"> </w:t>
      </w:r>
      <w:proofErr w:type="spellStart"/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Véterinaire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013464">
        <w:rPr>
          <w:rFonts w:asciiTheme="minorHAnsi" w:hAnsiTheme="minorHAnsi" w:cstheme="minorHAnsi"/>
          <w:b/>
          <w:color w:val="222222"/>
          <w:shd w:val="clear" w:color="auto" w:fill="FFFFFF"/>
        </w:rPr>
        <w:t>151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>: 835-840.</w:t>
      </w:r>
    </w:p>
    <w:p w14:paraId="40B6C4C5" w14:textId="77777777" w:rsidR="00031E09" w:rsidRPr="00013464" w:rsidRDefault="00031E09" w:rsidP="007D3145">
      <w:pPr>
        <w:rPr>
          <w:rFonts w:asciiTheme="minorHAnsi" w:hAnsiTheme="minorHAnsi" w:cstheme="minorHAnsi"/>
        </w:rPr>
      </w:pPr>
    </w:p>
    <w:p w14:paraId="3EA2A6D4" w14:textId="4A62EED8" w:rsidR="00D806B9" w:rsidRPr="00013464" w:rsidRDefault="00D806B9" w:rsidP="00D806B9">
      <w:pPr>
        <w:rPr>
          <w:rFonts w:asciiTheme="minorHAnsi" w:hAnsiTheme="minorHAnsi" w:cstheme="minorHAnsi"/>
        </w:rPr>
      </w:pP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Prevost P, Reynaud G, Lacoste F, Camels D, Prats A and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Stellmann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C </w:t>
      </w:r>
      <w:r w:rsidR="00037146" w:rsidRPr="00013464">
        <w:rPr>
          <w:rFonts w:asciiTheme="minorHAnsi" w:hAnsiTheme="minorHAnsi" w:cstheme="minorHAnsi"/>
          <w:color w:val="222222"/>
          <w:shd w:val="clear" w:color="auto" w:fill="FFFFFF"/>
        </w:rPr>
        <w:t>(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>1990</w:t>
      </w:r>
      <w:r w:rsidR="00037146" w:rsidRPr="00013464">
        <w:rPr>
          <w:rFonts w:asciiTheme="minorHAnsi" w:hAnsiTheme="minorHAnsi" w:cstheme="minorHAnsi"/>
          <w:color w:val="222222"/>
          <w:shd w:val="clear" w:color="auto" w:fill="FFFFFF"/>
        </w:rPr>
        <w:t>)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. Evaluation of the efficacy of a 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B.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bronchiseptica</w:t>
      </w:r>
      <w:proofErr w:type="spellEnd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/P.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multocida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type D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bacterin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toxoid vaccine against atrophic rhinitis. In</w:t>
      </w:r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 xml:space="preserve"> International Pig Veterinary Society</w:t>
      </w:r>
      <w:r w:rsidR="00EA4C3F"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 xml:space="preserve"> Congress</w:t>
      </w:r>
      <w:r w:rsidR="00EC165A"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.</w:t>
      </w:r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 xml:space="preserve"> </w:t>
      </w:r>
      <w:r w:rsidR="00DD70A5" w:rsidRPr="00013464">
        <w:rPr>
          <w:rFonts w:asciiTheme="minorHAnsi" w:hAnsiTheme="minorHAnsi" w:cstheme="minorHAnsi"/>
          <w:iCs/>
          <w:color w:val="222222"/>
          <w:shd w:val="clear" w:color="auto" w:fill="FFFFFF"/>
        </w:rPr>
        <w:t xml:space="preserve">(p. 58). </w:t>
      </w:r>
      <w:r w:rsidRPr="00013464">
        <w:rPr>
          <w:rFonts w:asciiTheme="minorHAnsi" w:hAnsiTheme="minorHAnsi" w:cstheme="minorHAnsi"/>
          <w:iCs/>
          <w:color w:val="222222"/>
          <w:shd w:val="clear" w:color="auto" w:fill="FFFFFF"/>
        </w:rPr>
        <w:t>Lausanne, Switzerland.</w:t>
      </w:r>
      <w:r w:rsidR="00037146"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</w:p>
    <w:p w14:paraId="41D6473A" w14:textId="77777777" w:rsidR="00D806B9" w:rsidRPr="00013464" w:rsidRDefault="00D806B9" w:rsidP="007D3145">
      <w:pPr>
        <w:rPr>
          <w:rFonts w:asciiTheme="minorHAnsi" w:hAnsiTheme="minorHAnsi" w:cstheme="minorHAnsi"/>
        </w:rPr>
      </w:pPr>
    </w:p>
    <w:p w14:paraId="67270E48" w14:textId="77777777" w:rsidR="007F1456" w:rsidRPr="00013464" w:rsidRDefault="007F1456" w:rsidP="007F1456">
      <w:pPr>
        <w:rPr>
          <w:rFonts w:asciiTheme="minorHAnsi" w:hAnsiTheme="minorHAnsi" w:cstheme="minorHAnsi"/>
        </w:rPr>
      </w:pP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Procajlo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Z,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Szweda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W,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Mikulska-Skupien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E and Platt-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Samoraj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A (2010a). Effectiveness of coupled administration of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Bioimmuno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immunomodulator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and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Respisure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One vaccine in the prophylaxis of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mycoplasmal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pneumonia of swine. </w:t>
      </w:r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Polish Journal of Veterinary Sciences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013464">
        <w:rPr>
          <w:rFonts w:asciiTheme="minorHAnsi" w:hAnsiTheme="minorHAnsi" w:cstheme="minorHAnsi"/>
          <w:b/>
          <w:color w:val="222222"/>
          <w:shd w:val="clear" w:color="auto" w:fill="FFFFFF"/>
        </w:rPr>
        <w:t>13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>: 325.</w:t>
      </w:r>
    </w:p>
    <w:p w14:paraId="652C14CE" w14:textId="77777777" w:rsidR="007F1456" w:rsidRPr="00013464" w:rsidRDefault="007F1456" w:rsidP="002F0AE5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21C6256D" w14:textId="63212EC5" w:rsidR="002F0AE5" w:rsidRPr="00013464" w:rsidRDefault="002F0AE5" w:rsidP="002F0AE5">
      <w:pPr>
        <w:rPr>
          <w:rFonts w:asciiTheme="minorHAnsi" w:hAnsiTheme="minorHAnsi" w:cstheme="minorHAnsi"/>
          <w:color w:val="222222"/>
          <w:shd w:val="clear" w:color="auto" w:fill="FFFFFF"/>
        </w:rPr>
      </w:pP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Procajlo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Z,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Szweda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W,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Mikulska-Skupien</w:t>
      </w:r>
      <w:proofErr w:type="spellEnd"/>
      <w:r w:rsidR="001A0FAA"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E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and Platt-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Samoraj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A (2010</w:t>
      </w:r>
      <w:r w:rsidR="007F1456" w:rsidRPr="00013464">
        <w:rPr>
          <w:rFonts w:asciiTheme="minorHAnsi" w:hAnsiTheme="minorHAnsi" w:cstheme="minorHAnsi"/>
          <w:color w:val="222222"/>
          <w:shd w:val="clear" w:color="auto" w:fill="FFFFFF"/>
        </w:rPr>
        <w:t>b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). Effect of the coupled administration of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Lydium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-KLP or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methisoprinol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and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respisure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on the health status and prevention of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mycoplasmal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pneumonia of swine in large-scale commercial breeding. </w:t>
      </w:r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 xml:space="preserve">Bulletin of the Veterinary Institute in </w:t>
      </w:r>
      <w:proofErr w:type="spellStart"/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Pulawy-Sciendo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013464">
        <w:rPr>
          <w:rFonts w:asciiTheme="minorHAnsi" w:hAnsiTheme="minorHAnsi" w:cstheme="minorHAnsi"/>
          <w:b/>
          <w:color w:val="222222"/>
          <w:shd w:val="clear" w:color="auto" w:fill="FFFFFF"/>
        </w:rPr>
        <w:t>54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>: 9-14.</w:t>
      </w:r>
    </w:p>
    <w:p w14:paraId="51268B2D" w14:textId="77777777" w:rsidR="009F65E8" w:rsidRPr="00013464" w:rsidRDefault="009F65E8" w:rsidP="00FA217F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538C98E9" w14:textId="77777777" w:rsidR="00CD3255" w:rsidRPr="00013464" w:rsidRDefault="00CD3255" w:rsidP="00CD3255">
      <w:pPr>
        <w:rPr>
          <w:rFonts w:asciiTheme="minorHAnsi" w:hAnsiTheme="minorHAnsi" w:cstheme="minorHAnsi"/>
        </w:rPr>
      </w:pPr>
      <w:proofErr w:type="spellStart"/>
      <w:r w:rsidRPr="00013464">
        <w:rPr>
          <w:rFonts w:asciiTheme="minorHAnsi" w:hAnsiTheme="minorHAnsi" w:cstheme="minorHAnsi"/>
        </w:rPr>
        <w:t>Ridremont</w:t>
      </w:r>
      <w:proofErr w:type="spellEnd"/>
      <w:r w:rsidRPr="00013464">
        <w:rPr>
          <w:rFonts w:asciiTheme="minorHAnsi" w:hAnsiTheme="minorHAnsi" w:cstheme="minorHAnsi"/>
        </w:rPr>
        <w:t xml:space="preserve"> L and Volant B (2006). Effect of </w:t>
      </w:r>
      <w:proofErr w:type="spellStart"/>
      <w:r w:rsidRPr="00013464">
        <w:rPr>
          <w:rFonts w:asciiTheme="minorHAnsi" w:hAnsiTheme="minorHAnsi" w:cstheme="minorHAnsi"/>
        </w:rPr>
        <w:t>Porcilis</w:t>
      </w:r>
      <w:proofErr w:type="spellEnd"/>
      <w:r w:rsidRPr="00013464">
        <w:rPr>
          <w:rFonts w:asciiTheme="minorHAnsi" w:hAnsiTheme="minorHAnsi" w:cstheme="minorHAnsi"/>
        </w:rPr>
        <w:t xml:space="preserve"> M </w:t>
      </w:r>
      <w:proofErr w:type="spellStart"/>
      <w:r w:rsidRPr="00013464">
        <w:rPr>
          <w:rFonts w:asciiTheme="minorHAnsi" w:hAnsiTheme="minorHAnsi" w:cstheme="minorHAnsi"/>
        </w:rPr>
        <w:t>hyo</w:t>
      </w:r>
      <w:proofErr w:type="spellEnd"/>
      <w:r w:rsidRPr="00013464">
        <w:rPr>
          <w:rFonts w:asciiTheme="minorHAnsi" w:hAnsiTheme="minorHAnsi" w:cstheme="minorHAnsi"/>
        </w:rPr>
        <w:t xml:space="preserve"> vaccination on lung lesions of fattening pigs in French farms. In: </w:t>
      </w:r>
      <w:r w:rsidRPr="00013464">
        <w:rPr>
          <w:rFonts w:asciiTheme="minorHAnsi" w:hAnsiTheme="minorHAnsi" w:cstheme="minorHAnsi"/>
          <w:i/>
        </w:rPr>
        <w:t>International Pig Veterinary Society Congress</w:t>
      </w:r>
      <w:r w:rsidRPr="00013464">
        <w:rPr>
          <w:rFonts w:asciiTheme="minorHAnsi" w:hAnsiTheme="minorHAnsi" w:cstheme="minorHAnsi"/>
        </w:rPr>
        <w:t>. (p. 222). Copenhagen, Denmark.</w:t>
      </w:r>
    </w:p>
    <w:p w14:paraId="55CDCF0A" w14:textId="77777777" w:rsidR="00CD3255" w:rsidRPr="00013464" w:rsidRDefault="00CD3255" w:rsidP="00FA217F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52743F28" w14:textId="5071B593" w:rsidR="00FA217F" w:rsidRPr="00013464" w:rsidRDefault="00FA217F" w:rsidP="00FA217F">
      <w:pPr>
        <w:rPr>
          <w:rFonts w:asciiTheme="minorHAnsi" w:hAnsiTheme="minorHAnsi" w:cstheme="minorHAnsi"/>
        </w:rPr>
      </w:pP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Riising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HJ (1980). Vaccinations against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Haemophilus</w:t>
      </w:r>
      <w:proofErr w:type="spellEnd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pleuropneumoniae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infections in pigs. In</w:t>
      </w:r>
      <w:r w:rsidR="001A0FAA" w:rsidRPr="00013464">
        <w:rPr>
          <w:rFonts w:asciiTheme="minorHAnsi" w:hAnsiTheme="minorHAnsi" w:cstheme="minorHAnsi"/>
          <w:color w:val="222222"/>
          <w:shd w:val="clear" w:color="auto" w:fill="FFFFFF"/>
        </w:rPr>
        <w:t>: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> </w:t>
      </w:r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International Pig Veterinary Society Congress</w:t>
      </w:r>
      <w:r w:rsidR="00EC165A"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.</w:t>
      </w:r>
      <w:r w:rsidR="00945DB5"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 xml:space="preserve"> </w:t>
      </w:r>
      <w:r w:rsidR="00945DB5" w:rsidRPr="00013464">
        <w:rPr>
          <w:rFonts w:asciiTheme="minorHAnsi" w:hAnsiTheme="minorHAnsi" w:cstheme="minorHAnsi"/>
          <w:iCs/>
          <w:color w:val="222222"/>
          <w:shd w:val="clear" w:color="auto" w:fill="FFFFFF"/>
        </w:rPr>
        <w:t>(p. 220). Copenhagen, Denmark.</w:t>
      </w:r>
    </w:p>
    <w:p w14:paraId="7B7876B2" w14:textId="2E816B65" w:rsidR="00FA217F" w:rsidRPr="00013464" w:rsidRDefault="00FA217F" w:rsidP="002F0AE5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3601BC36" w14:textId="61533227" w:rsidR="00134664" w:rsidRPr="00013464" w:rsidRDefault="00134664" w:rsidP="002F0AE5">
      <w:pPr>
        <w:rPr>
          <w:rFonts w:asciiTheme="minorHAnsi" w:hAnsiTheme="minorHAnsi" w:cstheme="minorHAnsi"/>
          <w:color w:val="222222"/>
          <w:shd w:val="clear" w:color="auto" w:fill="FFFFFF"/>
        </w:rPr>
      </w:pP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Ristow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LE, Silva LGC,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Foscolo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CB and Silva AF (2002). Comparison of 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M.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Hyopneumoniae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vaccines and the influence of maternal antibodies. In: 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International Pig Veterinary Society Congress.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3454FC"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(p 505). </w:t>
      </w:r>
      <w:r w:rsidR="0023151D" w:rsidRPr="00013464">
        <w:rPr>
          <w:rFonts w:asciiTheme="minorHAnsi" w:hAnsiTheme="minorHAnsi" w:cstheme="minorHAnsi"/>
          <w:color w:val="222222"/>
          <w:shd w:val="clear" w:color="auto" w:fill="FFFFFF"/>
        </w:rPr>
        <w:t>Ames, Iowa.</w:t>
      </w:r>
    </w:p>
    <w:p w14:paraId="7FDC6C5B" w14:textId="77777777" w:rsidR="00134664" w:rsidRPr="00013464" w:rsidRDefault="00134664" w:rsidP="002F0AE5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07A67004" w14:textId="5C2EE2EE" w:rsidR="008A5D89" w:rsidRPr="00013464" w:rsidRDefault="008A5D89" w:rsidP="002F0AE5">
      <w:pPr>
        <w:rPr>
          <w:rFonts w:asciiTheme="minorHAnsi" w:hAnsiTheme="minorHAnsi" w:cstheme="minorHAnsi"/>
          <w:color w:val="222222"/>
          <w:shd w:val="clear" w:color="auto" w:fill="FFFFFF"/>
        </w:rPr>
      </w:pPr>
      <w:r w:rsidRPr="00A82167">
        <w:rPr>
          <w:rFonts w:asciiTheme="minorHAnsi" w:hAnsiTheme="minorHAnsi" w:cstheme="minorHAnsi"/>
          <w:color w:val="222222"/>
          <w:shd w:val="clear" w:color="auto" w:fill="FFFFFF"/>
        </w:rPr>
        <w:t>Rosales</w:t>
      </w:r>
      <w:r w:rsidR="00A82167">
        <w:rPr>
          <w:rFonts w:asciiTheme="minorHAnsi" w:hAnsiTheme="minorHAnsi" w:cstheme="minorHAnsi"/>
          <w:color w:val="222222"/>
          <w:shd w:val="clear" w:color="auto" w:fill="FFFFFF"/>
        </w:rPr>
        <w:t xml:space="preserve"> F, Quintero V, Aguilera A, Martens M and </w:t>
      </w:r>
      <w:proofErr w:type="spellStart"/>
      <w:r w:rsidR="00A82167">
        <w:rPr>
          <w:rFonts w:asciiTheme="minorHAnsi" w:hAnsiTheme="minorHAnsi" w:cstheme="minorHAnsi"/>
          <w:color w:val="222222"/>
          <w:shd w:val="clear" w:color="auto" w:fill="FFFFFF"/>
        </w:rPr>
        <w:t>Mancera</w:t>
      </w:r>
      <w:proofErr w:type="spellEnd"/>
      <w:r w:rsidR="00A82167">
        <w:rPr>
          <w:rFonts w:asciiTheme="minorHAnsi" w:hAnsiTheme="minorHAnsi" w:cstheme="minorHAnsi"/>
          <w:color w:val="222222"/>
          <w:shd w:val="clear" w:color="auto" w:fill="FFFFFF"/>
        </w:rPr>
        <w:t xml:space="preserve"> K</w:t>
      </w:r>
      <w:r w:rsidRPr="00A82167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A82167">
        <w:rPr>
          <w:rFonts w:asciiTheme="minorHAnsi" w:hAnsiTheme="minorHAnsi" w:cstheme="minorHAnsi"/>
          <w:color w:val="222222"/>
          <w:shd w:val="clear" w:color="auto" w:fill="FFFFFF"/>
        </w:rPr>
        <w:t>(</w:t>
      </w:r>
      <w:r w:rsidRPr="00A82167">
        <w:rPr>
          <w:rFonts w:asciiTheme="minorHAnsi" w:hAnsiTheme="minorHAnsi" w:cstheme="minorHAnsi"/>
          <w:color w:val="222222"/>
          <w:shd w:val="clear" w:color="auto" w:fill="FFFFFF"/>
        </w:rPr>
        <w:t>2008). S</w:t>
      </w:r>
      <w:r w:rsidR="006E3417" w:rsidRPr="00A82167">
        <w:rPr>
          <w:rFonts w:asciiTheme="minorHAnsi" w:hAnsiTheme="minorHAnsi" w:cstheme="minorHAnsi"/>
          <w:color w:val="222222"/>
          <w:shd w:val="clear" w:color="auto" w:fill="FFFFFF"/>
        </w:rPr>
        <w:t xml:space="preserve">trategic vaccination against chronic pleuropneumonia associated with </w:t>
      </w:r>
      <w:proofErr w:type="spellStart"/>
      <w:r w:rsidR="00F65A44" w:rsidRPr="00A82167">
        <w:rPr>
          <w:rFonts w:asciiTheme="minorHAnsi" w:hAnsiTheme="minorHAnsi" w:cstheme="minorHAnsi"/>
          <w:i/>
          <w:color w:val="222222"/>
          <w:shd w:val="clear" w:color="auto" w:fill="FFFFFF"/>
        </w:rPr>
        <w:t>A</w:t>
      </w:r>
      <w:r w:rsidR="006E3417" w:rsidRPr="00A82167">
        <w:rPr>
          <w:rFonts w:asciiTheme="minorHAnsi" w:hAnsiTheme="minorHAnsi" w:cstheme="minorHAnsi"/>
          <w:i/>
          <w:color w:val="222222"/>
          <w:shd w:val="clear" w:color="auto" w:fill="FFFFFF"/>
        </w:rPr>
        <w:t>ctinobacillus</w:t>
      </w:r>
      <w:proofErr w:type="spellEnd"/>
      <w:r w:rsidR="006E3417" w:rsidRPr="00A82167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 </w:t>
      </w:r>
      <w:proofErr w:type="spellStart"/>
      <w:r w:rsidR="006E3417" w:rsidRPr="00A82167">
        <w:rPr>
          <w:rFonts w:asciiTheme="minorHAnsi" w:hAnsiTheme="minorHAnsi" w:cstheme="minorHAnsi"/>
          <w:i/>
          <w:color w:val="222222"/>
          <w:shd w:val="clear" w:color="auto" w:fill="FFFFFF"/>
        </w:rPr>
        <w:t>pleuropneumoniae</w:t>
      </w:r>
      <w:proofErr w:type="spellEnd"/>
      <w:r w:rsidR="006E3417" w:rsidRPr="00A82167">
        <w:rPr>
          <w:rFonts w:asciiTheme="minorHAnsi" w:hAnsiTheme="minorHAnsi" w:cstheme="minorHAnsi"/>
          <w:color w:val="222222"/>
          <w:shd w:val="clear" w:color="auto" w:fill="FFFFFF"/>
        </w:rPr>
        <w:t xml:space="preserve"> leading to improved growth </w:t>
      </w:r>
      <w:bookmarkStart w:id="0" w:name="_GoBack"/>
      <w:bookmarkEnd w:id="0"/>
      <w:r w:rsidR="006E3417" w:rsidRPr="00A82167">
        <w:rPr>
          <w:rFonts w:asciiTheme="minorHAnsi" w:hAnsiTheme="minorHAnsi" w:cstheme="minorHAnsi"/>
          <w:color w:val="222222"/>
          <w:shd w:val="clear" w:color="auto" w:fill="FFFFFF"/>
        </w:rPr>
        <w:t>rate</w:t>
      </w:r>
      <w:r w:rsidRPr="00A82167">
        <w:rPr>
          <w:rFonts w:asciiTheme="minorHAnsi" w:hAnsiTheme="minorHAnsi" w:cstheme="minorHAnsi"/>
          <w:color w:val="222222"/>
          <w:shd w:val="clear" w:color="auto" w:fill="FFFFFF"/>
        </w:rPr>
        <w:t>.</w:t>
      </w:r>
      <w:r w:rsidR="006E3417" w:rsidRPr="00A82167">
        <w:rPr>
          <w:rFonts w:asciiTheme="minorHAnsi" w:hAnsiTheme="minorHAnsi" w:cstheme="minorHAnsi"/>
          <w:color w:val="222222"/>
          <w:shd w:val="clear" w:color="auto" w:fill="FFFFFF"/>
        </w:rPr>
        <w:t xml:space="preserve"> In:</w:t>
      </w:r>
      <w:r w:rsidRPr="00A82167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A82167">
        <w:rPr>
          <w:rFonts w:asciiTheme="minorHAnsi" w:hAnsiTheme="minorHAnsi" w:cstheme="minorHAnsi"/>
          <w:i/>
          <w:color w:val="222222"/>
          <w:shd w:val="clear" w:color="auto" w:fill="FFFFFF"/>
        </w:rPr>
        <w:t>International Pig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 Veterinary Society Congress</w:t>
      </w:r>
      <w:r w:rsidR="006E3417" w:rsidRPr="00013464">
        <w:rPr>
          <w:rFonts w:asciiTheme="minorHAnsi" w:hAnsiTheme="minorHAnsi" w:cstheme="minorHAnsi"/>
          <w:color w:val="222222"/>
          <w:shd w:val="clear" w:color="auto" w:fill="FFFFFF"/>
        </w:rPr>
        <w:t>.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A904BD" w:rsidRPr="00013464">
        <w:rPr>
          <w:rFonts w:asciiTheme="minorHAnsi" w:hAnsiTheme="minorHAnsi" w:cstheme="minorHAnsi"/>
          <w:color w:val="222222"/>
          <w:shd w:val="clear" w:color="auto" w:fill="FFFFFF"/>
        </w:rPr>
        <w:t>(P03.001). Durban, South Africa.</w:t>
      </w:r>
    </w:p>
    <w:p w14:paraId="170D7FFF" w14:textId="7BF41CB2" w:rsidR="004F40F3" w:rsidRPr="00013464" w:rsidRDefault="004F40F3" w:rsidP="002F0AE5">
      <w:pPr>
        <w:rPr>
          <w:rFonts w:asciiTheme="minorHAnsi" w:hAnsiTheme="minorHAnsi" w:cstheme="minorHAnsi"/>
        </w:rPr>
      </w:pPr>
    </w:p>
    <w:p w14:paraId="060AFD4D" w14:textId="454D4861" w:rsidR="002F0AE5" w:rsidRPr="00013464" w:rsidRDefault="004F40F3" w:rsidP="00EB56B0">
      <w:pPr>
        <w:rPr>
          <w:rFonts w:asciiTheme="minorHAnsi" w:hAnsiTheme="minorHAnsi" w:cstheme="minorHAnsi"/>
        </w:rPr>
      </w:pP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Rousseau P, Assaf R,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Boulay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G and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Désy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M (1988). Immune response to an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Actinobacillus</w:t>
      </w:r>
      <w:proofErr w:type="spellEnd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pleuropneumoniae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vaccine in swine. </w:t>
      </w:r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The Canadian Veterinary Journal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013464">
        <w:rPr>
          <w:rFonts w:asciiTheme="minorHAnsi" w:hAnsiTheme="minorHAnsi" w:cstheme="minorHAnsi"/>
          <w:b/>
          <w:color w:val="222222"/>
          <w:shd w:val="clear" w:color="auto" w:fill="FFFFFF"/>
        </w:rPr>
        <w:t>29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>: 989.</w:t>
      </w:r>
    </w:p>
    <w:p w14:paraId="054BAA39" w14:textId="77777777" w:rsidR="002F0AE5" w:rsidRPr="00013464" w:rsidRDefault="002F0AE5" w:rsidP="00EB56B0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4E9ABD50" w14:textId="77777777" w:rsidR="00D32A50" w:rsidRPr="00013464" w:rsidRDefault="00D32A50" w:rsidP="00D32A50">
      <w:pPr>
        <w:rPr>
          <w:rFonts w:asciiTheme="minorHAnsi" w:hAnsiTheme="minorHAnsi" w:cstheme="minorHAnsi"/>
        </w:rPr>
      </w:pPr>
      <w:r w:rsidRPr="00013464">
        <w:rPr>
          <w:rFonts w:asciiTheme="minorHAnsi" w:hAnsiTheme="minorHAnsi" w:cstheme="minorHAnsi"/>
        </w:rPr>
        <w:t xml:space="preserve">Sala V, </w:t>
      </w:r>
      <w:proofErr w:type="spellStart"/>
      <w:r w:rsidRPr="00013464">
        <w:rPr>
          <w:rFonts w:asciiTheme="minorHAnsi" w:hAnsiTheme="minorHAnsi" w:cstheme="minorHAnsi"/>
        </w:rPr>
        <w:t>Ceccarelli</w:t>
      </w:r>
      <w:proofErr w:type="spellEnd"/>
      <w:r w:rsidRPr="00013464">
        <w:rPr>
          <w:rFonts w:asciiTheme="minorHAnsi" w:hAnsiTheme="minorHAnsi" w:cstheme="minorHAnsi"/>
        </w:rPr>
        <w:t xml:space="preserve"> V and </w:t>
      </w:r>
      <w:proofErr w:type="spellStart"/>
      <w:r w:rsidRPr="00013464">
        <w:rPr>
          <w:rFonts w:asciiTheme="minorHAnsi" w:hAnsiTheme="minorHAnsi" w:cstheme="minorHAnsi"/>
        </w:rPr>
        <w:t>Genzow</w:t>
      </w:r>
      <w:proofErr w:type="spellEnd"/>
      <w:r w:rsidRPr="00013464">
        <w:rPr>
          <w:rFonts w:asciiTheme="minorHAnsi" w:hAnsiTheme="minorHAnsi" w:cstheme="minorHAnsi"/>
        </w:rPr>
        <w:t xml:space="preserve"> M (2002). Field efficacy study of INGELVAC(R) M.HYO administered to approximately </w:t>
      </w:r>
      <w:proofErr w:type="gramStart"/>
      <w:r w:rsidRPr="00013464">
        <w:rPr>
          <w:rFonts w:asciiTheme="minorHAnsi" w:hAnsiTheme="minorHAnsi" w:cstheme="minorHAnsi"/>
        </w:rPr>
        <w:t>10 week old</w:t>
      </w:r>
      <w:proofErr w:type="gramEnd"/>
      <w:r w:rsidRPr="00013464">
        <w:rPr>
          <w:rFonts w:asciiTheme="minorHAnsi" w:hAnsiTheme="minorHAnsi" w:cstheme="minorHAnsi"/>
        </w:rPr>
        <w:t xml:space="preserve"> piglets once in Italy. In: </w:t>
      </w:r>
      <w:r w:rsidRPr="00013464">
        <w:rPr>
          <w:rFonts w:asciiTheme="minorHAnsi" w:hAnsiTheme="minorHAnsi" w:cstheme="minorHAnsi"/>
          <w:i/>
        </w:rPr>
        <w:t>International Pig Veterinary Society Congress</w:t>
      </w:r>
      <w:r w:rsidRPr="00013464">
        <w:rPr>
          <w:rFonts w:asciiTheme="minorHAnsi" w:hAnsiTheme="minorHAnsi" w:cstheme="minorHAnsi"/>
        </w:rPr>
        <w:t>. (p. 504). Ames, Iowa.</w:t>
      </w:r>
    </w:p>
    <w:p w14:paraId="46A1F758" w14:textId="77777777" w:rsidR="00D32A50" w:rsidRPr="00013464" w:rsidRDefault="00D32A50" w:rsidP="00234EC7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36768872" w14:textId="47778ECB" w:rsidR="00234EC7" w:rsidRPr="00013464" w:rsidRDefault="00234EC7" w:rsidP="00234EC7">
      <w:pPr>
        <w:rPr>
          <w:rFonts w:asciiTheme="minorHAnsi" w:hAnsiTheme="minorHAnsi" w:cstheme="minorHAnsi"/>
          <w:color w:val="222222"/>
          <w:shd w:val="clear" w:color="auto" w:fill="FFFFFF"/>
        </w:rPr>
      </w:pPr>
      <w:r w:rsidRPr="00013464">
        <w:rPr>
          <w:rFonts w:asciiTheme="minorHAnsi" w:hAnsiTheme="minorHAnsi" w:cstheme="minorHAnsi"/>
          <w:color w:val="222222"/>
          <w:shd w:val="clear" w:color="auto" w:fill="FFFFFF"/>
        </w:rPr>
        <w:t>Sanchez P</w:t>
      </w:r>
      <w:r w:rsidR="000F0619"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, </w:t>
      </w:r>
      <w:proofErr w:type="spellStart"/>
      <w:r w:rsidR="000F0619" w:rsidRPr="00013464">
        <w:rPr>
          <w:rFonts w:asciiTheme="minorHAnsi" w:hAnsiTheme="minorHAnsi" w:cstheme="minorHAnsi"/>
          <w:color w:val="222222"/>
          <w:shd w:val="clear" w:color="auto" w:fill="FFFFFF"/>
        </w:rPr>
        <w:t>Nunex</w:t>
      </w:r>
      <w:proofErr w:type="spellEnd"/>
      <w:r w:rsidR="000F0619"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P and </w:t>
      </w:r>
      <w:proofErr w:type="spellStart"/>
      <w:r w:rsidR="000F0619" w:rsidRPr="00013464">
        <w:rPr>
          <w:rFonts w:asciiTheme="minorHAnsi" w:hAnsiTheme="minorHAnsi" w:cstheme="minorHAnsi"/>
          <w:color w:val="222222"/>
          <w:shd w:val="clear" w:color="auto" w:fill="FFFFFF"/>
        </w:rPr>
        <w:t>Labarque</w:t>
      </w:r>
      <w:proofErr w:type="spellEnd"/>
      <w:r w:rsidR="000F0619"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G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(2014). Efficacy of a vaccination against 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M.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hyopneumoniae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at seven days of age under field conditions. In: 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International Pig Veterinary Society Congress</w:t>
      </w:r>
      <w:r w:rsidR="000F0619" w:rsidRPr="00013464">
        <w:rPr>
          <w:rFonts w:asciiTheme="minorHAnsi" w:hAnsiTheme="minorHAnsi" w:cstheme="minorHAnsi"/>
          <w:color w:val="222222"/>
          <w:shd w:val="clear" w:color="auto" w:fill="FFFFFF"/>
        </w:rPr>
        <w:t>. (p. 24). Cancun, Mexico.</w:t>
      </w:r>
    </w:p>
    <w:p w14:paraId="31D0E88F" w14:textId="77777777" w:rsidR="00234EC7" w:rsidRPr="00013464" w:rsidRDefault="00234EC7" w:rsidP="00034AB0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31651569" w14:textId="36B6DC4E" w:rsidR="00700D5F" w:rsidRPr="00013464" w:rsidRDefault="00C26D05" w:rsidP="00034AB0">
      <w:pPr>
        <w:rPr>
          <w:rFonts w:asciiTheme="minorHAnsi" w:hAnsiTheme="minorHAnsi" w:cstheme="minorHAnsi"/>
        </w:rPr>
      </w:pP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Schimmel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D,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Blaha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T,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Erler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W,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Füldner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M and Burch DGS (1990). Combined usage of tiamulin with a Pasteurella and Bordetella vaccine against respiratory diseases in a large herd with 7500 breeding sows. In </w:t>
      </w:r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Proceedings, International Pig Veterinary Society</w:t>
      </w:r>
      <w:r w:rsidR="00D6142B"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 xml:space="preserve"> Congress</w:t>
      </w:r>
      <w:r w:rsidR="00C15C06"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.</w:t>
      </w:r>
      <w:r w:rsidRPr="00013464">
        <w:rPr>
          <w:rFonts w:asciiTheme="minorHAnsi" w:hAnsiTheme="minorHAnsi" w:cstheme="minorHAnsi"/>
          <w:iCs/>
          <w:color w:val="222222"/>
          <w:shd w:val="clear" w:color="auto" w:fill="FFFFFF"/>
        </w:rPr>
        <w:t xml:space="preserve"> </w:t>
      </w:r>
      <w:r w:rsidR="00D6142B" w:rsidRPr="00013464">
        <w:rPr>
          <w:rFonts w:asciiTheme="minorHAnsi" w:hAnsiTheme="minorHAnsi" w:cstheme="minorHAnsi"/>
          <w:iCs/>
          <w:color w:val="222222"/>
          <w:shd w:val="clear" w:color="auto" w:fill="FFFFFF"/>
        </w:rPr>
        <w:t xml:space="preserve">(p. </w:t>
      </w:r>
      <w:r w:rsidR="00CE25B4" w:rsidRPr="00013464">
        <w:rPr>
          <w:rFonts w:asciiTheme="minorHAnsi" w:hAnsiTheme="minorHAnsi" w:cstheme="minorHAnsi"/>
          <w:iCs/>
          <w:color w:val="222222"/>
          <w:shd w:val="clear" w:color="auto" w:fill="FFFFFF"/>
        </w:rPr>
        <w:t xml:space="preserve">99). </w:t>
      </w:r>
      <w:r w:rsidRPr="00013464">
        <w:rPr>
          <w:rFonts w:asciiTheme="minorHAnsi" w:hAnsiTheme="minorHAnsi" w:cstheme="minorHAnsi"/>
          <w:iCs/>
          <w:color w:val="222222"/>
          <w:shd w:val="clear" w:color="auto" w:fill="FFFFFF"/>
        </w:rPr>
        <w:t>Lausanne, Switzerland.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</w:p>
    <w:p w14:paraId="55A81C86" w14:textId="77777777" w:rsidR="00DC79AA" w:rsidRPr="00013464" w:rsidRDefault="00DC79AA" w:rsidP="00700D5F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5752145B" w14:textId="26AEFC8E" w:rsidR="00345CFD" w:rsidRPr="00013464" w:rsidRDefault="00345CFD" w:rsidP="00345CFD">
      <w:pPr>
        <w:rPr>
          <w:rFonts w:asciiTheme="minorHAnsi" w:hAnsiTheme="minorHAnsi" w:cstheme="minorHAnsi"/>
        </w:rPr>
      </w:pPr>
      <w:proofErr w:type="spellStart"/>
      <w:r w:rsidRPr="00013464">
        <w:rPr>
          <w:rFonts w:asciiTheme="minorHAnsi" w:hAnsiTheme="minorHAnsi" w:cstheme="minorHAnsi"/>
        </w:rPr>
        <w:t>Sibila</w:t>
      </w:r>
      <w:proofErr w:type="spellEnd"/>
      <w:r w:rsidRPr="00013464">
        <w:rPr>
          <w:rFonts w:asciiTheme="minorHAnsi" w:hAnsiTheme="minorHAnsi" w:cstheme="minorHAnsi"/>
        </w:rPr>
        <w:t xml:space="preserve"> M, Bernal M, Torrent R, </w:t>
      </w:r>
      <w:proofErr w:type="spellStart"/>
      <w:r w:rsidRPr="00013464">
        <w:rPr>
          <w:rFonts w:asciiTheme="minorHAnsi" w:hAnsiTheme="minorHAnsi" w:cstheme="minorHAnsi"/>
        </w:rPr>
        <w:t>Llopart</w:t>
      </w:r>
      <w:proofErr w:type="spellEnd"/>
      <w:r w:rsidRPr="00013464">
        <w:rPr>
          <w:rFonts w:asciiTheme="minorHAnsi" w:hAnsiTheme="minorHAnsi" w:cstheme="minorHAnsi"/>
        </w:rPr>
        <w:t xml:space="preserve"> D, </w:t>
      </w:r>
      <w:proofErr w:type="spellStart"/>
      <w:r w:rsidRPr="00013464">
        <w:rPr>
          <w:rFonts w:asciiTheme="minorHAnsi" w:hAnsiTheme="minorHAnsi" w:cstheme="minorHAnsi"/>
        </w:rPr>
        <w:t>Riera</w:t>
      </w:r>
      <w:proofErr w:type="spellEnd"/>
      <w:r w:rsidRPr="00013464">
        <w:rPr>
          <w:rFonts w:asciiTheme="minorHAnsi" w:hAnsiTheme="minorHAnsi" w:cstheme="minorHAnsi"/>
        </w:rPr>
        <w:t xml:space="preserve"> D and </w:t>
      </w:r>
      <w:proofErr w:type="spellStart"/>
      <w:r w:rsidRPr="00013464">
        <w:rPr>
          <w:rFonts w:asciiTheme="minorHAnsi" w:hAnsiTheme="minorHAnsi" w:cstheme="minorHAnsi"/>
        </w:rPr>
        <w:t>Calsamiglia</w:t>
      </w:r>
      <w:proofErr w:type="spellEnd"/>
      <w:r w:rsidRPr="00013464">
        <w:rPr>
          <w:rFonts w:asciiTheme="minorHAnsi" w:hAnsiTheme="minorHAnsi" w:cstheme="minorHAnsi"/>
        </w:rPr>
        <w:t xml:space="preserve"> P (2006</w:t>
      </w:r>
      <w:r w:rsidR="00B1523B" w:rsidRPr="00013464">
        <w:rPr>
          <w:rFonts w:asciiTheme="minorHAnsi" w:hAnsiTheme="minorHAnsi" w:cstheme="minorHAnsi"/>
        </w:rPr>
        <w:t>a</w:t>
      </w:r>
      <w:r w:rsidRPr="00013464">
        <w:rPr>
          <w:rFonts w:asciiTheme="minorHAnsi" w:hAnsiTheme="minorHAnsi" w:cstheme="minorHAnsi"/>
        </w:rPr>
        <w:t xml:space="preserve">). Effect of </w:t>
      </w:r>
      <w:r w:rsidRPr="00013464">
        <w:rPr>
          <w:rFonts w:asciiTheme="minorHAnsi" w:hAnsiTheme="minorHAnsi" w:cstheme="minorHAnsi"/>
          <w:i/>
        </w:rPr>
        <w:t xml:space="preserve">Mycoplasma </w:t>
      </w:r>
      <w:proofErr w:type="spellStart"/>
      <w:r w:rsidRPr="00013464">
        <w:rPr>
          <w:rFonts w:asciiTheme="minorHAnsi" w:hAnsiTheme="minorHAnsi" w:cstheme="minorHAnsi"/>
          <w:i/>
        </w:rPr>
        <w:t>hyopneumoniae</w:t>
      </w:r>
      <w:proofErr w:type="spellEnd"/>
      <w:r w:rsidRPr="00013464">
        <w:rPr>
          <w:rFonts w:asciiTheme="minorHAnsi" w:hAnsiTheme="minorHAnsi" w:cstheme="minorHAnsi"/>
        </w:rPr>
        <w:t xml:space="preserve"> sow vaccination on colonization, seroconversion and presence of enzootic pneumonia compatible lung lesions. In: </w:t>
      </w:r>
      <w:r w:rsidRPr="00013464">
        <w:rPr>
          <w:rFonts w:asciiTheme="minorHAnsi" w:hAnsiTheme="minorHAnsi" w:cstheme="minorHAnsi"/>
          <w:i/>
        </w:rPr>
        <w:t>International Pig Veterinary Society Congress</w:t>
      </w:r>
      <w:r w:rsidRPr="00013464">
        <w:rPr>
          <w:rFonts w:asciiTheme="minorHAnsi" w:hAnsiTheme="minorHAnsi" w:cstheme="minorHAnsi"/>
        </w:rPr>
        <w:t xml:space="preserve">. (p. 103). </w:t>
      </w:r>
      <w:r w:rsidRPr="00013464">
        <w:rPr>
          <w:rFonts w:asciiTheme="minorHAnsi" w:hAnsiTheme="minorHAnsi" w:cstheme="minorHAnsi"/>
          <w:color w:val="000000"/>
          <w:shd w:val="clear" w:color="auto" w:fill="FFFFFF"/>
        </w:rPr>
        <w:t>Chongqing, China.</w:t>
      </w:r>
    </w:p>
    <w:p w14:paraId="67BA0F4F" w14:textId="77777777" w:rsidR="00480709" w:rsidRPr="00013464" w:rsidRDefault="00480709" w:rsidP="003F2910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05C67903" w14:textId="36DBBB58" w:rsidR="003F2910" w:rsidRPr="00013464" w:rsidRDefault="00480709" w:rsidP="003F2910">
      <w:pPr>
        <w:rPr>
          <w:rFonts w:asciiTheme="minorHAnsi" w:eastAsia="Times New Roman" w:hAnsiTheme="minorHAnsi" w:cstheme="minorHAnsi"/>
        </w:rPr>
      </w:pPr>
      <w:proofErr w:type="spellStart"/>
      <w:r w:rsidRPr="00013464">
        <w:rPr>
          <w:rFonts w:asciiTheme="minorHAnsi" w:hAnsiTheme="minorHAnsi" w:cstheme="minorHAnsi"/>
        </w:rPr>
        <w:t>Sibila</w:t>
      </w:r>
      <w:proofErr w:type="spellEnd"/>
      <w:r w:rsidRPr="00013464">
        <w:rPr>
          <w:rFonts w:asciiTheme="minorHAnsi" w:hAnsiTheme="minorHAnsi" w:cstheme="minorHAnsi"/>
        </w:rPr>
        <w:t xml:space="preserve"> M, </w:t>
      </w:r>
      <w:proofErr w:type="spellStart"/>
      <w:r w:rsidRPr="00013464">
        <w:rPr>
          <w:rFonts w:asciiTheme="minorHAnsi" w:hAnsiTheme="minorHAnsi" w:cstheme="minorHAnsi"/>
        </w:rPr>
        <w:t>Nofrarías</w:t>
      </w:r>
      <w:proofErr w:type="spellEnd"/>
      <w:r w:rsidRPr="00013464">
        <w:rPr>
          <w:rFonts w:asciiTheme="minorHAnsi" w:hAnsiTheme="minorHAnsi" w:cstheme="minorHAnsi"/>
        </w:rPr>
        <w:t xml:space="preserve"> M, </w:t>
      </w:r>
      <w:proofErr w:type="spellStart"/>
      <w:r w:rsidRPr="00013464">
        <w:rPr>
          <w:rFonts w:asciiTheme="minorHAnsi" w:hAnsiTheme="minorHAnsi" w:cstheme="minorHAnsi"/>
        </w:rPr>
        <w:t>López</w:t>
      </w:r>
      <w:proofErr w:type="spellEnd"/>
      <w:r w:rsidRPr="00013464">
        <w:rPr>
          <w:rFonts w:asciiTheme="minorHAnsi" w:hAnsiTheme="minorHAnsi" w:cstheme="minorHAnsi"/>
        </w:rPr>
        <w:t xml:space="preserve">-Soria S, </w:t>
      </w:r>
      <w:proofErr w:type="spellStart"/>
      <w:r w:rsidRPr="00013464">
        <w:rPr>
          <w:rFonts w:asciiTheme="minorHAnsi" w:hAnsiTheme="minorHAnsi" w:cstheme="minorHAnsi"/>
        </w:rPr>
        <w:t>Segalés</w:t>
      </w:r>
      <w:proofErr w:type="spellEnd"/>
      <w:r w:rsidRPr="00013464">
        <w:rPr>
          <w:rFonts w:asciiTheme="minorHAnsi" w:hAnsiTheme="minorHAnsi" w:cstheme="minorHAnsi"/>
        </w:rPr>
        <w:t xml:space="preserve"> J, Valero O, </w:t>
      </w:r>
      <w:proofErr w:type="spellStart"/>
      <w:r w:rsidRPr="00013464">
        <w:rPr>
          <w:rFonts w:asciiTheme="minorHAnsi" w:hAnsiTheme="minorHAnsi" w:cstheme="minorHAnsi"/>
        </w:rPr>
        <w:t>Espinal</w:t>
      </w:r>
      <w:proofErr w:type="spellEnd"/>
      <w:r w:rsidRPr="00013464">
        <w:rPr>
          <w:rFonts w:asciiTheme="minorHAnsi" w:hAnsiTheme="minorHAnsi" w:cstheme="minorHAnsi"/>
        </w:rPr>
        <w:t xml:space="preserve"> A, </w:t>
      </w:r>
      <w:proofErr w:type="spellStart"/>
      <w:r w:rsidRPr="00013464">
        <w:rPr>
          <w:rFonts w:asciiTheme="minorHAnsi" w:hAnsiTheme="minorHAnsi" w:cstheme="minorHAnsi"/>
        </w:rPr>
        <w:t>Riera</w:t>
      </w:r>
      <w:proofErr w:type="spellEnd"/>
      <w:r w:rsidRPr="00013464">
        <w:rPr>
          <w:rFonts w:asciiTheme="minorHAnsi" w:hAnsiTheme="minorHAnsi" w:cstheme="minorHAnsi"/>
        </w:rPr>
        <w:t xml:space="preserve"> P, </w:t>
      </w:r>
      <w:proofErr w:type="spellStart"/>
      <w:r w:rsidRPr="00013464">
        <w:rPr>
          <w:rFonts w:asciiTheme="minorHAnsi" w:hAnsiTheme="minorHAnsi" w:cstheme="minorHAnsi"/>
        </w:rPr>
        <w:t>Llopart</w:t>
      </w:r>
      <w:proofErr w:type="spellEnd"/>
      <w:r w:rsidRPr="00013464">
        <w:rPr>
          <w:rFonts w:asciiTheme="minorHAnsi" w:hAnsiTheme="minorHAnsi" w:cstheme="minorHAnsi"/>
        </w:rPr>
        <w:t xml:space="preserve"> D and </w:t>
      </w:r>
      <w:proofErr w:type="spellStart"/>
      <w:r w:rsidRPr="00013464">
        <w:rPr>
          <w:rFonts w:asciiTheme="minorHAnsi" w:hAnsiTheme="minorHAnsi" w:cstheme="minorHAnsi"/>
        </w:rPr>
        <w:t>Calsamiglia</w:t>
      </w:r>
      <w:proofErr w:type="spellEnd"/>
      <w:r w:rsidRPr="00013464">
        <w:rPr>
          <w:rFonts w:asciiTheme="minorHAnsi" w:hAnsiTheme="minorHAnsi" w:cstheme="minorHAnsi"/>
        </w:rPr>
        <w:t xml:space="preserve"> M (2006</w:t>
      </w:r>
      <w:r w:rsidR="00B1523B" w:rsidRPr="00013464">
        <w:rPr>
          <w:rFonts w:asciiTheme="minorHAnsi" w:hAnsiTheme="minorHAnsi" w:cstheme="minorHAnsi"/>
        </w:rPr>
        <w:t>b</w:t>
      </w:r>
      <w:r w:rsidRPr="00013464">
        <w:rPr>
          <w:rFonts w:asciiTheme="minorHAnsi" w:hAnsiTheme="minorHAnsi" w:cstheme="minorHAnsi"/>
        </w:rPr>
        <w:t xml:space="preserve">). Correlation of </w:t>
      </w:r>
      <w:r w:rsidRPr="00013464">
        <w:rPr>
          <w:rFonts w:asciiTheme="minorHAnsi" w:hAnsiTheme="minorHAnsi" w:cstheme="minorHAnsi"/>
          <w:i/>
        </w:rPr>
        <w:t xml:space="preserve">Mycoplasma </w:t>
      </w:r>
      <w:proofErr w:type="spellStart"/>
      <w:r w:rsidRPr="00013464">
        <w:rPr>
          <w:rFonts w:asciiTheme="minorHAnsi" w:hAnsiTheme="minorHAnsi" w:cstheme="minorHAnsi"/>
          <w:i/>
        </w:rPr>
        <w:t>hyopneumoniae</w:t>
      </w:r>
      <w:proofErr w:type="spellEnd"/>
      <w:r w:rsidRPr="00013464">
        <w:rPr>
          <w:rFonts w:asciiTheme="minorHAnsi" w:hAnsiTheme="minorHAnsi" w:cstheme="minorHAnsi"/>
        </w:rPr>
        <w:t xml:space="preserve"> detection with gross and microscopic lung lesions in a farm between vaccinated and non-vaccinated pigs</w:t>
      </w:r>
      <w:r w:rsidR="003F2910" w:rsidRPr="00013464">
        <w:rPr>
          <w:rFonts w:asciiTheme="minorHAnsi" w:hAnsiTheme="minorHAnsi" w:cstheme="minorHAnsi"/>
        </w:rPr>
        <w:t xml:space="preserve">. </w:t>
      </w:r>
      <w:r w:rsidRPr="00013464">
        <w:rPr>
          <w:rFonts w:asciiTheme="minorHAnsi" w:hAnsiTheme="minorHAnsi" w:cstheme="minorHAnsi"/>
        </w:rPr>
        <w:t xml:space="preserve">In: </w:t>
      </w:r>
      <w:r w:rsidRPr="00013464">
        <w:rPr>
          <w:rFonts w:asciiTheme="minorHAnsi" w:hAnsiTheme="minorHAnsi" w:cstheme="minorHAnsi"/>
          <w:i/>
        </w:rPr>
        <w:t>International Pig Veterinary Society Congress</w:t>
      </w:r>
      <w:r w:rsidRPr="00013464">
        <w:rPr>
          <w:rFonts w:asciiTheme="minorHAnsi" w:hAnsiTheme="minorHAnsi" w:cstheme="minorHAnsi"/>
        </w:rPr>
        <w:t>. (p. 227). Copenhagen, Denmark.</w:t>
      </w:r>
    </w:p>
    <w:p w14:paraId="7ED7EC7A" w14:textId="77777777" w:rsidR="003F2910" w:rsidRPr="00013464" w:rsidRDefault="003F2910" w:rsidP="00700D5F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73CDB843" w14:textId="3A1E5B02" w:rsidR="0086417E" w:rsidRPr="00013464" w:rsidRDefault="0086417E" w:rsidP="0086417E">
      <w:pPr>
        <w:rPr>
          <w:rFonts w:asciiTheme="minorHAnsi" w:hAnsiTheme="minorHAnsi" w:cstheme="minorHAnsi"/>
        </w:rPr>
      </w:pP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Sibila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M,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Nofrarias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M, Lopez-Soria S,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Segalés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J, Valero O,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Espinal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A and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Calsamiglia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M (2007). Chronological study of 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Mycoplasma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hyopneumoniae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infection, seroconversion and associated lung lesions in vaccinated and non-vaccinated pigs. </w:t>
      </w:r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Veterinary Microbiology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013464">
        <w:rPr>
          <w:rFonts w:asciiTheme="minorHAnsi" w:hAnsiTheme="minorHAnsi" w:cstheme="minorHAnsi"/>
          <w:b/>
          <w:color w:val="222222"/>
          <w:shd w:val="clear" w:color="auto" w:fill="FFFFFF"/>
        </w:rPr>
        <w:t>122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>: 97-107.</w:t>
      </w:r>
    </w:p>
    <w:p w14:paraId="0BB9D930" w14:textId="77777777" w:rsidR="0086417E" w:rsidRPr="00013464" w:rsidRDefault="0086417E" w:rsidP="00700D5F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0DF337E3" w14:textId="5645CABD" w:rsidR="00700D5F" w:rsidRPr="00013464" w:rsidRDefault="00700D5F" w:rsidP="00700D5F">
      <w:pPr>
        <w:rPr>
          <w:rFonts w:asciiTheme="minorHAnsi" w:hAnsiTheme="minorHAnsi" w:cstheme="minorHAnsi"/>
        </w:rPr>
      </w:pP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Sibila</w:t>
      </w:r>
      <w:proofErr w:type="spellEnd"/>
      <w:r w:rsidR="00F65A44"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M, Bernal R, Torrents D, </w:t>
      </w:r>
      <w:proofErr w:type="spellStart"/>
      <w:r w:rsidR="00F65A44" w:rsidRPr="00013464">
        <w:rPr>
          <w:rFonts w:asciiTheme="minorHAnsi" w:hAnsiTheme="minorHAnsi" w:cstheme="minorHAnsi"/>
          <w:color w:val="222222"/>
          <w:shd w:val="clear" w:color="auto" w:fill="FFFFFF"/>
        </w:rPr>
        <w:t>Riera</w:t>
      </w:r>
      <w:proofErr w:type="spellEnd"/>
      <w:r w:rsidR="00F65A44"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P,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Llopart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D,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Calsamiglia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M and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Segales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J (2008). Effect of sow vaccination against 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Mycoplasma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hyopneumoniae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on sow and piglet colonization and seroconversion, and pig lung lesions at slaughter. </w:t>
      </w:r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Veterinary Microbiology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013464">
        <w:rPr>
          <w:rFonts w:asciiTheme="minorHAnsi" w:hAnsiTheme="minorHAnsi" w:cstheme="minorHAnsi"/>
          <w:b/>
          <w:color w:val="222222"/>
          <w:shd w:val="clear" w:color="auto" w:fill="FFFFFF"/>
        </w:rPr>
        <w:t>127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>: 165-170.</w:t>
      </w:r>
    </w:p>
    <w:p w14:paraId="46B3B1AB" w14:textId="76B1DB27" w:rsidR="00700D5F" w:rsidRPr="00013464" w:rsidRDefault="00700D5F" w:rsidP="00034AB0">
      <w:pPr>
        <w:rPr>
          <w:rFonts w:asciiTheme="minorHAnsi" w:hAnsiTheme="minorHAnsi" w:cstheme="minorHAnsi"/>
        </w:rPr>
      </w:pPr>
    </w:p>
    <w:p w14:paraId="17125190" w14:textId="77777777" w:rsidR="002B43A4" w:rsidRPr="00013464" w:rsidRDefault="002B43A4" w:rsidP="002B43A4">
      <w:pPr>
        <w:rPr>
          <w:rFonts w:asciiTheme="minorHAnsi" w:hAnsiTheme="minorHAnsi" w:cstheme="minorHAnsi"/>
        </w:rPr>
      </w:pPr>
      <w:r w:rsidRPr="00013464">
        <w:rPr>
          <w:rFonts w:asciiTheme="minorHAnsi" w:hAnsiTheme="minorHAnsi" w:cstheme="minorHAnsi"/>
        </w:rPr>
        <w:t xml:space="preserve">Silva AF, Paganini FJ, Acosta JC, Rocha PH, Silva MS and Casagrande HA (2002). Disease management program to control swine enzootic pneumonia in Brazil. In: </w:t>
      </w:r>
      <w:r w:rsidRPr="00013464">
        <w:rPr>
          <w:rFonts w:asciiTheme="minorHAnsi" w:hAnsiTheme="minorHAnsi" w:cstheme="minorHAnsi"/>
          <w:i/>
        </w:rPr>
        <w:t>International Pig Veterinary Society Congress</w:t>
      </w:r>
      <w:r w:rsidRPr="00013464">
        <w:rPr>
          <w:rFonts w:asciiTheme="minorHAnsi" w:hAnsiTheme="minorHAnsi" w:cstheme="minorHAnsi"/>
        </w:rPr>
        <w:t>. (p. 506). Ames, Iowa.</w:t>
      </w:r>
    </w:p>
    <w:p w14:paraId="6FCFEF0A" w14:textId="77777777" w:rsidR="002B43A4" w:rsidRPr="00013464" w:rsidRDefault="002B43A4" w:rsidP="00034AB0">
      <w:pPr>
        <w:rPr>
          <w:rFonts w:asciiTheme="minorHAnsi" w:hAnsiTheme="minorHAnsi" w:cstheme="minorHAnsi"/>
        </w:rPr>
      </w:pPr>
    </w:p>
    <w:p w14:paraId="0DFEC428" w14:textId="77777777" w:rsidR="00A70B21" w:rsidRPr="00013464" w:rsidRDefault="00A70B21" w:rsidP="00A70B21">
      <w:pPr>
        <w:rPr>
          <w:rFonts w:asciiTheme="minorHAnsi" w:hAnsiTheme="minorHAnsi" w:cstheme="minorHAnsi"/>
          <w:color w:val="222222"/>
          <w:shd w:val="clear" w:color="auto" w:fill="FFFFFF"/>
        </w:rPr>
      </w:pP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lastRenderedPageBreak/>
        <w:t>Sitthicharoenchai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P,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Jittimanee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S,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Woonwong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Y,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Poonsuk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K,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Arunorat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J,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Kanyook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U,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Kaewkawin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K,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Watcharathai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M,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Buthasane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W,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Lumyai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M,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Makhanon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M and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Thanawongnuwech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R (2014). Field evaluation on the effect of antibiotics and Mycoplasma vaccination for the control of respiratory diseases in a Thai PRRSV positive herd. In: 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International Pig Veterinary Society Congress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>. (p. 138). Cancun, Mexico.</w:t>
      </w:r>
    </w:p>
    <w:p w14:paraId="57A91E5D" w14:textId="77777777" w:rsidR="00A70B21" w:rsidRPr="00013464" w:rsidRDefault="00A70B21" w:rsidP="00034AB0">
      <w:pPr>
        <w:rPr>
          <w:rFonts w:asciiTheme="minorHAnsi" w:hAnsiTheme="minorHAnsi" w:cstheme="minorHAnsi"/>
        </w:rPr>
      </w:pPr>
    </w:p>
    <w:p w14:paraId="5E076A6A" w14:textId="28B382BA" w:rsidR="00B91F73" w:rsidRPr="00013464" w:rsidRDefault="00862435" w:rsidP="00034AB0">
      <w:pPr>
        <w:rPr>
          <w:rFonts w:asciiTheme="minorHAnsi" w:hAnsiTheme="minorHAnsi" w:cstheme="minorHAnsi"/>
        </w:rPr>
      </w:pP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Siugzdaite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J and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Garlaite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K (2002). Effect of vaccination against 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Mycoplasma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hyopneumoniae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in a pig herd from birth to slaughter. </w:t>
      </w:r>
      <w:proofErr w:type="spellStart"/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Acta</w:t>
      </w:r>
      <w:proofErr w:type="spellEnd"/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 xml:space="preserve"> </w:t>
      </w:r>
      <w:proofErr w:type="spellStart"/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Veterinaria</w:t>
      </w:r>
      <w:proofErr w:type="spellEnd"/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 xml:space="preserve"> Brno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013464">
        <w:rPr>
          <w:rFonts w:asciiTheme="minorHAnsi" w:hAnsiTheme="minorHAnsi" w:cstheme="minorHAnsi"/>
          <w:b/>
          <w:color w:val="222222"/>
          <w:shd w:val="clear" w:color="auto" w:fill="FFFFFF"/>
        </w:rPr>
        <w:t>74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>: 549-553.</w:t>
      </w:r>
    </w:p>
    <w:p w14:paraId="1DDC931B" w14:textId="77777777" w:rsidR="00B91F73" w:rsidRPr="00013464" w:rsidRDefault="00B91F73" w:rsidP="00034AB0">
      <w:pPr>
        <w:rPr>
          <w:rFonts w:asciiTheme="minorHAnsi" w:hAnsiTheme="minorHAnsi" w:cstheme="minorHAnsi"/>
        </w:rPr>
      </w:pPr>
    </w:p>
    <w:p w14:paraId="4984F05E" w14:textId="09AAE6AD" w:rsidR="00A83674" w:rsidRPr="00013464" w:rsidRDefault="00A83674" w:rsidP="00A83674">
      <w:pPr>
        <w:rPr>
          <w:rFonts w:asciiTheme="minorHAnsi" w:hAnsiTheme="minorHAnsi" w:cstheme="minorHAnsi"/>
          <w:color w:val="222222"/>
          <w:shd w:val="clear" w:color="auto" w:fill="FFFFFF"/>
        </w:rPr>
      </w:pP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Siugzdaite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J,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Garlaite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K</w:t>
      </w:r>
      <w:r w:rsidR="006661B6"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, 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and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Urbsiene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D (2003). Evaluation of antibody formation, daily weight gain and meat quality after vaccination of piglets against 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Mycoplasma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hyopneumoniae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. </w:t>
      </w:r>
      <w:proofErr w:type="spellStart"/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Acta</w:t>
      </w:r>
      <w:proofErr w:type="spellEnd"/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 xml:space="preserve"> </w:t>
      </w:r>
      <w:proofErr w:type="spellStart"/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Veterinaria</w:t>
      </w:r>
      <w:proofErr w:type="spellEnd"/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 xml:space="preserve"> </w:t>
      </w:r>
      <w:proofErr w:type="spellStart"/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Hungarica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013464">
        <w:rPr>
          <w:rFonts w:asciiTheme="minorHAnsi" w:hAnsiTheme="minorHAnsi" w:cstheme="minorHAnsi"/>
          <w:b/>
          <w:color w:val="222222"/>
          <w:shd w:val="clear" w:color="auto" w:fill="FFFFFF"/>
        </w:rPr>
        <w:t>51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>: 273-281</w:t>
      </w:r>
      <w:r w:rsidR="00B91F73" w:rsidRPr="00013464">
        <w:rPr>
          <w:rFonts w:asciiTheme="minorHAnsi" w:hAnsiTheme="minorHAnsi" w:cstheme="minorHAnsi"/>
          <w:color w:val="222222"/>
          <w:shd w:val="clear" w:color="auto" w:fill="FFFFFF"/>
        </w:rPr>
        <w:t>.</w:t>
      </w:r>
    </w:p>
    <w:p w14:paraId="16ECC9D9" w14:textId="77777777" w:rsidR="00A83674" w:rsidRPr="00013464" w:rsidRDefault="00A83674" w:rsidP="00034AB0">
      <w:pPr>
        <w:rPr>
          <w:rFonts w:asciiTheme="minorHAnsi" w:hAnsiTheme="minorHAnsi" w:cstheme="minorHAnsi"/>
        </w:rPr>
      </w:pPr>
    </w:p>
    <w:p w14:paraId="72262E01" w14:textId="61BF9E6E" w:rsidR="0086417E" w:rsidRPr="00013464" w:rsidRDefault="00A14A83" w:rsidP="00892E3E">
      <w:pPr>
        <w:rPr>
          <w:rFonts w:asciiTheme="minorHAnsi" w:eastAsia="Times New Roman" w:hAnsiTheme="minorHAnsi" w:cstheme="minorHAnsi"/>
        </w:rPr>
      </w:pP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Siugzdaite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J,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Garlaite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K and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Siugzda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R (2005). Active Immunization against enzootic pneumonia in pig farm with poor housing and environmental conditions.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Medycyna</w:t>
      </w:r>
      <w:proofErr w:type="spellEnd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 </w:t>
      </w:r>
      <w:proofErr w:type="spellStart"/>
      <w:r w:rsidRPr="00013464">
        <w:rPr>
          <w:rFonts w:asciiTheme="minorHAnsi" w:eastAsia="Times New Roman" w:hAnsiTheme="minorHAnsi" w:cstheme="minorHAnsi"/>
          <w:i/>
        </w:rPr>
        <w:t>Weterynaryjna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013464">
        <w:rPr>
          <w:rFonts w:asciiTheme="minorHAnsi" w:hAnsiTheme="minorHAnsi" w:cstheme="minorHAnsi"/>
          <w:b/>
          <w:color w:val="222222"/>
          <w:shd w:val="clear" w:color="auto" w:fill="FFFFFF"/>
        </w:rPr>
        <w:t>61: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42-45.</w:t>
      </w:r>
    </w:p>
    <w:p w14:paraId="3DBFC8B6" w14:textId="77777777" w:rsidR="0086417E" w:rsidRPr="00013464" w:rsidRDefault="0086417E" w:rsidP="00892E3E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0183BAC6" w14:textId="037D681C" w:rsidR="0086417E" w:rsidRPr="00013464" w:rsidRDefault="00284CA5" w:rsidP="00892E3E">
      <w:pPr>
        <w:rPr>
          <w:rFonts w:asciiTheme="minorHAnsi" w:hAnsiTheme="minorHAnsi" w:cstheme="minorHAnsi"/>
          <w:color w:val="222222"/>
          <w:shd w:val="clear" w:color="auto" w:fill="FFFFFF"/>
        </w:rPr>
      </w:pP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Siugzdaite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J,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Jukna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C,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Jukna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V,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Zilinskas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H and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Garlaite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K (2006). A field trial to study the efficacy of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Respisure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One® vaccine against pigs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Mycoplasmal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pneumonia.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Acta</w:t>
      </w:r>
      <w:proofErr w:type="spellEnd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Veterinaria</w:t>
      </w:r>
      <w:proofErr w:type="spellEnd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 (Beograd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). </w:t>
      </w:r>
      <w:r w:rsidRPr="00013464">
        <w:rPr>
          <w:rFonts w:asciiTheme="minorHAnsi" w:hAnsiTheme="minorHAnsi" w:cstheme="minorHAnsi"/>
          <w:b/>
          <w:color w:val="222222"/>
          <w:shd w:val="clear" w:color="auto" w:fill="FFFFFF"/>
        </w:rPr>
        <w:t>56: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333-341.</w:t>
      </w:r>
    </w:p>
    <w:p w14:paraId="35A0EA70" w14:textId="77777777" w:rsidR="0086417E" w:rsidRPr="00013464" w:rsidRDefault="0086417E" w:rsidP="00892E3E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5708FCF9" w14:textId="77777777" w:rsidR="00AA714B" w:rsidRPr="00013464" w:rsidRDefault="00AA714B" w:rsidP="00AA714B">
      <w:pPr>
        <w:rPr>
          <w:rFonts w:asciiTheme="minorHAnsi" w:hAnsiTheme="minorHAnsi" w:cstheme="minorHAnsi"/>
        </w:rPr>
      </w:pPr>
      <w:r w:rsidRPr="00013464">
        <w:rPr>
          <w:rFonts w:asciiTheme="minorHAnsi" w:hAnsiTheme="minorHAnsi" w:cstheme="minorHAnsi"/>
        </w:rPr>
        <w:t xml:space="preserve">Smith SC, </w:t>
      </w:r>
      <w:proofErr w:type="spellStart"/>
      <w:r w:rsidRPr="00013464">
        <w:rPr>
          <w:rFonts w:asciiTheme="minorHAnsi" w:hAnsiTheme="minorHAnsi" w:cstheme="minorHAnsi"/>
        </w:rPr>
        <w:t>Thevasagayam</w:t>
      </w:r>
      <w:proofErr w:type="spellEnd"/>
      <w:r w:rsidRPr="00013464">
        <w:rPr>
          <w:rFonts w:asciiTheme="minorHAnsi" w:hAnsiTheme="minorHAnsi" w:cstheme="minorHAnsi"/>
        </w:rPr>
        <w:t xml:space="preserve"> SJ, </w:t>
      </w:r>
      <w:proofErr w:type="spellStart"/>
      <w:r w:rsidRPr="00013464">
        <w:rPr>
          <w:rFonts w:asciiTheme="minorHAnsi" w:hAnsiTheme="minorHAnsi" w:cstheme="minorHAnsi"/>
        </w:rPr>
        <w:t>Pommier</w:t>
      </w:r>
      <w:proofErr w:type="spellEnd"/>
      <w:r w:rsidRPr="00013464">
        <w:rPr>
          <w:rFonts w:asciiTheme="minorHAnsi" w:hAnsiTheme="minorHAnsi" w:cstheme="minorHAnsi"/>
        </w:rPr>
        <w:t xml:space="preserve"> P, Keita A, </w:t>
      </w:r>
      <w:proofErr w:type="spellStart"/>
      <w:r w:rsidRPr="00013464">
        <w:rPr>
          <w:rFonts w:asciiTheme="minorHAnsi" w:hAnsiTheme="minorHAnsi" w:cstheme="minorHAnsi"/>
        </w:rPr>
        <w:t>Pagot</w:t>
      </w:r>
      <w:proofErr w:type="spellEnd"/>
      <w:r w:rsidRPr="00013464">
        <w:rPr>
          <w:rFonts w:asciiTheme="minorHAnsi" w:hAnsiTheme="minorHAnsi" w:cstheme="minorHAnsi"/>
        </w:rPr>
        <w:t xml:space="preserve"> E and Peters AR (2002). Field efficacy of a new single dose </w:t>
      </w:r>
      <w:r w:rsidRPr="00013464">
        <w:rPr>
          <w:rFonts w:asciiTheme="minorHAnsi" w:hAnsiTheme="minorHAnsi" w:cstheme="minorHAnsi"/>
          <w:i/>
        </w:rPr>
        <w:t xml:space="preserve">Mycoplasma </w:t>
      </w:r>
      <w:proofErr w:type="spellStart"/>
      <w:r w:rsidRPr="00013464">
        <w:rPr>
          <w:rFonts w:asciiTheme="minorHAnsi" w:hAnsiTheme="minorHAnsi" w:cstheme="minorHAnsi"/>
          <w:i/>
        </w:rPr>
        <w:t>hyopneumoniae</w:t>
      </w:r>
      <w:proofErr w:type="spellEnd"/>
      <w:r w:rsidRPr="00013464">
        <w:rPr>
          <w:rFonts w:asciiTheme="minorHAnsi" w:hAnsiTheme="minorHAnsi" w:cstheme="minorHAnsi"/>
        </w:rPr>
        <w:t xml:space="preserve"> vaccine, STELLAMUNE ONE(R), administered to pigs 3 to 5 weeks of age. In: </w:t>
      </w:r>
      <w:r w:rsidRPr="00013464">
        <w:rPr>
          <w:rFonts w:asciiTheme="minorHAnsi" w:hAnsiTheme="minorHAnsi" w:cstheme="minorHAnsi"/>
          <w:i/>
        </w:rPr>
        <w:t>International Pig Veterinary Society Congress</w:t>
      </w:r>
      <w:r w:rsidRPr="00013464">
        <w:rPr>
          <w:rFonts w:asciiTheme="minorHAnsi" w:hAnsiTheme="minorHAnsi" w:cstheme="minorHAnsi"/>
        </w:rPr>
        <w:t>. (p 515). Ames, Iowa.</w:t>
      </w:r>
    </w:p>
    <w:p w14:paraId="6B0C6EF1" w14:textId="77777777" w:rsidR="00AA714B" w:rsidRPr="00013464" w:rsidRDefault="00AA714B" w:rsidP="00892E3E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4C331439" w14:textId="7C602ACC" w:rsidR="00892E3E" w:rsidRPr="00013464" w:rsidRDefault="00892E3E" w:rsidP="00892E3E">
      <w:pPr>
        <w:rPr>
          <w:rFonts w:asciiTheme="minorHAnsi" w:hAnsiTheme="minorHAnsi" w:cstheme="minorHAnsi"/>
        </w:rPr>
      </w:pP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Stipkovits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L, Laky Z,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Abonyi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T,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Siugzdaite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J and Szabo I (2003). Reduction of economic losses caused by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mycoplasmal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pneumonia of pigs by vaccination with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Respisure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and by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Tiamutin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treatment. </w:t>
      </w:r>
      <w:proofErr w:type="spellStart"/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Acta</w:t>
      </w:r>
      <w:proofErr w:type="spellEnd"/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 xml:space="preserve"> </w:t>
      </w:r>
      <w:proofErr w:type="spellStart"/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Veterinaria</w:t>
      </w:r>
      <w:proofErr w:type="spellEnd"/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 xml:space="preserve"> </w:t>
      </w:r>
      <w:proofErr w:type="spellStart"/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Hungarica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013464">
        <w:rPr>
          <w:rFonts w:asciiTheme="minorHAnsi" w:hAnsiTheme="minorHAnsi" w:cstheme="minorHAnsi"/>
          <w:b/>
          <w:color w:val="222222"/>
          <w:shd w:val="clear" w:color="auto" w:fill="FFFFFF"/>
        </w:rPr>
        <w:t>51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>: 259-271.</w:t>
      </w:r>
    </w:p>
    <w:p w14:paraId="5E9BAA58" w14:textId="7E48EBD7" w:rsidR="00892E3E" w:rsidRPr="00013464" w:rsidRDefault="00892E3E" w:rsidP="00892E3E">
      <w:pPr>
        <w:rPr>
          <w:rFonts w:asciiTheme="minorHAnsi" w:hAnsiTheme="minorHAnsi" w:cstheme="minorHAnsi"/>
        </w:rPr>
      </w:pPr>
    </w:p>
    <w:p w14:paraId="3A97A277" w14:textId="1056DDE8" w:rsidR="0059134F" w:rsidRPr="00013464" w:rsidRDefault="0059134F" w:rsidP="0059134F">
      <w:pPr>
        <w:rPr>
          <w:rFonts w:asciiTheme="minorHAnsi" w:hAnsiTheme="minorHAnsi" w:cstheme="minorHAnsi"/>
        </w:rPr>
      </w:pPr>
      <w:r w:rsidRPr="00013464">
        <w:rPr>
          <w:rFonts w:asciiTheme="minorHAnsi" w:hAnsiTheme="minorHAnsi" w:cstheme="minorHAnsi"/>
          <w:color w:val="222222"/>
          <w:shd w:val="clear" w:color="auto" w:fill="FFFFFF"/>
        </w:rPr>
        <w:t>Straw BE, Leman AD and Robinson RA (1984). Pneumonia and atrophic rhinitis in pigs from a test station--a follow-up study. </w:t>
      </w:r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Journal of the American Veterinary Medical Association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013464">
        <w:rPr>
          <w:rFonts w:asciiTheme="minorHAnsi" w:hAnsiTheme="minorHAnsi" w:cstheme="minorHAnsi"/>
          <w:b/>
          <w:color w:val="222222"/>
          <w:shd w:val="clear" w:color="auto" w:fill="FFFFFF"/>
        </w:rPr>
        <w:t>185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>: 1544-1546.</w:t>
      </w:r>
    </w:p>
    <w:p w14:paraId="4E8C88EC" w14:textId="123CE349" w:rsidR="0059134F" w:rsidRPr="00013464" w:rsidRDefault="0059134F" w:rsidP="00892E3E">
      <w:pPr>
        <w:rPr>
          <w:rFonts w:asciiTheme="minorHAnsi" w:hAnsiTheme="minorHAnsi" w:cstheme="minorHAnsi"/>
        </w:rPr>
      </w:pPr>
    </w:p>
    <w:p w14:paraId="44E825C9" w14:textId="105B4651" w:rsidR="0007728E" w:rsidRPr="00013464" w:rsidRDefault="0007728E" w:rsidP="00892E3E">
      <w:pPr>
        <w:rPr>
          <w:rFonts w:asciiTheme="minorHAnsi" w:hAnsiTheme="minorHAnsi" w:cstheme="minorHAnsi"/>
        </w:rPr>
      </w:pPr>
      <w:proofErr w:type="spellStart"/>
      <w:r w:rsidRPr="00013464">
        <w:rPr>
          <w:rFonts w:asciiTheme="minorHAnsi" w:hAnsiTheme="minorHAnsi" w:cstheme="minorHAnsi"/>
        </w:rPr>
        <w:t>Stricker</w:t>
      </w:r>
      <w:proofErr w:type="spellEnd"/>
      <w:r w:rsidRPr="00013464">
        <w:rPr>
          <w:rFonts w:asciiTheme="minorHAnsi" w:hAnsiTheme="minorHAnsi" w:cstheme="minorHAnsi"/>
        </w:rPr>
        <w:t xml:space="preserve"> TM, Lang C, </w:t>
      </w:r>
      <w:proofErr w:type="spellStart"/>
      <w:r w:rsidR="00284CA5" w:rsidRPr="00013464">
        <w:rPr>
          <w:rFonts w:asciiTheme="minorHAnsi" w:hAnsiTheme="minorHAnsi" w:cstheme="minorHAnsi"/>
        </w:rPr>
        <w:t>Ladinig</w:t>
      </w:r>
      <w:proofErr w:type="spellEnd"/>
      <w:r w:rsidR="00284CA5" w:rsidRPr="00013464">
        <w:rPr>
          <w:rFonts w:asciiTheme="minorHAnsi" w:hAnsiTheme="minorHAnsi" w:cstheme="minorHAnsi"/>
        </w:rPr>
        <w:t xml:space="preserve"> A, and </w:t>
      </w:r>
      <w:proofErr w:type="spellStart"/>
      <w:r w:rsidR="00284CA5" w:rsidRPr="00013464">
        <w:rPr>
          <w:rFonts w:asciiTheme="minorHAnsi" w:hAnsiTheme="minorHAnsi" w:cstheme="minorHAnsi"/>
        </w:rPr>
        <w:t>Ritzmann</w:t>
      </w:r>
      <w:proofErr w:type="spellEnd"/>
      <w:r w:rsidR="00284CA5" w:rsidRPr="00013464">
        <w:rPr>
          <w:rFonts w:asciiTheme="minorHAnsi" w:hAnsiTheme="minorHAnsi" w:cstheme="minorHAnsi"/>
        </w:rPr>
        <w:t xml:space="preserve"> M (2011)</w:t>
      </w:r>
      <w:r w:rsidRPr="00013464">
        <w:rPr>
          <w:rFonts w:asciiTheme="minorHAnsi" w:hAnsiTheme="minorHAnsi" w:cstheme="minorHAnsi"/>
        </w:rPr>
        <w:t xml:space="preserve">. Assessment and verification of the efficacy </w:t>
      </w:r>
      <w:r w:rsidR="00284CA5" w:rsidRPr="00013464">
        <w:rPr>
          <w:rFonts w:asciiTheme="minorHAnsi" w:hAnsiTheme="minorHAnsi" w:cstheme="minorHAnsi"/>
        </w:rPr>
        <w:t xml:space="preserve">of the simultaneous use of </w:t>
      </w:r>
      <w:proofErr w:type="spellStart"/>
      <w:r w:rsidR="00284CA5" w:rsidRPr="00013464">
        <w:rPr>
          <w:rFonts w:asciiTheme="minorHAnsi" w:hAnsiTheme="minorHAnsi" w:cstheme="minorHAnsi"/>
        </w:rPr>
        <w:t>P</w:t>
      </w:r>
      <w:r w:rsidRPr="00013464">
        <w:rPr>
          <w:rFonts w:asciiTheme="minorHAnsi" w:hAnsiTheme="minorHAnsi" w:cstheme="minorHAnsi"/>
        </w:rPr>
        <w:t>orcilis</w:t>
      </w:r>
      <w:proofErr w:type="spellEnd"/>
      <w:r w:rsidRPr="00013464">
        <w:rPr>
          <w:rFonts w:asciiTheme="minorHAnsi" w:hAnsiTheme="minorHAnsi" w:cstheme="minorHAnsi"/>
        </w:rPr>
        <w:t xml:space="preserve"> M Hyo and </w:t>
      </w:r>
      <w:proofErr w:type="spellStart"/>
      <w:r w:rsidRPr="00013464">
        <w:rPr>
          <w:rFonts w:asciiTheme="minorHAnsi" w:hAnsiTheme="minorHAnsi" w:cstheme="minorHAnsi"/>
        </w:rPr>
        <w:t>Porcilis</w:t>
      </w:r>
      <w:proofErr w:type="spellEnd"/>
      <w:r w:rsidRPr="00013464">
        <w:rPr>
          <w:rFonts w:asciiTheme="minorHAnsi" w:hAnsiTheme="minorHAnsi" w:cstheme="minorHAnsi"/>
        </w:rPr>
        <w:t xml:space="preserve"> PRRS in a field study</w:t>
      </w:r>
      <w:r w:rsidR="00BF3226" w:rsidRPr="00013464">
        <w:rPr>
          <w:rFonts w:asciiTheme="minorHAnsi" w:hAnsiTheme="minorHAnsi" w:cstheme="minorHAnsi"/>
        </w:rPr>
        <w:t>.</w:t>
      </w:r>
      <w:r w:rsidRPr="00013464">
        <w:rPr>
          <w:rFonts w:asciiTheme="minorHAnsi" w:hAnsiTheme="minorHAnsi" w:cstheme="minorHAnsi"/>
        </w:rPr>
        <w:t xml:space="preserve"> </w:t>
      </w:r>
      <w:r w:rsidR="001239FF" w:rsidRPr="00013464">
        <w:rPr>
          <w:rFonts w:asciiTheme="minorHAnsi" w:hAnsiTheme="minorHAnsi" w:cstheme="minorHAnsi"/>
        </w:rPr>
        <w:t xml:space="preserve">In: </w:t>
      </w:r>
      <w:r w:rsidR="001239FF" w:rsidRPr="00013464">
        <w:rPr>
          <w:rFonts w:asciiTheme="minorHAnsi" w:hAnsiTheme="minorHAnsi" w:cstheme="minorHAnsi"/>
          <w:i/>
        </w:rPr>
        <w:t>International Symposium on Emerging and Re-emerging Pig Diseases.</w:t>
      </w:r>
      <w:r w:rsidR="001239FF" w:rsidRPr="00013464">
        <w:rPr>
          <w:rFonts w:asciiTheme="minorHAnsi" w:hAnsiTheme="minorHAnsi" w:cstheme="minorHAnsi"/>
        </w:rPr>
        <w:t xml:space="preserve"> (p.</w:t>
      </w:r>
      <w:r w:rsidR="004723CC" w:rsidRPr="00013464">
        <w:rPr>
          <w:rFonts w:asciiTheme="minorHAnsi" w:hAnsiTheme="minorHAnsi" w:cstheme="minorHAnsi"/>
        </w:rPr>
        <w:t xml:space="preserve"> </w:t>
      </w:r>
      <w:r w:rsidR="00BF3226" w:rsidRPr="00013464">
        <w:rPr>
          <w:rFonts w:asciiTheme="minorHAnsi" w:hAnsiTheme="minorHAnsi" w:cstheme="minorHAnsi"/>
        </w:rPr>
        <w:t>228). Barcelona, Spain.</w:t>
      </w:r>
    </w:p>
    <w:p w14:paraId="76B3BB6B" w14:textId="77777777" w:rsidR="00B161D2" w:rsidRPr="00013464" w:rsidRDefault="00B161D2" w:rsidP="00EB56B0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6829F0F4" w14:textId="7658623D" w:rsidR="004A10E4" w:rsidRPr="00013464" w:rsidRDefault="004A10E4" w:rsidP="004A10E4">
      <w:pPr>
        <w:rPr>
          <w:rFonts w:asciiTheme="minorHAnsi" w:hAnsiTheme="minorHAnsi" w:cstheme="minorHAnsi"/>
        </w:rPr>
      </w:pP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Stricker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TM,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Weissenbacher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-Lang C,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Ritzmann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M and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Ladinig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A (2013). A study to assess the compatibility of simultaneous use of porcine reproductive and respiratory syndrome virus (EU-type) vaccine and 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Mycoplasma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hyopneumoniae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vaccine under field conditions. </w:t>
      </w:r>
      <w:r w:rsidRPr="00013464">
        <w:rPr>
          <w:rFonts w:asciiTheme="minorHAnsi" w:hAnsiTheme="minorHAnsi" w:cstheme="minorHAnsi"/>
          <w:i/>
          <w:color w:val="000000"/>
          <w:shd w:val="clear" w:color="auto" w:fill="FFFFFF"/>
        </w:rPr>
        <w:t xml:space="preserve">Berliner und </w:t>
      </w:r>
      <w:proofErr w:type="spellStart"/>
      <w:r w:rsidRPr="00013464">
        <w:rPr>
          <w:rFonts w:asciiTheme="minorHAnsi" w:hAnsiTheme="minorHAnsi" w:cstheme="minorHAnsi"/>
          <w:i/>
          <w:color w:val="000000"/>
          <w:shd w:val="clear" w:color="auto" w:fill="FFFFFF"/>
        </w:rPr>
        <w:t>Münchener</w:t>
      </w:r>
      <w:proofErr w:type="spellEnd"/>
      <w:r w:rsidRPr="00013464">
        <w:rPr>
          <w:rFonts w:asciiTheme="minorHAnsi" w:hAnsiTheme="minorHAnsi" w:cstheme="minorHAnsi"/>
          <w:i/>
          <w:color w:val="000000"/>
          <w:shd w:val="clear" w:color="auto" w:fill="FFFFFF"/>
        </w:rPr>
        <w:t xml:space="preserve"> </w:t>
      </w:r>
      <w:proofErr w:type="spellStart"/>
      <w:r w:rsidRPr="00013464">
        <w:rPr>
          <w:rFonts w:asciiTheme="minorHAnsi" w:hAnsiTheme="minorHAnsi" w:cstheme="minorHAnsi"/>
          <w:i/>
          <w:color w:val="000000"/>
          <w:shd w:val="clear" w:color="auto" w:fill="FFFFFF"/>
        </w:rPr>
        <w:t>tierärztliche</w:t>
      </w:r>
      <w:proofErr w:type="spellEnd"/>
      <w:r w:rsidRPr="00013464">
        <w:rPr>
          <w:rFonts w:asciiTheme="minorHAnsi" w:hAnsiTheme="minorHAnsi" w:cstheme="minorHAnsi"/>
          <w:i/>
          <w:color w:val="000000"/>
          <w:shd w:val="clear" w:color="auto" w:fill="FFFFFF"/>
        </w:rPr>
        <w:t xml:space="preserve"> </w:t>
      </w:r>
      <w:proofErr w:type="spellStart"/>
      <w:r w:rsidRPr="00013464">
        <w:rPr>
          <w:rFonts w:asciiTheme="minorHAnsi" w:hAnsiTheme="minorHAnsi" w:cstheme="minorHAnsi"/>
          <w:i/>
          <w:color w:val="000000"/>
          <w:shd w:val="clear" w:color="auto" w:fill="FFFFFF"/>
        </w:rPr>
        <w:t>Wochenschrift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013464">
        <w:rPr>
          <w:rFonts w:asciiTheme="minorHAnsi" w:hAnsiTheme="minorHAnsi" w:cstheme="minorHAnsi"/>
          <w:b/>
          <w:color w:val="222222"/>
          <w:shd w:val="clear" w:color="auto" w:fill="FFFFFF"/>
        </w:rPr>
        <w:t>126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>: 189-196.</w:t>
      </w:r>
    </w:p>
    <w:p w14:paraId="2B2AC9B6" w14:textId="2D70C56E" w:rsidR="00407723" w:rsidRPr="00013464" w:rsidRDefault="00407723" w:rsidP="00EB56B0">
      <w:pPr>
        <w:rPr>
          <w:rFonts w:asciiTheme="minorHAnsi" w:hAnsiTheme="minorHAnsi" w:cstheme="minorHAnsi"/>
        </w:rPr>
      </w:pPr>
    </w:p>
    <w:p w14:paraId="01A94019" w14:textId="18A53A57" w:rsidR="00555700" w:rsidRPr="00013464" w:rsidRDefault="007E632A" w:rsidP="00555700">
      <w:pPr>
        <w:rPr>
          <w:rFonts w:asciiTheme="minorHAnsi" w:eastAsia="Times New Roman" w:hAnsiTheme="minorHAnsi" w:cstheme="minorHAnsi"/>
        </w:rPr>
      </w:pPr>
      <w:proofErr w:type="spellStart"/>
      <w:r w:rsidRPr="00013464">
        <w:rPr>
          <w:rFonts w:asciiTheme="minorHAnsi" w:hAnsiTheme="minorHAnsi" w:cstheme="minorHAnsi"/>
        </w:rPr>
        <w:t>Sudeick</w:t>
      </w:r>
      <w:proofErr w:type="spellEnd"/>
      <w:r w:rsidRPr="00013464">
        <w:rPr>
          <w:rFonts w:asciiTheme="minorHAnsi" w:hAnsiTheme="minorHAnsi" w:cstheme="minorHAnsi"/>
        </w:rPr>
        <w:t xml:space="preserve"> S</w:t>
      </w:r>
      <w:r w:rsidR="0006108B" w:rsidRPr="00013464">
        <w:rPr>
          <w:rFonts w:asciiTheme="minorHAnsi" w:hAnsiTheme="minorHAnsi" w:cstheme="minorHAnsi"/>
        </w:rPr>
        <w:t xml:space="preserve">, </w:t>
      </w:r>
      <w:proofErr w:type="spellStart"/>
      <w:r w:rsidR="0006108B" w:rsidRPr="00013464">
        <w:rPr>
          <w:rFonts w:asciiTheme="minorHAnsi" w:hAnsiTheme="minorHAnsi" w:cstheme="minorHAnsi"/>
        </w:rPr>
        <w:t>Ritzmann</w:t>
      </w:r>
      <w:proofErr w:type="spellEnd"/>
      <w:r w:rsidR="0006108B" w:rsidRPr="00013464">
        <w:rPr>
          <w:rFonts w:asciiTheme="minorHAnsi" w:hAnsiTheme="minorHAnsi" w:cstheme="minorHAnsi"/>
        </w:rPr>
        <w:t xml:space="preserve"> M, and </w:t>
      </w:r>
      <w:proofErr w:type="spellStart"/>
      <w:r w:rsidR="0006108B" w:rsidRPr="00013464">
        <w:rPr>
          <w:rFonts w:asciiTheme="minorHAnsi" w:hAnsiTheme="minorHAnsi" w:cstheme="minorHAnsi"/>
        </w:rPr>
        <w:t>Steens</w:t>
      </w:r>
      <w:proofErr w:type="spellEnd"/>
      <w:r w:rsidR="0006108B" w:rsidRPr="00013464">
        <w:rPr>
          <w:rFonts w:asciiTheme="minorHAnsi" w:hAnsiTheme="minorHAnsi" w:cstheme="minorHAnsi"/>
        </w:rPr>
        <w:t xml:space="preserve"> R (2013</w:t>
      </w:r>
      <w:r w:rsidRPr="00013464">
        <w:rPr>
          <w:rFonts w:asciiTheme="minorHAnsi" w:hAnsiTheme="minorHAnsi" w:cstheme="minorHAnsi"/>
        </w:rPr>
        <w:t xml:space="preserve">). </w:t>
      </w:r>
      <w:r w:rsidR="0006108B" w:rsidRPr="00013464">
        <w:rPr>
          <w:rFonts w:asciiTheme="minorHAnsi" w:hAnsiTheme="minorHAnsi" w:cstheme="minorHAnsi"/>
        </w:rPr>
        <w:t xml:space="preserve">An M Hyo/PCV2/PRRS vaccine mixture achieves comparable results as separate injections of an M Hyo/PCV2 vaccine mixture and a PRRS </w:t>
      </w:r>
      <w:r w:rsidR="0006108B" w:rsidRPr="00013464">
        <w:rPr>
          <w:rFonts w:asciiTheme="minorHAnsi" w:hAnsiTheme="minorHAnsi" w:cstheme="minorHAnsi"/>
        </w:rPr>
        <w:lastRenderedPageBreak/>
        <w:t>vaccine.</w:t>
      </w:r>
      <w:r w:rsidR="00555700" w:rsidRPr="00013464">
        <w:rPr>
          <w:rFonts w:asciiTheme="minorHAnsi" w:hAnsiTheme="minorHAnsi" w:cstheme="minorHAnsi"/>
        </w:rPr>
        <w:t xml:space="preserve"> In: </w:t>
      </w:r>
      <w:r w:rsidR="00555700" w:rsidRPr="00013464">
        <w:rPr>
          <w:rFonts w:asciiTheme="minorHAnsi" w:hAnsiTheme="minorHAnsi" w:cstheme="minorHAnsi"/>
          <w:i/>
        </w:rPr>
        <w:t>Proceedings of the Joint Meeting of the 5</w:t>
      </w:r>
      <w:r w:rsidR="00555700" w:rsidRPr="00013464">
        <w:rPr>
          <w:rFonts w:asciiTheme="minorHAnsi" w:hAnsiTheme="minorHAnsi" w:cstheme="minorHAnsi"/>
          <w:i/>
          <w:vertAlign w:val="superscript"/>
        </w:rPr>
        <w:t>th</w:t>
      </w:r>
      <w:r w:rsidR="00555700" w:rsidRPr="00013464">
        <w:rPr>
          <w:rFonts w:asciiTheme="minorHAnsi" w:hAnsiTheme="minorHAnsi" w:cstheme="minorHAnsi"/>
          <w:i/>
        </w:rPr>
        <w:t xml:space="preserve"> European Symposium of Porcine Health Management and the 50</w:t>
      </w:r>
      <w:r w:rsidR="00555700" w:rsidRPr="00013464">
        <w:rPr>
          <w:rFonts w:asciiTheme="minorHAnsi" w:hAnsiTheme="minorHAnsi" w:cstheme="minorHAnsi"/>
          <w:i/>
          <w:vertAlign w:val="superscript"/>
        </w:rPr>
        <w:t>th</w:t>
      </w:r>
      <w:r w:rsidR="00555700" w:rsidRPr="00013464">
        <w:rPr>
          <w:rFonts w:asciiTheme="minorHAnsi" w:hAnsiTheme="minorHAnsi" w:cstheme="minorHAnsi"/>
          <w:i/>
        </w:rPr>
        <w:t xml:space="preserve"> Anniversary Meeting of the Pig Veterinary Society of Great Britain.</w:t>
      </w:r>
      <w:r w:rsidR="00555700" w:rsidRPr="00013464">
        <w:rPr>
          <w:rFonts w:asciiTheme="minorHAnsi" w:hAnsiTheme="minorHAnsi" w:cstheme="minorHAnsi"/>
        </w:rPr>
        <w:t xml:space="preserve"> (p. 200)</w:t>
      </w:r>
      <w:r w:rsidR="004723CC" w:rsidRPr="00013464">
        <w:rPr>
          <w:rFonts w:asciiTheme="minorHAnsi" w:hAnsiTheme="minorHAnsi" w:cstheme="minorHAnsi"/>
        </w:rPr>
        <w:t>.</w:t>
      </w:r>
      <w:r w:rsidR="00555700" w:rsidRPr="00013464">
        <w:rPr>
          <w:rFonts w:asciiTheme="minorHAnsi" w:hAnsiTheme="minorHAnsi" w:cstheme="minorHAnsi"/>
        </w:rPr>
        <w:t xml:space="preserve"> Edinburgh, United Kingdom.</w:t>
      </w:r>
    </w:p>
    <w:p w14:paraId="5ABB7435" w14:textId="77777777" w:rsidR="0006108B" w:rsidRPr="00013464" w:rsidRDefault="0006108B" w:rsidP="00EB56B0">
      <w:pPr>
        <w:rPr>
          <w:rFonts w:asciiTheme="minorHAnsi" w:hAnsiTheme="minorHAnsi" w:cstheme="minorHAnsi"/>
        </w:rPr>
      </w:pPr>
    </w:p>
    <w:p w14:paraId="2AA64E0A" w14:textId="77777777" w:rsidR="00231ADD" w:rsidRPr="00013464" w:rsidRDefault="00231ADD" w:rsidP="00231ADD">
      <w:pPr>
        <w:rPr>
          <w:rFonts w:asciiTheme="minorHAnsi" w:hAnsiTheme="minorHAnsi" w:cstheme="minorHAnsi"/>
          <w:color w:val="222222"/>
          <w:shd w:val="clear" w:color="auto" w:fill="FFFFFF"/>
        </w:rPr>
      </w:pP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Sun S, Chen L, Chen G and Tan T (2014). Effect of vaccination with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FLEXcombo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(R) on productivity comparing with conventional vaccination program in a South China farm. In: 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International Pig Veterinary Society Congress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>. (p. 137). Cancun, Mexico.</w:t>
      </w:r>
    </w:p>
    <w:p w14:paraId="2CA611AB" w14:textId="77777777" w:rsidR="00DA3281" w:rsidRPr="00013464" w:rsidRDefault="00DA3281" w:rsidP="00B161D2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51A7D5A0" w14:textId="4D625921" w:rsidR="006E427A" w:rsidRPr="00013464" w:rsidRDefault="006E427A" w:rsidP="006E427A">
      <w:pPr>
        <w:rPr>
          <w:rFonts w:asciiTheme="minorHAnsi" w:eastAsia="Times New Roman" w:hAnsiTheme="minorHAnsi" w:cstheme="minorHAnsi"/>
        </w:rPr>
      </w:pPr>
      <w:proofErr w:type="spellStart"/>
      <w:r w:rsidRPr="00013464">
        <w:rPr>
          <w:rFonts w:asciiTheme="minorHAnsi" w:hAnsiTheme="minorHAnsi" w:cstheme="minorHAnsi"/>
        </w:rPr>
        <w:t>Tassis</w:t>
      </w:r>
      <w:proofErr w:type="spellEnd"/>
      <w:r w:rsidRPr="00013464">
        <w:rPr>
          <w:rFonts w:asciiTheme="minorHAnsi" w:hAnsiTheme="minorHAnsi" w:cstheme="minorHAnsi"/>
        </w:rPr>
        <w:t xml:space="preserve"> PK, </w:t>
      </w:r>
      <w:proofErr w:type="spellStart"/>
      <w:r w:rsidRPr="00013464">
        <w:rPr>
          <w:rFonts w:asciiTheme="minorHAnsi" w:hAnsiTheme="minorHAnsi" w:cstheme="minorHAnsi"/>
        </w:rPr>
        <w:t>Tzika</w:t>
      </w:r>
      <w:proofErr w:type="spellEnd"/>
      <w:r w:rsidRPr="00013464">
        <w:rPr>
          <w:rFonts w:asciiTheme="minorHAnsi" w:hAnsiTheme="minorHAnsi" w:cstheme="minorHAnsi"/>
        </w:rPr>
        <w:t xml:space="preserve"> ED, </w:t>
      </w:r>
      <w:proofErr w:type="spellStart"/>
      <w:r w:rsidRPr="00013464">
        <w:rPr>
          <w:rFonts w:asciiTheme="minorHAnsi" w:hAnsiTheme="minorHAnsi" w:cstheme="minorHAnsi"/>
        </w:rPr>
        <w:t>Papatsiros</w:t>
      </w:r>
      <w:proofErr w:type="spellEnd"/>
      <w:r w:rsidRPr="00013464">
        <w:rPr>
          <w:rFonts w:asciiTheme="minorHAnsi" w:hAnsiTheme="minorHAnsi" w:cstheme="minorHAnsi"/>
        </w:rPr>
        <w:t xml:space="preserve"> VG, Neil T, </w:t>
      </w:r>
      <w:proofErr w:type="spellStart"/>
      <w:r w:rsidRPr="00013464">
        <w:rPr>
          <w:rFonts w:asciiTheme="minorHAnsi" w:hAnsiTheme="minorHAnsi" w:cstheme="minorHAnsi"/>
        </w:rPr>
        <w:t>Alexopoulos</w:t>
      </w:r>
      <w:proofErr w:type="spellEnd"/>
      <w:r w:rsidRPr="00013464">
        <w:rPr>
          <w:rFonts w:asciiTheme="minorHAnsi" w:hAnsiTheme="minorHAnsi" w:cstheme="minorHAnsi"/>
        </w:rPr>
        <w:t xml:space="preserve"> C, </w:t>
      </w:r>
      <w:proofErr w:type="spellStart"/>
      <w:r w:rsidRPr="00013464">
        <w:rPr>
          <w:rFonts w:asciiTheme="minorHAnsi" w:hAnsiTheme="minorHAnsi" w:cstheme="minorHAnsi"/>
        </w:rPr>
        <w:t>Maes</w:t>
      </w:r>
      <w:proofErr w:type="spellEnd"/>
      <w:r w:rsidRPr="00013464">
        <w:rPr>
          <w:rFonts w:asciiTheme="minorHAnsi" w:hAnsiTheme="minorHAnsi" w:cstheme="minorHAnsi"/>
        </w:rPr>
        <w:t xml:space="preserve"> D, and </w:t>
      </w:r>
      <w:proofErr w:type="spellStart"/>
      <w:r w:rsidRPr="00013464">
        <w:rPr>
          <w:rFonts w:asciiTheme="minorHAnsi" w:hAnsiTheme="minorHAnsi" w:cstheme="minorHAnsi"/>
        </w:rPr>
        <w:t>Kyriakis</w:t>
      </w:r>
      <w:proofErr w:type="spellEnd"/>
      <w:r w:rsidRPr="00013464">
        <w:rPr>
          <w:rFonts w:asciiTheme="minorHAnsi" w:hAnsiTheme="minorHAnsi" w:cstheme="minorHAnsi"/>
        </w:rPr>
        <w:t xml:space="preserve"> SC (2010). Clinical evaluation of intradermal vaccination against porcine Enzootic Pneumonia (</w:t>
      </w:r>
      <w:r w:rsidRPr="00013464">
        <w:rPr>
          <w:rFonts w:asciiTheme="minorHAnsi" w:hAnsiTheme="minorHAnsi" w:cstheme="minorHAnsi"/>
          <w:i/>
        </w:rPr>
        <w:t xml:space="preserve">Mycoplasma </w:t>
      </w:r>
      <w:proofErr w:type="spellStart"/>
      <w:r w:rsidRPr="00013464">
        <w:rPr>
          <w:rFonts w:asciiTheme="minorHAnsi" w:hAnsiTheme="minorHAnsi" w:cstheme="minorHAnsi"/>
          <w:i/>
        </w:rPr>
        <w:t>hyopneumoniae</w:t>
      </w:r>
      <w:proofErr w:type="spellEnd"/>
      <w:r w:rsidRPr="00013464">
        <w:rPr>
          <w:rFonts w:asciiTheme="minorHAnsi" w:hAnsiTheme="minorHAnsi" w:cstheme="minorHAnsi"/>
        </w:rPr>
        <w:t xml:space="preserve">). 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In: 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International Pig Veterinary Society Congress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. </w:t>
      </w:r>
      <w:r w:rsidRPr="00013464">
        <w:rPr>
          <w:rFonts w:asciiTheme="minorHAnsi" w:hAnsiTheme="minorHAnsi" w:cstheme="minorHAnsi"/>
        </w:rPr>
        <w:t>(p. 634). Vancouver, Canada.</w:t>
      </w:r>
    </w:p>
    <w:p w14:paraId="7AA20BA6" w14:textId="77777777" w:rsidR="006E427A" w:rsidRPr="00013464" w:rsidRDefault="006E427A" w:rsidP="00075BD9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7B20B6BF" w14:textId="15BBD5D4" w:rsidR="00075BD9" w:rsidRPr="00013464" w:rsidRDefault="00075BD9" w:rsidP="00075BD9">
      <w:pPr>
        <w:rPr>
          <w:rFonts w:asciiTheme="minorHAnsi" w:hAnsiTheme="minorHAnsi" w:cstheme="minorHAnsi"/>
          <w:color w:val="222222"/>
          <w:shd w:val="clear" w:color="auto" w:fill="FFFFFF"/>
        </w:rPr>
      </w:pP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Tassis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PD,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Papatsiros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VG, Nell T,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Maes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D,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Alexopoulos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C,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Kyriakis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SC and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Tzika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ED (2012). Clinical evaluation of intradermal vaccination against porcine enzootic pneumonia (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Mycoplasma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hyopneumoniae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). </w:t>
      </w:r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Veterinary Record</w:t>
      </w:r>
      <w:r w:rsidR="00315002"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315002" w:rsidRPr="00013464">
        <w:rPr>
          <w:rFonts w:asciiTheme="minorHAnsi" w:hAnsiTheme="minorHAnsi" w:cstheme="minorHAnsi"/>
          <w:b/>
          <w:color w:val="222222"/>
          <w:shd w:val="clear" w:color="auto" w:fill="FFFFFF"/>
        </w:rPr>
        <w:t>170</w:t>
      </w:r>
      <w:r w:rsidR="00315002" w:rsidRPr="00013464">
        <w:rPr>
          <w:rFonts w:asciiTheme="minorHAnsi" w:hAnsiTheme="minorHAnsi" w:cstheme="minorHAnsi"/>
          <w:color w:val="222222"/>
          <w:shd w:val="clear" w:color="auto" w:fill="FFFFFF"/>
        </w:rPr>
        <w:t>: 261.</w:t>
      </w:r>
    </w:p>
    <w:p w14:paraId="40AD40D9" w14:textId="77777777" w:rsidR="00075BD9" w:rsidRPr="00013464" w:rsidRDefault="00075BD9" w:rsidP="00B161D2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277B170C" w14:textId="2A31623B" w:rsidR="00075BD9" w:rsidRPr="00013464" w:rsidRDefault="00075BD9" w:rsidP="00075BD9">
      <w:pPr>
        <w:rPr>
          <w:rFonts w:asciiTheme="minorHAnsi" w:hAnsiTheme="minorHAnsi" w:cstheme="minorHAnsi"/>
        </w:rPr>
      </w:pP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Tassis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PD,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Tsakmakidis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I,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Papatsiros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VG,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Koulialis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D, Nell T,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Brellou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G and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Tzika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ED (2017). A randomized controlled study on the efficacy of a novel combination vaccine against enzootic pneumonia (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Mycoplasma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hyopneumoniae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) and porcine Circovirus type 2 (PCV2) in the presence of strong maternally derived PCV2 immunity in pigs. </w:t>
      </w:r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BMC Veterinary Research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013464">
        <w:rPr>
          <w:rFonts w:asciiTheme="minorHAnsi" w:hAnsiTheme="minorHAnsi" w:cstheme="minorHAnsi"/>
          <w:b/>
          <w:color w:val="222222"/>
          <w:shd w:val="clear" w:color="auto" w:fill="FFFFFF"/>
        </w:rPr>
        <w:t>13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>: 91.</w:t>
      </w:r>
    </w:p>
    <w:p w14:paraId="6549BA84" w14:textId="77777777" w:rsidR="00396882" w:rsidRPr="00013464" w:rsidRDefault="00396882" w:rsidP="003373FB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36B27DB2" w14:textId="46D3F3F6" w:rsidR="00396882" w:rsidRPr="00013464" w:rsidRDefault="00396882" w:rsidP="003373FB">
      <w:pPr>
        <w:rPr>
          <w:rFonts w:asciiTheme="minorHAnsi" w:hAnsiTheme="minorHAnsi" w:cstheme="minorHAnsi"/>
          <w:color w:val="222222"/>
          <w:shd w:val="clear" w:color="auto" w:fill="FFFFFF"/>
        </w:rPr>
      </w:pP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Thanawongnuwech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R,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Kesdangsakonwut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S,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Seelaung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, H and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Chansong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N (2003). Efficacy of a subunit APP vaccine (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Pleurostar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APP): a field trial in Thailand</w:t>
      </w:r>
      <w:r w:rsidR="009624AC"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. In: </w:t>
      </w:r>
      <w:r w:rsidR="009624AC"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International Symposium of the World Association of Veterinary Laboratory Diagnosticians and OIE Seminar on Biotechnology</w:t>
      </w:r>
      <w:r w:rsidR="009624AC" w:rsidRPr="00013464">
        <w:rPr>
          <w:rFonts w:asciiTheme="minorHAnsi" w:hAnsiTheme="minorHAnsi" w:cstheme="minorHAnsi"/>
          <w:color w:val="222222"/>
          <w:shd w:val="clear" w:color="auto" w:fill="FFFFFF"/>
        </w:rPr>
        <w:t>. (p. 92-93).</w:t>
      </w:r>
      <w:r w:rsidR="00FB62A6"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Bangkok, Thailand.</w:t>
      </w:r>
      <w:r w:rsidR="009624AC"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</w:p>
    <w:p w14:paraId="7FBB1440" w14:textId="77777777" w:rsidR="000947C4" w:rsidRPr="00013464" w:rsidRDefault="000947C4" w:rsidP="003373FB">
      <w:pPr>
        <w:rPr>
          <w:rFonts w:asciiTheme="minorHAnsi" w:hAnsiTheme="minorHAnsi" w:cstheme="minorHAnsi"/>
        </w:rPr>
      </w:pPr>
    </w:p>
    <w:p w14:paraId="41B51F52" w14:textId="77777777" w:rsidR="006C4BD7" w:rsidRPr="00013464" w:rsidRDefault="006C4BD7" w:rsidP="006C4BD7">
      <w:pPr>
        <w:rPr>
          <w:rFonts w:asciiTheme="minorHAnsi" w:hAnsiTheme="minorHAnsi" w:cstheme="minorHAnsi"/>
          <w:color w:val="222222"/>
          <w:shd w:val="clear" w:color="auto" w:fill="FFFFFF"/>
        </w:rPr>
      </w:pP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Tremblay D and Moore C (2012). Field trial to assess the efficacy of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Respisure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-ONE administered to young piglets. In: 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International Pig Veterinary Society Congress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. (p. 696).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Jeju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, Korea</w:t>
      </w:r>
    </w:p>
    <w:p w14:paraId="48ECDBB2" w14:textId="77777777" w:rsidR="006C4BD7" w:rsidRPr="00013464" w:rsidRDefault="006C4BD7" w:rsidP="003373FB">
      <w:pPr>
        <w:rPr>
          <w:rFonts w:asciiTheme="minorHAnsi" w:hAnsiTheme="minorHAnsi" w:cstheme="minorHAnsi"/>
        </w:rPr>
      </w:pPr>
    </w:p>
    <w:p w14:paraId="7883929E" w14:textId="77777777" w:rsidR="00AA714B" w:rsidRPr="00013464" w:rsidRDefault="00AA714B" w:rsidP="00AA714B">
      <w:pPr>
        <w:rPr>
          <w:rFonts w:asciiTheme="minorHAnsi" w:hAnsiTheme="minorHAnsi" w:cstheme="minorHAnsi"/>
        </w:rPr>
      </w:pP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Tzivara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A,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Kritas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SK,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Bourriel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AR,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Alexopoulos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C and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Kyriakis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SC (2007). Efficacy of an inactivated aqueous vaccine for the control of enzootic pneumonia in pigs infected with 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Mycoplasma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hyopneumoniae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. </w:t>
      </w:r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Veterinary Record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013464">
        <w:rPr>
          <w:rFonts w:asciiTheme="minorHAnsi" w:hAnsiTheme="minorHAnsi" w:cstheme="minorHAnsi"/>
          <w:b/>
          <w:color w:val="222222"/>
          <w:shd w:val="clear" w:color="auto" w:fill="FFFFFF"/>
        </w:rPr>
        <w:t>160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>: 225-229.</w:t>
      </w:r>
    </w:p>
    <w:p w14:paraId="6DEEAD84" w14:textId="77777777" w:rsidR="00AA714B" w:rsidRPr="00013464" w:rsidRDefault="00AA714B" w:rsidP="003373FB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40E7BD3A" w14:textId="546C214C" w:rsidR="00426347" w:rsidRPr="00013464" w:rsidRDefault="00426347" w:rsidP="003373FB">
      <w:pPr>
        <w:rPr>
          <w:rFonts w:asciiTheme="minorHAnsi" w:hAnsiTheme="minorHAnsi" w:cstheme="minorHAnsi"/>
        </w:rPr>
      </w:pP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Tzivara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A,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Burriel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AR,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Kritas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SK,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Filioussis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G and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Kyriakis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SK (2010). Effect of a 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Mycoplasma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hyopneumoniae</w:t>
      </w:r>
      <w:proofErr w:type="spellEnd"/>
      <w:r w:rsidR="00F65A44"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>commercial vaccine on concurrent lung infections in pigs in the field. </w:t>
      </w:r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Reviews in Infection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013464">
        <w:rPr>
          <w:rFonts w:asciiTheme="minorHAnsi" w:hAnsiTheme="minorHAnsi" w:cstheme="minorHAnsi"/>
          <w:b/>
          <w:color w:val="222222"/>
          <w:shd w:val="clear" w:color="auto" w:fill="FFFFFF"/>
        </w:rPr>
        <w:t>1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>: 231-234.</w:t>
      </w:r>
    </w:p>
    <w:p w14:paraId="763518C2" w14:textId="77777777" w:rsidR="00370038" w:rsidRPr="00013464" w:rsidRDefault="00370038" w:rsidP="003373FB">
      <w:pPr>
        <w:rPr>
          <w:rFonts w:asciiTheme="minorHAnsi" w:hAnsiTheme="minorHAnsi" w:cstheme="minorHAnsi"/>
        </w:rPr>
      </w:pPr>
    </w:p>
    <w:p w14:paraId="077C5767" w14:textId="77777777" w:rsidR="00370038" w:rsidRPr="00013464" w:rsidRDefault="00370038" w:rsidP="00370038">
      <w:pPr>
        <w:rPr>
          <w:rFonts w:asciiTheme="minorHAnsi" w:hAnsiTheme="minorHAnsi" w:cstheme="minorHAnsi"/>
          <w:color w:val="222222"/>
          <w:shd w:val="clear" w:color="auto" w:fill="FFFFFF"/>
        </w:rPr>
      </w:pP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Utrera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V,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Pijoan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C, Villalobos J,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Rausseo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L, Lopez H, Fuentes D,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Bordones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A, and Cano JP (2000). Field trial to evaluate the efficacy of an autogenous vaccine against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Actinobacillus</w:t>
      </w:r>
      <w:proofErr w:type="spellEnd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pleuropneumoniae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containing whole cell and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Apx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I toxoid. In: 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International Pig Veterinary Society Congress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>.  (p. 476). Melbourne, Australia.</w:t>
      </w:r>
    </w:p>
    <w:p w14:paraId="103F09C4" w14:textId="78D47411" w:rsidR="001A6242" w:rsidRPr="00013464" w:rsidRDefault="001A6242" w:rsidP="003373FB">
      <w:pPr>
        <w:rPr>
          <w:rFonts w:asciiTheme="minorHAnsi" w:hAnsiTheme="minorHAnsi" w:cstheme="minorHAnsi"/>
        </w:rPr>
      </w:pPr>
    </w:p>
    <w:p w14:paraId="024CF2F4" w14:textId="77777777" w:rsidR="009F30F2" w:rsidRPr="00013464" w:rsidRDefault="009F30F2" w:rsidP="009F30F2">
      <w:pPr>
        <w:rPr>
          <w:rFonts w:asciiTheme="minorHAnsi" w:hAnsiTheme="minorHAnsi" w:cstheme="minorHAnsi"/>
        </w:rPr>
      </w:pPr>
      <w:proofErr w:type="spellStart"/>
      <w:r w:rsidRPr="00013464">
        <w:rPr>
          <w:rFonts w:asciiTheme="minorHAnsi" w:hAnsiTheme="minorHAnsi" w:cstheme="minorHAnsi"/>
        </w:rPr>
        <w:lastRenderedPageBreak/>
        <w:t>Utrera</w:t>
      </w:r>
      <w:proofErr w:type="spellEnd"/>
      <w:r w:rsidRPr="00013464">
        <w:rPr>
          <w:rFonts w:asciiTheme="minorHAnsi" w:hAnsiTheme="minorHAnsi" w:cstheme="minorHAnsi"/>
        </w:rPr>
        <w:t xml:space="preserve"> VI, Del Castillo SV, Villalobos J, Baptista D and Rodriguez M (2006). Field trial to evaluate the efficacy of an autogenous vaccine against </w:t>
      </w:r>
      <w:proofErr w:type="spellStart"/>
      <w:r w:rsidRPr="00013464">
        <w:rPr>
          <w:rFonts w:asciiTheme="minorHAnsi" w:hAnsiTheme="minorHAnsi" w:cstheme="minorHAnsi"/>
          <w:i/>
        </w:rPr>
        <w:t>Haemophilus</w:t>
      </w:r>
      <w:proofErr w:type="spellEnd"/>
      <w:r w:rsidRPr="00013464">
        <w:rPr>
          <w:rFonts w:asciiTheme="minorHAnsi" w:hAnsiTheme="minorHAnsi" w:cstheme="minorHAnsi"/>
          <w:i/>
        </w:rPr>
        <w:t xml:space="preserve"> </w:t>
      </w:r>
      <w:proofErr w:type="spellStart"/>
      <w:r w:rsidRPr="00013464">
        <w:rPr>
          <w:rFonts w:asciiTheme="minorHAnsi" w:hAnsiTheme="minorHAnsi" w:cstheme="minorHAnsi"/>
          <w:i/>
        </w:rPr>
        <w:t>parasuis</w:t>
      </w:r>
      <w:proofErr w:type="spellEnd"/>
      <w:r w:rsidRPr="00013464">
        <w:rPr>
          <w:rFonts w:asciiTheme="minorHAnsi" w:hAnsiTheme="minorHAnsi" w:cstheme="minorHAnsi"/>
        </w:rPr>
        <w:t xml:space="preserve">. In: </w:t>
      </w:r>
      <w:r w:rsidRPr="00013464">
        <w:rPr>
          <w:rFonts w:asciiTheme="minorHAnsi" w:hAnsiTheme="minorHAnsi" w:cstheme="minorHAnsi"/>
          <w:i/>
        </w:rPr>
        <w:t>International Pig Veterinary Society Congress</w:t>
      </w:r>
      <w:r w:rsidRPr="00013464">
        <w:rPr>
          <w:rFonts w:asciiTheme="minorHAnsi" w:hAnsiTheme="minorHAnsi" w:cstheme="minorHAnsi"/>
        </w:rPr>
        <w:t>. (p. 255). Copenhagen, Denmark.</w:t>
      </w:r>
    </w:p>
    <w:p w14:paraId="0975ABD0" w14:textId="77777777" w:rsidR="009F30F2" w:rsidRPr="00013464" w:rsidRDefault="009F30F2" w:rsidP="003373FB">
      <w:pPr>
        <w:rPr>
          <w:rFonts w:asciiTheme="minorHAnsi" w:hAnsiTheme="minorHAnsi" w:cstheme="minorHAnsi"/>
        </w:rPr>
      </w:pPr>
    </w:p>
    <w:p w14:paraId="1CB42CFF" w14:textId="3467C13B" w:rsidR="00CC0B73" w:rsidRPr="00013464" w:rsidRDefault="00F26909" w:rsidP="003373FB">
      <w:pPr>
        <w:rPr>
          <w:rFonts w:asciiTheme="minorHAnsi" w:hAnsiTheme="minorHAnsi" w:cstheme="minorHAnsi"/>
        </w:rPr>
      </w:pPr>
      <w:proofErr w:type="spellStart"/>
      <w:r w:rsidRPr="00013464">
        <w:rPr>
          <w:rFonts w:asciiTheme="minorHAnsi" w:hAnsiTheme="minorHAnsi" w:cstheme="minorHAnsi"/>
        </w:rPr>
        <w:t>VanBuren</w:t>
      </w:r>
      <w:proofErr w:type="spellEnd"/>
      <w:r w:rsidR="00CF5244" w:rsidRPr="00013464">
        <w:rPr>
          <w:rFonts w:asciiTheme="minorHAnsi" w:hAnsiTheme="minorHAnsi" w:cstheme="minorHAnsi"/>
        </w:rPr>
        <w:t xml:space="preserve"> J</w:t>
      </w:r>
      <w:r w:rsidRPr="00013464">
        <w:rPr>
          <w:rFonts w:asciiTheme="minorHAnsi" w:hAnsiTheme="minorHAnsi" w:cstheme="minorHAnsi"/>
        </w:rPr>
        <w:t xml:space="preserve">, </w:t>
      </w:r>
      <w:proofErr w:type="spellStart"/>
      <w:r w:rsidRPr="00013464">
        <w:rPr>
          <w:rFonts w:asciiTheme="minorHAnsi" w:hAnsiTheme="minorHAnsi" w:cstheme="minorHAnsi"/>
        </w:rPr>
        <w:t>McDermid</w:t>
      </w:r>
      <w:proofErr w:type="spellEnd"/>
      <w:r w:rsidR="00CF5244" w:rsidRPr="00013464">
        <w:rPr>
          <w:rFonts w:asciiTheme="minorHAnsi" w:hAnsiTheme="minorHAnsi" w:cstheme="minorHAnsi"/>
        </w:rPr>
        <w:t xml:space="preserve"> DK and</w:t>
      </w:r>
      <w:r w:rsidRPr="00013464">
        <w:rPr>
          <w:rFonts w:asciiTheme="minorHAnsi" w:hAnsiTheme="minorHAnsi" w:cstheme="minorHAnsi"/>
        </w:rPr>
        <w:t xml:space="preserve"> Jorge Izeta</w:t>
      </w:r>
      <w:r w:rsidR="00EF2E78" w:rsidRPr="00013464">
        <w:rPr>
          <w:rFonts w:asciiTheme="minorHAnsi" w:hAnsiTheme="minorHAnsi" w:cstheme="minorHAnsi"/>
        </w:rPr>
        <w:t xml:space="preserve"> J, </w:t>
      </w:r>
      <w:proofErr w:type="spellStart"/>
      <w:r w:rsidR="00EF2E78" w:rsidRPr="00013464">
        <w:rPr>
          <w:rFonts w:asciiTheme="minorHAnsi" w:hAnsiTheme="minorHAnsi" w:cstheme="minorHAnsi"/>
        </w:rPr>
        <w:t>Elfring</w:t>
      </w:r>
      <w:proofErr w:type="spellEnd"/>
      <w:r w:rsidR="00EF2E78" w:rsidRPr="00013464">
        <w:rPr>
          <w:rFonts w:asciiTheme="minorHAnsi" w:hAnsiTheme="minorHAnsi" w:cstheme="minorHAnsi"/>
        </w:rPr>
        <w:t xml:space="preserve"> G and Bradford R</w:t>
      </w:r>
      <w:r w:rsidRPr="00013464">
        <w:rPr>
          <w:rFonts w:asciiTheme="minorHAnsi" w:hAnsiTheme="minorHAnsi" w:cstheme="minorHAnsi"/>
        </w:rPr>
        <w:t xml:space="preserve"> (2001).</w:t>
      </w:r>
      <w:r w:rsidR="006617D9" w:rsidRPr="00013464">
        <w:rPr>
          <w:rFonts w:asciiTheme="minorHAnsi" w:hAnsiTheme="minorHAnsi" w:cstheme="minorHAnsi"/>
        </w:rPr>
        <w:t xml:space="preserve"> LINCOMIX(TM) feed additive and </w:t>
      </w:r>
      <w:r w:rsidR="006617D9" w:rsidRPr="00013464">
        <w:rPr>
          <w:rFonts w:asciiTheme="minorHAnsi" w:hAnsiTheme="minorHAnsi" w:cstheme="minorHAnsi"/>
          <w:i/>
        </w:rPr>
        <w:t xml:space="preserve">Mycoplasma </w:t>
      </w:r>
      <w:proofErr w:type="spellStart"/>
      <w:r w:rsidR="006617D9" w:rsidRPr="00013464">
        <w:rPr>
          <w:rFonts w:asciiTheme="minorHAnsi" w:hAnsiTheme="minorHAnsi" w:cstheme="minorHAnsi"/>
          <w:i/>
        </w:rPr>
        <w:t>hyopneumoniae</w:t>
      </w:r>
      <w:proofErr w:type="spellEnd"/>
      <w:r w:rsidR="006617D9" w:rsidRPr="00013464">
        <w:rPr>
          <w:rFonts w:asciiTheme="minorHAnsi" w:hAnsiTheme="minorHAnsi" w:cstheme="minorHAnsi"/>
        </w:rPr>
        <w:t xml:space="preserve"> vaccination for treatment and control of naturally occurring Porcine Respiratory Disease Complex (PRDC). In: </w:t>
      </w:r>
      <w:r w:rsidR="00E60A0E" w:rsidRPr="00013464">
        <w:rPr>
          <w:rFonts w:asciiTheme="minorHAnsi" w:hAnsiTheme="minorHAnsi" w:cstheme="minorHAnsi"/>
          <w:i/>
        </w:rPr>
        <w:t>Annual Association of Swine Veterinarians</w:t>
      </w:r>
      <w:r w:rsidR="00294FFB" w:rsidRPr="00013464">
        <w:rPr>
          <w:rFonts w:asciiTheme="minorHAnsi" w:hAnsiTheme="minorHAnsi" w:cstheme="minorHAnsi"/>
          <w:i/>
        </w:rPr>
        <w:t xml:space="preserve"> </w:t>
      </w:r>
      <w:r w:rsidR="006617D9" w:rsidRPr="00013464">
        <w:rPr>
          <w:rFonts w:asciiTheme="minorHAnsi" w:hAnsiTheme="minorHAnsi" w:cstheme="minorHAnsi"/>
          <w:i/>
        </w:rPr>
        <w:t>Annual Meeting</w:t>
      </w:r>
      <w:r w:rsidR="006617D9" w:rsidRPr="00013464">
        <w:rPr>
          <w:rFonts w:asciiTheme="minorHAnsi" w:hAnsiTheme="minorHAnsi" w:cstheme="minorHAnsi"/>
        </w:rPr>
        <w:t xml:space="preserve">. </w:t>
      </w:r>
      <w:r w:rsidR="00EF2E78" w:rsidRPr="00013464">
        <w:rPr>
          <w:rFonts w:asciiTheme="minorHAnsi" w:hAnsiTheme="minorHAnsi" w:cstheme="minorHAnsi"/>
        </w:rPr>
        <w:t>(p. 119-122). Nashville, Tennessee.</w:t>
      </w:r>
    </w:p>
    <w:p w14:paraId="11D293DD" w14:textId="43F8CDEF" w:rsidR="00F26909" w:rsidRPr="00013464" w:rsidRDefault="00F26909" w:rsidP="003373FB">
      <w:pPr>
        <w:rPr>
          <w:rFonts w:asciiTheme="minorHAnsi" w:hAnsiTheme="minorHAnsi" w:cstheme="minorHAnsi"/>
        </w:rPr>
      </w:pPr>
    </w:p>
    <w:p w14:paraId="4A234A78" w14:textId="27FBE28D" w:rsidR="00B63374" w:rsidRPr="00013464" w:rsidRDefault="00B63374" w:rsidP="00B63374">
      <w:pPr>
        <w:rPr>
          <w:rFonts w:asciiTheme="minorHAnsi" w:hAnsiTheme="minorHAnsi" w:cstheme="minorHAnsi"/>
        </w:rPr>
      </w:pPr>
      <w:proofErr w:type="spellStart"/>
      <w:r w:rsidRPr="00013464">
        <w:rPr>
          <w:rFonts w:asciiTheme="minorHAnsi" w:hAnsiTheme="minorHAnsi" w:cstheme="minorHAnsi"/>
        </w:rPr>
        <w:t>VanNes</w:t>
      </w:r>
      <w:proofErr w:type="spellEnd"/>
      <w:r w:rsidRPr="00013464">
        <w:rPr>
          <w:rFonts w:asciiTheme="minorHAnsi" w:hAnsiTheme="minorHAnsi" w:cstheme="minorHAnsi"/>
        </w:rPr>
        <w:t xml:space="preserve"> A, </w:t>
      </w:r>
      <w:proofErr w:type="spellStart"/>
      <w:r w:rsidRPr="00013464">
        <w:rPr>
          <w:rFonts w:asciiTheme="minorHAnsi" w:hAnsiTheme="minorHAnsi" w:cstheme="minorHAnsi"/>
        </w:rPr>
        <w:t>Mombarg</w:t>
      </w:r>
      <w:proofErr w:type="spellEnd"/>
      <w:r w:rsidRPr="00013464">
        <w:rPr>
          <w:rFonts w:asciiTheme="minorHAnsi" w:hAnsiTheme="minorHAnsi" w:cstheme="minorHAnsi"/>
        </w:rPr>
        <w:t xml:space="preserve"> MJ, </w:t>
      </w:r>
      <w:proofErr w:type="spellStart"/>
      <w:r w:rsidRPr="00013464">
        <w:rPr>
          <w:rFonts w:asciiTheme="minorHAnsi" w:hAnsiTheme="minorHAnsi" w:cstheme="minorHAnsi"/>
        </w:rPr>
        <w:t>Mirck</w:t>
      </w:r>
      <w:proofErr w:type="spellEnd"/>
      <w:r w:rsidRPr="00013464">
        <w:rPr>
          <w:rFonts w:asciiTheme="minorHAnsi" w:hAnsiTheme="minorHAnsi" w:cstheme="minorHAnsi"/>
        </w:rPr>
        <w:t xml:space="preserve"> MH, </w:t>
      </w:r>
      <w:proofErr w:type="spellStart"/>
      <w:r w:rsidRPr="00013464">
        <w:rPr>
          <w:rFonts w:asciiTheme="minorHAnsi" w:hAnsiTheme="minorHAnsi" w:cstheme="minorHAnsi"/>
        </w:rPr>
        <w:t>Hunneman</w:t>
      </w:r>
      <w:proofErr w:type="spellEnd"/>
      <w:r w:rsidRPr="00013464">
        <w:rPr>
          <w:rFonts w:asciiTheme="minorHAnsi" w:hAnsiTheme="minorHAnsi" w:cstheme="minorHAnsi"/>
        </w:rPr>
        <w:t xml:space="preserve"> WA, and </w:t>
      </w:r>
      <w:proofErr w:type="spellStart"/>
      <w:r w:rsidRPr="00013464">
        <w:rPr>
          <w:rFonts w:asciiTheme="minorHAnsi" w:hAnsiTheme="minorHAnsi" w:cstheme="minorHAnsi"/>
        </w:rPr>
        <w:t>Verheijden</w:t>
      </w:r>
      <w:proofErr w:type="spellEnd"/>
      <w:r w:rsidRPr="00013464">
        <w:rPr>
          <w:rFonts w:asciiTheme="minorHAnsi" w:hAnsiTheme="minorHAnsi" w:cstheme="minorHAnsi"/>
        </w:rPr>
        <w:t xml:space="preserve"> JHM (2000). The efficacy of vaccination against </w:t>
      </w:r>
      <w:r w:rsidRPr="00013464">
        <w:rPr>
          <w:rFonts w:asciiTheme="minorHAnsi" w:hAnsiTheme="minorHAnsi" w:cstheme="minorHAnsi"/>
          <w:i/>
        </w:rPr>
        <w:t xml:space="preserve">M. </w:t>
      </w:r>
      <w:proofErr w:type="spellStart"/>
      <w:r w:rsidRPr="00013464">
        <w:rPr>
          <w:rFonts w:asciiTheme="minorHAnsi" w:hAnsiTheme="minorHAnsi" w:cstheme="minorHAnsi"/>
          <w:i/>
        </w:rPr>
        <w:t>hyopneumoniae</w:t>
      </w:r>
      <w:proofErr w:type="spellEnd"/>
      <w:r w:rsidRPr="00013464">
        <w:rPr>
          <w:rFonts w:asciiTheme="minorHAnsi" w:hAnsiTheme="minorHAnsi" w:cstheme="minorHAnsi"/>
        </w:rPr>
        <w:t xml:space="preserve"> in a Dutch multicenter trial. In: </w:t>
      </w:r>
      <w:r w:rsidRPr="00013464">
        <w:rPr>
          <w:rFonts w:asciiTheme="minorHAnsi" w:hAnsiTheme="minorHAnsi" w:cstheme="minorHAnsi"/>
          <w:i/>
        </w:rPr>
        <w:t>International Pig Veterinary Society Congress.</w:t>
      </w:r>
      <w:r w:rsidRPr="00013464">
        <w:rPr>
          <w:rFonts w:asciiTheme="minorHAnsi" w:hAnsiTheme="minorHAnsi" w:cstheme="minorHAnsi"/>
        </w:rPr>
        <w:t xml:space="preserve"> (p. 460). Melbourne, Australia.</w:t>
      </w:r>
    </w:p>
    <w:p w14:paraId="1FD85AE2" w14:textId="77777777" w:rsidR="00B63374" w:rsidRPr="00013464" w:rsidRDefault="00B63374" w:rsidP="003373FB">
      <w:pPr>
        <w:rPr>
          <w:rFonts w:asciiTheme="minorHAnsi" w:hAnsiTheme="minorHAnsi" w:cstheme="minorHAnsi"/>
        </w:rPr>
      </w:pPr>
    </w:p>
    <w:p w14:paraId="3B0123F7" w14:textId="06F6760B" w:rsidR="00AF6BCF" w:rsidRPr="00013464" w:rsidRDefault="00AF6BCF" w:rsidP="003373FB">
      <w:pPr>
        <w:rPr>
          <w:rFonts w:asciiTheme="minorHAnsi" w:hAnsiTheme="minorHAnsi" w:cstheme="minorHAnsi"/>
        </w:rPr>
      </w:pPr>
      <w:r w:rsidRPr="00013464">
        <w:rPr>
          <w:rFonts w:asciiTheme="minorHAnsi" w:hAnsiTheme="minorHAnsi" w:cstheme="minorHAnsi"/>
        </w:rPr>
        <w:t xml:space="preserve">Villarreal I, </w:t>
      </w:r>
      <w:proofErr w:type="spellStart"/>
      <w:r w:rsidRPr="00013464">
        <w:rPr>
          <w:rFonts w:asciiTheme="minorHAnsi" w:hAnsiTheme="minorHAnsi" w:cstheme="minorHAnsi"/>
        </w:rPr>
        <w:t>Maes</w:t>
      </w:r>
      <w:proofErr w:type="spellEnd"/>
      <w:r w:rsidRPr="00013464">
        <w:rPr>
          <w:rFonts w:asciiTheme="minorHAnsi" w:hAnsiTheme="minorHAnsi" w:cstheme="minorHAnsi"/>
        </w:rPr>
        <w:t xml:space="preserve"> D, </w:t>
      </w:r>
      <w:proofErr w:type="spellStart"/>
      <w:r w:rsidRPr="00013464">
        <w:rPr>
          <w:rFonts w:asciiTheme="minorHAnsi" w:hAnsiTheme="minorHAnsi" w:cstheme="minorHAnsi"/>
        </w:rPr>
        <w:t>Vranckx</w:t>
      </w:r>
      <w:proofErr w:type="spellEnd"/>
      <w:r w:rsidRPr="00013464">
        <w:rPr>
          <w:rFonts w:asciiTheme="minorHAnsi" w:hAnsiTheme="minorHAnsi" w:cstheme="minorHAnsi"/>
        </w:rPr>
        <w:t xml:space="preserve"> K, </w:t>
      </w:r>
      <w:proofErr w:type="spellStart"/>
      <w:r w:rsidRPr="00013464">
        <w:rPr>
          <w:rFonts w:asciiTheme="minorHAnsi" w:hAnsiTheme="minorHAnsi" w:cstheme="minorHAnsi"/>
        </w:rPr>
        <w:t>Pasmans</w:t>
      </w:r>
      <w:proofErr w:type="spellEnd"/>
      <w:r w:rsidRPr="00013464">
        <w:rPr>
          <w:rFonts w:asciiTheme="minorHAnsi" w:hAnsiTheme="minorHAnsi" w:cstheme="minorHAnsi"/>
        </w:rPr>
        <w:t xml:space="preserve"> F, and </w:t>
      </w:r>
      <w:proofErr w:type="spellStart"/>
      <w:r w:rsidRPr="00013464">
        <w:rPr>
          <w:rFonts w:asciiTheme="minorHAnsi" w:hAnsiTheme="minorHAnsi" w:cstheme="minorHAnsi"/>
        </w:rPr>
        <w:t>Haesebrouck</w:t>
      </w:r>
      <w:proofErr w:type="spellEnd"/>
      <w:r w:rsidRPr="00013464">
        <w:rPr>
          <w:rFonts w:asciiTheme="minorHAnsi" w:hAnsiTheme="minorHAnsi" w:cstheme="minorHAnsi"/>
        </w:rPr>
        <w:t xml:space="preserve"> F</w:t>
      </w:r>
      <w:r w:rsidR="00CC39E0" w:rsidRPr="00013464">
        <w:rPr>
          <w:rFonts w:asciiTheme="minorHAnsi" w:hAnsiTheme="minorHAnsi" w:cstheme="minorHAnsi"/>
        </w:rPr>
        <w:t xml:space="preserve"> (2010). Effect of vaccination against </w:t>
      </w:r>
      <w:r w:rsidR="00CC39E0" w:rsidRPr="00013464">
        <w:rPr>
          <w:rFonts w:asciiTheme="minorHAnsi" w:hAnsiTheme="minorHAnsi" w:cstheme="minorHAnsi"/>
          <w:i/>
        </w:rPr>
        <w:t xml:space="preserve">Mycoplasma </w:t>
      </w:r>
      <w:proofErr w:type="spellStart"/>
      <w:r w:rsidR="00CC39E0" w:rsidRPr="00013464">
        <w:rPr>
          <w:rFonts w:asciiTheme="minorHAnsi" w:hAnsiTheme="minorHAnsi" w:cstheme="minorHAnsi"/>
          <w:i/>
        </w:rPr>
        <w:t>hyopneumoniae</w:t>
      </w:r>
      <w:proofErr w:type="spellEnd"/>
      <w:r w:rsidR="00CC39E0" w:rsidRPr="00013464">
        <w:rPr>
          <w:rFonts w:asciiTheme="minorHAnsi" w:hAnsiTheme="minorHAnsi" w:cstheme="minorHAnsi"/>
        </w:rPr>
        <w:t xml:space="preserve"> on its transmission under field conditions. In: </w:t>
      </w:r>
      <w:r w:rsidR="00CC39E0" w:rsidRPr="00013464">
        <w:rPr>
          <w:rFonts w:asciiTheme="minorHAnsi" w:hAnsiTheme="minorHAnsi" w:cstheme="minorHAnsi"/>
          <w:i/>
        </w:rPr>
        <w:t>International Pig Veterinary Society Congress</w:t>
      </w:r>
      <w:r w:rsidR="00CC39E0" w:rsidRPr="00013464">
        <w:rPr>
          <w:rFonts w:asciiTheme="minorHAnsi" w:hAnsiTheme="minorHAnsi" w:cstheme="minorHAnsi"/>
        </w:rPr>
        <w:t xml:space="preserve">. </w:t>
      </w:r>
      <w:r w:rsidR="00CD52A7" w:rsidRPr="00013464">
        <w:rPr>
          <w:rFonts w:asciiTheme="minorHAnsi" w:hAnsiTheme="minorHAnsi" w:cstheme="minorHAnsi"/>
        </w:rPr>
        <w:t>(p. 636). Vancouver, Canada.</w:t>
      </w:r>
    </w:p>
    <w:p w14:paraId="27FDB6EA" w14:textId="77777777" w:rsidR="00AF6BCF" w:rsidRPr="00013464" w:rsidRDefault="00AF6BCF" w:rsidP="003373FB">
      <w:pPr>
        <w:rPr>
          <w:rFonts w:asciiTheme="minorHAnsi" w:hAnsiTheme="minorHAnsi" w:cstheme="minorHAnsi"/>
        </w:rPr>
      </w:pPr>
    </w:p>
    <w:p w14:paraId="472EE36A" w14:textId="7EFDA8A5" w:rsidR="005B25F5" w:rsidRPr="00013464" w:rsidRDefault="005B25F5" w:rsidP="005B25F5">
      <w:pPr>
        <w:rPr>
          <w:rFonts w:asciiTheme="minorHAnsi" w:hAnsiTheme="minorHAnsi" w:cstheme="minorHAnsi"/>
          <w:color w:val="222222"/>
          <w:shd w:val="clear" w:color="auto" w:fill="FFFFFF"/>
        </w:rPr>
      </w:pP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Villarreal I,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Meyns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T,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Dewulf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J,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Vranckx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K,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Calus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D,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Pasmans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F,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Haesebrouck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F and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Maes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D (2011). The effect of vaccination on the transmission of 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Mycoplasma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hyopneumoniae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in pigs under field conditions. </w:t>
      </w:r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The Veterinary Journal</w:t>
      </w:r>
      <w:r w:rsidR="00EB6195"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013464">
        <w:rPr>
          <w:rFonts w:asciiTheme="minorHAnsi" w:hAnsiTheme="minorHAnsi" w:cstheme="minorHAnsi"/>
          <w:b/>
          <w:color w:val="222222"/>
          <w:shd w:val="clear" w:color="auto" w:fill="FFFFFF"/>
        </w:rPr>
        <w:t>188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>: 48-52.</w:t>
      </w:r>
    </w:p>
    <w:p w14:paraId="776A75FA" w14:textId="4BF809CD" w:rsidR="00C51E0C" w:rsidRPr="00013464" w:rsidRDefault="00C51E0C" w:rsidP="005B25F5">
      <w:pPr>
        <w:rPr>
          <w:rFonts w:asciiTheme="minorHAnsi" w:hAnsiTheme="minorHAnsi" w:cstheme="minorHAnsi"/>
        </w:rPr>
      </w:pPr>
    </w:p>
    <w:p w14:paraId="2163F4AD" w14:textId="77777777" w:rsidR="00586022" w:rsidRPr="00013464" w:rsidRDefault="00586022" w:rsidP="00586022">
      <w:pPr>
        <w:rPr>
          <w:rFonts w:asciiTheme="minorHAnsi" w:hAnsiTheme="minorHAnsi" w:cstheme="minorHAnsi"/>
          <w:color w:val="222222"/>
          <w:shd w:val="clear" w:color="auto" w:fill="FFFFFF"/>
        </w:rPr>
      </w:pP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Voisin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F,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Trotel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A,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Pagot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E,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Roudaut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D, Volant L and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Rigaut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M (2014). Comparison of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Porcilis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(R) 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M.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hyopneumoniae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once administered at three weeks of age with a classical intramuscular vaccination in a field study. In: 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International Pig Veterinary Society Congress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>. (p 136). Cancun, Mexico.</w:t>
      </w:r>
    </w:p>
    <w:p w14:paraId="3E997D2D" w14:textId="77777777" w:rsidR="00586022" w:rsidRPr="00013464" w:rsidRDefault="00586022" w:rsidP="005B25F5">
      <w:pPr>
        <w:rPr>
          <w:rFonts w:asciiTheme="minorHAnsi" w:hAnsiTheme="minorHAnsi" w:cstheme="minorHAnsi"/>
        </w:rPr>
      </w:pPr>
    </w:p>
    <w:p w14:paraId="743E4061" w14:textId="5CC37A7C" w:rsidR="00C51E0C" w:rsidRPr="00013464" w:rsidRDefault="00C51E0C" w:rsidP="00C51E0C">
      <w:pPr>
        <w:rPr>
          <w:rFonts w:asciiTheme="minorHAnsi" w:hAnsiTheme="minorHAnsi" w:cstheme="minorHAnsi"/>
        </w:rPr>
      </w:pP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Vonderfecht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HE (1983). Field evaluation of a Bordetella-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Pasteurella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b</w:t>
      </w:r>
      <w:r w:rsidR="00192837" w:rsidRPr="00013464">
        <w:rPr>
          <w:rFonts w:asciiTheme="minorHAnsi" w:hAnsiTheme="minorHAnsi" w:cstheme="minorHAnsi"/>
          <w:color w:val="222222"/>
          <w:shd w:val="clear" w:color="auto" w:fill="FFFFFF"/>
        </w:rPr>
        <w:t>acterin</w:t>
      </w:r>
      <w:proofErr w:type="spellEnd"/>
      <w:r w:rsidR="00192837"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in feeder pigs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>. </w:t>
      </w:r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Modern Veterinary Practice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. </w:t>
      </w:r>
      <w:r w:rsidRPr="00013464">
        <w:rPr>
          <w:rFonts w:asciiTheme="minorHAnsi" w:hAnsiTheme="minorHAnsi" w:cstheme="minorHAnsi"/>
          <w:b/>
          <w:color w:val="222222"/>
          <w:shd w:val="clear" w:color="auto" w:fill="FFFFFF"/>
        </w:rPr>
        <w:t>64</w:t>
      </w:r>
      <w:r w:rsidR="00821330" w:rsidRPr="00013464">
        <w:rPr>
          <w:rFonts w:asciiTheme="minorHAnsi" w:hAnsiTheme="minorHAnsi" w:cstheme="minorHAnsi"/>
          <w:color w:val="222222"/>
          <w:shd w:val="clear" w:color="auto" w:fill="FFFFFF"/>
        </w:rPr>
        <w:t>: 763-764.</w:t>
      </w:r>
    </w:p>
    <w:p w14:paraId="1E51C362" w14:textId="77777777" w:rsidR="00C51E0C" w:rsidRPr="00013464" w:rsidRDefault="00C51E0C" w:rsidP="005B25F5">
      <w:pPr>
        <w:rPr>
          <w:rFonts w:asciiTheme="minorHAnsi" w:hAnsiTheme="minorHAnsi" w:cstheme="minorHAnsi"/>
        </w:rPr>
      </w:pPr>
    </w:p>
    <w:p w14:paraId="0C5612E4" w14:textId="4FC3E142" w:rsidR="0036716B" w:rsidRPr="00013464" w:rsidRDefault="0036716B" w:rsidP="0036716B">
      <w:pPr>
        <w:rPr>
          <w:rFonts w:asciiTheme="minorHAnsi" w:hAnsiTheme="minorHAnsi" w:cstheme="minorHAnsi"/>
        </w:rPr>
      </w:pP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Vraa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-Andersen L, Christensen G and Kuiper R (1994</w:t>
      </w:r>
      <w:r w:rsidR="00192837"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). Vaccine efficacy trial with </w:t>
      </w:r>
      <w:proofErr w:type="spellStart"/>
      <w:r w:rsidR="00192837" w:rsidRPr="00013464">
        <w:rPr>
          <w:rFonts w:asciiTheme="minorHAnsi" w:hAnsiTheme="minorHAnsi" w:cstheme="minorHAnsi"/>
          <w:color w:val="222222"/>
          <w:shd w:val="clear" w:color="auto" w:fill="FFFFFF"/>
        </w:rPr>
        <w:t>S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>uvaxyn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M. hyo in Denmark. In</w:t>
      </w:r>
      <w:r w:rsidR="00E853DE" w:rsidRPr="00013464">
        <w:rPr>
          <w:rFonts w:asciiTheme="minorHAnsi" w:hAnsiTheme="minorHAnsi" w:cstheme="minorHAnsi"/>
          <w:color w:val="222222"/>
          <w:shd w:val="clear" w:color="auto" w:fill="FFFFFF"/>
        </w:rPr>
        <w:t>:</w:t>
      </w:r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 xml:space="preserve"> International Pig Veterinary Society Congress</w:t>
      </w:r>
      <w:r w:rsidR="004723CC"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.</w:t>
      </w:r>
      <w:r w:rsidR="00F14CFD"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 xml:space="preserve"> </w:t>
      </w:r>
      <w:r w:rsidR="00F14CFD" w:rsidRPr="00013464">
        <w:rPr>
          <w:rFonts w:asciiTheme="minorHAnsi" w:hAnsiTheme="minorHAnsi" w:cstheme="minorHAnsi"/>
          <w:iCs/>
          <w:color w:val="222222"/>
          <w:shd w:val="clear" w:color="auto" w:fill="FFFFFF"/>
        </w:rPr>
        <w:t>(p. 192)</w:t>
      </w:r>
      <w:r w:rsidR="004723CC" w:rsidRPr="00013464">
        <w:rPr>
          <w:rFonts w:asciiTheme="minorHAnsi" w:hAnsiTheme="minorHAnsi" w:cstheme="minorHAnsi"/>
          <w:iCs/>
          <w:color w:val="222222"/>
          <w:shd w:val="clear" w:color="auto" w:fill="FFFFFF"/>
        </w:rPr>
        <w:t>.</w:t>
      </w:r>
      <w:r w:rsidR="00F14CFD" w:rsidRPr="00013464">
        <w:rPr>
          <w:rFonts w:asciiTheme="minorHAnsi" w:hAnsiTheme="minorHAnsi" w:cstheme="minorHAnsi"/>
          <w:iCs/>
          <w:color w:val="222222"/>
          <w:shd w:val="clear" w:color="auto" w:fill="FFFFFF"/>
        </w:rPr>
        <w:t xml:space="preserve"> Bangkok, Thailand.</w:t>
      </w:r>
    </w:p>
    <w:p w14:paraId="6CD73CDC" w14:textId="3AE2C9ED" w:rsidR="005B25F5" w:rsidRPr="00013464" w:rsidRDefault="005B25F5" w:rsidP="003373FB">
      <w:pPr>
        <w:rPr>
          <w:rFonts w:asciiTheme="minorHAnsi" w:hAnsiTheme="minorHAnsi" w:cstheme="minorHAnsi"/>
        </w:rPr>
      </w:pPr>
    </w:p>
    <w:p w14:paraId="41E893FB" w14:textId="77777777" w:rsidR="00EF2E78" w:rsidRPr="00013464" w:rsidRDefault="00EF2E78" w:rsidP="00EF2E78">
      <w:pPr>
        <w:rPr>
          <w:rFonts w:asciiTheme="minorHAnsi" w:hAnsiTheme="minorHAnsi" w:cstheme="minorHAnsi"/>
        </w:rPr>
      </w:pPr>
      <w:proofErr w:type="spellStart"/>
      <w:r w:rsidRPr="00013464">
        <w:rPr>
          <w:rFonts w:asciiTheme="minorHAnsi" w:hAnsiTheme="minorHAnsi" w:cstheme="minorHAnsi"/>
        </w:rPr>
        <w:t>Wallgren</w:t>
      </w:r>
      <w:proofErr w:type="spellEnd"/>
      <w:r w:rsidRPr="00013464">
        <w:rPr>
          <w:rFonts w:asciiTheme="minorHAnsi" w:hAnsiTheme="minorHAnsi" w:cstheme="minorHAnsi"/>
        </w:rPr>
        <w:t xml:space="preserve"> P, </w:t>
      </w:r>
      <w:proofErr w:type="spellStart"/>
      <w:r w:rsidRPr="00013464">
        <w:rPr>
          <w:rFonts w:asciiTheme="minorHAnsi" w:hAnsiTheme="minorHAnsi" w:cstheme="minorHAnsi"/>
        </w:rPr>
        <w:t>Vallgaarda</w:t>
      </w:r>
      <w:proofErr w:type="spellEnd"/>
      <w:r w:rsidRPr="00013464">
        <w:rPr>
          <w:rFonts w:asciiTheme="minorHAnsi" w:hAnsiTheme="minorHAnsi" w:cstheme="minorHAnsi"/>
        </w:rPr>
        <w:t xml:space="preserve"> J, Lindberg M, </w:t>
      </w:r>
      <w:proofErr w:type="spellStart"/>
      <w:r w:rsidRPr="00013464">
        <w:rPr>
          <w:rFonts w:asciiTheme="minorHAnsi" w:hAnsiTheme="minorHAnsi" w:cstheme="minorHAnsi"/>
        </w:rPr>
        <w:t>Eliasson</w:t>
      </w:r>
      <w:proofErr w:type="spellEnd"/>
      <w:r w:rsidRPr="00013464">
        <w:rPr>
          <w:rFonts w:asciiTheme="minorHAnsi" w:hAnsiTheme="minorHAnsi" w:cstheme="minorHAnsi"/>
        </w:rPr>
        <w:t xml:space="preserve">-Selling L and </w:t>
      </w:r>
      <w:proofErr w:type="spellStart"/>
      <w:r w:rsidRPr="00013464">
        <w:rPr>
          <w:rFonts w:asciiTheme="minorHAnsi" w:hAnsiTheme="minorHAnsi" w:cstheme="minorHAnsi"/>
        </w:rPr>
        <w:t>Segall</w:t>
      </w:r>
      <w:proofErr w:type="spellEnd"/>
      <w:r w:rsidRPr="00013464">
        <w:rPr>
          <w:rFonts w:asciiTheme="minorHAnsi" w:hAnsiTheme="minorHAnsi" w:cstheme="minorHAnsi"/>
        </w:rPr>
        <w:t xml:space="preserve"> T (2000). The efficacy of different vaccination strategies against </w:t>
      </w:r>
      <w:r w:rsidRPr="00013464">
        <w:rPr>
          <w:rFonts w:asciiTheme="minorHAnsi" w:hAnsiTheme="minorHAnsi" w:cstheme="minorHAnsi"/>
          <w:i/>
        </w:rPr>
        <w:t xml:space="preserve">Mycoplasma </w:t>
      </w:r>
      <w:proofErr w:type="spellStart"/>
      <w:r w:rsidRPr="00013464">
        <w:rPr>
          <w:rFonts w:asciiTheme="minorHAnsi" w:hAnsiTheme="minorHAnsi" w:cstheme="minorHAnsi"/>
          <w:i/>
        </w:rPr>
        <w:t>hyopneumoniae</w:t>
      </w:r>
      <w:proofErr w:type="spellEnd"/>
      <w:r w:rsidRPr="00013464">
        <w:rPr>
          <w:rFonts w:asciiTheme="minorHAnsi" w:hAnsiTheme="minorHAnsi" w:cstheme="minorHAnsi"/>
        </w:rPr>
        <w:t xml:space="preserve">. In: </w:t>
      </w:r>
      <w:r w:rsidRPr="00013464">
        <w:rPr>
          <w:rFonts w:asciiTheme="minorHAnsi" w:hAnsiTheme="minorHAnsi" w:cstheme="minorHAnsi"/>
          <w:i/>
        </w:rPr>
        <w:t>International Pig Veterinary Society Congress</w:t>
      </w:r>
      <w:r w:rsidRPr="00013464">
        <w:rPr>
          <w:rFonts w:asciiTheme="minorHAnsi" w:hAnsiTheme="minorHAnsi" w:cstheme="minorHAnsi"/>
        </w:rPr>
        <w:t>. (p. 461). Melbourne, Australia.</w:t>
      </w:r>
    </w:p>
    <w:p w14:paraId="5CC0E991" w14:textId="77777777" w:rsidR="0036716B" w:rsidRPr="00013464" w:rsidRDefault="0036716B" w:rsidP="003373FB">
      <w:pPr>
        <w:rPr>
          <w:rFonts w:asciiTheme="minorHAnsi" w:hAnsiTheme="minorHAnsi" w:cstheme="minorHAnsi"/>
        </w:rPr>
      </w:pPr>
    </w:p>
    <w:p w14:paraId="36B96FEA" w14:textId="6F4BA560" w:rsidR="00353223" w:rsidRPr="00013464" w:rsidRDefault="00353223" w:rsidP="003373FB">
      <w:pPr>
        <w:rPr>
          <w:rFonts w:asciiTheme="minorHAnsi" w:hAnsiTheme="minorHAnsi" w:cstheme="minorHAnsi"/>
        </w:rPr>
      </w:pP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Wilson S, Van Brussel L, Saunders G, Taylor L, Zimmermann L,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Heinritzi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K,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Ritzmann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M,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Banholzer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E and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Eddicks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M (2012). Vaccination of piglets at 1 week of age with an inactivated 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Mycoplasma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hyopneumoniae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vaccine reduces lung lesions and improves average daily gain in body weight. </w:t>
      </w:r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Vaccine</w:t>
      </w:r>
      <w:r w:rsidR="000757D6"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013464">
        <w:rPr>
          <w:rFonts w:asciiTheme="minorHAnsi" w:hAnsiTheme="minorHAnsi" w:cstheme="minorHAnsi"/>
          <w:b/>
          <w:color w:val="222222"/>
          <w:shd w:val="clear" w:color="auto" w:fill="FFFFFF"/>
        </w:rPr>
        <w:t>30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>: 7625-7629.</w:t>
      </w:r>
    </w:p>
    <w:p w14:paraId="43A96FDF" w14:textId="77777777" w:rsidR="00353223" w:rsidRPr="00013464" w:rsidRDefault="00353223" w:rsidP="003373FB">
      <w:pPr>
        <w:rPr>
          <w:rFonts w:asciiTheme="minorHAnsi" w:hAnsiTheme="minorHAnsi" w:cstheme="minorHAnsi"/>
        </w:rPr>
      </w:pPr>
    </w:p>
    <w:p w14:paraId="240ED58B" w14:textId="0396A3A0" w:rsidR="000D7376" w:rsidRPr="00013464" w:rsidRDefault="000D7376" w:rsidP="000D7376">
      <w:pPr>
        <w:rPr>
          <w:rFonts w:asciiTheme="minorHAnsi" w:hAnsiTheme="minorHAnsi" w:cstheme="minorHAnsi"/>
        </w:rPr>
      </w:pP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Wongnarkpet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S, Morris RS and Pfeiffer DU (1999</w:t>
      </w:r>
      <w:r w:rsidR="00E01EA9" w:rsidRPr="00013464">
        <w:rPr>
          <w:rFonts w:asciiTheme="minorHAnsi" w:hAnsiTheme="minorHAnsi" w:cstheme="minorHAnsi"/>
          <w:color w:val="222222"/>
          <w:shd w:val="clear" w:color="auto" w:fill="FFFFFF"/>
        </w:rPr>
        <w:t>a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). Field efficacy of a combined use of 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Mycoplasma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hyopneumoniae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and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Actinobacillus</w:t>
      </w:r>
      <w:proofErr w:type="spellEnd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pleuropneumoniae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vaccines in growing pigs. </w:t>
      </w:r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Preventive Veterinary Medicine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013464">
        <w:rPr>
          <w:rFonts w:asciiTheme="minorHAnsi" w:hAnsiTheme="minorHAnsi" w:cstheme="minorHAnsi"/>
          <w:b/>
          <w:color w:val="222222"/>
          <w:shd w:val="clear" w:color="auto" w:fill="FFFFFF"/>
        </w:rPr>
        <w:t>39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>: 13-24.</w:t>
      </w:r>
    </w:p>
    <w:p w14:paraId="7CADCD33" w14:textId="4BB78414" w:rsidR="000D7376" w:rsidRPr="00013464" w:rsidRDefault="000D7376" w:rsidP="003373FB">
      <w:pPr>
        <w:rPr>
          <w:rFonts w:asciiTheme="minorHAnsi" w:hAnsiTheme="minorHAnsi" w:cstheme="minorHAnsi"/>
        </w:rPr>
      </w:pPr>
    </w:p>
    <w:p w14:paraId="5BC0A39E" w14:textId="450FF2C3" w:rsidR="008E24C8" w:rsidRPr="00013464" w:rsidRDefault="008E24C8" w:rsidP="008E24C8">
      <w:pPr>
        <w:rPr>
          <w:rFonts w:asciiTheme="minorHAnsi" w:hAnsiTheme="minorHAnsi" w:cstheme="minorHAnsi"/>
        </w:rPr>
      </w:pP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Wongnarkpet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S, Pfeiffer DU, Morris RS and Fenwick SG (1999</w:t>
      </w:r>
      <w:r w:rsidR="00E01EA9" w:rsidRPr="00013464">
        <w:rPr>
          <w:rFonts w:asciiTheme="minorHAnsi" w:hAnsiTheme="minorHAnsi" w:cstheme="minorHAnsi"/>
          <w:color w:val="222222"/>
          <w:shd w:val="clear" w:color="auto" w:fill="FFFFFF"/>
        </w:rPr>
        <w:t>b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). An on-farm study of the epidemiology of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Actinobacillus</w:t>
      </w:r>
      <w:proofErr w:type="spellEnd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 </w:t>
      </w:r>
      <w:proofErr w:type="spellStart"/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pleuropneumoniae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infection in pigs as part of a vaccine efficacy trial. </w:t>
      </w:r>
      <w:r w:rsidRPr="0001346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Preventive Veterinary Medicine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013464">
        <w:rPr>
          <w:rFonts w:asciiTheme="minorHAnsi" w:hAnsiTheme="minorHAnsi" w:cstheme="minorHAnsi"/>
          <w:b/>
          <w:color w:val="222222"/>
          <w:shd w:val="clear" w:color="auto" w:fill="FFFFFF"/>
        </w:rPr>
        <w:t>39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>: 1-11.</w:t>
      </w:r>
    </w:p>
    <w:p w14:paraId="57AB67C2" w14:textId="77777777" w:rsidR="0046372C" w:rsidRPr="00013464" w:rsidRDefault="0046372C" w:rsidP="007B307B">
      <w:pPr>
        <w:rPr>
          <w:rFonts w:asciiTheme="minorHAnsi" w:hAnsiTheme="minorHAnsi" w:cstheme="minorHAnsi"/>
        </w:rPr>
      </w:pPr>
    </w:p>
    <w:p w14:paraId="28A4FF28" w14:textId="77777777" w:rsidR="00EA4C3F" w:rsidRPr="00013464" w:rsidRDefault="00EA4C3F" w:rsidP="00EA4C3F">
      <w:pPr>
        <w:rPr>
          <w:rFonts w:asciiTheme="minorHAnsi" w:hAnsiTheme="minorHAnsi" w:cstheme="minorHAnsi"/>
        </w:rPr>
      </w:pPr>
      <w:proofErr w:type="spellStart"/>
      <w:r w:rsidRPr="00013464">
        <w:rPr>
          <w:rFonts w:asciiTheme="minorHAnsi" w:hAnsiTheme="minorHAnsi" w:cstheme="minorHAnsi"/>
        </w:rPr>
        <w:t>Zankl</w:t>
      </w:r>
      <w:proofErr w:type="spellEnd"/>
      <w:r w:rsidRPr="00013464">
        <w:rPr>
          <w:rFonts w:asciiTheme="minorHAnsi" w:hAnsiTheme="minorHAnsi" w:cstheme="minorHAnsi"/>
        </w:rPr>
        <w:t xml:space="preserve"> A, Preiss C, </w:t>
      </w:r>
      <w:proofErr w:type="spellStart"/>
      <w:r w:rsidRPr="00013464">
        <w:rPr>
          <w:rFonts w:asciiTheme="minorHAnsi" w:hAnsiTheme="minorHAnsi" w:cstheme="minorHAnsi"/>
        </w:rPr>
        <w:t>Mettler</w:t>
      </w:r>
      <w:proofErr w:type="spellEnd"/>
      <w:r w:rsidRPr="00013464">
        <w:rPr>
          <w:rFonts w:asciiTheme="minorHAnsi" w:hAnsiTheme="minorHAnsi" w:cstheme="minorHAnsi"/>
        </w:rPr>
        <w:t xml:space="preserve"> S, </w:t>
      </w:r>
      <w:proofErr w:type="spellStart"/>
      <w:r w:rsidRPr="00013464">
        <w:rPr>
          <w:rFonts w:asciiTheme="minorHAnsi" w:hAnsiTheme="minorHAnsi" w:cstheme="minorHAnsi"/>
        </w:rPr>
        <w:t>Janowetz</w:t>
      </w:r>
      <w:proofErr w:type="spellEnd"/>
      <w:r w:rsidRPr="00013464">
        <w:rPr>
          <w:rFonts w:asciiTheme="minorHAnsi" w:hAnsiTheme="minorHAnsi" w:cstheme="minorHAnsi"/>
        </w:rPr>
        <w:t xml:space="preserve"> B and </w:t>
      </w:r>
      <w:proofErr w:type="spellStart"/>
      <w:r w:rsidRPr="00013464">
        <w:rPr>
          <w:rFonts w:asciiTheme="minorHAnsi" w:hAnsiTheme="minorHAnsi" w:cstheme="minorHAnsi"/>
        </w:rPr>
        <w:t>Böhm</w:t>
      </w:r>
      <w:proofErr w:type="spellEnd"/>
      <w:r w:rsidRPr="00013464">
        <w:rPr>
          <w:rFonts w:asciiTheme="minorHAnsi" w:hAnsiTheme="minorHAnsi" w:cstheme="minorHAnsi"/>
        </w:rPr>
        <w:t xml:space="preserve"> B (2012). Impact of two different </w:t>
      </w:r>
      <w:r w:rsidRPr="00013464">
        <w:rPr>
          <w:rFonts w:asciiTheme="minorHAnsi" w:hAnsiTheme="minorHAnsi" w:cstheme="minorHAnsi"/>
          <w:i/>
        </w:rPr>
        <w:t xml:space="preserve">Mycoplasma </w:t>
      </w:r>
      <w:proofErr w:type="spellStart"/>
      <w:r w:rsidRPr="00013464">
        <w:rPr>
          <w:rFonts w:asciiTheme="minorHAnsi" w:hAnsiTheme="minorHAnsi" w:cstheme="minorHAnsi"/>
          <w:i/>
        </w:rPr>
        <w:t>hyopneumoniae</w:t>
      </w:r>
      <w:proofErr w:type="spellEnd"/>
      <w:r w:rsidRPr="00013464">
        <w:rPr>
          <w:rFonts w:asciiTheme="minorHAnsi" w:hAnsiTheme="minorHAnsi" w:cstheme="minorHAnsi"/>
        </w:rPr>
        <w:t xml:space="preserve"> vaccination protocols on the level of lung lesions in a multisite. In: </w:t>
      </w:r>
      <w:r w:rsidRPr="00013464">
        <w:rPr>
          <w:rFonts w:asciiTheme="minorHAnsi" w:hAnsiTheme="minorHAnsi" w:cstheme="minorHAnsi"/>
          <w:i/>
          <w:color w:val="222222"/>
          <w:shd w:val="clear" w:color="auto" w:fill="FFFFFF"/>
        </w:rPr>
        <w:t>International Pig Veterinary Society Congress</w:t>
      </w:r>
      <w:r w:rsidRPr="00013464">
        <w:rPr>
          <w:rFonts w:asciiTheme="minorHAnsi" w:hAnsiTheme="minorHAnsi" w:cstheme="minorHAnsi"/>
          <w:color w:val="222222"/>
          <w:shd w:val="clear" w:color="auto" w:fill="FFFFFF"/>
        </w:rPr>
        <w:t xml:space="preserve">. (p. 712). </w:t>
      </w:r>
      <w:proofErr w:type="spellStart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Jeju</w:t>
      </w:r>
      <w:proofErr w:type="spellEnd"/>
      <w:r w:rsidRPr="00013464">
        <w:rPr>
          <w:rFonts w:asciiTheme="minorHAnsi" w:hAnsiTheme="minorHAnsi" w:cstheme="minorHAnsi"/>
          <w:color w:val="222222"/>
          <w:shd w:val="clear" w:color="auto" w:fill="FFFFFF"/>
        </w:rPr>
        <w:t>, Korea.</w:t>
      </w:r>
    </w:p>
    <w:p w14:paraId="5ECE3A72" w14:textId="77777777" w:rsidR="00EA4C3F" w:rsidRPr="00013464" w:rsidRDefault="00EA4C3F">
      <w:pPr>
        <w:rPr>
          <w:rFonts w:asciiTheme="minorHAnsi" w:hAnsiTheme="minorHAnsi" w:cstheme="minorHAnsi"/>
        </w:rPr>
      </w:pPr>
    </w:p>
    <w:sectPr w:rsidR="00EA4C3F" w:rsidRPr="00013464" w:rsidSect="00246A76">
      <w:footerReference w:type="even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26C93F" w16cid:durableId="20B363E1"/>
  <w16cid:commentId w16cid:paraId="188FE375" w16cid:durableId="20B35E3D"/>
  <w16cid:commentId w16cid:paraId="415211CC" w16cid:durableId="20B36227"/>
  <w16cid:commentId w16cid:paraId="3560222F" w16cid:durableId="20B3643F"/>
  <w16cid:commentId w16cid:paraId="532B0ED5" w16cid:durableId="20B364F6"/>
  <w16cid:commentId w16cid:paraId="0ADF594E" w16cid:durableId="20B3657F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B441E" w14:textId="77777777" w:rsidR="00DC7C6B" w:rsidRDefault="00DC7C6B" w:rsidP="00274FB9">
      <w:r>
        <w:separator/>
      </w:r>
    </w:p>
  </w:endnote>
  <w:endnote w:type="continuationSeparator" w:id="0">
    <w:p w14:paraId="6368F884" w14:textId="77777777" w:rsidR="00DC7C6B" w:rsidRDefault="00DC7C6B" w:rsidP="0027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F5EEE" w14:textId="77777777" w:rsidR="00274FB9" w:rsidRDefault="00274FB9" w:rsidP="00C75B5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6A5804" w14:textId="77777777" w:rsidR="00274FB9" w:rsidRDefault="00274FB9" w:rsidP="00274FB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E3A9B" w14:textId="77777777" w:rsidR="00274FB9" w:rsidRDefault="00274FB9" w:rsidP="00C75B5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2167">
      <w:rPr>
        <w:rStyle w:val="PageNumber"/>
        <w:noProof/>
      </w:rPr>
      <w:t>15</w:t>
    </w:r>
    <w:r>
      <w:rPr>
        <w:rStyle w:val="PageNumber"/>
      </w:rPr>
      <w:fldChar w:fldCharType="end"/>
    </w:r>
  </w:p>
  <w:p w14:paraId="46E8E9CD" w14:textId="77777777" w:rsidR="00274FB9" w:rsidRDefault="00274FB9" w:rsidP="00274F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1E03A" w14:textId="77777777" w:rsidR="00DC7C6B" w:rsidRDefault="00DC7C6B" w:rsidP="00274FB9">
      <w:r>
        <w:separator/>
      </w:r>
    </w:p>
  </w:footnote>
  <w:footnote w:type="continuationSeparator" w:id="0">
    <w:p w14:paraId="1F941587" w14:textId="77777777" w:rsidR="00DC7C6B" w:rsidRDefault="00DC7C6B" w:rsidP="00274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E8"/>
    <w:rsid w:val="000047EE"/>
    <w:rsid w:val="00011F0E"/>
    <w:rsid w:val="00013464"/>
    <w:rsid w:val="000160B2"/>
    <w:rsid w:val="00017D47"/>
    <w:rsid w:val="00031E09"/>
    <w:rsid w:val="00034AB0"/>
    <w:rsid w:val="00037146"/>
    <w:rsid w:val="00045BB3"/>
    <w:rsid w:val="00051CBE"/>
    <w:rsid w:val="00054574"/>
    <w:rsid w:val="0005572A"/>
    <w:rsid w:val="00057713"/>
    <w:rsid w:val="0006108B"/>
    <w:rsid w:val="00071661"/>
    <w:rsid w:val="00071B9D"/>
    <w:rsid w:val="000757D6"/>
    <w:rsid w:val="000759D4"/>
    <w:rsid w:val="00075BD9"/>
    <w:rsid w:val="0007728E"/>
    <w:rsid w:val="00083CCA"/>
    <w:rsid w:val="00083D47"/>
    <w:rsid w:val="000947C4"/>
    <w:rsid w:val="00094BF9"/>
    <w:rsid w:val="000A6A95"/>
    <w:rsid w:val="000B0E07"/>
    <w:rsid w:val="000B1827"/>
    <w:rsid w:val="000B1F3F"/>
    <w:rsid w:val="000B22C6"/>
    <w:rsid w:val="000B48CC"/>
    <w:rsid w:val="000C1A3B"/>
    <w:rsid w:val="000D7376"/>
    <w:rsid w:val="000E13FC"/>
    <w:rsid w:val="000E53D8"/>
    <w:rsid w:val="000E6016"/>
    <w:rsid w:val="000E7716"/>
    <w:rsid w:val="000F0619"/>
    <w:rsid w:val="000F501D"/>
    <w:rsid w:val="000F754C"/>
    <w:rsid w:val="00101FDE"/>
    <w:rsid w:val="0011559B"/>
    <w:rsid w:val="00120E6D"/>
    <w:rsid w:val="0012206F"/>
    <w:rsid w:val="001239FF"/>
    <w:rsid w:val="00124584"/>
    <w:rsid w:val="00125E50"/>
    <w:rsid w:val="001261D1"/>
    <w:rsid w:val="00126AA3"/>
    <w:rsid w:val="001314A2"/>
    <w:rsid w:val="0013194F"/>
    <w:rsid w:val="00134664"/>
    <w:rsid w:val="001543DF"/>
    <w:rsid w:val="00157D8E"/>
    <w:rsid w:val="00162354"/>
    <w:rsid w:val="00163107"/>
    <w:rsid w:val="0016608D"/>
    <w:rsid w:val="00167301"/>
    <w:rsid w:val="0017519B"/>
    <w:rsid w:val="00181820"/>
    <w:rsid w:val="00182189"/>
    <w:rsid w:val="00192837"/>
    <w:rsid w:val="001A0FAA"/>
    <w:rsid w:val="001A2D1D"/>
    <w:rsid w:val="001A47CC"/>
    <w:rsid w:val="001A6242"/>
    <w:rsid w:val="001B33A7"/>
    <w:rsid w:val="001B389C"/>
    <w:rsid w:val="001B6C60"/>
    <w:rsid w:val="001C095A"/>
    <w:rsid w:val="001C5268"/>
    <w:rsid w:val="001C5EE0"/>
    <w:rsid w:val="001D0DFB"/>
    <w:rsid w:val="001D4147"/>
    <w:rsid w:val="001D515E"/>
    <w:rsid w:val="001E6CDC"/>
    <w:rsid w:val="00200CFA"/>
    <w:rsid w:val="00201B33"/>
    <w:rsid w:val="00221F9A"/>
    <w:rsid w:val="00222F0E"/>
    <w:rsid w:val="0023151D"/>
    <w:rsid w:val="00231ADD"/>
    <w:rsid w:val="00234EC7"/>
    <w:rsid w:val="002422E7"/>
    <w:rsid w:val="002469BD"/>
    <w:rsid w:val="00246A76"/>
    <w:rsid w:val="0025279A"/>
    <w:rsid w:val="00256137"/>
    <w:rsid w:val="0027236A"/>
    <w:rsid w:val="00274FB9"/>
    <w:rsid w:val="00284CA5"/>
    <w:rsid w:val="00294FFB"/>
    <w:rsid w:val="002A1D8A"/>
    <w:rsid w:val="002A4BD9"/>
    <w:rsid w:val="002A6A5A"/>
    <w:rsid w:val="002B43A4"/>
    <w:rsid w:val="002B6E3A"/>
    <w:rsid w:val="002D682D"/>
    <w:rsid w:val="002F0AE5"/>
    <w:rsid w:val="00301E02"/>
    <w:rsid w:val="0030239D"/>
    <w:rsid w:val="003107D2"/>
    <w:rsid w:val="0031134E"/>
    <w:rsid w:val="00311C72"/>
    <w:rsid w:val="00315002"/>
    <w:rsid w:val="0031723A"/>
    <w:rsid w:val="003314F0"/>
    <w:rsid w:val="0033243A"/>
    <w:rsid w:val="00335190"/>
    <w:rsid w:val="00335409"/>
    <w:rsid w:val="00335601"/>
    <w:rsid w:val="003373FB"/>
    <w:rsid w:val="003454FC"/>
    <w:rsid w:val="00345CFD"/>
    <w:rsid w:val="00353223"/>
    <w:rsid w:val="0036246A"/>
    <w:rsid w:val="0036716B"/>
    <w:rsid w:val="00370038"/>
    <w:rsid w:val="00386E93"/>
    <w:rsid w:val="0038765F"/>
    <w:rsid w:val="00396882"/>
    <w:rsid w:val="003A7087"/>
    <w:rsid w:val="003B2031"/>
    <w:rsid w:val="003B24BA"/>
    <w:rsid w:val="003B5501"/>
    <w:rsid w:val="003D153F"/>
    <w:rsid w:val="003D1F8A"/>
    <w:rsid w:val="003D2CC7"/>
    <w:rsid w:val="003D7468"/>
    <w:rsid w:val="003E0515"/>
    <w:rsid w:val="003E1716"/>
    <w:rsid w:val="003E32AC"/>
    <w:rsid w:val="003E4F90"/>
    <w:rsid w:val="003E789D"/>
    <w:rsid w:val="003F156F"/>
    <w:rsid w:val="003F2910"/>
    <w:rsid w:val="00405495"/>
    <w:rsid w:val="00407723"/>
    <w:rsid w:val="0041050B"/>
    <w:rsid w:val="004106A5"/>
    <w:rsid w:val="0041183B"/>
    <w:rsid w:val="00425C70"/>
    <w:rsid w:val="00426347"/>
    <w:rsid w:val="00440101"/>
    <w:rsid w:val="004403E9"/>
    <w:rsid w:val="004410A5"/>
    <w:rsid w:val="004448A8"/>
    <w:rsid w:val="0044627B"/>
    <w:rsid w:val="00446C85"/>
    <w:rsid w:val="004475DA"/>
    <w:rsid w:val="00450E35"/>
    <w:rsid w:val="0046372C"/>
    <w:rsid w:val="00465911"/>
    <w:rsid w:val="004723CC"/>
    <w:rsid w:val="00472916"/>
    <w:rsid w:val="00473E12"/>
    <w:rsid w:val="0047714C"/>
    <w:rsid w:val="00480709"/>
    <w:rsid w:val="00487987"/>
    <w:rsid w:val="0049243B"/>
    <w:rsid w:val="004958C8"/>
    <w:rsid w:val="004A10E4"/>
    <w:rsid w:val="004B07B3"/>
    <w:rsid w:val="004B3717"/>
    <w:rsid w:val="004C62D4"/>
    <w:rsid w:val="004D59A8"/>
    <w:rsid w:val="004D6351"/>
    <w:rsid w:val="004D67B5"/>
    <w:rsid w:val="004E0268"/>
    <w:rsid w:val="004F3B46"/>
    <w:rsid w:val="004F40F3"/>
    <w:rsid w:val="0050087B"/>
    <w:rsid w:val="00506CC8"/>
    <w:rsid w:val="005140DE"/>
    <w:rsid w:val="00517241"/>
    <w:rsid w:val="00521DC9"/>
    <w:rsid w:val="0052741D"/>
    <w:rsid w:val="005279E2"/>
    <w:rsid w:val="00527E64"/>
    <w:rsid w:val="00535CF3"/>
    <w:rsid w:val="005434DB"/>
    <w:rsid w:val="00555700"/>
    <w:rsid w:val="00565462"/>
    <w:rsid w:val="0058407E"/>
    <w:rsid w:val="00586022"/>
    <w:rsid w:val="00587009"/>
    <w:rsid w:val="0059134F"/>
    <w:rsid w:val="00591C46"/>
    <w:rsid w:val="005937DE"/>
    <w:rsid w:val="00593894"/>
    <w:rsid w:val="00595865"/>
    <w:rsid w:val="005A44F4"/>
    <w:rsid w:val="005A7BDE"/>
    <w:rsid w:val="005B09A6"/>
    <w:rsid w:val="005B25F5"/>
    <w:rsid w:val="005C5DD8"/>
    <w:rsid w:val="005D0584"/>
    <w:rsid w:val="005D3882"/>
    <w:rsid w:val="005E1240"/>
    <w:rsid w:val="005E4AAA"/>
    <w:rsid w:val="005F1292"/>
    <w:rsid w:val="005F4DB1"/>
    <w:rsid w:val="005F7A25"/>
    <w:rsid w:val="00604320"/>
    <w:rsid w:val="006146B8"/>
    <w:rsid w:val="00620A61"/>
    <w:rsid w:val="006234C6"/>
    <w:rsid w:val="00625AB1"/>
    <w:rsid w:val="00627C39"/>
    <w:rsid w:val="0063348E"/>
    <w:rsid w:val="00634804"/>
    <w:rsid w:val="006357DF"/>
    <w:rsid w:val="006410D3"/>
    <w:rsid w:val="00642BA8"/>
    <w:rsid w:val="00644E82"/>
    <w:rsid w:val="0065262B"/>
    <w:rsid w:val="00656C24"/>
    <w:rsid w:val="006617D9"/>
    <w:rsid w:val="006661B6"/>
    <w:rsid w:val="00674146"/>
    <w:rsid w:val="00685D2A"/>
    <w:rsid w:val="00691E57"/>
    <w:rsid w:val="006A4D3A"/>
    <w:rsid w:val="006B1F76"/>
    <w:rsid w:val="006B6D05"/>
    <w:rsid w:val="006C2D49"/>
    <w:rsid w:val="006C4BD7"/>
    <w:rsid w:val="006D3D59"/>
    <w:rsid w:val="006E0395"/>
    <w:rsid w:val="006E3417"/>
    <w:rsid w:val="006E427A"/>
    <w:rsid w:val="00700D5F"/>
    <w:rsid w:val="00706DC1"/>
    <w:rsid w:val="00717AE3"/>
    <w:rsid w:val="00720920"/>
    <w:rsid w:val="007403B1"/>
    <w:rsid w:val="00742BEE"/>
    <w:rsid w:val="0074452E"/>
    <w:rsid w:val="007448DA"/>
    <w:rsid w:val="00747550"/>
    <w:rsid w:val="00762294"/>
    <w:rsid w:val="00762DF7"/>
    <w:rsid w:val="007646AC"/>
    <w:rsid w:val="00780B2D"/>
    <w:rsid w:val="00781637"/>
    <w:rsid w:val="007828EC"/>
    <w:rsid w:val="007861E0"/>
    <w:rsid w:val="00791313"/>
    <w:rsid w:val="00791CBE"/>
    <w:rsid w:val="00797455"/>
    <w:rsid w:val="007B307B"/>
    <w:rsid w:val="007B30CC"/>
    <w:rsid w:val="007B7257"/>
    <w:rsid w:val="007C3CD2"/>
    <w:rsid w:val="007D3027"/>
    <w:rsid w:val="007D3145"/>
    <w:rsid w:val="007E5012"/>
    <w:rsid w:val="007E632A"/>
    <w:rsid w:val="007F06D9"/>
    <w:rsid w:val="007F1456"/>
    <w:rsid w:val="007F5685"/>
    <w:rsid w:val="00803D14"/>
    <w:rsid w:val="00807DBF"/>
    <w:rsid w:val="008125F9"/>
    <w:rsid w:val="0081571F"/>
    <w:rsid w:val="008204DE"/>
    <w:rsid w:val="00821330"/>
    <w:rsid w:val="008226E6"/>
    <w:rsid w:val="008278CC"/>
    <w:rsid w:val="00827959"/>
    <w:rsid w:val="0084153D"/>
    <w:rsid w:val="00843326"/>
    <w:rsid w:val="00843B89"/>
    <w:rsid w:val="00843D05"/>
    <w:rsid w:val="00862435"/>
    <w:rsid w:val="0086417E"/>
    <w:rsid w:val="00875196"/>
    <w:rsid w:val="008762D6"/>
    <w:rsid w:val="00877BB9"/>
    <w:rsid w:val="008807C3"/>
    <w:rsid w:val="00882678"/>
    <w:rsid w:val="00892E3E"/>
    <w:rsid w:val="00894169"/>
    <w:rsid w:val="008A5D89"/>
    <w:rsid w:val="008C4A58"/>
    <w:rsid w:val="008C714E"/>
    <w:rsid w:val="008D369D"/>
    <w:rsid w:val="008D51AA"/>
    <w:rsid w:val="008D7477"/>
    <w:rsid w:val="008E24C8"/>
    <w:rsid w:val="008E3299"/>
    <w:rsid w:val="008F2273"/>
    <w:rsid w:val="008F3E74"/>
    <w:rsid w:val="008F46D2"/>
    <w:rsid w:val="00902677"/>
    <w:rsid w:val="009054F9"/>
    <w:rsid w:val="009064C9"/>
    <w:rsid w:val="009120A6"/>
    <w:rsid w:val="00915D94"/>
    <w:rsid w:val="00927B8A"/>
    <w:rsid w:val="00934110"/>
    <w:rsid w:val="00940694"/>
    <w:rsid w:val="00945DB5"/>
    <w:rsid w:val="00956BB1"/>
    <w:rsid w:val="009624AC"/>
    <w:rsid w:val="009669C3"/>
    <w:rsid w:val="00971E78"/>
    <w:rsid w:val="00980B6B"/>
    <w:rsid w:val="00987376"/>
    <w:rsid w:val="00993F04"/>
    <w:rsid w:val="009A1663"/>
    <w:rsid w:val="009B0D22"/>
    <w:rsid w:val="009B2506"/>
    <w:rsid w:val="009B447F"/>
    <w:rsid w:val="009C3CAD"/>
    <w:rsid w:val="009D11D9"/>
    <w:rsid w:val="009D3AD6"/>
    <w:rsid w:val="009D3BE9"/>
    <w:rsid w:val="009D76F5"/>
    <w:rsid w:val="009E31B4"/>
    <w:rsid w:val="009E375E"/>
    <w:rsid w:val="009E4738"/>
    <w:rsid w:val="009E512C"/>
    <w:rsid w:val="009F30F2"/>
    <w:rsid w:val="009F5E4A"/>
    <w:rsid w:val="009F65E8"/>
    <w:rsid w:val="00A14A83"/>
    <w:rsid w:val="00A17F48"/>
    <w:rsid w:val="00A27A4D"/>
    <w:rsid w:val="00A45755"/>
    <w:rsid w:val="00A478F4"/>
    <w:rsid w:val="00A51FFA"/>
    <w:rsid w:val="00A53C19"/>
    <w:rsid w:val="00A70B21"/>
    <w:rsid w:val="00A73C5B"/>
    <w:rsid w:val="00A77DEE"/>
    <w:rsid w:val="00A82167"/>
    <w:rsid w:val="00A83674"/>
    <w:rsid w:val="00A83E4D"/>
    <w:rsid w:val="00A84175"/>
    <w:rsid w:val="00A848AC"/>
    <w:rsid w:val="00A857F2"/>
    <w:rsid w:val="00A904BD"/>
    <w:rsid w:val="00A93DAA"/>
    <w:rsid w:val="00A96881"/>
    <w:rsid w:val="00AA714B"/>
    <w:rsid w:val="00AA7C96"/>
    <w:rsid w:val="00AB0214"/>
    <w:rsid w:val="00AB162E"/>
    <w:rsid w:val="00AC0B3A"/>
    <w:rsid w:val="00AC3863"/>
    <w:rsid w:val="00AC5306"/>
    <w:rsid w:val="00AC573F"/>
    <w:rsid w:val="00AC5E1A"/>
    <w:rsid w:val="00AE725A"/>
    <w:rsid w:val="00AF3364"/>
    <w:rsid w:val="00AF6BCF"/>
    <w:rsid w:val="00B12651"/>
    <w:rsid w:val="00B1523B"/>
    <w:rsid w:val="00B15456"/>
    <w:rsid w:val="00B16069"/>
    <w:rsid w:val="00B161D2"/>
    <w:rsid w:val="00B173A0"/>
    <w:rsid w:val="00B43C3C"/>
    <w:rsid w:val="00B53F97"/>
    <w:rsid w:val="00B54994"/>
    <w:rsid w:val="00B63374"/>
    <w:rsid w:val="00B7067E"/>
    <w:rsid w:val="00B74D23"/>
    <w:rsid w:val="00B74D6D"/>
    <w:rsid w:val="00B82890"/>
    <w:rsid w:val="00B839D1"/>
    <w:rsid w:val="00B84D19"/>
    <w:rsid w:val="00B91F73"/>
    <w:rsid w:val="00B94D16"/>
    <w:rsid w:val="00B94F2C"/>
    <w:rsid w:val="00BA1949"/>
    <w:rsid w:val="00BA1B5B"/>
    <w:rsid w:val="00BA43A2"/>
    <w:rsid w:val="00BB2611"/>
    <w:rsid w:val="00BD621D"/>
    <w:rsid w:val="00BD747C"/>
    <w:rsid w:val="00BF28E2"/>
    <w:rsid w:val="00BF3226"/>
    <w:rsid w:val="00BF6359"/>
    <w:rsid w:val="00C012A2"/>
    <w:rsid w:val="00C15C06"/>
    <w:rsid w:val="00C16469"/>
    <w:rsid w:val="00C21658"/>
    <w:rsid w:val="00C23BC7"/>
    <w:rsid w:val="00C26D05"/>
    <w:rsid w:val="00C35851"/>
    <w:rsid w:val="00C40415"/>
    <w:rsid w:val="00C51E0C"/>
    <w:rsid w:val="00C55026"/>
    <w:rsid w:val="00C556EE"/>
    <w:rsid w:val="00C566F6"/>
    <w:rsid w:val="00C625ED"/>
    <w:rsid w:val="00C66B48"/>
    <w:rsid w:val="00C85183"/>
    <w:rsid w:val="00C90545"/>
    <w:rsid w:val="00C90FE1"/>
    <w:rsid w:val="00C97D97"/>
    <w:rsid w:val="00CA37E4"/>
    <w:rsid w:val="00CB283D"/>
    <w:rsid w:val="00CB6901"/>
    <w:rsid w:val="00CC0B73"/>
    <w:rsid w:val="00CC39E0"/>
    <w:rsid w:val="00CC443D"/>
    <w:rsid w:val="00CC73D6"/>
    <w:rsid w:val="00CD25BA"/>
    <w:rsid w:val="00CD3255"/>
    <w:rsid w:val="00CD52A7"/>
    <w:rsid w:val="00CD5FE8"/>
    <w:rsid w:val="00CD6227"/>
    <w:rsid w:val="00CE25B4"/>
    <w:rsid w:val="00CF1619"/>
    <w:rsid w:val="00CF2E5E"/>
    <w:rsid w:val="00CF5244"/>
    <w:rsid w:val="00D054E4"/>
    <w:rsid w:val="00D13CF6"/>
    <w:rsid w:val="00D21B83"/>
    <w:rsid w:val="00D303E4"/>
    <w:rsid w:val="00D31C71"/>
    <w:rsid w:val="00D32A50"/>
    <w:rsid w:val="00D374E4"/>
    <w:rsid w:val="00D37BC7"/>
    <w:rsid w:val="00D37EFB"/>
    <w:rsid w:val="00D4427F"/>
    <w:rsid w:val="00D4642F"/>
    <w:rsid w:val="00D54593"/>
    <w:rsid w:val="00D6142B"/>
    <w:rsid w:val="00D63146"/>
    <w:rsid w:val="00D65B37"/>
    <w:rsid w:val="00D674C3"/>
    <w:rsid w:val="00D806B9"/>
    <w:rsid w:val="00D847E9"/>
    <w:rsid w:val="00D93655"/>
    <w:rsid w:val="00D96887"/>
    <w:rsid w:val="00DA3281"/>
    <w:rsid w:val="00DA5556"/>
    <w:rsid w:val="00DA62E7"/>
    <w:rsid w:val="00DC79AA"/>
    <w:rsid w:val="00DC7C6B"/>
    <w:rsid w:val="00DD5EA8"/>
    <w:rsid w:val="00DD5FAC"/>
    <w:rsid w:val="00DD70A5"/>
    <w:rsid w:val="00DF2A05"/>
    <w:rsid w:val="00E01EA9"/>
    <w:rsid w:val="00E038E6"/>
    <w:rsid w:val="00E07460"/>
    <w:rsid w:val="00E213FF"/>
    <w:rsid w:val="00E30DBF"/>
    <w:rsid w:val="00E508BD"/>
    <w:rsid w:val="00E572BC"/>
    <w:rsid w:val="00E60A0E"/>
    <w:rsid w:val="00E64170"/>
    <w:rsid w:val="00E74A96"/>
    <w:rsid w:val="00E820C1"/>
    <w:rsid w:val="00E853DE"/>
    <w:rsid w:val="00E86210"/>
    <w:rsid w:val="00E97D75"/>
    <w:rsid w:val="00EA4C3F"/>
    <w:rsid w:val="00EA5B39"/>
    <w:rsid w:val="00EB56B0"/>
    <w:rsid w:val="00EB6195"/>
    <w:rsid w:val="00EB7566"/>
    <w:rsid w:val="00EC165A"/>
    <w:rsid w:val="00EC3668"/>
    <w:rsid w:val="00EC46C4"/>
    <w:rsid w:val="00ED35D4"/>
    <w:rsid w:val="00ED4DCE"/>
    <w:rsid w:val="00EE28D5"/>
    <w:rsid w:val="00EF1520"/>
    <w:rsid w:val="00EF2E78"/>
    <w:rsid w:val="00EF51D8"/>
    <w:rsid w:val="00F14CFD"/>
    <w:rsid w:val="00F22104"/>
    <w:rsid w:val="00F263A0"/>
    <w:rsid w:val="00F26909"/>
    <w:rsid w:val="00F469EA"/>
    <w:rsid w:val="00F47332"/>
    <w:rsid w:val="00F618EB"/>
    <w:rsid w:val="00F64245"/>
    <w:rsid w:val="00F65A44"/>
    <w:rsid w:val="00F8250A"/>
    <w:rsid w:val="00F8353C"/>
    <w:rsid w:val="00F92075"/>
    <w:rsid w:val="00F97B39"/>
    <w:rsid w:val="00FA217F"/>
    <w:rsid w:val="00FA5926"/>
    <w:rsid w:val="00FA6E42"/>
    <w:rsid w:val="00FB62A6"/>
    <w:rsid w:val="00FC18F3"/>
    <w:rsid w:val="00FE5539"/>
    <w:rsid w:val="00FF0AB2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D82DFC"/>
  <w15:chartTrackingRefBased/>
  <w15:docId w15:val="{745551BA-769B-6A48-B8FA-FB8C24D2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5700"/>
    <w:rPr>
      <w:rFonts w:ascii="Times New Roman" w:hAnsi="Times New Roman" w:cs="Times New Roman"/>
      <w:lang w:val="en-US"/>
    </w:rPr>
  </w:style>
  <w:style w:type="paragraph" w:styleId="Heading2">
    <w:name w:val="heading 2"/>
    <w:basedOn w:val="Normal"/>
    <w:link w:val="Heading2Char"/>
    <w:uiPriority w:val="9"/>
    <w:qFormat/>
    <w:rsid w:val="00D37B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7BC7"/>
    <w:rPr>
      <w:rFonts w:ascii="Times New Roman" w:hAnsi="Times New Roman" w:cs="Times New Roman"/>
      <w:b/>
      <w:bCs/>
      <w:sz w:val="36"/>
      <w:szCs w:val="36"/>
      <w:lang w:val="en-US"/>
    </w:rPr>
  </w:style>
  <w:style w:type="character" w:customStyle="1" w:styleId="title1">
    <w:name w:val="title1"/>
    <w:basedOn w:val="DefaultParagraphFont"/>
    <w:rsid w:val="00D37BC7"/>
  </w:style>
  <w:style w:type="character" w:customStyle="1" w:styleId="author">
    <w:name w:val="author"/>
    <w:basedOn w:val="DefaultParagraphFont"/>
    <w:rsid w:val="00D37BC7"/>
  </w:style>
  <w:style w:type="paragraph" w:styleId="Footer">
    <w:name w:val="footer"/>
    <w:basedOn w:val="Normal"/>
    <w:link w:val="FooterChar"/>
    <w:uiPriority w:val="99"/>
    <w:unhideWhenUsed/>
    <w:rsid w:val="00274F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FB9"/>
    <w:rPr>
      <w:rFonts w:ascii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74FB9"/>
  </w:style>
  <w:style w:type="character" w:styleId="CommentReference">
    <w:name w:val="annotation reference"/>
    <w:basedOn w:val="DefaultParagraphFont"/>
    <w:uiPriority w:val="99"/>
    <w:semiHidden/>
    <w:unhideWhenUsed/>
    <w:rsid w:val="00A77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D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DEE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DEE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DE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DEE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6/09/relationships/commentsIds" Target="commentsId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5142</Words>
  <Characters>31727</Characters>
  <Application>Microsoft Macintosh Word</Application>
  <DocSecurity>0</DocSecurity>
  <Lines>520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Vriezen</dc:creator>
  <cp:keywords/>
  <dc:description/>
  <cp:lastModifiedBy>Microsoft Office User</cp:lastModifiedBy>
  <cp:revision>3</cp:revision>
  <cp:lastPrinted>2019-06-08T14:01:00Z</cp:lastPrinted>
  <dcterms:created xsi:type="dcterms:W3CDTF">2019-06-21T18:52:00Z</dcterms:created>
  <dcterms:modified xsi:type="dcterms:W3CDTF">2019-06-21T19:02:00Z</dcterms:modified>
</cp:coreProperties>
</file>