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00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116"/>
        <w:gridCol w:w="651"/>
        <w:gridCol w:w="483"/>
        <w:gridCol w:w="567"/>
        <w:gridCol w:w="425"/>
        <w:gridCol w:w="680"/>
      </w:tblGrid>
      <w:tr w:rsidR="00AE160D" w:rsidRPr="00332E7B" w14:paraId="48F97443" w14:textId="77777777" w:rsidTr="00DC580C">
        <w:trPr>
          <w:cantSplit/>
          <w:trHeight w:val="1124"/>
          <w:tblHeader/>
        </w:trPr>
        <w:tc>
          <w:tcPr>
            <w:tcW w:w="7650" w:type="dxa"/>
            <w:gridSpan w:val="2"/>
            <w:vAlign w:val="center"/>
          </w:tcPr>
          <w:p w14:paraId="1A90421C" w14:textId="77777777" w:rsidR="00AE160D" w:rsidRPr="00332E7B" w:rsidRDefault="00AE160D" w:rsidP="00AE160D">
            <w:pPr>
              <w:pStyle w:val="Head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Please complete the questions below by simply placing an ‘X’ the box (from strongly agree to strongly disagree). </w:t>
            </w:r>
          </w:p>
        </w:tc>
        <w:tc>
          <w:tcPr>
            <w:tcW w:w="651" w:type="dxa"/>
            <w:textDirection w:val="tbRl"/>
            <w:vAlign w:val="center"/>
          </w:tcPr>
          <w:p w14:paraId="2B44FD9F" w14:textId="77777777" w:rsidR="00AE160D" w:rsidRPr="00332E7B" w:rsidRDefault="00AE160D" w:rsidP="00AE160D">
            <w:pPr>
              <w:pStyle w:val="Header"/>
              <w:ind w:left="113" w:right="113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b/>
                <w:sz w:val="22"/>
                <w:szCs w:val="22"/>
                <w:lang w:val="en"/>
              </w:rPr>
              <w:t>Strongly agree</w:t>
            </w:r>
          </w:p>
        </w:tc>
        <w:tc>
          <w:tcPr>
            <w:tcW w:w="483" w:type="dxa"/>
            <w:textDirection w:val="tbRl"/>
            <w:vAlign w:val="center"/>
          </w:tcPr>
          <w:p w14:paraId="10C28140" w14:textId="77777777" w:rsidR="00AE160D" w:rsidRPr="00332E7B" w:rsidRDefault="00AE160D" w:rsidP="00AE160D">
            <w:pPr>
              <w:pStyle w:val="Header"/>
              <w:ind w:left="113" w:right="113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b/>
                <w:sz w:val="22"/>
                <w:szCs w:val="22"/>
                <w:lang w:val="en"/>
              </w:rPr>
              <w:t>Agree</w:t>
            </w:r>
          </w:p>
        </w:tc>
        <w:tc>
          <w:tcPr>
            <w:tcW w:w="567" w:type="dxa"/>
            <w:textDirection w:val="tbRl"/>
            <w:vAlign w:val="center"/>
          </w:tcPr>
          <w:p w14:paraId="10E5287A" w14:textId="77777777" w:rsidR="00AE160D" w:rsidRPr="00332E7B" w:rsidRDefault="00AE160D" w:rsidP="00AE160D">
            <w:pPr>
              <w:pStyle w:val="Header"/>
              <w:ind w:left="113" w:right="113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b/>
                <w:sz w:val="22"/>
                <w:szCs w:val="22"/>
                <w:lang w:val="en"/>
              </w:rPr>
              <w:t>Neither</w:t>
            </w:r>
          </w:p>
        </w:tc>
        <w:tc>
          <w:tcPr>
            <w:tcW w:w="425" w:type="dxa"/>
            <w:textDirection w:val="tbRl"/>
            <w:vAlign w:val="center"/>
          </w:tcPr>
          <w:p w14:paraId="424E9AF3" w14:textId="77777777" w:rsidR="00AE160D" w:rsidRPr="00332E7B" w:rsidRDefault="00AE160D" w:rsidP="00AE160D">
            <w:pPr>
              <w:pStyle w:val="Header"/>
              <w:ind w:left="113" w:right="113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b/>
                <w:sz w:val="22"/>
                <w:szCs w:val="22"/>
                <w:lang w:val="en"/>
              </w:rPr>
              <w:t>Disagree</w:t>
            </w:r>
          </w:p>
        </w:tc>
        <w:tc>
          <w:tcPr>
            <w:tcW w:w="680" w:type="dxa"/>
            <w:textDirection w:val="tbRl"/>
            <w:vAlign w:val="center"/>
          </w:tcPr>
          <w:p w14:paraId="5C9B32D1" w14:textId="77777777" w:rsidR="00AE160D" w:rsidRPr="00332E7B" w:rsidRDefault="00AE160D" w:rsidP="00AE160D">
            <w:pPr>
              <w:pStyle w:val="Header"/>
              <w:ind w:left="113" w:right="113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b/>
                <w:sz w:val="22"/>
                <w:szCs w:val="22"/>
                <w:lang w:val="en"/>
              </w:rPr>
              <w:t>Strongly disagree</w:t>
            </w:r>
          </w:p>
        </w:tc>
      </w:tr>
      <w:tr w:rsidR="00AE160D" w:rsidRPr="00332E7B" w14:paraId="7C0C6C67" w14:textId="77777777" w:rsidTr="00DC580C">
        <w:tc>
          <w:tcPr>
            <w:tcW w:w="534" w:type="dxa"/>
            <w:tcBorders>
              <w:right w:val="nil"/>
            </w:tcBorders>
          </w:tcPr>
          <w:p w14:paraId="24EDFD3E" w14:textId="77777777" w:rsidR="00AE160D" w:rsidRPr="00332E7B" w:rsidRDefault="00AE160D" w:rsidP="00AE160D">
            <w:pPr>
              <w:pStyle w:val="Head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7116" w:type="dxa"/>
            <w:tcBorders>
              <w:left w:val="nil"/>
              <w:bottom w:val="single" w:sz="4" w:space="0" w:color="auto"/>
            </w:tcBorders>
          </w:tcPr>
          <w:p w14:paraId="5918F143" w14:textId="77777777" w:rsidR="00AE160D" w:rsidRPr="00332E7B" w:rsidRDefault="00AE160D" w:rsidP="00AE16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I </w:t>
            </w:r>
            <w:proofErr w:type="gramStart"/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don’t</w:t>
            </w:r>
            <w:proofErr w:type="gramEnd"/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 know what content we would discuss in our huddles </w:t>
            </w:r>
          </w:p>
        </w:tc>
        <w:tc>
          <w:tcPr>
            <w:tcW w:w="651" w:type="dxa"/>
            <w:vAlign w:val="center"/>
          </w:tcPr>
          <w:p w14:paraId="2CEC8AF5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099B96E6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30F8AA61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4EAD2740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63C79E2F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37A2313E" w14:textId="77777777" w:rsidTr="00DC580C">
        <w:tc>
          <w:tcPr>
            <w:tcW w:w="534" w:type="dxa"/>
            <w:tcBorders>
              <w:right w:val="nil"/>
            </w:tcBorders>
          </w:tcPr>
          <w:p w14:paraId="03A7AAE0" w14:textId="77777777" w:rsidR="00AE160D" w:rsidRPr="00332E7B" w:rsidRDefault="00AE160D" w:rsidP="00AE160D">
            <w:pPr>
              <w:pStyle w:val="Head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7116" w:type="dxa"/>
            <w:tcBorders>
              <w:left w:val="nil"/>
              <w:bottom w:val="single" w:sz="4" w:space="0" w:color="auto"/>
            </w:tcBorders>
          </w:tcPr>
          <w:p w14:paraId="525305CD" w14:textId="77777777" w:rsidR="00AE160D" w:rsidRPr="00332E7B" w:rsidRDefault="00AE160D" w:rsidP="00AE16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A huddle is no different to other things we already do (e.g. practice team meetings, briefings, informal/ad hoc discussions)</w:t>
            </w:r>
          </w:p>
        </w:tc>
        <w:tc>
          <w:tcPr>
            <w:tcW w:w="651" w:type="dxa"/>
            <w:vAlign w:val="center"/>
          </w:tcPr>
          <w:p w14:paraId="56126CAD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1BE01592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7EA84B04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1952D583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19D5BC36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42BB3BDA" w14:textId="77777777" w:rsidTr="00DC580C">
        <w:tc>
          <w:tcPr>
            <w:tcW w:w="534" w:type="dxa"/>
            <w:tcBorders>
              <w:right w:val="nil"/>
            </w:tcBorders>
          </w:tcPr>
          <w:p w14:paraId="6447F841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7116" w:type="dxa"/>
            <w:tcBorders>
              <w:left w:val="nil"/>
              <w:bottom w:val="single" w:sz="4" w:space="0" w:color="auto"/>
            </w:tcBorders>
          </w:tcPr>
          <w:p w14:paraId="380BC28F" w14:textId="77777777" w:rsidR="00AE160D" w:rsidRPr="00332E7B" w:rsidRDefault="00AE160D" w:rsidP="00AE160D">
            <w:pPr>
              <w:spacing w:before="80" w:after="8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I </w:t>
            </w:r>
            <w:proofErr w:type="gramStart"/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don’t</w:t>
            </w:r>
            <w:proofErr w:type="gramEnd"/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 know what is expected of me in huddles </w:t>
            </w:r>
          </w:p>
        </w:tc>
        <w:tc>
          <w:tcPr>
            <w:tcW w:w="651" w:type="dxa"/>
            <w:vAlign w:val="center"/>
          </w:tcPr>
          <w:p w14:paraId="3633C5D6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7B396D11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651A2C92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382CBF92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27BE1869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0BBA850A" w14:textId="77777777" w:rsidTr="00DC580C">
        <w:tc>
          <w:tcPr>
            <w:tcW w:w="534" w:type="dxa"/>
            <w:tcBorders>
              <w:right w:val="nil"/>
            </w:tcBorders>
          </w:tcPr>
          <w:p w14:paraId="23F3ED85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7116" w:type="dxa"/>
            <w:tcBorders>
              <w:left w:val="nil"/>
            </w:tcBorders>
          </w:tcPr>
          <w:p w14:paraId="5FEBBA31" w14:textId="77777777" w:rsidR="00AE160D" w:rsidRPr="00332E7B" w:rsidRDefault="00AE160D" w:rsidP="00AE160D">
            <w:pPr>
              <w:spacing w:before="80" w:after="8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Huddles are just another initiative</w:t>
            </w:r>
          </w:p>
        </w:tc>
        <w:tc>
          <w:tcPr>
            <w:tcW w:w="651" w:type="dxa"/>
            <w:vAlign w:val="center"/>
          </w:tcPr>
          <w:p w14:paraId="7152D073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1113C623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3EA4F805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59CBA059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73D34993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555BAA3F" w14:textId="77777777" w:rsidTr="00DC580C">
        <w:tc>
          <w:tcPr>
            <w:tcW w:w="534" w:type="dxa"/>
            <w:tcBorders>
              <w:right w:val="nil"/>
            </w:tcBorders>
          </w:tcPr>
          <w:p w14:paraId="0D8E9532" w14:textId="77777777" w:rsidR="00AE160D" w:rsidRPr="00332E7B" w:rsidRDefault="00AE160D" w:rsidP="00AE160D">
            <w:pPr>
              <w:pStyle w:val="Head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  <w:tc>
          <w:tcPr>
            <w:tcW w:w="7116" w:type="dxa"/>
            <w:tcBorders>
              <w:left w:val="nil"/>
            </w:tcBorders>
          </w:tcPr>
          <w:p w14:paraId="31FE5A5C" w14:textId="77777777" w:rsidR="00AE160D" w:rsidRPr="00332E7B" w:rsidRDefault="00AE160D" w:rsidP="00AE16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My role means my views are (would be) less important than other members of staff attending a huddle</w:t>
            </w:r>
          </w:p>
        </w:tc>
        <w:tc>
          <w:tcPr>
            <w:tcW w:w="651" w:type="dxa"/>
            <w:vAlign w:val="center"/>
          </w:tcPr>
          <w:p w14:paraId="05DD41EF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14371E61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21953DB1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756C6998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5B1BD232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5C49E375" w14:textId="77777777" w:rsidTr="00DC580C">
        <w:tc>
          <w:tcPr>
            <w:tcW w:w="534" w:type="dxa"/>
            <w:tcBorders>
              <w:right w:val="nil"/>
            </w:tcBorders>
          </w:tcPr>
          <w:p w14:paraId="389F03CF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6</w:t>
            </w:r>
          </w:p>
        </w:tc>
        <w:tc>
          <w:tcPr>
            <w:tcW w:w="7116" w:type="dxa"/>
            <w:tcBorders>
              <w:left w:val="nil"/>
            </w:tcBorders>
          </w:tcPr>
          <w:p w14:paraId="4761FCA2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It is not my job to express concerns about patients in a huddle </w:t>
            </w:r>
          </w:p>
          <w:p w14:paraId="1525A3ED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600E831A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27C86BA4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4ED63B55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BAF1408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56A03CD0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64B01D5E" w14:textId="77777777" w:rsidTr="00DC580C">
        <w:tc>
          <w:tcPr>
            <w:tcW w:w="534" w:type="dxa"/>
            <w:tcBorders>
              <w:right w:val="nil"/>
            </w:tcBorders>
          </w:tcPr>
          <w:p w14:paraId="19A7EEED" w14:textId="77777777" w:rsidR="00AE160D" w:rsidRPr="00332E7B" w:rsidRDefault="00AE160D" w:rsidP="00AE160D">
            <w:pPr>
              <w:pStyle w:val="Head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7</w:t>
            </w:r>
          </w:p>
        </w:tc>
        <w:tc>
          <w:tcPr>
            <w:tcW w:w="7116" w:type="dxa"/>
            <w:tcBorders>
              <w:left w:val="nil"/>
            </w:tcBorders>
          </w:tcPr>
          <w:p w14:paraId="5A85B165" w14:textId="77777777" w:rsidR="00AE160D" w:rsidRPr="00332E7B" w:rsidRDefault="00AE160D" w:rsidP="00AE16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There are no resources to address any problems we identify/discuss in the huddle</w:t>
            </w:r>
          </w:p>
        </w:tc>
        <w:tc>
          <w:tcPr>
            <w:tcW w:w="651" w:type="dxa"/>
            <w:vAlign w:val="center"/>
          </w:tcPr>
          <w:p w14:paraId="55F34B7A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71A374B7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26C171D0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6638109A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0FE1CE32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647243EF" w14:textId="77777777" w:rsidTr="00DC580C">
        <w:tc>
          <w:tcPr>
            <w:tcW w:w="534" w:type="dxa"/>
            <w:tcBorders>
              <w:right w:val="nil"/>
            </w:tcBorders>
          </w:tcPr>
          <w:p w14:paraId="53638ABF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8</w:t>
            </w:r>
          </w:p>
        </w:tc>
        <w:tc>
          <w:tcPr>
            <w:tcW w:w="7116" w:type="dxa"/>
            <w:tcBorders>
              <w:left w:val="nil"/>
            </w:tcBorders>
          </w:tcPr>
          <w:p w14:paraId="2CCE94EF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Huddles are only for medically trained staff </w:t>
            </w:r>
          </w:p>
        </w:tc>
        <w:tc>
          <w:tcPr>
            <w:tcW w:w="651" w:type="dxa"/>
            <w:vAlign w:val="center"/>
          </w:tcPr>
          <w:p w14:paraId="0C345C9C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4FD18099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333F42B4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1CEEB40E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0C7E4D90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0C9B65BC" w14:textId="77777777" w:rsidTr="00DC580C">
        <w:tc>
          <w:tcPr>
            <w:tcW w:w="534" w:type="dxa"/>
            <w:tcBorders>
              <w:right w:val="nil"/>
            </w:tcBorders>
          </w:tcPr>
          <w:p w14:paraId="0EA511A0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9</w:t>
            </w:r>
          </w:p>
        </w:tc>
        <w:tc>
          <w:tcPr>
            <w:tcW w:w="7116" w:type="dxa"/>
            <w:tcBorders>
              <w:left w:val="nil"/>
            </w:tcBorders>
          </w:tcPr>
          <w:p w14:paraId="6DA1ECE1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I am confident in attending/leading a huddle</w:t>
            </w:r>
          </w:p>
        </w:tc>
        <w:tc>
          <w:tcPr>
            <w:tcW w:w="651" w:type="dxa"/>
            <w:vAlign w:val="center"/>
          </w:tcPr>
          <w:p w14:paraId="7809780F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1E4FCF43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76CF01E5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7E88B61C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5DBF3D31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59762DE4" w14:textId="77777777" w:rsidTr="00DC580C">
        <w:tc>
          <w:tcPr>
            <w:tcW w:w="534" w:type="dxa"/>
            <w:tcBorders>
              <w:right w:val="nil"/>
            </w:tcBorders>
          </w:tcPr>
          <w:p w14:paraId="409A841C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10</w:t>
            </w:r>
          </w:p>
        </w:tc>
        <w:tc>
          <w:tcPr>
            <w:tcW w:w="7116" w:type="dxa"/>
            <w:tcBorders>
              <w:left w:val="nil"/>
            </w:tcBorders>
          </w:tcPr>
          <w:p w14:paraId="02CB0376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I </w:t>
            </w:r>
            <w:proofErr w:type="gramStart"/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don’t</w:t>
            </w:r>
            <w:proofErr w:type="gramEnd"/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 have the communication skills to contribute to huddles</w:t>
            </w:r>
          </w:p>
        </w:tc>
        <w:tc>
          <w:tcPr>
            <w:tcW w:w="651" w:type="dxa"/>
            <w:vAlign w:val="center"/>
          </w:tcPr>
          <w:p w14:paraId="41507ED0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481DCD34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3A5613FD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1349B16C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0D282DEA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75C88521" w14:textId="77777777" w:rsidTr="00DC580C">
        <w:tc>
          <w:tcPr>
            <w:tcW w:w="534" w:type="dxa"/>
            <w:tcBorders>
              <w:right w:val="nil"/>
            </w:tcBorders>
          </w:tcPr>
          <w:p w14:paraId="25CB7366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11</w:t>
            </w:r>
          </w:p>
        </w:tc>
        <w:tc>
          <w:tcPr>
            <w:tcW w:w="7116" w:type="dxa"/>
            <w:tcBorders>
              <w:left w:val="nil"/>
            </w:tcBorders>
          </w:tcPr>
          <w:p w14:paraId="0916D54B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There is nothing more we can do to reduce harm </w:t>
            </w:r>
          </w:p>
        </w:tc>
        <w:tc>
          <w:tcPr>
            <w:tcW w:w="651" w:type="dxa"/>
            <w:vAlign w:val="center"/>
          </w:tcPr>
          <w:p w14:paraId="4C014B6D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68B782BD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631F8D4F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4C7D0B2E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7422CABC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6FC04832" w14:textId="77777777" w:rsidTr="00DC580C">
        <w:tc>
          <w:tcPr>
            <w:tcW w:w="534" w:type="dxa"/>
            <w:tcBorders>
              <w:right w:val="nil"/>
            </w:tcBorders>
          </w:tcPr>
          <w:p w14:paraId="28A8467D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12</w:t>
            </w:r>
          </w:p>
        </w:tc>
        <w:tc>
          <w:tcPr>
            <w:tcW w:w="7116" w:type="dxa"/>
            <w:tcBorders>
              <w:left w:val="nil"/>
            </w:tcBorders>
          </w:tcPr>
          <w:p w14:paraId="5AA4FADB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Huddles will reduce harm to patients</w:t>
            </w:r>
          </w:p>
        </w:tc>
        <w:tc>
          <w:tcPr>
            <w:tcW w:w="651" w:type="dxa"/>
            <w:vAlign w:val="center"/>
          </w:tcPr>
          <w:p w14:paraId="06388E69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42BC065F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424D3524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26FC7C9F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3F45B1BC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3B5486F4" w14:textId="77777777" w:rsidTr="00DC580C">
        <w:tc>
          <w:tcPr>
            <w:tcW w:w="534" w:type="dxa"/>
            <w:tcBorders>
              <w:right w:val="nil"/>
            </w:tcBorders>
          </w:tcPr>
          <w:p w14:paraId="3E9E8A45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13</w:t>
            </w:r>
          </w:p>
        </w:tc>
        <w:tc>
          <w:tcPr>
            <w:tcW w:w="7116" w:type="dxa"/>
            <w:tcBorders>
              <w:left w:val="nil"/>
            </w:tcBorders>
          </w:tcPr>
          <w:p w14:paraId="632B4651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There are no benefits to me/other staff in attending huddles </w:t>
            </w:r>
          </w:p>
        </w:tc>
        <w:tc>
          <w:tcPr>
            <w:tcW w:w="651" w:type="dxa"/>
            <w:vAlign w:val="center"/>
          </w:tcPr>
          <w:p w14:paraId="0E3575AF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33F06F66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29EE7811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3C81001D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3BEE2D81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18648E9B" w14:textId="77777777" w:rsidTr="00DC580C">
        <w:tc>
          <w:tcPr>
            <w:tcW w:w="534" w:type="dxa"/>
            <w:tcBorders>
              <w:right w:val="nil"/>
            </w:tcBorders>
          </w:tcPr>
          <w:p w14:paraId="34CA175B" w14:textId="77777777" w:rsidR="00AE160D" w:rsidRPr="00332E7B" w:rsidRDefault="00AE160D" w:rsidP="00AE160D">
            <w:pPr>
              <w:pStyle w:val="Head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14</w:t>
            </w:r>
          </w:p>
        </w:tc>
        <w:tc>
          <w:tcPr>
            <w:tcW w:w="7116" w:type="dxa"/>
            <w:tcBorders>
              <w:left w:val="nil"/>
            </w:tcBorders>
          </w:tcPr>
          <w:p w14:paraId="47EEDA4C" w14:textId="77777777" w:rsidR="00AE160D" w:rsidRPr="00332E7B" w:rsidRDefault="00AE160D" w:rsidP="00AE16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I am worried I may appear incompetent/lack knowledge about my patients if I (were to) contribute to a huddle</w:t>
            </w:r>
          </w:p>
        </w:tc>
        <w:tc>
          <w:tcPr>
            <w:tcW w:w="651" w:type="dxa"/>
            <w:vAlign w:val="center"/>
          </w:tcPr>
          <w:p w14:paraId="31396017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01281AF7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7A9F2994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470B0748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0D23258F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4F80752D" w14:textId="77777777" w:rsidTr="00DC580C">
        <w:tc>
          <w:tcPr>
            <w:tcW w:w="534" w:type="dxa"/>
            <w:tcBorders>
              <w:right w:val="nil"/>
            </w:tcBorders>
          </w:tcPr>
          <w:p w14:paraId="64BF97DD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15</w:t>
            </w:r>
          </w:p>
        </w:tc>
        <w:tc>
          <w:tcPr>
            <w:tcW w:w="7116" w:type="dxa"/>
            <w:tcBorders>
              <w:left w:val="nil"/>
            </w:tcBorders>
          </w:tcPr>
          <w:p w14:paraId="2531E509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We </w:t>
            </w:r>
            <w:proofErr w:type="gramStart"/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haven’t</w:t>
            </w:r>
            <w:proofErr w:type="gramEnd"/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 got time for huddles</w:t>
            </w:r>
          </w:p>
        </w:tc>
        <w:tc>
          <w:tcPr>
            <w:tcW w:w="651" w:type="dxa"/>
            <w:vAlign w:val="center"/>
          </w:tcPr>
          <w:p w14:paraId="062C4564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6B6ECCDD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14B63BB0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2E1C9D17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1AC34024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0E7A0C60" w14:textId="77777777" w:rsidTr="00DC580C">
        <w:tc>
          <w:tcPr>
            <w:tcW w:w="534" w:type="dxa"/>
            <w:tcBorders>
              <w:right w:val="nil"/>
            </w:tcBorders>
          </w:tcPr>
          <w:p w14:paraId="0E1C1FDC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16</w:t>
            </w:r>
          </w:p>
        </w:tc>
        <w:tc>
          <w:tcPr>
            <w:tcW w:w="7116" w:type="dxa"/>
            <w:tcBorders>
              <w:left w:val="nil"/>
            </w:tcBorders>
          </w:tcPr>
          <w:p w14:paraId="67FEEC99" w14:textId="77777777" w:rsidR="00AE160D" w:rsidRPr="00332E7B" w:rsidRDefault="00AE160D" w:rsidP="00AE160D">
            <w:pPr>
              <w:spacing w:before="80" w:after="8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Huddles (would) take staff away from important care duties</w:t>
            </w:r>
          </w:p>
        </w:tc>
        <w:tc>
          <w:tcPr>
            <w:tcW w:w="651" w:type="dxa"/>
            <w:vAlign w:val="center"/>
          </w:tcPr>
          <w:p w14:paraId="39C793D5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387F1B96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7F520EB9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A0BC91E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012F4BC2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1EDAF907" w14:textId="77777777" w:rsidTr="00DC580C">
        <w:tc>
          <w:tcPr>
            <w:tcW w:w="534" w:type="dxa"/>
            <w:tcBorders>
              <w:right w:val="nil"/>
            </w:tcBorders>
          </w:tcPr>
          <w:p w14:paraId="7B396982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17</w:t>
            </w:r>
          </w:p>
        </w:tc>
        <w:tc>
          <w:tcPr>
            <w:tcW w:w="7116" w:type="dxa"/>
            <w:tcBorders>
              <w:left w:val="nil"/>
            </w:tcBorders>
          </w:tcPr>
          <w:p w14:paraId="64919321" w14:textId="77777777" w:rsidR="00AE160D" w:rsidRPr="00332E7B" w:rsidRDefault="00AE160D" w:rsidP="00AE160D">
            <w:pPr>
              <w:spacing w:before="80" w:after="8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There are more important things I need to do other than attending huddles </w:t>
            </w:r>
          </w:p>
        </w:tc>
        <w:tc>
          <w:tcPr>
            <w:tcW w:w="651" w:type="dxa"/>
            <w:vAlign w:val="center"/>
          </w:tcPr>
          <w:p w14:paraId="3FC634A0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31DDBD96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22BEE6B4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10A55E9C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332B4AA2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37C601D2" w14:textId="77777777" w:rsidTr="00DC580C">
        <w:tc>
          <w:tcPr>
            <w:tcW w:w="534" w:type="dxa"/>
            <w:tcBorders>
              <w:right w:val="nil"/>
            </w:tcBorders>
          </w:tcPr>
          <w:p w14:paraId="519042A8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18</w:t>
            </w:r>
          </w:p>
        </w:tc>
        <w:tc>
          <w:tcPr>
            <w:tcW w:w="7116" w:type="dxa"/>
            <w:tcBorders>
              <w:left w:val="nil"/>
            </w:tcBorders>
          </w:tcPr>
          <w:p w14:paraId="2659FAF4" w14:textId="77777777" w:rsidR="00AE160D" w:rsidRPr="00332E7B" w:rsidRDefault="00AE160D" w:rsidP="00AE160D">
            <w:pPr>
              <w:spacing w:before="80" w:after="8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I am worried I may say something inappropriate when I contribute in huddles</w:t>
            </w:r>
          </w:p>
        </w:tc>
        <w:tc>
          <w:tcPr>
            <w:tcW w:w="651" w:type="dxa"/>
            <w:vAlign w:val="center"/>
          </w:tcPr>
          <w:p w14:paraId="64FD26E6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5ECA319A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0DDDB7F1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DE6479C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5655E1D8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46959B58" w14:textId="77777777" w:rsidTr="00DC580C">
        <w:tc>
          <w:tcPr>
            <w:tcW w:w="534" w:type="dxa"/>
            <w:tcBorders>
              <w:right w:val="nil"/>
            </w:tcBorders>
          </w:tcPr>
          <w:p w14:paraId="4240B3C6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19</w:t>
            </w:r>
          </w:p>
        </w:tc>
        <w:tc>
          <w:tcPr>
            <w:tcW w:w="7116" w:type="dxa"/>
            <w:tcBorders>
              <w:left w:val="nil"/>
            </w:tcBorders>
          </w:tcPr>
          <w:p w14:paraId="473D8EA4" w14:textId="77777777" w:rsidR="00AE160D" w:rsidRPr="00332E7B" w:rsidRDefault="00AE160D" w:rsidP="00AE160D">
            <w:pPr>
              <w:spacing w:before="80" w:after="8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I(d) forget to attend huddles</w:t>
            </w:r>
          </w:p>
        </w:tc>
        <w:tc>
          <w:tcPr>
            <w:tcW w:w="651" w:type="dxa"/>
            <w:vAlign w:val="center"/>
          </w:tcPr>
          <w:p w14:paraId="1F961002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5AF0DBD1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652DB884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260C86C2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499A7C0B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22B03F4E" w14:textId="77777777" w:rsidTr="00DC580C">
        <w:tc>
          <w:tcPr>
            <w:tcW w:w="534" w:type="dxa"/>
            <w:tcBorders>
              <w:right w:val="nil"/>
            </w:tcBorders>
          </w:tcPr>
          <w:p w14:paraId="747567A4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20</w:t>
            </w:r>
          </w:p>
        </w:tc>
        <w:tc>
          <w:tcPr>
            <w:tcW w:w="7116" w:type="dxa"/>
            <w:tcBorders>
              <w:left w:val="nil"/>
            </w:tcBorders>
          </w:tcPr>
          <w:p w14:paraId="5715F543" w14:textId="77777777" w:rsidR="00AE160D" w:rsidRPr="00332E7B" w:rsidRDefault="00AE160D" w:rsidP="00AE160D">
            <w:pPr>
              <w:spacing w:before="80" w:after="8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It is part of my routine to attend huddles </w:t>
            </w:r>
          </w:p>
        </w:tc>
        <w:tc>
          <w:tcPr>
            <w:tcW w:w="651" w:type="dxa"/>
            <w:vAlign w:val="center"/>
          </w:tcPr>
          <w:p w14:paraId="006F00C2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3D7CB7CB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74A3ABC1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4600FB95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2EC04F55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3247527C" w14:textId="77777777" w:rsidTr="00DC580C">
        <w:tc>
          <w:tcPr>
            <w:tcW w:w="534" w:type="dxa"/>
            <w:tcBorders>
              <w:right w:val="nil"/>
            </w:tcBorders>
          </w:tcPr>
          <w:p w14:paraId="5E795B7E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21</w:t>
            </w:r>
          </w:p>
        </w:tc>
        <w:tc>
          <w:tcPr>
            <w:tcW w:w="7116" w:type="dxa"/>
            <w:tcBorders>
              <w:left w:val="nil"/>
            </w:tcBorders>
          </w:tcPr>
          <w:p w14:paraId="70B7C78A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I (would) feel uncomfortable about contributing to huddles</w:t>
            </w:r>
          </w:p>
        </w:tc>
        <w:tc>
          <w:tcPr>
            <w:tcW w:w="651" w:type="dxa"/>
            <w:vAlign w:val="center"/>
          </w:tcPr>
          <w:p w14:paraId="556EE002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199495B4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743FE039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5189CFA2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2EEF6D78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2F01E503" w14:textId="77777777" w:rsidTr="00DC580C">
        <w:tc>
          <w:tcPr>
            <w:tcW w:w="534" w:type="dxa"/>
            <w:tcBorders>
              <w:right w:val="nil"/>
            </w:tcBorders>
          </w:tcPr>
          <w:p w14:paraId="75343A3B" w14:textId="77777777" w:rsidR="00AE160D" w:rsidRPr="00332E7B" w:rsidRDefault="00AE160D" w:rsidP="00AE160D">
            <w:pPr>
              <w:pStyle w:val="Head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22</w:t>
            </w:r>
          </w:p>
        </w:tc>
        <w:tc>
          <w:tcPr>
            <w:tcW w:w="7116" w:type="dxa"/>
            <w:tcBorders>
              <w:left w:val="nil"/>
            </w:tcBorders>
          </w:tcPr>
          <w:p w14:paraId="6FAAEBCE" w14:textId="77777777" w:rsidR="00AE160D" w:rsidRPr="00332E7B" w:rsidRDefault="00AE160D" w:rsidP="00AE16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I am the only one (or one of only a few people) who (are likely to) contribute to our huddle</w:t>
            </w:r>
          </w:p>
        </w:tc>
        <w:tc>
          <w:tcPr>
            <w:tcW w:w="651" w:type="dxa"/>
            <w:vAlign w:val="center"/>
          </w:tcPr>
          <w:p w14:paraId="0B254024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2F1A53C3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200C1989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B3C715E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28D5D966" w14:textId="77777777" w:rsidR="00AE160D" w:rsidRPr="00332E7B" w:rsidRDefault="00AE160D" w:rsidP="00AE160D">
            <w:pPr>
              <w:pStyle w:val="Header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5E01F15F" w14:textId="77777777" w:rsidTr="00DC580C">
        <w:tc>
          <w:tcPr>
            <w:tcW w:w="534" w:type="dxa"/>
            <w:tcBorders>
              <w:right w:val="nil"/>
            </w:tcBorders>
          </w:tcPr>
          <w:p w14:paraId="76BB7E73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23</w:t>
            </w:r>
          </w:p>
        </w:tc>
        <w:tc>
          <w:tcPr>
            <w:tcW w:w="7116" w:type="dxa"/>
            <w:tcBorders>
              <w:left w:val="nil"/>
            </w:tcBorders>
          </w:tcPr>
          <w:p w14:paraId="11EF043B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Patient turnover is too quick to make a huddle worthwhile </w:t>
            </w:r>
          </w:p>
        </w:tc>
        <w:tc>
          <w:tcPr>
            <w:tcW w:w="651" w:type="dxa"/>
            <w:vAlign w:val="center"/>
          </w:tcPr>
          <w:p w14:paraId="1982080E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2C7BB28A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207D2D7A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7D4676E3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134BCCF1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72B9CE19" w14:textId="77777777" w:rsidTr="00DC580C">
        <w:tc>
          <w:tcPr>
            <w:tcW w:w="534" w:type="dxa"/>
            <w:tcBorders>
              <w:right w:val="nil"/>
            </w:tcBorders>
          </w:tcPr>
          <w:p w14:paraId="0B95AFB8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24</w:t>
            </w:r>
          </w:p>
        </w:tc>
        <w:tc>
          <w:tcPr>
            <w:tcW w:w="7116" w:type="dxa"/>
            <w:tcBorders>
              <w:left w:val="nil"/>
              <w:bottom w:val="single" w:sz="4" w:space="0" w:color="auto"/>
            </w:tcBorders>
          </w:tcPr>
          <w:p w14:paraId="0882D008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It is not possible to get people together so we can huddle </w:t>
            </w:r>
          </w:p>
        </w:tc>
        <w:tc>
          <w:tcPr>
            <w:tcW w:w="651" w:type="dxa"/>
            <w:vAlign w:val="center"/>
          </w:tcPr>
          <w:p w14:paraId="1D738080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73156DD0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1822B110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5EF66E4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4C4AF585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65774563" w14:textId="77777777" w:rsidTr="00DC580C">
        <w:tc>
          <w:tcPr>
            <w:tcW w:w="534" w:type="dxa"/>
            <w:tcBorders>
              <w:right w:val="nil"/>
            </w:tcBorders>
          </w:tcPr>
          <w:p w14:paraId="5D248CAB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25</w:t>
            </w:r>
          </w:p>
        </w:tc>
        <w:tc>
          <w:tcPr>
            <w:tcW w:w="7116" w:type="dxa"/>
            <w:tcBorders>
              <w:left w:val="nil"/>
              <w:bottom w:val="single" w:sz="4" w:space="0" w:color="auto"/>
            </w:tcBorders>
          </w:tcPr>
          <w:p w14:paraId="5E355210" w14:textId="77777777" w:rsidR="00AE160D" w:rsidRPr="00332E7B" w:rsidRDefault="00AE160D" w:rsidP="00AE160D">
            <w:pPr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Staff at our practice are keen about holding huddles</w:t>
            </w:r>
          </w:p>
        </w:tc>
        <w:tc>
          <w:tcPr>
            <w:tcW w:w="651" w:type="dxa"/>
            <w:vAlign w:val="center"/>
          </w:tcPr>
          <w:p w14:paraId="3E9A16C4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386826B5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0EA1CEDD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7089B758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6E4B9A9C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  <w:tr w:rsidR="00AE160D" w:rsidRPr="00332E7B" w14:paraId="05A0FC9E" w14:textId="77777777" w:rsidTr="00DC580C">
        <w:tc>
          <w:tcPr>
            <w:tcW w:w="534" w:type="dxa"/>
            <w:tcBorders>
              <w:right w:val="nil"/>
            </w:tcBorders>
          </w:tcPr>
          <w:p w14:paraId="2BADC467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26</w:t>
            </w:r>
          </w:p>
        </w:tc>
        <w:tc>
          <w:tcPr>
            <w:tcW w:w="7116" w:type="dxa"/>
            <w:tcBorders>
              <w:left w:val="nil"/>
            </w:tcBorders>
          </w:tcPr>
          <w:p w14:paraId="44546A4D" w14:textId="77777777" w:rsidR="00AE160D" w:rsidRPr="00332E7B" w:rsidRDefault="00AE160D" w:rsidP="00AE160D">
            <w:pPr>
              <w:pStyle w:val="Header"/>
              <w:spacing w:before="80" w:after="80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 xml:space="preserve">There is nowhere suitable to huddle </w:t>
            </w:r>
          </w:p>
        </w:tc>
        <w:tc>
          <w:tcPr>
            <w:tcW w:w="651" w:type="dxa"/>
            <w:vAlign w:val="center"/>
          </w:tcPr>
          <w:p w14:paraId="757EDF5D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1</w:t>
            </w:r>
          </w:p>
        </w:tc>
        <w:tc>
          <w:tcPr>
            <w:tcW w:w="483" w:type="dxa"/>
            <w:vAlign w:val="center"/>
          </w:tcPr>
          <w:p w14:paraId="1F4BF95C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40A9FA97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53FF4739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4</w:t>
            </w:r>
          </w:p>
        </w:tc>
        <w:tc>
          <w:tcPr>
            <w:tcW w:w="680" w:type="dxa"/>
            <w:vAlign w:val="center"/>
          </w:tcPr>
          <w:p w14:paraId="035C43C8" w14:textId="77777777" w:rsidR="00AE160D" w:rsidRPr="00332E7B" w:rsidRDefault="00AE160D" w:rsidP="00AE160D">
            <w:pPr>
              <w:pStyle w:val="Header"/>
              <w:spacing w:before="80" w:after="8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32E7B">
              <w:rPr>
                <w:rFonts w:asciiTheme="majorBidi" w:hAnsiTheme="majorBidi" w:cstheme="majorBidi"/>
                <w:sz w:val="22"/>
                <w:szCs w:val="22"/>
                <w:lang w:val="en"/>
              </w:rPr>
              <w:t>5</w:t>
            </w:r>
          </w:p>
        </w:tc>
      </w:tr>
    </w:tbl>
    <w:p w14:paraId="27002015" w14:textId="77777777" w:rsidR="00AE160D" w:rsidRPr="00BC346B" w:rsidRDefault="00AE160D" w:rsidP="00AE160D">
      <w:pPr>
        <w:rPr>
          <w:rFonts w:ascii="Times New Roman" w:hAnsi="Times New Roman" w:cs="Times New Roman"/>
          <w:b/>
          <w:sz w:val="22"/>
          <w:szCs w:val="22"/>
        </w:rPr>
      </w:pPr>
      <w:r w:rsidRPr="00BC346B">
        <w:rPr>
          <w:rFonts w:ascii="Times New Roman" w:hAnsi="Times New Roman" w:cs="Times New Roman"/>
          <w:b/>
          <w:sz w:val="22"/>
          <w:szCs w:val="22"/>
        </w:rPr>
        <w:t>Appendix 1</w:t>
      </w:r>
    </w:p>
    <w:p w14:paraId="4ADB99A0" w14:textId="77777777" w:rsidR="00AE160D" w:rsidRPr="00BC346B" w:rsidRDefault="00AE160D" w:rsidP="00AE160D">
      <w:pPr>
        <w:rPr>
          <w:rFonts w:ascii="Times New Roman" w:hAnsi="Times New Roman" w:cs="Times New Roman"/>
          <w:b/>
          <w:sz w:val="22"/>
          <w:szCs w:val="22"/>
        </w:rPr>
      </w:pPr>
    </w:p>
    <w:p w14:paraId="65A15A5A" w14:textId="77777777" w:rsidR="00AE160D" w:rsidRPr="00BC346B" w:rsidRDefault="00AE160D" w:rsidP="00AE160D">
      <w:pPr>
        <w:rPr>
          <w:rFonts w:ascii="Times New Roman" w:hAnsi="Times New Roman" w:cs="Times New Roman"/>
          <w:b/>
          <w:sz w:val="22"/>
          <w:szCs w:val="22"/>
        </w:rPr>
      </w:pPr>
      <w:r w:rsidRPr="00BC346B">
        <w:rPr>
          <w:rFonts w:ascii="Times New Roman" w:hAnsi="Times New Roman" w:cs="Times New Roman"/>
          <w:b/>
          <w:sz w:val="22"/>
          <w:szCs w:val="22"/>
        </w:rPr>
        <w:t>Please contact the Authors Directly for the full survey</w:t>
      </w:r>
    </w:p>
    <w:p w14:paraId="7A14169E" w14:textId="77777777" w:rsidR="00AE160D" w:rsidRPr="00BC346B" w:rsidRDefault="00AE160D" w:rsidP="00AE160D">
      <w:pPr>
        <w:rPr>
          <w:rFonts w:ascii="Times New Roman" w:hAnsi="Times New Roman" w:cs="Times New Roman"/>
          <w:b/>
          <w:sz w:val="22"/>
          <w:szCs w:val="22"/>
        </w:rPr>
      </w:pPr>
      <w:r w:rsidRPr="00BC346B">
        <w:rPr>
          <w:rFonts w:ascii="Times New Roman" w:hAnsi="Times New Roman" w:cs="Times New Roman"/>
          <w:b/>
          <w:sz w:val="22"/>
          <w:szCs w:val="22"/>
        </w:rPr>
        <w:lastRenderedPageBreak/>
        <w:t>Appendix 2</w:t>
      </w:r>
    </w:p>
    <w:p w14:paraId="6FB4A920" w14:textId="77777777" w:rsidR="00AE160D" w:rsidRPr="00BC346B" w:rsidRDefault="00AE160D" w:rsidP="00AE160D">
      <w:pPr>
        <w:rPr>
          <w:rFonts w:ascii="Times New Roman" w:hAnsi="Times New Roman" w:cs="Times New Roman"/>
          <w:b/>
          <w:sz w:val="22"/>
          <w:szCs w:val="22"/>
        </w:rPr>
      </w:pPr>
    </w:p>
    <w:p w14:paraId="00C9290A" w14:textId="77777777" w:rsidR="00AE160D" w:rsidRPr="00BC346B" w:rsidRDefault="00AE160D" w:rsidP="00AE160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pPr w:leftFromText="180" w:rightFromText="180" w:tblpY="710"/>
        <w:tblW w:w="9634" w:type="dxa"/>
        <w:tblLook w:val="04A0" w:firstRow="1" w:lastRow="0" w:firstColumn="1" w:lastColumn="0" w:noHBand="0" w:noVBand="1"/>
      </w:tblPr>
      <w:tblGrid>
        <w:gridCol w:w="1414"/>
        <w:gridCol w:w="2063"/>
        <w:gridCol w:w="2757"/>
        <w:gridCol w:w="3400"/>
      </w:tblGrid>
      <w:tr w:rsidR="00890422" w:rsidRPr="00BC346B" w14:paraId="73C9547D" w14:textId="77777777" w:rsidTr="007E1FF8"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225F4" w14:textId="77777777" w:rsidR="00890422" w:rsidRPr="00BC346B" w:rsidRDefault="00890422" w:rsidP="007E1F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Themes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6EE97" w14:textId="77777777" w:rsidR="00890422" w:rsidRPr="00BC346B" w:rsidRDefault="00890422" w:rsidP="007E1F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Categories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BCE87" w14:textId="77777777" w:rsidR="00890422" w:rsidRPr="00BC346B" w:rsidRDefault="00890422" w:rsidP="007E1F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EE94E" w14:textId="77777777" w:rsidR="00890422" w:rsidRPr="00BC346B" w:rsidRDefault="00890422" w:rsidP="007E1F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Concepts</w:t>
            </w:r>
          </w:p>
        </w:tc>
      </w:tr>
      <w:tr w:rsidR="00890422" w:rsidRPr="00BC346B" w14:paraId="3EFE52CE" w14:textId="77777777" w:rsidTr="007E1FF8">
        <w:trPr>
          <w:trHeight w:val="670"/>
        </w:trPr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DBB229E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F2BCDC1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</w:p>
          <w:p w14:paraId="2E815475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right w:val="nil"/>
            </w:tcBorders>
          </w:tcPr>
          <w:p w14:paraId="3291E332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Efficiency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14:paraId="21C5D513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Appointments overrunning</w:t>
            </w:r>
          </w:p>
          <w:p w14:paraId="3D8C008F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Leaving work late/starting early</w:t>
            </w:r>
          </w:p>
        </w:tc>
      </w:tr>
      <w:tr w:rsidR="00890422" w:rsidRPr="00BC346B" w14:paraId="6F60B8A2" w14:textId="77777777" w:rsidTr="007E1FF8">
        <w:trPr>
          <w:trHeight w:val="670"/>
        </w:trPr>
        <w:tc>
          <w:tcPr>
            <w:tcW w:w="1411" w:type="dxa"/>
            <w:vMerge/>
            <w:tcBorders>
              <w:left w:val="nil"/>
              <w:right w:val="nil"/>
            </w:tcBorders>
          </w:tcPr>
          <w:p w14:paraId="3DBB6F0B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nil"/>
              <w:right w:val="nil"/>
            </w:tcBorders>
          </w:tcPr>
          <w:p w14:paraId="5A9FDA67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418A805A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Workload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796ADBDA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Home visits </w:t>
            </w:r>
          </w:p>
          <w:p w14:paraId="13812E43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Referrals</w:t>
            </w:r>
          </w:p>
          <w:p w14:paraId="5DD881C0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Administrative tasks</w:t>
            </w:r>
          </w:p>
          <w:p w14:paraId="55F6928B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Additional tasks</w:t>
            </w:r>
          </w:p>
        </w:tc>
      </w:tr>
      <w:tr w:rsidR="00890422" w:rsidRPr="00BC346B" w14:paraId="35509CFE" w14:textId="77777777" w:rsidTr="007E1FF8">
        <w:trPr>
          <w:trHeight w:val="535"/>
        </w:trPr>
        <w:tc>
          <w:tcPr>
            <w:tcW w:w="1411" w:type="dxa"/>
            <w:vMerge w:val="restart"/>
            <w:tcBorders>
              <w:left w:val="nil"/>
              <w:right w:val="nil"/>
            </w:tcBorders>
          </w:tcPr>
          <w:p w14:paraId="6C980C65" w14:textId="72D1EB31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Meeting</w:t>
            </w:r>
            <w:r w:rsidR="00F353C1"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 frequency </w:t>
            </w: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20206E1D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Meetings</w:t>
            </w:r>
          </w:p>
          <w:p w14:paraId="172D05E9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3548780A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Informal/formal meeting</w:t>
            </w:r>
          </w:p>
          <w:p w14:paraId="3831DA8B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Clinical/non-clinical meeting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B99E833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Multiple meetings of different staff</w:t>
            </w:r>
          </w:p>
          <w:p w14:paraId="0A6DE757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Different types of meetings</w:t>
            </w:r>
          </w:p>
        </w:tc>
      </w:tr>
      <w:tr w:rsidR="00890422" w:rsidRPr="00BC346B" w14:paraId="1AE4B830" w14:textId="77777777" w:rsidTr="007E1FF8">
        <w:trPr>
          <w:trHeight w:val="381"/>
        </w:trPr>
        <w:tc>
          <w:tcPr>
            <w:tcW w:w="1411" w:type="dxa"/>
            <w:vMerge/>
            <w:tcBorders>
              <w:left w:val="nil"/>
              <w:right w:val="nil"/>
            </w:tcBorders>
          </w:tcPr>
          <w:p w14:paraId="70A39270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4E35CE8B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Breaks</w:t>
            </w: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01418E14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Coffee breaks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AF4581A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Natural times in the day to meet</w:t>
            </w:r>
          </w:p>
        </w:tc>
      </w:tr>
      <w:tr w:rsidR="00890422" w:rsidRPr="00BC346B" w14:paraId="458A2397" w14:textId="77777777" w:rsidTr="007E1FF8">
        <w:trPr>
          <w:trHeight w:val="405"/>
        </w:trPr>
        <w:tc>
          <w:tcPr>
            <w:tcW w:w="1411" w:type="dxa"/>
            <w:vMerge w:val="restart"/>
            <w:tcBorders>
              <w:left w:val="nil"/>
              <w:right w:val="nil"/>
            </w:tcBorders>
          </w:tcPr>
          <w:p w14:paraId="537AC71A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Inclusivity</w:t>
            </w: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28351D18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Teams</w:t>
            </w: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18A9E3BC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Separate teams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89257BF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Clinical vs non-clinical team </w:t>
            </w:r>
          </w:p>
          <w:p w14:paraId="313D19EC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Doctor team </w:t>
            </w:r>
          </w:p>
          <w:p w14:paraId="10183CEB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Nursing team </w:t>
            </w:r>
          </w:p>
          <w:p w14:paraId="0CE5B01B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Partners </w:t>
            </w:r>
          </w:p>
          <w:p w14:paraId="62A1C024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Salaried GPs</w:t>
            </w:r>
          </w:p>
          <w:p w14:paraId="72551817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Locum GPs</w:t>
            </w:r>
          </w:p>
        </w:tc>
      </w:tr>
      <w:tr w:rsidR="00890422" w:rsidRPr="00BC346B" w14:paraId="0BC18007" w14:textId="77777777" w:rsidTr="007E1FF8">
        <w:trPr>
          <w:trHeight w:val="405"/>
        </w:trPr>
        <w:tc>
          <w:tcPr>
            <w:tcW w:w="1411" w:type="dxa"/>
            <w:vMerge/>
            <w:tcBorders>
              <w:left w:val="nil"/>
              <w:right w:val="nil"/>
            </w:tcBorders>
          </w:tcPr>
          <w:p w14:paraId="5F842DCC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6CDDD20F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Schedules</w:t>
            </w:r>
          </w:p>
          <w:p w14:paraId="14D07952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1CCAF99C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Working hours</w:t>
            </w:r>
          </w:p>
          <w:p w14:paraId="11B9818D" w14:textId="0B04A2AC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Working pattern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4ABCACD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Less than full time staff</w:t>
            </w:r>
          </w:p>
          <w:p w14:paraId="3485CACA" w14:textId="54864DBB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On-call duties </w:t>
            </w:r>
          </w:p>
        </w:tc>
      </w:tr>
      <w:tr w:rsidR="00890422" w:rsidRPr="00BC346B" w14:paraId="624CD61E" w14:textId="77777777" w:rsidTr="007E1FF8">
        <w:trPr>
          <w:trHeight w:val="535"/>
        </w:trPr>
        <w:tc>
          <w:tcPr>
            <w:tcW w:w="1411" w:type="dxa"/>
            <w:vMerge w:val="restart"/>
            <w:tcBorders>
              <w:left w:val="nil"/>
              <w:right w:val="nil"/>
            </w:tcBorders>
          </w:tcPr>
          <w:p w14:paraId="19593B73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Culture</w:t>
            </w: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0F4A7961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Structure</w:t>
            </w:r>
          </w:p>
          <w:p w14:paraId="371F4678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45DF4754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Isolation </w:t>
            </w:r>
          </w:p>
          <w:p w14:paraId="21C04446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Independent working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807F457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Separate rooms to work in</w:t>
            </w:r>
          </w:p>
          <w:p w14:paraId="14358F51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Seeing patients individually</w:t>
            </w:r>
          </w:p>
          <w:p w14:paraId="65C7C481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Making decisions independently</w:t>
            </w:r>
          </w:p>
          <w:p w14:paraId="3BCA7DE7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Individual responsibility </w:t>
            </w:r>
          </w:p>
        </w:tc>
      </w:tr>
      <w:tr w:rsidR="00890422" w:rsidRPr="00BC346B" w14:paraId="73E8903D" w14:textId="77777777" w:rsidTr="007E1FF8">
        <w:trPr>
          <w:trHeight w:val="535"/>
        </w:trPr>
        <w:tc>
          <w:tcPr>
            <w:tcW w:w="1411" w:type="dxa"/>
            <w:vMerge/>
            <w:tcBorders>
              <w:left w:val="nil"/>
              <w:right w:val="nil"/>
            </w:tcBorders>
          </w:tcPr>
          <w:p w14:paraId="38BF1683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15CF82B9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Primary vs Secondary care</w:t>
            </w: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54D6B298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Different to hospitals</w:t>
            </w:r>
          </w:p>
          <w:p w14:paraId="4B8E64AF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Differences between practices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0B963E5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MDT/ team discussion of patients </w:t>
            </w:r>
          </w:p>
          <w:p w14:paraId="533A0542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Daily roles and responsibilities</w:t>
            </w:r>
          </w:p>
        </w:tc>
      </w:tr>
      <w:tr w:rsidR="00890422" w:rsidRPr="00BC346B" w14:paraId="5E2712AD" w14:textId="77777777" w:rsidTr="007E1FF8">
        <w:trPr>
          <w:trHeight w:val="805"/>
        </w:trPr>
        <w:tc>
          <w:tcPr>
            <w:tcW w:w="1411" w:type="dxa"/>
            <w:vMerge w:val="restart"/>
            <w:tcBorders>
              <w:left w:val="nil"/>
              <w:right w:val="nil"/>
            </w:tcBorders>
          </w:tcPr>
          <w:p w14:paraId="3BF25724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Relationships</w:t>
            </w: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5B05D7F8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Communication</w:t>
            </w:r>
          </w:p>
          <w:p w14:paraId="0A3B2169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197D643B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Communication</w:t>
            </w:r>
          </w:p>
          <w:p w14:paraId="7A7AEFEA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Professional guidance</w:t>
            </w:r>
          </w:p>
          <w:p w14:paraId="5952E4F5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Value of staff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C267C12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Ad hoc clinical guidance</w:t>
            </w:r>
          </w:p>
          <w:p w14:paraId="4B729C0D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Unclear roles/relationships</w:t>
            </w:r>
          </w:p>
          <w:p w14:paraId="06D96C94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Unclear contributions</w:t>
            </w:r>
          </w:p>
        </w:tc>
      </w:tr>
      <w:tr w:rsidR="00890422" w:rsidRPr="00BC346B" w14:paraId="7D0BC0F0" w14:textId="77777777" w:rsidTr="007E1FF8">
        <w:trPr>
          <w:trHeight w:val="805"/>
        </w:trPr>
        <w:tc>
          <w:tcPr>
            <w:tcW w:w="1411" w:type="dxa"/>
            <w:vMerge/>
            <w:tcBorders>
              <w:left w:val="nil"/>
              <w:right w:val="nil"/>
            </w:tcBorders>
          </w:tcPr>
          <w:p w14:paraId="1C04576F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6D9AF5F8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</w:p>
          <w:p w14:paraId="6CDB1138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nil"/>
              <w:right w:val="nil"/>
            </w:tcBorders>
          </w:tcPr>
          <w:p w14:paraId="2B30815D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Personal support</w:t>
            </w:r>
          </w:p>
          <w:p w14:paraId="7EDF9589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Grievances</w:t>
            </w:r>
          </w:p>
          <w:p w14:paraId="6278B748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Trust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C1C3194" w14:textId="77777777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Not knowing colleagues </w:t>
            </w:r>
          </w:p>
          <w:p w14:paraId="4A42BAF9" w14:textId="4DBBFD3C" w:rsidR="00890422" w:rsidRPr="00BC346B" w:rsidRDefault="00890422" w:rsidP="007E1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Lack of </w:t>
            </w:r>
            <w:proofErr w:type="spellStart"/>
            <w:r w:rsidRPr="00BC346B">
              <w:rPr>
                <w:rFonts w:ascii="Times New Roman" w:hAnsi="Times New Roman" w:cs="Times New Roman"/>
                <w:sz w:val="22"/>
                <w:szCs w:val="22"/>
              </w:rPr>
              <w:t>socialising</w:t>
            </w:r>
            <w:proofErr w:type="spellEnd"/>
            <w:r w:rsidRPr="00BC346B">
              <w:rPr>
                <w:rFonts w:ascii="Times New Roman" w:hAnsi="Times New Roman" w:cs="Times New Roman"/>
                <w:sz w:val="22"/>
                <w:szCs w:val="22"/>
              </w:rPr>
              <w:t xml:space="preserve"> in/out of work </w:t>
            </w:r>
          </w:p>
        </w:tc>
      </w:tr>
    </w:tbl>
    <w:p w14:paraId="76A3EA2B" w14:textId="74F187D5" w:rsidR="00AE160D" w:rsidRPr="00BC346B" w:rsidRDefault="00A25A1F" w:rsidP="00AE160D">
      <w:pPr>
        <w:rPr>
          <w:rFonts w:ascii="Times New Roman" w:hAnsi="Times New Roman" w:cs="Times New Roman"/>
          <w:sz w:val="22"/>
          <w:szCs w:val="22"/>
        </w:rPr>
      </w:pPr>
      <w:r w:rsidRPr="00BC346B">
        <w:rPr>
          <w:rFonts w:ascii="Times New Roman" w:hAnsi="Times New Roman" w:cs="Times New Roman"/>
          <w:b/>
          <w:bCs/>
          <w:sz w:val="22"/>
          <w:szCs w:val="22"/>
        </w:rPr>
        <w:t>Appendix 2:</w:t>
      </w:r>
      <w:r w:rsidRPr="00BC346B">
        <w:rPr>
          <w:rFonts w:ascii="Times New Roman" w:hAnsi="Times New Roman" w:cs="Times New Roman"/>
          <w:sz w:val="22"/>
          <w:szCs w:val="22"/>
        </w:rPr>
        <w:t xml:space="preserve"> Table demonstrating the framework used for qualitative analysis of interviews</w:t>
      </w:r>
    </w:p>
    <w:p w14:paraId="739B4AC0" w14:textId="6229A48C" w:rsidR="00AF4D85" w:rsidRPr="00BC346B" w:rsidRDefault="00AF4D85">
      <w:pPr>
        <w:rPr>
          <w:rFonts w:cstheme="minorHAnsi"/>
          <w:sz w:val="22"/>
          <w:szCs w:val="22"/>
        </w:rPr>
      </w:pPr>
    </w:p>
    <w:sectPr w:rsidR="00AF4D85" w:rsidRPr="00BC3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BAD57" w14:textId="77777777" w:rsidR="00013F46" w:rsidRDefault="00013F46" w:rsidP="00013F46">
      <w:r>
        <w:separator/>
      </w:r>
    </w:p>
  </w:endnote>
  <w:endnote w:type="continuationSeparator" w:id="0">
    <w:p w14:paraId="4FE8C211" w14:textId="77777777" w:rsidR="00013F46" w:rsidRDefault="00013F46" w:rsidP="0001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B4C2D" w14:textId="77777777" w:rsidR="00013F46" w:rsidRDefault="00013F46" w:rsidP="00013F46">
      <w:r>
        <w:separator/>
      </w:r>
    </w:p>
  </w:footnote>
  <w:footnote w:type="continuationSeparator" w:id="0">
    <w:p w14:paraId="7C50F38A" w14:textId="77777777" w:rsidR="00013F46" w:rsidRDefault="00013F46" w:rsidP="0001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0D"/>
    <w:rsid w:val="00013F46"/>
    <w:rsid w:val="007A371F"/>
    <w:rsid w:val="00890422"/>
    <w:rsid w:val="00A1770D"/>
    <w:rsid w:val="00A25A1F"/>
    <w:rsid w:val="00AE160D"/>
    <w:rsid w:val="00AF4D85"/>
    <w:rsid w:val="00B24643"/>
    <w:rsid w:val="00BC346B"/>
    <w:rsid w:val="00C747BE"/>
    <w:rsid w:val="00DC580C"/>
    <w:rsid w:val="00F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01C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0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60D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6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3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F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2020-05-24T15:12:00Z</dcterms:created>
  <dcterms:modified xsi:type="dcterms:W3CDTF">2020-05-24T15:12:00Z</dcterms:modified>
</cp:coreProperties>
</file>