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655B" w14:textId="77777777" w:rsidR="00F015BA" w:rsidRPr="00C67B29" w:rsidRDefault="00F015BA" w:rsidP="00F015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7B29">
        <w:rPr>
          <w:rFonts w:ascii="Times New Roman" w:hAnsi="Times New Roman" w:cs="Times New Roman"/>
          <w:b/>
          <w:bCs/>
          <w:sz w:val="24"/>
          <w:szCs w:val="24"/>
          <w:lang w:val="en-GB"/>
        </w:rPr>
        <w:t>Reconstructing the Biography of Children’s Stone Bracers in the Iberian Peninsula</w:t>
      </w:r>
    </w:p>
    <w:p w14:paraId="61A05143" w14:textId="77777777" w:rsidR="00F015BA" w:rsidRPr="00C67B29" w:rsidRDefault="00F015BA" w:rsidP="00F015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5A6542" w14:textId="1F9915A3" w:rsidR="00F015BA" w:rsidRDefault="00F015BA" w:rsidP="00F015BA">
      <w:pPr>
        <w:spacing w:after="0" w:line="36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C67B29">
        <w:rPr>
          <w:rFonts w:ascii="Times New Roman" w:hAnsi="Times New Roman" w:cs="Times New Roman"/>
          <w:b/>
          <w:bCs/>
          <w:smallCaps/>
          <w:sz w:val="24"/>
          <w:szCs w:val="24"/>
        </w:rPr>
        <w:t>Rosa Barroso Bermejo, Francisco Martínez-Sevilla, Miguel Ángel Rodríguez Barbero, Oscar Cambra-Moo, Primitiva Bueno-Ramírez and Juan Manuel Rojas Rodríguez-Malo</w:t>
      </w:r>
    </w:p>
    <w:p w14:paraId="4CEB80B9" w14:textId="77777777" w:rsidR="00F015BA" w:rsidRPr="00C67B29" w:rsidRDefault="00F015BA" w:rsidP="00F015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7027C" w14:textId="77777777" w:rsidR="00117DF3" w:rsidRDefault="00117DF3" w:rsidP="00117DF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7089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</w:p>
    <w:p w14:paraId="49CF0D88" w14:textId="77777777" w:rsidR="00117DF3" w:rsidRDefault="00117DF3" w:rsidP="0018708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D9ECC25" w14:textId="65897AFE" w:rsidR="00F015BA" w:rsidRPr="00117DF3" w:rsidRDefault="00F015BA" w:rsidP="00117DF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117DF3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Supplementary figure</w:t>
      </w:r>
      <w:r w:rsidR="00117DF3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s</w:t>
      </w:r>
      <w:r w:rsidRPr="00117DF3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</w:t>
      </w:r>
    </w:p>
    <w:p w14:paraId="39933CC4" w14:textId="77777777" w:rsidR="006A6439" w:rsidRDefault="006A6439" w:rsidP="0018708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75EA54F2" w14:textId="4F84C7D2" w:rsidR="006A6439" w:rsidRDefault="006A6439" w:rsidP="0018708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drawing>
          <wp:inline distT="0" distB="0" distL="0" distR="0" wp14:anchorId="33F2A765" wp14:editId="0A762D80">
            <wp:extent cx="4886400" cy="366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400" cy="36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0DDE" w14:textId="16CBD6E3" w:rsidR="008276D6" w:rsidRDefault="00F015BA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Figure</w:t>
      </w:r>
      <w:r w:rsidR="008276D6"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S1.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X-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ay diffraction pattern 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of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material constituting the bracer 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321. The phase composition is compatible with sandstone, showing the presence of quartz, feldspar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a calcium-magnesium carbonate.</w:t>
      </w:r>
    </w:p>
    <w:p w14:paraId="24FF7604" w14:textId="19284EE9" w:rsidR="006A6439" w:rsidRDefault="006A6439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A680714" w14:textId="2821F996" w:rsidR="006A6439" w:rsidRDefault="006A6439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A70AA16" w14:textId="10CAD833" w:rsidR="006A6439" w:rsidRDefault="006A6439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0D4D70C" w14:textId="7003333B" w:rsidR="006A6439" w:rsidRDefault="006A6439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45D157BE" w14:textId="0B033788" w:rsidR="006A6439" w:rsidRDefault="006A6439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576185A" w14:textId="13F8DA25" w:rsidR="006A6439" w:rsidRDefault="009574DA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lastRenderedPageBreak/>
        <w:drawing>
          <wp:inline distT="0" distB="0" distL="0" distR="0" wp14:anchorId="4CD586B9" wp14:editId="164ACD40">
            <wp:extent cx="4862009" cy="3664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009" cy="36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AF71" w14:textId="6771B767" w:rsidR="006A6439" w:rsidRDefault="00F015BA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Figure</w:t>
      </w:r>
      <w:r w:rsidR="008276D6"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S2.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Scanning electron microscopy image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surface 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of B321. Large grains probably correspond to quartz grains in a finer matrix.</w:t>
      </w:r>
    </w:p>
    <w:p w14:paraId="7199BE39" w14:textId="531FB795" w:rsidR="006A6439" w:rsidRDefault="006A6439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drawing>
          <wp:inline distT="0" distB="0" distL="0" distR="0" wp14:anchorId="02D2A201" wp14:editId="7066F07C">
            <wp:extent cx="4886400" cy="3664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400" cy="36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3513" w14:textId="3699E08E" w:rsidR="008276D6" w:rsidRPr="000C65D4" w:rsidRDefault="00F015BA" w:rsidP="0018708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Figure</w:t>
      </w:r>
      <w:r w:rsidR="008276D6"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S3.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X-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ay diffraction pattern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material constituting the bracer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256. The phase composition is compatible with slate, showing the presence of quartz, mica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and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apparently small amounts of </w:t>
      </w:r>
      <w:proofErr w:type="spellStart"/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clinochlore</w:t>
      </w:r>
      <w:proofErr w:type="spellEnd"/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06E4046A" w14:textId="11CBDC6C" w:rsidR="006A6439" w:rsidRDefault="009574DA" w:rsidP="0018708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lastRenderedPageBreak/>
        <w:drawing>
          <wp:inline distT="0" distB="0" distL="0" distR="0" wp14:anchorId="54D3DC92" wp14:editId="57E5BCB0">
            <wp:extent cx="4886400" cy="3664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400" cy="36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D4F3" w14:textId="6ADABCDA" w:rsidR="008276D6" w:rsidRPr="000C65D4" w:rsidRDefault="00F015BA" w:rsidP="0018708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Figure</w:t>
      </w:r>
      <w:r w:rsidR="008276D6"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S4.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Scanning electron microscopy image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of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surface 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of B256. Large grains probably correspond to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quartz and mica grains </w:t>
      </w:r>
      <w:r w:rsidR="008276D6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(observed as a lamellar structure) in a finer matrix.</w:t>
      </w:r>
    </w:p>
    <w:p w14:paraId="256626DA" w14:textId="75E6DD1A" w:rsidR="008276D6" w:rsidRDefault="008276D6" w:rsidP="0018708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637126F1" w14:textId="77777777" w:rsidR="00265268" w:rsidRDefault="00265268">
      <w:pPr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br w:type="page"/>
      </w:r>
    </w:p>
    <w:p w14:paraId="34BD340B" w14:textId="5C271C2F" w:rsidR="009904BB" w:rsidRPr="000F3B32" w:rsidRDefault="009904BB" w:rsidP="000F3B3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0F3B32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lastRenderedPageBreak/>
        <w:t>Supplementary table</w:t>
      </w:r>
    </w:p>
    <w:p w14:paraId="4164D128" w14:textId="4062C9CA" w:rsidR="0013134B" w:rsidRPr="000C65D4" w:rsidRDefault="008276D6" w:rsidP="0018708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Table S1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Length and width of the archer’s bracers at the Iberian sites </w:t>
      </w:r>
      <w:r w:rsidR="009904BB"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analysed.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"/>
        <w:tblW w:w="8800" w:type="dxa"/>
        <w:tblLook w:val="04A0" w:firstRow="1" w:lastRow="0" w:firstColumn="1" w:lastColumn="0" w:noHBand="0" w:noVBand="1"/>
      </w:tblPr>
      <w:tblGrid>
        <w:gridCol w:w="611"/>
        <w:gridCol w:w="2721"/>
        <w:gridCol w:w="1062"/>
        <w:gridCol w:w="891"/>
        <w:gridCol w:w="794"/>
        <w:gridCol w:w="2721"/>
      </w:tblGrid>
      <w:tr w:rsidR="00230696" w:rsidRPr="009904BB" w14:paraId="77206994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5C72942B" w14:textId="14D1874A" w:rsidR="00230696" w:rsidRPr="00265268" w:rsidRDefault="00230696" w:rsidP="00D133D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N</w:t>
            </w:r>
            <w:r w:rsidR="009904BB"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o.</w:t>
            </w:r>
          </w:p>
        </w:tc>
        <w:tc>
          <w:tcPr>
            <w:tcW w:w="2721" w:type="dxa"/>
            <w:noWrap/>
            <w:hideMark/>
          </w:tcPr>
          <w:p w14:paraId="32AB24D1" w14:textId="77777777" w:rsidR="00230696" w:rsidRPr="00265268" w:rsidRDefault="00230696" w:rsidP="00D133D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Site</w:t>
            </w:r>
          </w:p>
        </w:tc>
        <w:tc>
          <w:tcPr>
            <w:tcW w:w="1062" w:type="dxa"/>
            <w:noWrap/>
            <w:hideMark/>
          </w:tcPr>
          <w:p w14:paraId="6AB02EAE" w14:textId="1195D476" w:rsidR="00230696" w:rsidRPr="00265268" w:rsidRDefault="00187089" w:rsidP="00D133D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891" w:type="dxa"/>
            <w:noWrap/>
            <w:hideMark/>
          </w:tcPr>
          <w:p w14:paraId="03FBB15E" w14:textId="47521028" w:rsidR="00230696" w:rsidRPr="00265268" w:rsidRDefault="00187089" w:rsidP="00D133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Length</w:t>
            </w:r>
            <w:r w:rsidR="00D133D3"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(mm)</w:t>
            </w:r>
          </w:p>
        </w:tc>
        <w:tc>
          <w:tcPr>
            <w:tcW w:w="794" w:type="dxa"/>
            <w:noWrap/>
            <w:hideMark/>
          </w:tcPr>
          <w:p w14:paraId="69D002B1" w14:textId="754A3F73" w:rsidR="00230696" w:rsidRPr="00265268" w:rsidRDefault="00187089" w:rsidP="00D133D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Width</w:t>
            </w:r>
            <w:r w:rsidR="00D133D3"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(mm)</w:t>
            </w:r>
          </w:p>
        </w:tc>
        <w:tc>
          <w:tcPr>
            <w:tcW w:w="2721" w:type="dxa"/>
            <w:noWrap/>
            <w:hideMark/>
          </w:tcPr>
          <w:p w14:paraId="6C042C32" w14:textId="1ED4B3EE" w:rsidR="00230696" w:rsidRPr="00265268" w:rsidRDefault="00230696" w:rsidP="00D133D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Reference</w:t>
            </w:r>
            <w:r w:rsidR="000C65D4" w:rsidRPr="002652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s</w:t>
            </w:r>
          </w:p>
        </w:tc>
      </w:tr>
      <w:tr w:rsidR="00230696" w:rsidRPr="009904BB" w14:paraId="7EB98DCE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17F56D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2721" w:type="dxa"/>
            <w:noWrap/>
            <w:hideMark/>
          </w:tcPr>
          <w:p w14:paraId="7D343F1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Carrascal</w:t>
            </w:r>
          </w:p>
        </w:tc>
        <w:tc>
          <w:tcPr>
            <w:tcW w:w="1062" w:type="dxa"/>
            <w:noWrap/>
            <w:hideMark/>
          </w:tcPr>
          <w:p w14:paraId="58662BC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62AA4F0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60</w:t>
            </w:r>
          </w:p>
        </w:tc>
        <w:tc>
          <w:tcPr>
            <w:tcW w:w="794" w:type="dxa"/>
            <w:noWrap/>
            <w:hideMark/>
          </w:tcPr>
          <w:p w14:paraId="3AA6A24D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32</w:t>
            </w:r>
          </w:p>
        </w:tc>
        <w:tc>
          <w:tcPr>
            <w:tcW w:w="2721" w:type="dxa"/>
            <w:noWrap/>
            <w:hideMark/>
          </w:tcPr>
          <w:p w14:paraId="25AD26E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Leisner,1965</w:t>
            </w:r>
          </w:p>
        </w:tc>
      </w:tr>
      <w:tr w:rsidR="00230696" w:rsidRPr="009904BB" w14:paraId="22D1B903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2F8212A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</w:t>
            </w:r>
          </w:p>
        </w:tc>
        <w:tc>
          <w:tcPr>
            <w:tcW w:w="2721" w:type="dxa"/>
            <w:noWrap/>
            <w:hideMark/>
          </w:tcPr>
          <w:p w14:paraId="2C1212B1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Dolmen de Peñacaída</w:t>
            </w:r>
          </w:p>
        </w:tc>
        <w:tc>
          <w:tcPr>
            <w:tcW w:w="1062" w:type="dxa"/>
            <w:noWrap/>
            <w:hideMark/>
          </w:tcPr>
          <w:p w14:paraId="4C63E67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F8D5F1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110</w:t>
            </w:r>
          </w:p>
        </w:tc>
        <w:tc>
          <w:tcPr>
            <w:tcW w:w="794" w:type="dxa"/>
            <w:noWrap/>
            <w:hideMark/>
          </w:tcPr>
          <w:p w14:paraId="5D85B27F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2721" w:type="dxa"/>
            <w:noWrap/>
            <w:hideMark/>
          </w:tcPr>
          <w:p w14:paraId="6D1D945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230696" w:rsidRPr="009904BB" w14:paraId="0A72C652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2B35A11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</w:t>
            </w:r>
          </w:p>
        </w:tc>
        <w:tc>
          <w:tcPr>
            <w:tcW w:w="2721" w:type="dxa"/>
            <w:noWrap/>
            <w:hideMark/>
          </w:tcPr>
          <w:p w14:paraId="15931DF0" w14:textId="51AE1CC8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El Carrascal</w:t>
            </w:r>
          </w:p>
        </w:tc>
        <w:tc>
          <w:tcPr>
            <w:tcW w:w="1062" w:type="dxa"/>
            <w:noWrap/>
            <w:hideMark/>
          </w:tcPr>
          <w:p w14:paraId="47F038E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65C40960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110</w:t>
            </w:r>
          </w:p>
        </w:tc>
        <w:tc>
          <w:tcPr>
            <w:tcW w:w="794" w:type="dxa"/>
            <w:noWrap/>
            <w:hideMark/>
          </w:tcPr>
          <w:p w14:paraId="2CA893B3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5A36FC1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25C4B06F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702EECD6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2721" w:type="dxa"/>
            <w:noWrap/>
            <w:hideMark/>
          </w:tcPr>
          <w:p w14:paraId="5340BEA9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El Castillo de Cardeñosa</w:t>
            </w:r>
          </w:p>
        </w:tc>
        <w:tc>
          <w:tcPr>
            <w:tcW w:w="1062" w:type="dxa"/>
            <w:noWrap/>
            <w:hideMark/>
          </w:tcPr>
          <w:p w14:paraId="75DF290A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D36680F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61</w:t>
            </w:r>
          </w:p>
        </w:tc>
        <w:tc>
          <w:tcPr>
            <w:tcW w:w="794" w:type="dxa"/>
            <w:noWrap/>
            <w:hideMark/>
          </w:tcPr>
          <w:p w14:paraId="7B42D200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2721" w:type="dxa"/>
            <w:noWrap/>
            <w:hideMark/>
          </w:tcPr>
          <w:p w14:paraId="4D7F3FF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3630AEAC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05B1486D" w14:textId="6B2EC673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7D34369D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El Castillo de Cardeñosa</w:t>
            </w:r>
          </w:p>
        </w:tc>
        <w:tc>
          <w:tcPr>
            <w:tcW w:w="1062" w:type="dxa"/>
            <w:noWrap/>
            <w:hideMark/>
          </w:tcPr>
          <w:p w14:paraId="57202E01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891B7B4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80</w:t>
            </w:r>
          </w:p>
        </w:tc>
        <w:tc>
          <w:tcPr>
            <w:tcW w:w="794" w:type="dxa"/>
            <w:noWrap/>
            <w:hideMark/>
          </w:tcPr>
          <w:p w14:paraId="594137FA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13</w:t>
            </w:r>
          </w:p>
        </w:tc>
        <w:tc>
          <w:tcPr>
            <w:tcW w:w="2721" w:type="dxa"/>
            <w:noWrap/>
            <w:hideMark/>
          </w:tcPr>
          <w:p w14:paraId="360D4584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230696" w:rsidRPr="009904BB" w14:paraId="3A774471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4A9CE89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</w:t>
            </w:r>
          </w:p>
        </w:tc>
        <w:tc>
          <w:tcPr>
            <w:tcW w:w="2721" w:type="dxa"/>
            <w:noWrap/>
            <w:hideMark/>
          </w:tcPr>
          <w:p w14:paraId="01650D4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>El Pago de la Peña</w:t>
            </w:r>
          </w:p>
        </w:tc>
        <w:tc>
          <w:tcPr>
            <w:tcW w:w="1062" w:type="dxa"/>
            <w:noWrap/>
            <w:hideMark/>
          </w:tcPr>
          <w:p w14:paraId="1CBB166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5057AE2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143</w:t>
            </w:r>
          </w:p>
        </w:tc>
        <w:tc>
          <w:tcPr>
            <w:tcW w:w="794" w:type="dxa"/>
            <w:noWrap/>
            <w:hideMark/>
          </w:tcPr>
          <w:p w14:paraId="4EC03A96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2721" w:type="dxa"/>
            <w:noWrap/>
            <w:hideMark/>
          </w:tcPr>
          <w:p w14:paraId="3F9461C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230696" w:rsidRPr="009904BB" w14:paraId="31211637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C896B49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</w:t>
            </w:r>
          </w:p>
        </w:tc>
        <w:tc>
          <w:tcPr>
            <w:tcW w:w="2721" w:type="dxa"/>
            <w:noWrap/>
            <w:hideMark/>
          </w:tcPr>
          <w:p w14:paraId="0EE586E5" w14:textId="5CB13ECC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Fuente olmedo</w:t>
            </w:r>
          </w:p>
        </w:tc>
        <w:tc>
          <w:tcPr>
            <w:tcW w:w="1062" w:type="dxa"/>
            <w:noWrap/>
            <w:hideMark/>
          </w:tcPr>
          <w:p w14:paraId="1674BB9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174D2C68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121</w:t>
            </w:r>
          </w:p>
        </w:tc>
        <w:tc>
          <w:tcPr>
            <w:tcW w:w="794" w:type="dxa"/>
            <w:noWrap/>
            <w:hideMark/>
          </w:tcPr>
          <w:p w14:paraId="06AD4D21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33</w:t>
            </w:r>
          </w:p>
        </w:tc>
        <w:tc>
          <w:tcPr>
            <w:tcW w:w="2721" w:type="dxa"/>
            <w:noWrap/>
            <w:hideMark/>
          </w:tcPr>
          <w:p w14:paraId="4174991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27A18406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5D5E0B2E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</w:t>
            </w:r>
          </w:p>
        </w:tc>
        <w:tc>
          <w:tcPr>
            <w:tcW w:w="2721" w:type="dxa"/>
            <w:noWrap/>
            <w:hideMark/>
          </w:tcPr>
          <w:p w14:paraId="7BDFBD52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Galisancho</w:t>
            </w:r>
          </w:p>
        </w:tc>
        <w:tc>
          <w:tcPr>
            <w:tcW w:w="1062" w:type="dxa"/>
            <w:noWrap/>
            <w:hideMark/>
          </w:tcPr>
          <w:p w14:paraId="516EFC48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9D13BFC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62</w:t>
            </w:r>
          </w:p>
        </w:tc>
        <w:tc>
          <w:tcPr>
            <w:tcW w:w="794" w:type="dxa"/>
            <w:noWrap/>
            <w:hideMark/>
          </w:tcPr>
          <w:p w14:paraId="5AF7069D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17</w:t>
            </w:r>
          </w:p>
        </w:tc>
        <w:tc>
          <w:tcPr>
            <w:tcW w:w="2721" w:type="dxa"/>
            <w:noWrap/>
            <w:hideMark/>
          </w:tcPr>
          <w:p w14:paraId="51C5AD98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69C05725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7A52B1EB" w14:textId="7C80149F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5180791C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Galisancho</w:t>
            </w:r>
          </w:p>
        </w:tc>
        <w:tc>
          <w:tcPr>
            <w:tcW w:w="1062" w:type="dxa"/>
            <w:noWrap/>
            <w:hideMark/>
          </w:tcPr>
          <w:p w14:paraId="48B30103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163AA1C4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115</w:t>
            </w:r>
          </w:p>
        </w:tc>
        <w:tc>
          <w:tcPr>
            <w:tcW w:w="794" w:type="dxa"/>
            <w:noWrap/>
            <w:hideMark/>
          </w:tcPr>
          <w:p w14:paraId="625C8F3A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13EF98A9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007301DD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12DC18C9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2721" w:type="dxa"/>
            <w:noWrap/>
            <w:hideMark/>
          </w:tcPr>
          <w:p w14:paraId="20AF918A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Humanejos T-1</w:t>
            </w:r>
          </w:p>
        </w:tc>
        <w:tc>
          <w:tcPr>
            <w:tcW w:w="1062" w:type="dxa"/>
            <w:noWrap/>
            <w:hideMark/>
          </w:tcPr>
          <w:p w14:paraId="0A6F2FA8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6683EF4F" w14:textId="59C7200D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151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noWrap/>
            <w:hideMark/>
          </w:tcPr>
          <w:p w14:paraId="6E809B23" w14:textId="041B66F6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2721" w:type="dxa"/>
            <w:noWrap/>
            <w:hideMark/>
          </w:tcPr>
          <w:p w14:paraId="56CC8E11" w14:textId="4ACA531D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Garrido-Pena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2019</w:t>
            </w:r>
          </w:p>
        </w:tc>
      </w:tr>
      <w:tr w:rsidR="00BC1323" w:rsidRPr="009904BB" w14:paraId="5A0B7D31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571B2D09" w14:textId="58A418DD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489BA37D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Humanejos T-6</w:t>
            </w:r>
          </w:p>
        </w:tc>
        <w:tc>
          <w:tcPr>
            <w:tcW w:w="1062" w:type="dxa"/>
            <w:noWrap/>
            <w:hideMark/>
          </w:tcPr>
          <w:p w14:paraId="15DBC2F6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AD314F6" w14:textId="62B654CA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63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noWrap/>
            <w:hideMark/>
          </w:tcPr>
          <w:p w14:paraId="7ED7E0AE" w14:textId="2C17D5C4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29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</w:t>
            </w:r>
          </w:p>
        </w:tc>
        <w:tc>
          <w:tcPr>
            <w:tcW w:w="2721" w:type="dxa"/>
            <w:noWrap/>
            <w:hideMark/>
          </w:tcPr>
          <w:p w14:paraId="3AD35FB5" w14:textId="016D1A9F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Garrido-Pena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2019</w:t>
            </w:r>
          </w:p>
        </w:tc>
      </w:tr>
      <w:tr w:rsidR="00BC1323" w:rsidRPr="009904BB" w14:paraId="33181F27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05CEA3DC" w14:textId="2A5AAEED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6370E757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Humanejos T-7</w:t>
            </w:r>
          </w:p>
        </w:tc>
        <w:tc>
          <w:tcPr>
            <w:tcW w:w="1062" w:type="dxa"/>
            <w:noWrap/>
            <w:hideMark/>
          </w:tcPr>
          <w:p w14:paraId="7D67EC3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16DCE9BF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133</w:t>
            </w:r>
          </w:p>
        </w:tc>
        <w:tc>
          <w:tcPr>
            <w:tcW w:w="794" w:type="dxa"/>
            <w:noWrap/>
            <w:hideMark/>
          </w:tcPr>
          <w:p w14:paraId="3400050D" w14:textId="5C4EB225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31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2721" w:type="dxa"/>
            <w:noWrap/>
            <w:hideMark/>
          </w:tcPr>
          <w:p w14:paraId="7FCE9431" w14:textId="75379FB5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Garrido-Pena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2019</w:t>
            </w:r>
          </w:p>
        </w:tc>
      </w:tr>
      <w:tr w:rsidR="00BC1323" w:rsidRPr="009904BB" w14:paraId="70B5E769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3F6FDEAE" w14:textId="73F58F5D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41BE85F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Humanejos T-7</w:t>
            </w:r>
          </w:p>
        </w:tc>
        <w:tc>
          <w:tcPr>
            <w:tcW w:w="1062" w:type="dxa"/>
            <w:noWrap/>
            <w:hideMark/>
          </w:tcPr>
          <w:p w14:paraId="45252207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3C973837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157</w:t>
            </w:r>
          </w:p>
        </w:tc>
        <w:tc>
          <w:tcPr>
            <w:tcW w:w="794" w:type="dxa"/>
            <w:noWrap/>
            <w:hideMark/>
          </w:tcPr>
          <w:p w14:paraId="10546F60" w14:textId="107BC65A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34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2721" w:type="dxa"/>
            <w:noWrap/>
            <w:hideMark/>
          </w:tcPr>
          <w:p w14:paraId="12415DBD" w14:textId="27B57F72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Garrido-Pena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2019</w:t>
            </w:r>
          </w:p>
        </w:tc>
      </w:tr>
      <w:tr w:rsidR="00230696" w:rsidRPr="009904BB" w14:paraId="70E9592C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D7B997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</w:t>
            </w:r>
          </w:p>
        </w:tc>
        <w:tc>
          <w:tcPr>
            <w:tcW w:w="2721" w:type="dxa"/>
            <w:noWrap/>
            <w:hideMark/>
          </w:tcPr>
          <w:p w14:paraId="59BC0B14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La Aldehuela</w:t>
            </w:r>
          </w:p>
        </w:tc>
        <w:tc>
          <w:tcPr>
            <w:tcW w:w="1062" w:type="dxa"/>
            <w:noWrap/>
            <w:hideMark/>
          </w:tcPr>
          <w:p w14:paraId="1E01E0B9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916E69C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76</w:t>
            </w:r>
          </w:p>
        </w:tc>
        <w:tc>
          <w:tcPr>
            <w:tcW w:w="794" w:type="dxa"/>
            <w:noWrap/>
            <w:hideMark/>
          </w:tcPr>
          <w:p w14:paraId="0E99BA81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2721" w:type="dxa"/>
            <w:noWrap/>
            <w:hideMark/>
          </w:tcPr>
          <w:p w14:paraId="3A94937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4E4254AF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430EE83E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</w:t>
            </w:r>
          </w:p>
        </w:tc>
        <w:tc>
          <w:tcPr>
            <w:tcW w:w="2721" w:type="dxa"/>
            <w:noWrap/>
            <w:hideMark/>
          </w:tcPr>
          <w:p w14:paraId="2DF064B9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La Sima III</w:t>
            </w:r>
          </w:p>
        </w:tc>
        <w:tc>
          <w:tcPr>
            <w:tcW w:w="1062" w:type="dxa"/>
            <w:noWrap/>
            <w:hideMark/>
          </w:tcPr>
          <w:p w14:paraId="7A54CAA5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1EF1A0C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76</w:t>
            </w:r>
          </w:p>
        </w:tc>
        <w:tc>
          <w:tcPr>
            <w:tcW w:w="794" w:type="dxa"/>
            <w:noWrap/>
            <w:hideMark/>
          </w:tcPr>
          <w:p w14:paraId="6CC70CCF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2721" w:type="dxa"/>
            <w:noWrap/>
            <w:hideMark/>
          </w:tcPr>
          <w:p w14:paraId="2B4341DC" w14:textId="344D94A6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Rojo</w:t>
            </w:r>
            <w:r w:rsidR="00110131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-Guerra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2005</w:t>
            </w:r>
          </w:p>
        </w:tc>
      </w:tr>
      <w:tr w:rsidR="00BC1323" w:rsidRPr="009904BB" w14:paraId="58C25F3C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61B7AD84" w14:textId="2E89D7C0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5E888907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La Sima III</w:t>
            </w:r>
          </w:p>
        </w:tc>
        <w:tc>
          <w:tcPr>
            <w:tcW w:w="1062" w:type="dxa"/>
            <w:noWrap/>
            <w:hideMark/>
          </w:tcPr>
          <w:p w14:paraId="36FDB6D9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3E5C6C7D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128</w:t>
            </w:r>
          </w:p>
        </w:tc>
        <w:tc>
          <w:tcPr>
            <w:tcW w:w="794" w:type="dxa"/>
            <w:noWrap/>
            <w:hideMark/>
          </w:tcPr>
          <w:p w14:paraId="7ABAC016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26</w:t>
            </w:r>
          </w:p>
        </w:tc>
        <w:tc>
          <w:tcPr>
            <w:tcW w:w="2721" w:type="dxa"/>
            <w:noWrap/>
            <w:hideMark/>
          </w:tcPr>
          <w:p w14:paraId="69681389" w14:textId="486366C5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Rojo</w:t>
            </w:r>
            <w:r w:rsidR="00110131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-Guerra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2005</w:t>
            </w:r>
          </w:p>
        </w:tc>
      </w:tr>
      <w:tr w:rsidR="00BC1323" w:rsidRPr="009904BB" w14:paraId="6CC644FA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33CC734A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</w:t>
            </w:r>
          </w:p>
        </w:tc>
        <w:tc>
          <w:tcPr>
            <w:tcW w:w="2721" w:type="dxa"/>
            <w:noWrap/>
            <w:hideMark/>
          </w:tcPr>
          <w:p w14:paraId="456FA657" w14:textId="251EA2CF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Las Mayores T-256</w:t>
            </w:r>
          </w:p>
        </w:tc>
        <w:tc>
          <w:tcPr>
            <w:tcW w:w="1062" w:type="dxa"/>
            <w:noWrap/>
            <w:hideMark/>
          </w:tcPr>
          <w:p w14:paraId="674D23E1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15666B7F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44</w:t>
            </w:r>
          </w:p>
        </w:tc>
        <w:tc>
          <w:tcPr>
            <w:tcW w:w="794" w:type="dxa"/>
            <w:noWrap/>
            <w:hideMark/>
          </w:tcPr>
          <w:p w14:paraId="1536AB2D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6D518E20" w14:textId="4325DE7A" w:rsidR="00BC1323" w:rsidRPr="00265268" w:rsidRDefault="000C65D4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This article</w:t>
            </w:r>
          </w:p>
        </w:tc>
      </w:tr>
      <w:tr w:rsidR="00BC1323" w:rsidRPr="009904BB" w14:paraId="2D425DEA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0D5125A2" w14:textId="7926A90D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7D1D603C" w14:textId="2358A123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Las Mayores T-321</w:t>
            </w:r>
          </w:p>
        </w:tc>
        <w:tc>
          <w:tcPr>
            <w:tcW w:w="1062" w:type="dxa"/>
            <w:noWrap/>
            <w:hideMark/>
          </w:tcPr>
          <w:p w14:paraId="6B01DA53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1219E29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70</w:t>
            </w:r>
          </w:p>
        </w:tc>
        <w:tc>
          <w:tcPr>
            <w:tcW w:w="794" w:type="dxa"/>
            <w:noWrap/>
            <w:hideMark/>
          </w:tcPr>
          <w:p w14:paraId="41BD560C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179AEB52" w14:textId="2D94FDAD" w:rsidR="00BC1323" w:rsidRPr="00265268" w:rsidRDefault="000C65D4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This article</w:t>
            </w:r>
          </w:p>
        </w:tc>
      </w:tr>
      <w:tr w:rsidR="00230696" w:rsidRPr="009904BB" w14:paraId="42A493BA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619AB8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2721" w:type="dxa"/>
            <w:noWrap/>
            <w:hideMark/>
          </w:tcPr>
          <w:p w14:paraId="01D64BD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Mejorada II</w:t>
            </w:r>
          </w:p>
        </w:tc>
        <w:tc>
          <w:tcPr>
            <w:tcW w:w="1062" w:type="dxa"/>
            <w:noWrap/>
            <w:hideMark/>
          </w:tcPr>
          <w:p w14:paraId="15290D64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62F38055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95</w:t>
            </w:r>
          </w:p>
        </w:tc>
        <w:tc>
          <w:tcPr>
            <w:tcW w:w="794" w:type="dxa"/>
            <w:noWrap/>
            <w:hideMark/>
          </w:tcPr>
          <w:p w14:paraId="328F26E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2721" w:type="dxa"/>
            <w:noWrap/>
            <w:hideMark/>
          </w:tcPr>
          <w:p w14:paraId="38D4469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230696" w:rsidRPr="009904BB" w14:paraId="7F1C9D18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EC418F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13</w:t>
            </w:r>
          </w:p>
        </w:tc>
        <w:tc>
          <w:tcPr>
            <w:tcW w:w="2721" w:type="dxa"/>
            <w:noWrap/>
            <w:hideMark/>
          </w:tcPr>
          <w:p w14:paraId="03FF9AA0" w14:textId="16C2F39A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Orca de Seixas</w:t>
            </w:r>
          </w:p>
        </w:tc>
        <w:tc>
          <w:tcPr>
            <w:tcW w:w="1062" w:type="dxa"/>
            <w:noWrap/>
            <w:hideMark/>
          </w:tcPr>
          <w:p w14:paraId="7FDB912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255BE194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92</w:t>
            </w:r>
          </w:p>
        </w:tc>
        <w:tc>
          <w:tcPr>
            <w:tcW w:w="794" w:type="dxa"/>
            <w:noWrap/>
            <w:hideMark/>
          </w:tcPr>
          <w:p w14:paraId="50E9B9F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31901259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Cardoso, 2014</w:t>
            </w:r>
          </w:p>
        </w:tc>
      </w:tr>
      <w:tr w:rsidR="00230696" w:rsidRPr="009904BB" w14:paraId="1A621712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7C3ADD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14</w:t>
            </w:r>
          </w:p>
        </w:tc>
        <w:tc>
          <w:tcPr>
            <w:tcW w:w="2721" w:type="dxa"/>
            <w:noWrap/>
            <w:hideMark/>
          </w:tcPr>
          <w:p w14:paraId="78F0B7F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Pago de Valdenabí</w:t>
            </w:r>
          </w:p>
        </w:tc>
        <w:tc>
          <w:tcPr>
            <w:tcW w:w="1062" w:type="dxa"/>
            <w:noWrap/>
            <w:hideMark/>
          </w:tcPr>
          <w:p w14:paraId="45CF6F8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1F66961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115</w:t>
            </w:r>
          </w:p>
        </w:tc>
        <w:tc>
          <w:tcPr>
            <w:tcW w:w="794" w:type="dxa"/>
            <w:noWrap/>
            <w:hideMark/>
          </w:tcPr>
          <w:p w14:paraId="25359830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141C3D2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Garrido-Pena, 1999</w:t>
            </w:r>
          </w:p>
        </w:tc>
      </w:tr>
      <w:tr w:rsidR="00BC1323" w:rsidRPr="009904BB" w14:paraId="1B8260A8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401BDF96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2721" w:type="dxa"/>
            <w:noWrap/>
            <w:hideMark/>
          </w:tcPr>
          <w:p w14:paraId="085D535D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S. Pedro do Estoril 1</w:t>
            </w:r>
          </w:p>
        </w:tc>
        <w:tc>
          <w:tcPr>
            <w:tcW w:w="1062" w:type="dxa"/>
            <w:noWrap/>
            <w:hideMark/>
          </w:tcPr>
          <w:p w14:paraId="7F53D067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4D6EF368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140</w:t>
            </w:r>
          </w:p>
        </w:tc>
        <w:tc>
          <w:tcPr>
            <w:tcW w:w="794" w:type="dxa"/>
            <w:noWrap/>
            <w:hideMark/>
          </w:tcPr>
          <w:p w14:paraId="347CBD84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36</w:t>
            </w:r>
          </w:p>
        </w:tc>
        <w:tc>
          <w:tcPr>
            <w:tcW w:w="2721" w:type="dxa"/>
            <w:noWrap/>
            <w:hideMark/>
          </w:tcPr>
          <w:p w14:paraId="307F3789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Leisner,1965</w:t>
            </w:r>
          </w:p>
        </w:tc>
      </w:tr>
      <w:tr w:rsidR="00BC1323" w:rsidRPr="009904BB" w14:paraId="7C281B49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73C2D75B" w14:textId="5B3062CA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14CCC575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S. Pedro do Estoril 1</w:t>
            </w:r>
          </w:p>
        </w:tc>
        <w:tc>
          <w:tcPr>
            <w:tcW w:w="1062" w:type="dxa"/>
            <w:noWrap/>
            <w:hideMark/>
          </w:tcPr>
          <w:p w14:paraId="0EBFD5AD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074FBDA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118</w:t>
            </w:r>
          </w:p>
        </w:tc>
        <w:tc>
          <w:tcPr>
            <w:tcW w:w="794" w:type="dxa"/>
            <w:noWrap/>
            <w:hideMark/>
          </w:tcPr>
          <w:p w14:paraId="52EEC844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23</w:t>
            </w:r>
          </w:p>
        </w:tc>
        <w:tc>
          <w:tcPr>
            <w:tcW w:w="2721" w:type="dxa"/>
            <w:noWrap/>
            <w:hideMark/>
          </w:tcPr>
          <w:p w14:paraId="2D85AC1A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Leisner,1965</w:t>
            </w:r>
          </w:p>
        </w:tc>
      </w:tr>
      <w:tr w:rsidR="00BC1323" w:rsidRPr="009904BB" w14:paraId="4C92AFF9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29ABC86A" w14:textId="6A4ABE04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3E345EF4" w14:textId="1A2A8F90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S. Pedro do Estoril 1</w:t>
            </w:r>
          </w:p>
        </w:tc>
        <w:tc>
          <w:tcPr>
            <w:tcW w:w="1062" w:type="dxa"/>
            <w:noWrap/>
            <w:hideMark/>
          </w:tcPr>
          <w:p w14:paraId="7A2B855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2A6439F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155</w:t>
            </w:r>
          </w:p>
        </w:tc>
        <w:tc>
          <w:tcPr>
            <w:tcW w:w="794" w:type="dxa"/>
            <w:noWrap/>
            <w:hideMark/>
          </w:tcPr>
          <w:p w14:paraId="6F7D2AD0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41</w:t>
            </w:r>
          </w:p>
        </w:tc>
        <w:tc>
          <w:tcPr>
            <w:tcW w:w="2721" w:type="dxa"/>
            <w:noWrap/>
            <w:hideMark/>
          </w:tcPr>
          <w:p w14:paraId="2FE057BD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Leisner,1965</w:t>
            </w:r>
          </w:p>
        </w:tc>
      </w:tr>
      <w:tr w:rsidR="00230696" w:rsidRPr="009904BB" w14:paraId="1C50F10E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275B3C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16</w:t>
            </w:r>
          </w:p>
        </w:tc>
        <w:tc>
          <w:tcPr>
            <w:tcW w:w="2721" w:type="dxa"/>
            <w:noWrap/>
            <w:hideMark/>
          </w:tcPr>
          <w:p w14:paraId="687ECEB4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Almadeninha</w:t>
            </w:r>
          </w:p>
        </w:tc>
        <w:tc>
          <w:tcPr>
            <w:tcW w:w="1062" w:type="dxa"/>
            <w:noWrap/>
            <w:hideMark/>
          </w:tcPr>
          <w:p w14:paraId="63CCC16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41258455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124</w:t>
            </w:r>
          </w:p>
        </w:tc>
        <w:tc>
          <w:tcPr>
            <w:tcW w:w="794" w:type="dxa"/>
            <w:noWrap/>
            <w:hideMark/>
          </w:tcPr>
          <w:p w14:paraId="575295E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2721" w:type="dxa"/>
            <w:noWrap/>
            <w:hideMark/>
          </w:tcPr>
          <w:p w14:paraId="164CD340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Schubart, 1975</w:t>
            </w:r>
          </w:p>
        </w:tc>
      </w:tr>
      <w:tr w:rsidR="00230696" w:rsidRPr="009904BB" w14:paraId="1C320D74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83C5F6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17</w:t>
            </w:r>
          </w:p>
        </w:tc>
        <w:tc>
          <w:tcPr>
            <w:tcW w:w="2721" w:type="dxa"/>
            <w:noWrap/>
            <w:hideMark/>
          </w:tcPr>
          <w:p w14:paraId="6F24F0E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Alto del Reinoso</w:t>
            </w:r>
          </w:p>
        </w:tc>
        <w:tc>
          <w:tcPr>
            <w:tcW w:w="1062" w:type="dxa"/>
            <w:noWrap/>
            <w:hideMark/>
          </w:tcPr>
          <w:p w14:paraId="773A726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1843EB4E" w14:textId="652CD778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63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00A6DBFE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1C524BC9" w14:textId="61ECBACC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Rojo</w:t>
            </w:r>
            <w:r w:rsidR="00110131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-Guerra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2015</w:t>
            </w:r>
          </w:p>
        </w:tc>
      </w:tr>
      <w:tr w:rsidR="00230696" w:rsidRPr="009904BB" w14:paraId="2EEAB71D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473AD94B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37AEF2A4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Anta dos Godinhos</w:t>
            </w:r>
          </w:p>
        </w:tc>
        <w:tc>
          <w:tcPr>
            <w:tcW w:w="1062" w:type="dxa"/>
            <w:noWrap/>
            <w:hideMark/>
          </w:tcPr>
          <w:p w14:paraId="4D9F5E6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5F4C983" w14:textId="020EA840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54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4AE3A6B8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27</w:t>
            </w:r>
          </w:p>
        </w:tc>
        <w:tc>
          <w:tcPr>
            <w:tcW w:w="2721" w:type="dxa"/>
            <w:noWrap/>
            <w:hideMark/>
          </w:tcPr>
          <w:p w14:paraId="1A7FABB3" w14:textId="4C06C8ED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Mataloto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2015</w:t>
            </w:r>
          </w:p>
        </w:tc>
      </w:tr>
      <w:tr w:rsidR="00230696" w:rsidRPr="009904BB" w14:paraId="6D292CC9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7D7F9924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19</w:t>
            </w:r>
          </w:p>
        </w:tc>
        <w:tc>
          <w:tcPr>
            <w:tcW w:w="2721" w:type="dxa"/>
            <w:noWrap/>
            <w:hideMark/>
          </w:tcPr>
          <w:p w14:paraId="2322F07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Barro Torres Vedras</w:t>
            </w:r>
          </w:p>
        </w:tc>
        <w:tc>
          <w:tcPr>
            <w:tcW w:w="1062" w:type="dxa"/>
            <w:noWrap/>
            <w:hideMark/>
          </w:tcPr>
          <w:p w14:paraId="0E6FDEC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4C207BA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106</w:t>
            </w:r>
          </w:p>
        </w:tc>
        <w:tc>
          <w:tcPr>
            <w:tcW w:w="794" w:type="dxa"/>
            <w:noWrap/>
            <w:hideMark/>
          </w:tcPr>
          <w:p w14:paraId="52AF5471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</w:t>
            </w:r>
          </w:p>
        </w:tc>
        <w:tc>
          <w:tcPr>
            <w:tcW w:w="2721" w:type="dxa"/>
            <w:noWrap/>
            <w:hideMark/>
          </w:tcPr>
          <w:p w14:paraId="2B47663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Leisner, 1965</w:t>
            </w:r>
          </w:p>
        </w:tc>
      </w:tr>
      <w:tr w:rsidR="00230696" w:rsidRPr="009904BB" w14:paraId="19142A77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5FA80EE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4D51C0AA" w14:textId="5008061A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Bemparece</w:t>
            </w:r>
          </w:p>
        </w:tc>
        <w:tc>
          <w:tcPr>
            <w:tcW w:w="1062" w:type="dxa"/>
            <w:noWrap/>
            <w:hideMark/>
          </w:tcPr>
          <w:p w14:paraId="54590B6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7185459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48</w:t>
            </w:r>
          </w:p>
        </w:tc>
        <w:tc>
          <w:tcPr>
            <w:tcW w:w="794" w:type="dxa"/>
            <w:noWrap/>
            <w:hideMark/>
          </w:tcPr>
          <w:p w14:paraId="7B68CEEB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7ED6FF7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Gomes, 2015</w:t>
            </w:r>
          </w:p>
        </w:tc>
      </w:tr>
      <w:tr w:rsidR="00230696" w:rsidRPr="009904BB" w14:paraId="0DC500F6" w14:textId="77777777" w:rsidTr="00265268">
        <w:trPr>
          <w:trHeight w:val="330"/>
        </w:trPr>
        <w:tc>
          <w:tcPr>
            <w:tcW w:w="611" w:type="dxa"/>
            <w:noWrap/>
            <w:hideMark/>
          </w:tcPr>
          <w:p w14:paraId="35ADD8CB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2721" w:type="dxa"/>
            <w:noWrap/>
            <w:hideMark/>
          </w:tcPr>
          <w:p w14:paraId="6962BB1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Campello, Alicante</w:t>
            </w:r>
          </w:p>
        </w:tc>
        <w:tc>
          <w:tcPr>
            <w:tcW w:w="1062" w:type="dxa"/>
            <w:noWrap/>
            <w:hideMark/>
          </w:tcPr>
          <w:p w14:paraId="0BB1196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4297F4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163</w:t>
            </w:r>
          </w:p>
        </w:tc>
        <w:tc>
          <w:tcPr>
            <w:tcW w:w="794" w:type="dxa"/>
            <w:noWrap/>
            <w:hideMark/>
          </w:tcPr>
          <w:p w14:paraId="6703C8D6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32</w:t>
            </w:r>
          </w:p>
        </w:tc>
        <w:tc>
          <w:tcPr>
            <w:tcW w:w="2721" w:type="dxa"/>
            <w:noWrap/>
            <w:hideMark/>
          </w:tcPr>
          <w:p w14:paraId="173CACFC" w14:textId="14CAD704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Hern</w:t>
            </w:r>
            <w:r w:rsidR="000B535F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á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ndez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2009</w:t>
            </w:r>
          </w:p>
        </w:tc>
      </w:tr>
      <w:tr w:rsidR="00230696" w:rsidRPr="009904BB" w14:paraId="32C1047D" w14:textId="77777777" w:rsidTr="00265268">
        <w:trPr>
          <w:trHeight w:val="345"/>
        </w:trPr>
        <w:tc>
          <w:tcPr>
            <w:tcW w:w="611" w:type="dxa"/>
            <w:noWrap/>
            <w:hideMark/>
          </w:tcPr>
          <w:p w14:paraId="59C2A6C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2721" w:type="dxa"/>
            <w:noWrap/>
            <w:hideMark/>
          </w:tcPr>
          <w:p w14:paraId="1B85BA40" w14:textId="5EDF0543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Campina (Grave 13)</w:t>
            </w:r>
          </w:p>
        </w:tc>
        <w:tc>
          <w:tcPr>
            <w:tcW w:w="1062" w:type="dxa"/>
            <w:noWrap/>
            <w:hideMark/>
          </w:tcPr>
          <w:p w14:paraId="7446F06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60829B3A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71</w:t>
            </w:r>
          </w:p>
        </w:tc>
        <w:tc>
          <w:tcPr>
            <w:tcW w:w="794" w:type="dxa"/>
            <w:noWrap/>
            <w:hideMark/>
          </w:tcPr>
          <w:p w14:paraId="0D89F63C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2721" w:type="dxa"/>
            <w:noWrap/>
            <w:hideMark/>
          </w:tcPr>
          <w:p w14:paraId="00B8206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Schubart, 1975</w:t>
            </w:r>
          </w:p>
        </w:tc>
      </w:tr>
      <w:tr w:rsidR="00230696" w:rsidRPr="009904BB" w14:paraId="6E164563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1D5F1C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23</w:t>
            </w:r>
          </w:p>
        </w:tc>
        <w:tc>
          <w:tcPr>
            <w:tcW w:w="2721" w:type="dxa"/>
            <w:noWrap/>
            <w:hideMark/>
          </w:tcPr>
          <w:p w14:paraId="77AA01E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Casas del Monte 2</w:t>
            </w:r>
          </w:p>
        </w:tc>
        <w:tc>
          <w:tcPr>
            <w:tcW w:w="1062" w:type="dxa"/>
            <w:noWrap/>
            <w:hideMark/>
          </w:tcPr>
          <w:p w14:paraId="5017D47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3D3FD8A4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120</w:t>
            </w:r>
          </w:p>
        </w:tc>
        <w:tc>
          <w:tcPr>
            <w:tcW w:w="794" w:type="dxa"/>
            <w:noWrap/>
            <w:hideMark/>
          </w:tcPr>
          <w:p w14:paraId="5566D083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645A0F9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Sarasola, 2006</w:t>
            </w:r>
          </w:p>
        </w:tc>
      </w:tr>
      <w:tr w:rsidR="00230696" w:rsidRPr="009904BB" w14:paraId="6C474C30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770E61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24</w:t>
            </w:r>
          </w:p>
        </w:tc>
        <w:tc>
          <w:tcPr>
            <w:tcW w:w="2721" w:type="dxa"/>
            <w:noWrap/>
            <w:hideMark/>
          </w:tcPr>
          <w:p w14:paraId="7138F02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Castelo do Giraldo</w:t>
            </w:r>
          </w:p>
        </w:tc>
        <w:tc>
          <w:tcPr>
            <w:tcW w:w="1062" w:type="dxa"/>
            <w:noWrap/>
            <w:hideMark/>
          </w:tcPr>
          <w:p w14:paraId="3062E20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5C865E7E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70</w:t>
            </w:r>
          </w:p>
        </w:tc>
        <w:tc>
          <w:tcPr>
            <w:tcW w:w="794" w:type="dxa"/>
            <w:noWrap/>
            <w:hideMark/>
          </w:tcPr>
          <w:p w14:paraId="29E3DED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2721" w:type="dxa"/>
            <w:noWrap/>
            <w:hideMark/>
          </w:tcPr>
          <w:p w14:paraId="25E8BA7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Schubart, 1975</w:t>
            </w:r>
          </w:p>
        </w:tc>
      </w:tr>
      <w:tr w:rsidR="00BC1323" w:rsidRPr="009904BB" w14:paraId="66796BA6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0642B42B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2721" w:type="dxa"/>
            <w:noWrap/>
            <w:hideMark/>
          </w:tcPr>
          <w:p w14:paraId="48068A4C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Castillejo del Bonete</w:t>
            </w:r>
          </w:p>
        </w:tc>
        <w:tc>
          <w:tcPr>
            <w:tcW w:w="1062" w:type="dxa"/>
            <w:noWrap/>
            <w:hideMark/>
          </w:tcPr>
          <w:p w14:paraId="3DF453AF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613B44C0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186</w:t>
            </w:r>
          </w:p>
        </w:tc>
        <w:tc>
          <w:tcPr>
            <w:tcW w:w="794" w:type="dxa"/>
            <w:noWrap/>
            <w:hideMark/>
          </w:tcPr>
          <w:p w14:paraId="39C97455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42</w:t>
            </w:r>
          </w:p>
        </w:tc>
        <w:tc>
          <w:tcPr>
            <w:tcW w:w="2721" w:type="dxa"/>
            <w:noWrap/>
            <w:hideMark/>
          </w:tcPr>
          <w:p w14:paraId="0080C104" w14:textId="68E2BDBF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Benítez de Lugo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</w:t>
            </w:r>
          </w:p>
        </w:tc>
      </w:tr>
      <w:tr w:rsidR="00BC1323" w:rsidRPr="009904BB" w14:paraId="40633FBD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5B23BE28" w14:textId="5068891A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21" w:type="dxa"/>
            <w:noWrap/>
            <w:hideMark/>
          </w:tcPr>
          <w:p w14:paraId="0542FDB2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Castillejo del Bonete</w:t>
            </w:r>
          </w:p>
        </w:tc>
        <w:tc>
          <w:tcPr>
            <w:tcW w:w="1062" w:type="dxa"/>
            <w:noWrap/>
            <w:hideMark/>
          </w:tcPr>
          <w:p w14:paraId="760B3E1F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85B2EC3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75</w:t>
            </w:r>
          </w:p>
        </w:tc>
        <w:tc>
          <w:tcPr>
            <w:tcW w:w="794" w:type="dxa"/>
            <w:noWrap/>
            <w:hideMark/>
          </w:tcPr>
          <w:p w14:paraId="4D1DC049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09669B5F" w14:textId="67327422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Benítez de Lugo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</w:t>
            </w:r>
          </w:p>
        </w:tc>
      </w:tr>
      <w:tr w:rsidR="00230696" w:rsidRPr="009904BB" w14:paraId="34A12C64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A91004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26</w:t>
            </w:r>
          </w:p>
        </w:tc>
        <w:tc>
          <w:tcPr>
            <w:tcW w:w="2721" w:type="dxa"/>
            <w:noWrap/>
            <w:hideMark/>
          </w:tcPr>
          <w:p w14:paraId="67C4ED6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Cerro Cuchillo</w:t>
            </w:r>
          </w:p>
        </w:tc>
        <w:tc>
          <w:tcPr>
            <w:tcW w:w="1062" w:type="dxa"/>
            <w:noWrap/>
            <w:hideMark/>
          </w:tcPr>
          <w:p w14:paraId="08D5409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781AEFEF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75</w:t>
            </w:r>
          </w:p>
        </w:tc>
        <w:tc>
          <w:tcPr>
            <w:tcW w:w="794" w:type="dxa"/>
            <w:noWrap/>
            <w:hideMark/>
          </w:tcPr>
          <w:p w14:paraId="3C73AE4B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24</w:t>
            </w:r>
          </w:p>
        </w:tc>
        <w:tc>
          <w:tcPr>
            <w:tcW w:w="2721" w:type="dxa"/>
            <w:noWrap/>
            <w:hideMark/>
          </w:tcPr>
          <w:p w14:paraId="3CF2407F" w14:textId="6E419666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Hernández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1994</w:t>
            </w:r>
          </w:p>
        </w:tc>
      </w:tr>
      <w:tr w:rsidR="00230696" w:rsidRPr="009904BB" w14:paraId="2D27013A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2630D38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27</w:t>
            </w:r>
          </w:p>
        </w:tc>
        <w:tc>
          <w:tcPr>
            <w:tcW w:w="2721" w:type="dxa"/>
            <w:noWrap/>
            <w:hideMark/>
          </w:tcPr>
          <w:p w14:paraId="3A2F4AF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</w:rPr>
              <w:t>Cerro de la Encantada T-58</w:t>
            </w:r>
          </w:p>
        </w:tc>
        <w:tc>
          <w:tcPr>
            <w:tcW w:w="1062" w:type="dxa"/>
            <w:noWrap/>
            <w:hideMark/>
          </w:tcPr>
          <w:p w14:paraId="435BC1AB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3221921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184</w:t>
            </w:r>
          </w:p>
        </w:tc>
        <w:tc>
          <w:tcPr>
            <w:tcW w:w="794" w:type="dxa"/>
            <w:noWrap/>
            <w:hideMark/>
          </w:tcPr>
          <w:p w14:paraId="4CEE557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28</w:t>
            </w:r>
          </w:p>
        </w:tc>
        <w:tc>
          <w:tcPr>
            <w:tcW w:w="2721" w:type="dxa"/>
            <w:noWrap/>
            <w:hideMark/>
          </w:tcPr>
          <w:p w14:paraId="6E50CF20" w14:textId="7613353D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</w:t>
            </w:r>
            <w:r w:rsidR="000B535F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á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nchez &amp; Gal</w:t>
            </w:r>
            <w:r w:rsidR="000B535F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á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n, 2004</w:t>
            </w:r>
          </w:p>
        </w:tc>
      </w:tr>
      <w:tr w:rsidR="00230696" w:rsidRPr="009904BB" w14:paraId="51D0DE7D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4C66D8A0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28</w:t>
            </w:r>
          </w:p>
        </w:tc>
        <w:tc>
          <w:tcPr>
            <w:tcW w:w="2721" w:type="dxa"/>
            <w:noWrap/>
            <w:hideMark/>
          </w:tcPr>
          <w:p w14:paraId="209141B3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Cerro de la Negreta</w:t>
            </w:r>
          </w:p>
        </w:tc>
        <w:tc>
          <w:tcPr>
            <w:tcW w:w="1062" w:type="dxa"/>
            <w:noWrap/>
            <w:hideMark/>
          </w:tcPr>
          <w:p w14:paraId="7F92461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2998E1CA" w14:textId="0AD86374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114</w:t>
            </w:r>
            <w:r w:rsidR="00D133D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</w:t>
            </w:r>
          </w:p>
        </w:tc>
        <w:tc>
          <w:tcPr>
            <w:tcW w:w="794" w:type="dxa"/>
            <w:noWrap/>
            <w:hideMark/>
          </w:tcPr>
          <w:p w14:paraId="691AC3A5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19</w:t>
            </w:r>
          </w:p>
        </w:tc>
        <w:tc>
          <w:tcPr>
            <w:tcW w:w="2721" w:type="dxa"/>
            <w:noWrap/>
            <w:hideMark/>
          </w:tcPr>
          <w:p w14:paraId="42D072CC" w14:textId="5C0D9C58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Baldomero </w:t>
            </w:r>
            <w:r w:rsidR="00110131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&amp;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Ferrer, 1984</w:t>
            </w:r>
          </w:p>
        </w:tc>
      </w:tr>
      <w:tr w:rsidR="00230696" w:rsidRPr="009904BB" w14:paraId="5392B893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54F44E3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29</w:t>
            </w:r>
          </w:p>
        </w:tc>
        <w:tc>
          <w:tcPr>
            <w:tcW w:w="2721" w:type="dxa"/>
            <w:noWrap/>
            <w:hideMark/>
          </w:tcPr>
          <w:p w14:paraId="3B691734" w14:textId="2CD9B1CF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Coveta de l'Heura</w:t>
            </w:r>
          </w:p>
        </w:tc>
        <w:tc>
          <w:tcPr>
            <w:tcW w:w="1062" w:type="dxa"/>
            <w:noWrap/>
            <w:hideMark/>
          </w:tcPr>
          <w:p w14:paraId="49ABF87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6567A726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80</w:t>
            </w:r>
          </w:p>
        </w:tc>
        <w:tc>
          <w:tcPr>
            <w:tcW w:w="794" w:type="dxa"/>
            <w:noWrap/>
            <w:hideMark/>
          </w:tcPr>
          <w:p w14:paraId="5484464E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37</w:t>
            </w:r>
          </w:p>
        </w:tc>
        <w:tc>
          <w:tcPr>
            <w:tcW w:w="2721" w:type="dxa"/>
            <w:noWrap/>
            <w:hideMark/>
          </w:tcPr>
          <w:p w14:paraId="7189EE9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Vilaseca, 1952</w:t>
            </w:r>
          </w:p>
        </w:tc>
      </w:tr>
      <w:tr w:rsidR="00230696" w:rsidRPr="009904BB" w14:paraId="41916AEA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EBFAF5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5AB6E244" w14:textId="36871D34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El Gandul</w:t>
            </w:r>
          </w:p>
        </w:tc>
        <w:tc>
          <w:tcPr>
            <w:tcW w:w="1062" w:type="dxa"/>
            <w:noWrap/>
            <w:hideMark/>
          </w:tcPr>
          <w:p w14:paraId="35132AFD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3B64EF0C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121</w:t>
            </w:r>
          </w:p>
        </w:tc>
        <w:tc>
          <w:tcPr>
            <w:tcW w:w="794" w:type="dxa"/>
            <w:noWrap/>
            <w:hideMark/>
          </w:tcPr>
          <w:p w14:paraId="2A336F9C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124D7BC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Hurtado &amp; Amores, 1984</w:t>
            </w:r>
          </w:p>
        </w:tc>
      </w:tr>
      <w:tr w:rsidR="00230696" w:rsidRPr="009904BB" w14:paraId="714E79E9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2BF57A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2721" w:type="dxa"/>
            <w:noWrap/>
            <w:hideMark/>
          </w:tcPr>
          <w:p w14:paraId="0192171B" w14:textId="787826E8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Ervedal</w:t>
            </w:r>
          </w:p>
        </w:tc>
        <w:tc>
          <w:tcPr>
            <w:tcW w:w="1062" w:type="dxa"/>
            <w:noWrap/>
            <w:hideMark/>
          </w:tcPr>
          <w:p w14:paraId="5C8D293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2E725174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117</w:t>
            </w:r>
          </w:p>
        </w:tc>
        <w:tc>
          <w:tcPr>
            <w:tcW w:w="794" w:type="dxa"/>
            <w:noWrap/>
            <w:hideMark/>
          </w:tcPr>
          <w:p w14:paraId="72ABA44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3DC95F01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Mataloto, 2006</w:t>
            </w:r>
          </w:p>
        </w:tc>
      </w:tr>
      <w:tr w:rsidR="00230696" w:rsidRPr="009904BB" w14:paraId="0312C006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AA7C399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32</w:t>
            </w:r>
          </w:p>
        </w:tc>
        <w:tc>
          <w:tcPr>
            <w:tcW w:w="2721" w:type="dxa"/>
            <w:noWrap/>
            <w:hideMark/>
          </w:tcPr>
          <w:p w14:paraId="4107AA69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Ferradeira</w:t>
            </w:r>
          </w:p>
        </w:tc>
        <w:tc>
          <w:tcPr>
            <w:tcW w:w="1062" w:type="dxa"/>
            <w:noWrap/>
            <w:hideMark/>
          </w:tcPr>
          <w:p w14:paraId="5E21523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3F5BDA2D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149</w:t>
            </w:r>
          </w:p>
        </w:tc>
        <w:tc>
          <w:tcPr>
            <w:tcW w:w="794" w:type="dxa"/>
            <w:noWrap/>
            <w:hideMark/>
          </w:tcPr>
          <w:p w14:paraId="41CDD42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29</w:t>
            </w:r>
          </w:p>
        </w:tc>
        <w:tc>
          <w:tcPr>
            <w:tcW w:w="2721" w:type="dxa"/>
            <w:noWrap/>
            <w:hideMark/>
          </w:tcPr>
          <w:p w14:paraId="1050B3E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Schubart, 1971</w:t>
            </w:r>
          </w:p>
        </w:tc>
      </w:tr>
      <w:tr w:rsidR="00230696" w:rsidRPr="009904BB" w14:paraId="3972144E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15D598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33</w:t>
            </w:r>
          </w:p>
        </w:tc>
        <w:tc>
          <w:tcPr>
            <w:tcW w:w="2721" w:type="dxa"/>
            <w:noWrap/>
            <w:hideMark/>
          </w:tcPr>
          <w:p w14:paraId="753F93F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Fuente Alamo</w:t>
            </w:r>
          </w:p>
        </w:tc>
        <w:tc>
          <w:tcPr>
            <w:tcW w:w="1062" w:type="dxa"/>
            <w:noWrap/>
            <w:hideMark/>
          </w:tcPr>
          <w:p w14:paraId="231C3CF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D5CDA6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120</w:t>
            </w:r>
          </w:p>
        </w:tc>
        <w:tc>
          <w:tcPr>
            <w:tcW w:w="794" w:type="dxa"/>
            <w:noWrap/>
            <w:hideMark/>
          </w:tcPr>
          <w:p w14:paraId="3E32899D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24</w:t>
            </w:r>
          </w:p>
        </w:tc>
        <w:tc>
          <w:tcPr>
            <w:tcW w:w="2721" w:type="dxa"/>
            <w:noWrap/>
            <w:hideMark/>
          </w:tcPr>
          <w:p w14:paraId="33D625BA" w14:textId="0D564D6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Schubart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2000</w:t>
            </w:r>
          </w:p>
        </w:tc>
      </w:tr>
      <w:tr w:rsidR="00230696" w:rsidRPr="009904BB" w14:paraId="51D3CADA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881D5F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34</w:t>
            </w:r>
          </w:p>
        </w:tc>
        <w:tc>
          <w:tcPr>
            <w:tcW w:w="2721" w:type="dxa"/>
            <w:noWrap/>
            <w:hideMark/>
          </w:tcPr>
          <w:p w14:paraId="57FA589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Juncal</w:t>
            </w:r>
          </w:p>
        </w:tc>
        <w:tc>
          <w:tcPr>
            <w:tcW w:w="1062" w:type="dxa"/>
            <w:noWrap/>
            <w:hideMark/>
          </w:tcPr>
          <w:p w14:paraId="3A24ABD6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2BE0FF91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90</w:t>
            </w:r>
          </w:p>
        </w:tc>
        <w:tc>
          <w:tcPr>
            <w:tcW w:w="794" w:type="dxa"/>
            <w:noWrap/>
            <w:hideMark/>
          </w:tcPr>
          <w:p w14:paraId="71B93ACF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6A120EE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Vasconcellos,1956</w:t>
            </w:r>
          </w:p>
        </w:tc>
      </w:tr>
      <w:tr w:rsidR="00230696" w:rsidRPr="009904BB" w14:paraId="58175A65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4519F9D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2721" w:type="dxa"/>
            <w:noWrap/>
            <w:hideMark/>
          </w:tcPr>
          <w:p w14:paraId="1092957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Kobeaga</w:t>
            </w:r>
          </w:p>
        </w:tc>
        <w:tc>
          <w:tcPr>
            <w:tcW w:w="1062" w:type="dxa"/>
            <w:noWrap/>
            <w:hideMark/>
          </w:tcPr>
          <w:p w14:paraId="627D6A7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06B69AD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794" w:type="dxa"/>
            <w:noWrap/>
            <w:hideMark/>
          </w:tcPr>
          <w:p w14:paraId="33C1B5AA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16</w:t>
            </w:r>
          </w:p>
        </w:tc>
        <w:tc>
          <w:tcPr>
            <w:tcW w:w="2721" w:type="dxa"/>
            <w:noWrap/>
            <w:hideMark/>
          </w:tcPr>
          <w:p w14:paraId="29630DDB" w14:textId="59EE6596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Alday, 1990</w:t>
            </w:r>
          </w:p>
        </w:tc>
      </w:tr>
      <w:tr w:rsidR="00230696" w:rsidRPr="009904BB" w14:paraId="145D57FF" w14:textId="77777777" w:rsidTr="00265268">
        <w:trPr>
          <w:trHeight w:val="285"/>
        </w:trPr>
        <w:tc>
          <w:tcPr>
            <w:tcW w:w="611" w:type="dxa"/>
            <w:noWrap/>
            <w:hideMark/>
          </w:tcPr>
          <w:p w14:paraId="12F3AFF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36</w:t>
            </w:r>
          </w:p>
        </w:tc>
        <w:tc>
          <w:tcPr>
            <w:tcW w:w="2721" w:type="dxa"/>
            <w:noWrap/>
            <w:hideMark/>
          </w:tcPr>
          <w:p w14:paraId="29B3769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La Orden Seminario 7055</w:t>
            </w:r>
          </w:p>
        </w:tc>
        <w:tc>
          <w:tcPr>
            <w:tcW w:w="1062" w:type="dxa"/>
            <w:noWrap/>
            <w:hideMark/>
          </w:tcPr>
          <w:p w14:paraId="64D97E7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6D53529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103</w:t>
            </w:r>
          </w:p>
        </w:tc>
        <w:tc>
          <w:tcPr>
            <w:tcW w:w="794" w:type="dxa"/>
            <w:noWrap/>
            <w:hideMark/>
          </w:tcPr>
          <w:p w14:paraId="3C651387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2721" w:type="dxa"/>
            <w:noWrap/>
            <w:hideMark/>
          </w:tcPr>
          <w:p w14:paraId="0CAAED46" w14:textId="48139B43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Linares</w:t>
            </w:r>
            <w:r w:rsidR="00110131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-Catela 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, 2020</w:t>
            </w:r>
          </w:p>
        </w:tc>
      </w:tr>
      <w:tr w:rsidR="00BC1323" w:rsidRPr="009904BB" w14:paraId="0AE8D2FC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5C0582A3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37</w:t>
            </w:r>
          </w:p>
        </w:tc>
        <w:tc>
          <w:tcPr>
            <w:tcW w:w="2721" w:type="dxa"/>
            <w:noWrap/>
            <w:hideMark/>
          </w:tcPr>
          <w:p w14:paraId="5A719F79" w14:textId="34799C60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Lloma de Betxi</w:t>
            </w:r>
          </w:p>
        </w:tc>
        <w:tc>
          <w:tcPr>
            <w:tcW w:w="1062" w:type="dxa"/>
            <w:noWrap/>
            <w:hideMark/>
          </w:tcPr>
          <w:p w14:paraId="53FFD34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1858267A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51</w:t>
            </w:r>
          </w:p>
        </w:tc>
        <w:tc>
          <w:tcPr>
            <w:tcW w:w="794" w:type="dxa"/>
            <w:noWrap/>
            <w:hideMark/>
          </w:tcPr>
          <w:p w14:paraId="08C8E333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1DC0DCF1" w14:textId="6FFD1C7D" w:rsidR="00BC1323" w:rsidRPr="00265268" w:rsidRDefault="00110131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de Pedro, 1998</w:t>
            </w:r>
          </w:p>
        </w:tc>
      </w:tr>
      <w:tr w:rsidR="00BC1323" w:rsidRPr="009904BB" w14:paraId="1CCDC274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20F2C153" w14:textId="556088A1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1BEF5456" w14:textId="3870DFB9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Lloma de Betxi</w:t>
            </w:r>
          </w:p>
        </w:tc>
        <w:tc>
          <w:tcPr>
            <w:tcW w:w="1062" w:type="dxa"/>
            <w:noWrap/>
            <w:hideMark/>
          </w:tcPr>
          <w:p w14:paraId="47833026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EDAF188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44</w:t>
            </w:r>
          </w:p>
        </w:tc>
        <w:tc>
          <w:tcPr>
            <w:tcW w:w="794" w:type="dxa"/>
            <w:noWrap/>
            <w:hideMark/>
          </w:tcPr>
          <w:p w14:paraId="0070AC14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23</w:t>
            </w:r>
          </w:p>
        </w:tc>
        <w:tc>
          <w:tcPr>
            <w:tcW w:w="2721" w:type="dxa"/>
            <w:noWrap/>
            <w:hideMark/>
          </w:tcPr>
          <w:p w14:paraId="7D861B2F" w14:textId="5A8F46E2" w:rsidR="00BC1323" w:rsidRPr="00265268" w:rsidRDefault="00110131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de Pedro, 1998</w:t>
            </w:r>
          </w:p>
        </w:tc>
      </w:tr>
      <w:tr w:rsidR="00BC1323" w:rsidRPr="009904BB" w14:paraId="07C688A1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1CA99C35" w14:textId="73666EB0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31DA5C58" w14:textId="5D4395AC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Lloma de Betxi</w:t>
            </w:r>
          </w:p>
        </w:tc>
        <w:tc>
          <w:tcPr>
            <w:tcW w:w="1062" w:type="dxa"/>
            <w:noWrap/>
            <w:hideMark/>
          </w:tcPr>
          <w:p w14:paraId="2115739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EFF1BC0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110</w:t>
            </w:r>
          </w:p>
        </w:tc>
        <w:tc>
          <w:tcPr>
            <w:tcW w:w="794" w:type="dxa"/>
            <w:noWrap/>
            <w:hideMark/>
          </w:tcPr>
          <w:p w14:paraId="2BD876AF" w14:textId="190EA475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22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.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</w:t>
            </w:r>
          </w:p>
        </w:tc>
        <w:tc>
          <w:tcPr>
            <w:tcW w:w="2721" w:type="dxa"/>
            <w:noWrap/>
            <w:hideMark/>
          </w:tcPr>
          <w:p w14:paraId="2A4DDA90" w14:textId="08BC3EF8" w:rsidR="00BC1323" w:rsidRPr="00265268" w:rsidRDefault="00110131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de </w:t>
            </w:r>
            <w:r w:rsidR="00BC1323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Pedro, 1998</w:t>
            </w:r>
          </w:p>
        </w:tc>
      </w:tr>
      <w:tr w:rsidR="00230696" w:rsidRPr="009904BB" w14:paraId="7833C0A4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674327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38</w:t>
            </w:r>
          </w:p>
        </w:tc>
        <w:tc>
          <w:tcPr>
            <w:tcW w:w="2721" w:type="dxa"/>
            <w:noWrap/>
            <w:hideMark/>
          </w:tcPr>
          <w:p w14:paraId="12C034D4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Los Cipreses T-3</w:t>
            </w:r>
          </w:p>
        </w:tc>
        <w:tc>
          <w:tcPr>
            <w:tcW w:w="1062" w:type="dxa"/>
            <w:noWrap/>
            <w:hideMark/>
          </w:tcPr>
          <w:p w14:paraId="72B774B1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030495AD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71</w:t>
            </w:r>
          </w:p>
        </w:tc>
        <w:tc>
          <w:tcPr>
            <w:tcW w:w="794" w:type="dxa"/>
            <w:noWrap/>
            <w:hideMark/>
          </w:tcPr>
          <w:p w14:paraId="61EECC90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212A8B6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Delgado &amp; Rich, 2006</w:t>
            </w:r>
          </w:p>
        </w:tc>
      </w:tr>
      <w:tr w:rsidR="00230696" w:rsidRPr="009904BB" w14:paraId="5FEA4B2E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747250E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39</w:t>
            </w:r>
          </w:p>
        </w:tc>
        <w:tc>
          <w:tcPr>
            <w:tcW w:w="2721" w:type="dxa"/>
            <w:noWrap/>
            <w:hideMark/>
          </w:tcPr>
          <w:p w14:paraId="6097B651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Los Cotorros</w:t>
            </w:r>
          </w:p>
        </w:tc>
        <w:tc>
          <w:tcPr>
            <w:tcW w:w="1062" w:type="dxa"/>
            <w:noWrap/>
            <w:hideMark/>
          </w:tcPr>
          <w:p w14:paraId="373A250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CAA8090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794" w:type="dxa"/>
            <w:noWrap/>
            <w:hideMark/>
          </w:tcPr>
          <w:p w14:paraId="4412EF0D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2721" w:type="dxa"/>
            <w:noWrap/>
            <w:hideMark/>
          </w:tcPr>
          <w:p w14:paraId="25699E4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Fernández Moreno, 2010</w:t>
            </w:r>
          </w:p>
        </w:tc>
      </w:tr>
      <w:tr w:rsidR="00230696" w:rsidRPr="009904BB" w14:paraId="4D44C550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3A531CC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2721" w:type="dxa"/>
            <w:noWrap/>
            <w:hideMark/>
          </w:tcPr>
          <w:p w14:paraId="218485F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Los Fitos</w:t>
            </w:r>
          </w:p>
        </w:tc>
        <w:tc>
          <w:tcPr>
            <w:tcW w:w="1062" w:type="dxa"/>
            <w:noWrap/>
            <w:hideMark/>
          </w:tcPr>
          <w:p w14:paraId="741435F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667FBE8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97</w:t>
            </w:r>
          </w:p>
        </w:tc>
        <w:tc>
          <w:tcPr>
            <w:tcW w:w="794" w:type="dxa"/>
            <w:noWrap/>
            <w:hideMark/>
          </w:tcPr>
          <w:p w14:paraId="1E37DAC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16</w:t>
            </w:r>
          </w:p>
        </w:tc>
        <w:tc>
          <w:tcPr>
            <w:tcW w:w="2721" w:type="dxa"/>
            <w:noWrap/>
            <w:hideMark/>
          </w:tcPr>
          <w:p w14:paraId="5FD0186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de Blas, 2012</w:t>
            </w:r>
          </w:p>
        </w:tc>
      </w:tr>
      <w:tr w:rsidR="00230696" w:rsidRPr="009904BB" w14:paraId="1E00436A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2527A1B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41</w:t>
            </w:r>
          </w:p>
        </w:tc>
        <w:tc>
          <w:tcPr>
            <w:tcW w:w="2721" w:type="dxa"/>
            <w:noWrap/>
            <w:hideMark/>
          </w:tcPr>
          <w:p w14:paraId="11235B2B" w14:textId="04D1BCAF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Lousal 1</w:t>
            </w:r>
          </w:p>
        </w:tc>
        <w:tc>
          <w:tcPr>
            <w:tcW w:w="1062" w:type="dxa"/>
            <w:noWrap/>
            <w:hideMark/>
          </w:tcPr>
          <w:p w14:paraId="146D2FA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3BCADC62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114</w:t>
            </w:r>
          </w:p>
        </w:tc>
        <w:tc>
          <w:tcPr>
            <w:tcW w:w="794" w:type="dxa"/>
            <w:noWrap/>
            <w:hideMark/>
          </w:tcPr>
          <w:p w14:paraId="707581F3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33</w:t>
            </w:r>
          </w:p>
        </w:tc>
        <w:tc>
          <w:tcPr>
            <w:tcW w:w="2721" w:type="dxa"/>
            <w:hideMark/>
          </w:tcPr>
          <w:p w14:paraId="67074C20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 &amp; Leisner, 1959</w:t>
            </w:r>
          </w:p>
        </w:tc>
      </w:tr>
      <w:tr w:rsidR="00BC1323" w:rsidRPr="009904BB" w14:paraId="4322BF56" w14:textId="77777777" w:rsidTr="00265268">
        <w:trPr>
          <w:trHeight w:val="300"/>
        </w:trPr>
        <w:tc>
          <w:tcPr>
            <w:tcW w:w="611" w:type="dxa"/>
            <w:vMerge w:val="restart"/>
            <w:noWrap/>
            <w:hideMark/>
          </w:tcPr>
          <w:p w14:paraId="0B27008B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42</w:t>
            </w:r>
          </w:p>
        </w:tc>
        <w:tc>
          <w:tcPr>
            <w:tcW w:w="2721" w:type="dxa"/>
            <w:noWrap/>
            <w:hideMark/>
          </w:tcPr>
          <w:p w14:paraId="724C8F76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Motilla de Retamar</w:t>
            </w:r>
          </w:p>
        </w:tc>
        <w:tc>
          <w:tcPr>
            <w:tcW w:w="1062" w:type="dxa"/>
            <w:noWrap/>
            <w:hideMark/>
          </w:tcPr>
          <w:p w14:paraId="7E28A031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77968197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100</w:t>
            </w:r>
          </w:p>
        </w:tc>
        <w:tc>
          <w:tcPr>
            <w:tcW w:w="794" w:type="dxa"/>
            <w:noWrap/>
            <w:hideMark/>
          </w:tcPr>
          <w:p w14:paraId="63F67F8E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2721" w:type="dxa"/>
            <w:noWrap/>
            <w:hideMark/>
          </w:tcPr>
          <w:p w14:paraId="0288549D" w14:textId="425165E9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Colmenarejo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1987</w:t>
            </w:r>
          </w:p>
        </w:tc>
      </w:tr>
      <w:tr w:rsidR="00BC1323" w:rsidRPr="009904BB" w14:paraId="5D62E595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271317D8" w14:textId="3BB14CD9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22867C88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Motilla de Retamar</w:t>
            </w:r>
          </w:p>
        </w:tc>
        <w:tc>
          <w:tcPr>
            <w:tcW w:w="1062" w:type="dxa"/>
            <w:noWrap/>
            <w:hideMark/>
          </w:tcPr>
          <w:p w14:paraId="1C6436B0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B92CA24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94</w:t>
            </w:r>
          </w:p>
        </w:tc>
        <w:tc>
          <w:tcPr>
            <w:tcW w:w="794" w:type="dxa"/>
            <w:noWrap/>
            <w:hideMark/>
          </w:tcPr>
          <w:p w14:paraId="59619680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0FD79B06" w14:textId="14F71FA6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Colmenarejo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1987</w:t>
            </w:r>
          </w:p>
        </w:tc>
      </w:tr>
      <w:tr w:rsidR="00BC1323" w:rsidRPr="009904BB" w14:paraId="3F566957" w14:textId="77777777" w:rsidTr="00265268">
        <w:trPr>
          <w:trHeight w:val="300"/>
        </w:trPr>
        <w:tc>
          <w:tcPr>
            <w:tcW w:w="611" w:type="dxa"/>
            <w:vMerge/>
            <w:noWrap/>
            <w:hideMark/>
          </w:tcPr>
          <w:p w14:paraId="360E6C02" w14:textId="1BDE04DD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noWrap/>
            <w:hideMark/>
          </w:tcPr>
          <w:p w14:paraId="62524B43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Motilla de Retamar</w:t>
            </w:r>
          </w:p>
        </w:tc>
        <w:tc>
          <w:tcPr>
            <w:tcW w:w="1062" w:type="dxa"/>
            <w:noWrap/>
            <w:hideMark/>
          </w:tcPr>
          <w:p w14:paraId="0A1E2E92" w14:textId="77777777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42ED59BA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106</w:t>
            </w:r>
          </w:p>
        </w:tc>
        <w:tc>
          <w:tcPr>
            <w:tcW w:w="794" w:type="dxa"/>
            <w:noWrap/>
            <w:hideMark/>
          </w:tcPr>
          <w:p w14:paraId="26980160" w14:textId="77777777" w:rsidR="00BC1323" w:rsidRPr="00265268" w:rsidRDefault="00BC1323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2721" w:type="dxa"/>
            <w:noWrap/>
            <w:hideMark/>
          </w:tcPr>
          <w:p w14:paraId="30797A52" w14:textId="13C17183" w:rsidR="00BC1323" w:rsidRPr="00265268" w:rsidRDefault="00BC1323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Colmenarejo </w:t>
            </w:r>
            <w:r w:rsidR="000C65D4"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et al.,</w:t>
            </w: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1987</w:t>
            </w:r>
          </w:p>
        </w:tc>
      </w:tr>
      <w:tr w:rsidR="00230696" w:rsidRPr="009904BB" w14:paraId="46281E8C" w14:textId="77777777" w:rsidTr="00265268">
        <w:trPr>
          <w:trHeight w:val="315"/>
        </w:trPr>
        <w:tc>
          <w:tcPr>
            <w:tcW w:w="611" w:type="dxa"/>
            <w:noWrap/>
            <w:hideMark/>
          </w:tcPr>
          <w:p w14:paraId="7114085E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43</w:t>
            </w:r>
          </w:p>
        </w:tc>
        <w:tc>
          <w:tcPr>
            <w:tcW w:w="2721" w:type="dxa"/>
            <w:noWrap/>
            <w:hideMark/>
          </w:tcPr>
          <w:p w14:paraId="2891EF3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Palmeira (7)</w:t>
            </w:r>
          </w:p>
        </w:tc>
        <w:tc>
          <w:tcPr>
            <w:tcW w:w="1062" w:type="dxa"/>
            <w:noWrap/>
            <w:hideMark/>
          </w:tcPr>
          <w:p w14:paraId="0192EE92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CD7057E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137</w:t>
            </w:r>
          </w:p>
        </w:tc>
        <w:tc>
          <w:tcPr>
            <w:tcW w:w="794" w:type="dxa"/>
            <w:noWrap/>
            <w:hideMark/>
          </w:tcPr>
          <w:p w14:paraId="5FFAA44A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26</w:t>
            </w:r>
          </w:p>
        </w:tc>
        <w:tc>
          <w:tcPr>
            <w:tcW w:w="2721" w:type="dxa"/>
            <w:hideMark/>
          </w:tcPr>
          <w:p w14:paraId="2D7D9775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 &amp; Leisner, 1959</w:t>
            </w:r>
          </w:p>
        </w:tc>
      </w:tr>
      <w:tr w:rsidR="00230696" w:rsidRPr="009904BB" w14:paraId="4800BE3B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0C28BFC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44</w:t>
            </w:r>
          </w:p>
        </w:tc>
        <w:tc>
          <w:tcPr>
            <w:tcW w:w="2721" w:type="dxa"/>
            <w:noWrap/>
            <w:hideMark/>
          </w:tcPr>
          <w:p w14:paraId="1252ADE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Ratinhos</w:t>
            </w:r>
          </w:p>
        </w:tc>
        <w:tc>
          <w:tcPr>
            <w:tcW w:w="1062" w:type="dxa"/>
            <w:noWrap/>
            <w:hideMark/>
          </w:tcPr>
          <w:p w14:paraId="08E66AF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0AA306E3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84</w:t>
            </w:r>
          </w:p>
        </w:tc>
        <w:tc>
          <w:tcPr>
            <w:tcW w:w="794" w:type="dxa"/>
            <w:noWrap/>
            <w:hideMark/>
          </w:tcPr>
          <w:p w14:paraId="2B4BF4EE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17</w:t>
            </w:r>
          </w:p>
        </w:tc>
        <w:tc>
          <w:tcPr>
            <w:tcW w:w="2721" w:type="dxa"/>
            <w:noWrap/>
            <w:hideMark/>
          </w:tcPr>
          <w:p w14:paraId="1C00065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Schubart, 1975</w:t>
            </w:r>
          </w:p>
        </w:tc>
      </w:tr>
      <w:tr w:rsidR="00230696" w:rsidRPr="009904BB" w14:paraId="6C2012D6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5F8EA9DC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2721" w:type="dxa"/>
            <w:noWrap/>
            <w:hideMark/>
          </w:tcPr>
          <w:p w14:paraId="7F17413F" w14:textId="7D4026D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Soto 2</w:t>
            </w:r>
          </w:p>
        </w:tc>
        <w:tc>
          <w:tcPr>
            <w:tcW w:w="1062" w:type="dxa"/>
            <w:noWrap/>
            <w:hideMark/>
          </w:tcPr>
          <w:p w14:paraId="3A2F1668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91" w:type="dxa"/>
            <w:noWrap/>
            <w:hideMark/>
          </w:tcPr>
          <w:p w14:paraId="3B7B6BD3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85</w:t>
            </w:r>
          </w:p>
        </w:tc>
        <w:tc>
          <w:tcPr>
            <w:tcW w:w="794" w:type="dxa"/>
            <w:noWrap/>
            <w:hideMark/>
          </w:tcPr>
          <w:p w14:paraId="08E4418B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44</w:t>
            </w:r>
          </w:p>
        </w:tc>
        <w:tc>
          <w:tcPr>
            <w:tcW w:w="2721" w:type="dxa"/>
            <w:noWrap/>
            <w:hideMark/>
          </w:tcPr>
          <w:p w14:paraId="37B3145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Piñón, 2004</w:t>
            </w:r>
          </w:p>
        </w:tc>
      </w:tr>
      <w:tr w:rsidR="00230696" w:rsidRPr="009904BB" w14:paraId="464F18CF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257F95A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46</w:t>
            </w:r>
          </w:p>
        </w:tc>
        <w:tc>
          <w:tcPr>
            <w:tcW w:w="2721" w:type="dxa"/>
            <w:noWrap/>
            <w:hideMark/>
          </w:tcPr>
          <w:p w14:paraId="2A9CEF8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Vale da Telha</w:t>
            </w:r>
          </w:p>
        </w:tc>
        <w:tc>
          <w:tcPr>
            <w:tcW w:w="1062" w:type="dxa"/>
            <w:noWrap/>
            <w:hideMark/>
          </w:tcPr>
          <w:p w14:paraId="619DC8E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7D32702E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125</w:t>
            </w:r>
          </w:p>
        </w:tc>
        <w:tc>
          <w:tcPr>
            <w:tcW w:w="794" w:type="dxa"/>
            <w:noWrap/>
            <w:hideMark/>
          </w:tcPr>
          <w:p w14:paraId="1306A27A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2721" w:type="dxa"/>
            <w:noWrap/>
            <w:hideMark/>
          </w:tcPr>
          <w:p w14:paraId="0093EF47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Gomes, 2015</w:t>
            </w:r>
          </w:p>
        </w:tc>
      </w:tr>
      <w:tr w:rsidR="00230696" w:rsidRPr="009904BB" w14:paraId="4F0C07FF" w14:textId="77777777" w:rsidTr="00265268">
        <w:trPr>
          <w:trHeight w:val="300"/>
        </w:trPr>
        <w:tc>
          <w:tcPr>
            <w:tcW w:w="611" w:type="dxa"/>
            <w:noWrap/>
            <w:hideMark/>
          </w:tcPr>
          <w:p w14:paraId="6377A8DF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47</w:t>
            </w:r>
          </w:p>
        </w:tc>
        <w:tc>
          <w:tcPr>
            <w:tcW w:w="2721" w:type="dxa"/>
            <w:noWrap/>
            <w:hideMark/>
          </w:tcPr>
          <w:p w14:paraId="009658FE" w14:textId="211EF8D3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Zambujeiro 3</w:t>
            </w:r>
          </w:p>
        </w:tc>
        <w:tc>
          <w:tcPr>
            <w:tcW w:w="1062" w:type="dxa"/>
            <w:noWrap/>
            <w:hideMark/>
          </w:tcPr>
          <w:p w14:paraId="22E0C3EB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91" w:type="dxa"/>
            <w:noWrap/>
            <w:hideMark/>
          </w:tcPr>
          <w:p w14:paraId="23C8D854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126</w:t>
            </w:r>
          </w:p>
        </w:tc>
        <w:tc>
          <w:tcPr>
            <w:tcW w:w="794" w:type="dxa"/>
            <w:noWrap/>
            <w:hideMark/>
          </w:tcPr>
          <w:p w14:paraId="6B1FD835" w14:textId="77777777" w:rsidR="00230696" w:rsidRPr="00265268" w:rsidRDefault="00230696" w:rsidP="00D133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2721" w:type="dxa"/>
            <w:noWrap/>
            <w:hideMark/>
          </w:tcPr>
          <w:p w14:paraId="3FB6489A" w14:textId="77777777" w:rsidR="00230696" w:rsidRPr="00265268" w:rsidRDefault="00230696" w:rsidP="00D133D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26526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Leisner &amp; Leisner, 1959</w:t>
            </w:r>
          </w:p>
        </w:tc>
      </w:tr>
    </w:tbl>
    <w:p w14:paraId="256FC258" w14:textId="56C3ACB7" w:rsidR="00CF348D" w:rsidRDefault="00CF348D" w:rsidP="00D133D3">
      <w:pPr>
        <w:spacing w:after="0"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2BC5BE6D" w14:textId="77777777" w:rsidR="00265268" w:rsidRPr="009904BB" w:rsidRDefault="00265268" w:rsidP="00D133D3">
      <w:pPr>
        <w:spacing w:after="0"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279B92EB" w14:textId="3FA53EEF" w:rsidR="00B15489" w:rsidRPr="00187089" w:rsidRDefault="00B15489" w:rsidP="00187089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18708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References</w:t>
      </w:r>
    </w:p>
    <w:p w14:paraId="0C6377F5" w14:textId="46751D3E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Alday, A. 1990. La cavidad sepulcral de Kobeaga (Ispaster): análisis de su ajuar.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Veleia</w:t>
      </w:r>
      <w:r w:rsidRPr="000C65D4">
        <w:rPr>
          <w:rFonts w:ascii="Times New Roman" w:hAnsi="Times New Roman" w:cs="Times New Roman"/>
          <w:sz w:val="24"/>
          <w:szCs w:val="24"/>
        </w:rPr>
        <w:t>, 7: 35</w:t>
      </w:r>
      <w:r w:rsidR="000C65D4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59.</w:t>
      </w:r>
    </w:p>
    <w:p w14:paraId="5EFDABC6" w14:textId="28812773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Baldomero, A. &amp; Ferrer, J.E. 1984. Las necrópolis en cistas de la provincia de Málaga.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Cuadernos de Prehistoria de la Universidad de Granada</w:t>
      </w:r>
      <w:r w:rsidRPr="000C65D4">
        <w:rPr>
          <w:rFonts w:ascii="Times New Roman" w:hAnsi="Times New Roman" w:cs="Times New Roman"/>
          <w:sz w:val="24"/>
          <w:szCs w:val="24"/>
        </w:rPr>
        <w:t>, 9: 175</w:t>
      </w:r>
      <w:r w:rsidR="000C65D4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94.</w:t>
      </w:r>
    </w:p>
    <w:p w14:paraId="44B3A67E" w14:textId="1F2837BA" w:rsidR="00BC5929" w:rsidRPr="000F3B32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>Benítez de Lugo</w:t>
      </w:r>
      <w:r w:rsidR="00824B93">
        <w:rPr>
          <w:rFonts w:ascii="Times New Roman" w:hAnsi="Times New Roman" w:cs="Times New Roman"/>
          <w:sz w:val="24"/>
          <w:szCs w:val="24"/>
        </w:rPr>
        <w:t xml:space="preserve"> Enrich,</w:t>
      </w:r>
      <w:r w:rsidRPr="000C65D4">
        <w:rPr>
          <w:rFonts w:ascii="Times New Roman" w:hAnsi="Times New Roman" w:cs="Times New Roman"/>
          <w:sz w:val="24"/>
          <w:szCs w:val="24"/>
        </w:rPr>
        <w:t xml:space="preserve"> L., Baeza</w:t>
      </w:r>
      <w:r w:rsidR="00824B93">
        <w:rPr>
          <w:rFonts w:ascii="Times New Roman" w:hAnsi="Times New Roman" w:cs="Times New Roman"/>
          <w:sz w:val="24"/>
          <w:szCs w:val="24"/>
        </w:rPr>
        <w:t xml:space="preserve"> Chico</w:t>
      </w:r>
      <w:r w:rsidRPr="000C65D4">
        <w:rPr>
          <w:rFonts w:ascii="Times New Roman" w:hAnsi="Times New Roman" w:cs="Times New Roman"/>
          <w:sz w:val="24"/>
          <w:szCs w:val="24"/>
        </w:rPr>
        <w:t xml:space="preserve">, E., Delvene, G., </w:t>
      </w:r>
      <w:r w:rsidRPr="00824B93">
        <w:rPr>
          <w:rFonts w:ascii="Times New Roman" w:hAnsi="Times New Roman" w:cs="Times New Roman"/>
          <w:sz w:val="24"/>
          <w:szCs w:val="24"/>
        </w:rPr>
        <w:t>Gutiérrez</w:t>
      </w:r>
      <w:r w:rsidR="00824B93" w:rsidRPr="00824B93">
        <w:rPr>
          <w:rFonts w:ascii="Times New Roman" w:hAnsi="Times New Roman" w:cs="Times New Roman"/>
          <w:sz w:val="24"/>
          <w:szCs w:val="24"/>
        </w:rPr>
        <w:t xml:space="preserve"> </w:t>
      </w:r>
      <w:r w:rsidR="00824B93" w:rsidRPr="0082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Sáez</w:t>
      </w:r>
      <w:r w:rsidRPr="00824B93">
        <w:rPr>
          <w:rFonts w:ascii="Times New Roman" w:hAnsi="Times New Roman" w:cs="Times New Roman"/>
          <w:sz w:val="24"/>
          <w:szCs w:val="24"/>
        </w:rPr>
        <w:t>, C.,</w:t>
      </w:r>
      <w:r w:rsidRPr="000C65D4">
        <w:rPr>
          <w:rFonts w:ascii="Times New Roman" w:hAnsi="Times New Roman" w:cs="Times New Roman"/>
          <w:sz w:val="24"/>
          <w:szCs w:val="24"/>
        </w:rPr>
        <w:t xml:space="preserve"> Márquez</w:t>
      </w:r>
      <w:r w:rsidR="00824B93">
        <w:rPr>
          <w:rFonts w:ascii="Times New Roman" w:hAnsi="Times New Roman" w:cs="Times New Roman"/>
          <w:sz w:val="24"/>
          <w:szCs w:val="24"/>
        </w:rPr>
        <w:t xml:space="preserve"> Mora</w:t>
      </w:r>
      <w:r w:rsidRPr="000C65D4">
        <w:rPr>
          <w:rFonts w:ascii="Times New Roman" w:hAnsi="Times New Roman" w:cs="Times New Roman"/>
          <w:sz w:val="24"/>
          <w:szCs w:val="24"/>
        </w:rPr>
        <w:t>, B., Menchén</w:t>
      </w:r>
      <w:r w:rsidR="00824B93">
        <w:rPr>
          <w:rFonts w:ascii="Times New Roman" w:hAnsi="Times New Roman" w:cs="Times New Roman"/>
          <w:sz w:val="24"/>
          <w:szCs w:val="24"/>
        </w:rPr>
        <w:t xml:space="preserve"> Herreros</w:t>
      </w:r>
      <w:r w:rsidRPr="000C65D4">
        <w:rPr>
          <w:rFonts w:ascii="Times New Roman" w:hAnsi="Times New Roman" w:cs="Times New Roman"/>
          <w:sz w:val="24"/>
          <w:szCs w:val="24"/>
        </w:rPr>
        <w:t xml:space="preserve">, G., </w:t>
      </w:r>
      <w:r w:rsidR="000C65D4">
        <w:rPr>
          <w:rFonts w:ascii="Times New Roman" w:hAnsi="Times New Roman" w:cs="Times New Roman"/>
          <w:sz w:val="24"/>
          <w:szCs w:val="24"/>
        </w:rPr>
        <w:t>et al</w:t>
      </w:r>
      <w:r w:rsidRPr="000C65D4">
        <w:rPr>
          <w:rFonts w:ascii="Times New Roman" w:hAnsi="Times New Roman" w:cs="Times New Roman"/>
          <w:sz w:val="24"/>
          <w:szCs w:val="24"/>
        </w:rPr>
        <w:t xml:space="preserve">. 2020. Nuevos análisis traceológicos, arqueométricos y petrológicos de material metálico y lítico recuperado en un lugar sagrado de la Cultura de las Motillas: Castillejo del Bonete (Terrinches, Ciudad Real). </w:t>
      </w:r>
      <w:r w:rsidR="00824B93" w:rsidRPr="000C65D4">
        <w:rPr>
          <w:rFonts w:ascii="Times New Roman" w:hAnsi="Times New Roman" w:cs="Times New Roman"/>
          <w:i/>
          <w:iCs/>
          <w:sz w:val="24"/>
          <w:szCs w:val="24"/>
        </w:rPr>
        <w:t>Anejos</w:t>
      </w:r>
      <w:r w:rsidR="00824B93" w:rsidRPr="00824B9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824B93">
        <w:rPr>
          <w:rFonts w:ascii="Times New Roman" w:hAnsi="Times New Roman" w:cs="Times New Roman"/>
          <w:sz w:val="24"/>
          <w:szCs w:val="24"/>
        </w:rPr>
        <w:t xml:space="preserve">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Cuadernos de Prehistoria y Arqueología</w:t>
      </w:r>
      <w:r w:rsidRPr="000C65D4">
        <w:rPr>
          <w:rFonts w:ascii="Times New Roman" w:hAnsi="Times New Roman" w:cs="Times New Roman"/>
          <w:sz w:val="24"/>
          <w:szCs w:val="24"/>
        </w:rPr>
        <w:t>, 4: 71</w:t>
      </w:r>
      <w:r w:rsidR="00824B93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 xml:space="preserve">81. </w:t>
      </w:r>
      <w:hyperlink r:id="rId9" w:history="1">
        <w:r w:rsidRPr="000F3B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https://doi.org/10.15366/ane4.ochoa2020.003</w:t>
        </w:r>
      </w:hyperlink>
    </w:p>
    <w:p w14:paraId="3B070844" w14:textId="3E055A68" w:rsidR="00BC5929" w:rsidRPr="000C65D4" w:rsidRDefault="00BC5929" w:rsidP="0026526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  <w:lang w:val="en-US"/>
        </w:rPr>
        <w:t xml:space="preserve">Cardoso, J.L. 2014. 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Absolute </w:t>
      </w:r>
      <w:r w:rsidR="002A02A5"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Chronology 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of the Beaker </w:t>
      </w:r>
      <w:r w:rsidR="002A02A5"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Phenomenon 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North of the Tagus </w:t>
      </w:r>
      <w:r w:rsidR="002A02A5"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Estuary: Demographic 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A02A5" w:rsidRPr="000C65D4">
        <w:rPr>
          <w:rFonts w:ascii="Times New Roman" w:hAnsi="Times New Roman" w:cs="Times New Roman"/>
          <w:sz w:val="24"/>
          <w:szCs w:val="24"/>
          <w:lang w:val="en-GB"/>
        </w:rPr>
        <w:t>Social Implications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Trabajos de Prehistoria</w:t>
      </w:r>
      <w:r w:rsidRPr="000C65D4">
        <w:rPr>
          <w:rFonts w:ascii="Times New Roman" w:hAnsi="Times New Roman" w:cs="Times New Roman"/>
          <w:sz w:val="24"/>
          <w:szCs w:val="24"/>
        </w:rPr>
        <w:t>, 71: 56</w:t>
      </w:r>
      <w:r w:rsidR="002A02A5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 xml:space="preserve">75. </w:t>
      </w:r>
      <w:hyperlink r:id="rId10" w:history="1">
        <w:r w:rsidR="00265268" w:rsidRPr="007B395A">
          <w:rPr>
            <w:rStyle w:val="Hyperlink"/>
            <w:rFonts w:ascii="Times New Roman" w:hAnsi="Times New Roman" w:cs="Times New Roman"/>
            <w:sz w:val="24"/>
            <w:szCs w:val="24"/>
          </w:rPr>
          <w:t>http://doi.org/10.3989/tp.2014.12124</w:t>
        </w:r>
      </w:hyperlink>
    </w:p>
    <w:p w14:paraId="17D4E00A" w14:textId="1E12EBC9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Colmenarejo, R., Galán, C., Martínez, J. &amp; Sánchez Meseguer, J.L. 1987. La Motilla de Santa María del Retamar (Argamasilla de Alba, Ciudad Real).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Oretvm, </w:t>
      </w:r>
      <w:r w:rsidR="002A02A5">
        <w:rPr>
          <w:rFonts w:ascii="Times New Roman" w:hAnsi="Times New Roman" w:cs="Times New Roman"/>
          <w:sz w:val="24"/>
          <w:szCs w:val="24"/>
        </w:rPr>
        <w:t>3</w:t>
      </w:r>
      <w:r w:rsidRPr="000C65D4">
        <w:rPr>
          <w:rFonts w:ascii="Times New Roman" w:hAnsi="Times New Roman" w:cs="Times New Roman"/>
          <w:sz w:val="24"/>
          <w:szCs w:val="24"/>
        </w:rPr>
        <w:t>: 80</w:t>
      </w:r>
      <w:r w:rsidR="002A02A5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 xml:space="preserve">108. </w:t>
      </w:r>
    </w:p>
    <w:p w14:paraId="5CA3901C" w14:textId="35CD5E4C" w:rsidR="00BC5929" w:rsidRDefault="00E246ED" w:rsidP="00187089">
      <w:pPr>
        <w:spacing w:after="0" w:line="360" w:lineRule="auto"/>
        <w:ind w:left="284" w:hanging="284"/>
        <w:rPr>
          <w:rStyle w:val="Hyperlink"/>
          <w:rFonts w:ascii="Times New Roman" w:hAnsi="Times New Roman" w:cs="Times New Roman"/>
          <w:color w:val="BC8D0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r w:rsidR="00BC5929" w:rsidRPr="000C65D4">
        <w:rPr>
          <w:rFonts w:ascii="Times New Roman" w:hAnsi="Times New Roman" w:cs="Times New Roman"/>
          <w:sz w:val="24"/>
          <w:szCs w:val="24"/>
        </w:rPr>
        <w:t>Blas</w:t>
      </w:r>
      <w:r w:rsidR="00D84BC0">
        <w:rPr>
          <w:rFonts w:ascii="Times New Roman" w:hAnsi="Times New Roman" w:cs="Times New Roman"/>
          <w:sz w:val="24"/>
          <w:szCs w:val="24"/>
        </w:rPr>
        <w:t xml:space="preserve"> Cortina</w:t>
      </w:r>
      <w:r w:rsidR="00BC5929" w:rsidRPr="000C65D4">
        <w:rPr>
          <w:rFonts w:ascii="Times New Roman" w:hAnsi="Times New Roman" w:cs="Times New Roman"/>
          <w:sz w:val="24"/>
          <w:szCs w:val="24"/>
        </w:rPr>
        <w:t>, M.A. 2012. Beneficio y consagración de las cumbres: el caso de Los Fitos y la concurrencia Neolítico-Bronce antiguo en el área megalítica de La Cobertoria, Asturias</w:t>
      </w:r>
      <w:r w:rsidR="00BC5929" w:rsidRPr="00D84BC0">
        <w:rPr>
          <w:rFonts w:ascii="Times New Roman" w:hAnsi="Times New Roman" w:cs="Times New Roman"/>
          <w:sz w:val="24"/>
          <w:szCs w:val="24"/>
        </w:rPr>
        <w:t xml:space="preserve">. </w:t>
      </w:r>
      <w:r w:rsidR="00B95BDB" w:rsidRPr="00D84BC0">
        <w:rPr>
          <w:rFonts w:ascii="Times New Roman" w:hAnsi="Times New Roman" w:cs="Times New Roman"/>
          <w:sz w:val="24"/>
          <w:szCs w:val="24"/>
        </w:rPr>
        <w:t>In: J.R. Muñiz</w:t>
      </w:r>
      <w:r w:rsidR="00D84BC0" w:rsidRPr="00D84BC0">
        <w:rPr>
          <w:rFonts w:ascii="Times New Roman" w:hAnsi="Times New Roman" w:cs="Times New Roman"/>
          <w:sz w:val="24"/>
          <w:szCs w:val="24"/>
        </w:rPr>
        <w:t xml:space="preserve"> Álvarez</w:t>
      </w:r>
      <w:r w:rsidR="00B95BDB" w:rsidRPr="00D84BC0">
        <w:rPr>
          <w:rFonts w:ascii="Times New Roman" w:hAnsi="Times New Roman" w:cs="Times New Roman"/>
          <w:sz w:val="24"/>
          <w:szCs w:val="24"/>
        </w:rPr>
        <w:t>, ed</w:t>
      </w:r>
      <w:r w:rsidR="00B95BDB" w:rsidRPr="000C65D4">
        <w:rPr>
          <w:rFonts w:ascii="Times New Roman" w:hAnsi="Times New Roman" w:cs="Times New Roman"/>
          <w:sz w:val="24"/>
          <w:szCs w:val="24"/>
        </w:rPr>
        <w:t xml:space="preserve">. </w:t>
      </w:r>
      <w:r w:rsidR="008840DC" w:rsidRPr="000C65D4">
        <w:rPr>
          <w:rFonts w:ascii="Times New Roman" w:hAnsi="Times New Roman" w:cs="Times New Roman"/>
          <w:i/>
          <w:iCs/>
          <w:sz w:val="24"/>
          <w:szCs w:val="24"/>
        </w:rPr>
        <w:t>Ad Orientem</w:t>
      </w:r>
      <w:r w:rsidR="00B95BD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C5929"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5BDB"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="00BC5929" w:rsidRPr="000C65D4">
        <w:rPr>
          <w:rFonts w:ascii="Times New Roman" w:hAnsi="Times New Roman" w:cs="Times New Roman"/>
          <w:i/>
          <w:iCs/>
          <w:sz w:val="24"/>
          <w:szCs w:val="24"/>
        </w:rPr>
        <w:t>final del Paleolítico en el norte de España a las primeras civilizaciones del Oriente Próximo</w:t>
      </w:r>
      <w:r w:rsidR="00BC5929" w:rsidRPr="000C65D4">
        <w:rPr>
          <w:rFonts w:ascii="Times New Roman" w:hAnsi="Times New Roman" w:cs="Times New Roman"/>
          <w:sz w:val="24"/>
          <w:szCs w:val="24"/>
        </w:rPr>
        <w:t xml:space="preserve">. </w:t>
      </w:r>
      <w:r w:rsidR="00BC5929" w:rsidRPr="00D84BC0">
        <w:rPr>
          <w:rFonts w:ascii="Times New Roman" w:hAnsi="Times New Roman" w:cs="Times New Roman"/>
          <w:i/>
          <w:iCs/>
          <w:sz w:val="24"/>
          <w:szCs w:val="24"/>
        </w:rPr>
        <w:t>Estudios en homenaje al profesor Juan Antonio Fernández-Tresguerres Velasco.</w:t>
      </w:r>
      <w:r w:rsidR="00BC5929" w:rsidRPr="00D84BC0">
        <w:rPr>
          <w:rFonts w:ascii="Times New Roman" w:hAnsi="Times New Roman" w:cs="Times New Roman"/>
          <w:sz w:val="24"/>
          <w:szCs w:val="24"/>
        </w:rPr>
        <w:t xml:space="preserve"> Oviedo: Ediciones de la Universidad de Oviedo, pp. 307</w:t>
      </w:r>
      <w:r w:rsidR="00D84BC0" w:rsidRPr="00D84BC0">
        <w:rPr>
          <w:rFonts w:ascii="Times New Roman" w:hAnsi="Times New Roman" w:cs="Times New Roman"/>
          <w:sz w:val="24"/>
          <w:szCs w:val="24"/>
        </w:rPr>
        <w:t>–50</w:t>
      </w:r>
      <w:r w:rsidR="00BC5929" w:rsidRPr="00D84BC0">
        <w:rPr>
          <w:rFonts w:ascii="Times New Roman" w:hAnsi="Times New Roman" w:cs="Times New Roman"/>
          <w:sz w:val="24"/>
          <w:szCs w:val="24"/>
        </w:rPr>
        <w:t>.</w:t>
      </w:r>
      <w:r w:rsidR="002652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65268" w:rsidRPr="007B395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http://hdl.handle.net/10651/17455</w:t>
        </w:r>
      </w:hyperlink>
    </w:p>
    <w:p w14:paraId="40EACE15" w14:textId="2CEDE225" w:rsidR="00A075D9" w:rsidRPr="000C65D4" w:rsidRDefault="00A075D9" w:rsidP="00A075D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84BC0">
        <w:rPr>
          <w:rFonts w:ascii="Times New Roman" w:hAnsi="Times New Roman" w:cs="Times New Roman"/>
          <w:sz w:val="24"/>
          <w:szCs w:val="24"/>
        </w:rPr>
        <w:t xml:space="preserve">e Pedro, M. 1988. </w:t>
      </w:r>
      <w:r w:rsidRPr="00D84BC0">
        <w:rPr>
          <w:rFonts w:ascii="Times New Roman" w:hAnsi="Times New Roman" w:cs="Times New Roman"/>
          <w:i/>
          <w:iCs/>
          <w:sz w:val="24"/>
          <w:szCs w:val="24"/>
        </w:rPr>
        <w:t>La Lloma de Betxí (Paterna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, Valencia). Un poblado de la Edad del Bronce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65D4">
        <w:rPr>
          <w:rFonts w:ascii="Times New Roman" w:hAnsi="Times New Roman" w:cs="Times New Roman"/>
          <w:sz w:val="24"/>
          <w:szCs w:val="24"/>
        </w:rPr>
        <w:t>Diputación provincial de Valencia serie de trabajos varios 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65D4">
        <w:rPr>
          <w:rFonts w:ascii="Times New Roman" w:hAnsi="Times New Roman" w:cs="Times New Roman"/>
          <w:sz w:val="24"/>
          <w:szCs w:val="24"/>
        </w:rPr>
        <w:t xml:space="preserve"> Valencia: Servicio de Investigación prehistórica.</w:t>
      </w:r>
    </w:p>
    <w:p w14:paraId="1E7CC107" w14:textId="032238D0" w:rsidR="00110131" w:rsidRPr="00D84BC0" w:rsidRDefault="00110131" w:rsidP="00110131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>Delgado, S. &amp; Risch, R. 2006. La tumba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65D4">
        <w:rPr>
          <w:rFonts w:ascii="Times New Roman" w:hAnsi="Times New Roman" w:cs="Times New Roman"/>
          <w:sz w:val="24"/>
          <w:szCs w:val="24"/>
        </w:rPr>
        <w:t xml:space="preserve"> 3 de los Cipreses y la metalurgia argárica.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Alberca</w:t>
      </w:r>
      <w:r w:rsidRPr="000C65D4">
        <w:rPr>
          <w:rFonts w:ascii="Times New Roman" w:hAnsi="Times New Roman" w:cs="Times New Roman"/>
          <w:sz w:val="24"/>
          <w:szCs w:val="24"/>
        </w:rPr>
        <w:t>, 4: 21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50.</w:t>
      </w:r>
    </w:p>
    <w:p w14:paraId="7C747308" w14:textId="3264C125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Fernández Moreno, J.J. 2013. </w:t>
      </w:r>
      <w:r w:rsidRPr="00D84BC0">
        <w:rPr>
          <w:rFonts w:ascii="Times New Roman" w:hAnsi="Times New Roman" w:cs="Times New Roman"/>
          <w:sz w:val="24"/>
          <w:szCs w:val="24"/>
        </w:rPr>
        <w:t>El Bronce Antiguo en el Oriente de la Submeseta Norte</w:t>
      </w:r>
      <w:r w:rsidR="00D84BC0">
        <w:rPr>
          <w:rFonts w:ascii="Times New Roman" w:hAnsi="Times New Roman" w:cs="Times New Roman"/>
          <w:sz w:val="24"/>
          <w:szCs w:val="24"/>
        </w:rPr>
        <w:t xml:space="preserve"> </w:t>
      </w:r>
      <w:r w:rsidR="00D84BC0" w:rsidRPr="000F3B32">
        <w:rPr>
          <w:rFonts w:ascii="Times New Roman" w:hAnsi="Times New Roman" w:cs="Times New Roman"/>
          <w:sz w:val="24"/>
          <w:szCs w:val="24"/>
        </w:rPr>
        <w:t>(unpublished PhD dissertation,</w:t>
      </w:r>
      <w:r w:rsidR="006D4F78" w:rsidRPr="000F3B32">
        <w:rPr>
          <w:rFonts w:ascii="Times New Roman" w:hAnsi="Times New Roman" w:cs="Times New Roman"/>
          <w:sz w:val="24"/>
          <w:szCs w:val="24"/>
        </w:rPr>
        <w:t xml:space="preserve"> </w:t>
      </w:r>
      <w:r w:rsidRPr="000C65D4">
        <w:rPr>
          <w:rFonts w:ascii="Times New Roman" w:hAnsi="Times New Roman" w:cs="Times New Roman"/>
          <w:sz w:val="24"/>
          <w:szCs w:val="24"/>
        </w:rPr>
        <w:t>Universidad Complutense de Madrid</w:t>
      </w:r>
      <w:r w:rsidR="006D4F78">
        <w:rPr>
          <w:rFonts w:ascii="Times New Roman" w:hAnsi="Times New Roman" w:cs="Times New Roman"/>
          <w:sz w:val="24"/>
          <w:szCs w:val="24"/>
        </w:rPr>
        <w:t>)</w:t>
      </w:r>
      <w:r w:rsidRPr="000C65D4">
        <w:rPr>
          <w:rFonts w:ascii="Times New Roman" w:hAnsi="Times New Roman" w:cs="Times New Roman"/>
          <w:sz w:val="24"/>
          <w:szCs w:val="24"/>
        </w:rPr>
        <w:t xml:space="preserve">. </w:t>
      </w:r>
      <w:r w:rsidR="00053832" w:rsidRPr="00053832">
        <w:rPr>
          <w:rFonts w:ascii="Times New Roman" w:hAnsi="Times New Roman" w:cs="Times New Roman"/>
          <w:sz w:val="24"/>
          <w:szCs w:val="24"/>
        </w:rPr>
        <w:t>Available at: &lt;https://eprints.ucm.es/id/eprint/22975/&gt;</w:t>
      </w:r>
    </w:p>
    <w:p w14:paraId="1A6E05CD" w14:textId="7EDF6D3F" w:rsidR="00BC5929" w:rsidRPr="000F3B32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sz w:val="24"/>
          <w:szCs w:val="24"/>
        </w:rPr>
        <w:t>Garrido-Pena, R. 1999. El campaniforme en la meseta: análisis de su contexto social, económico y ritual</w:t>
      </w:r>
      <w:r w:rsidR="0098087A">
        <w:rPr>
          <w:rFonts w:ascii="Times New Roman" w:hAnsi="Times New Roman" w:cs="Times New Roman"/>
          <w:sz w:val="24"/>
          <w:szCs w:val="24"/>
        </w:rPr>
        <w:t xml:space="preserve"> </w:t>
      </w:r>
      <w:r w:rsidR="0098087A" w:rsidRPr="000F3B32">
        <w:rPr>
          <w:rFonts w:ascii="Times New Roman" w:hAnsi="Times New Roman" w:cs="Times New Roman"/>
          <w:sz w:val="24"/>
          <w:szCs w:val="24"/>
        </w:rPr>
        <w:t xml:space="preserve">(unpublished PhD dissertation, </w:t>
      </w:r>
      <w:r w:rsidRPr="000C65D4">
        <w:rPr>
          <w:rFonts w:ascii="Times New Roman" w:hAnsi="Times New Roman" w:cs="Times New Roman"/>
          <w:sz w:val="24"/>
          <w:szCs w:val="24"/>
        </w:rPr>
        <w:t xml:space="preserve">Departamento de Prehistoria, </w:t>
      </w:r>
      <w:r w:rsidR="0098087A" w:rsidRPr="000C65D4">
        <w:rPr>
          <w:rFonts w:ascii="Times New Roman" w:hAnsi="Times New Roman" w:cs="Times New Roman"/>
          <w:sz w:val="24"/>
          <w:szCs w:val="24"/>
        </w:rPr>
        <w:t xml:space="preserve">Facultad de Geografía e Historia, </w:t>
      </w:r>
      <w:r w:rsidR="0098087A">
        <w:rPr>
          <w:rFonts w:ascii="Times New Roman" w:hAnsi="Times New Roman" w:cs="Times New Roman"/>
          <w:sz w:val="24"/>
          <w:szCs w:val="24"/>
        </w:rPr>
        <w:t xml:space="preserve">Madrid). </w:t>
      </w:r>
      <w:r w:rsidR="0098087A" w:rsidRPr="000F3B32">
        <w:rPr>
          <w:rFonts w:ascii="Times New Roman" w:hAnsi="Times New Roman" w:cs="Times New Roman"/>
          <w:sz w:val="24"/>
          <w:szCs w:val="24"/>
          <w:lang w:val="en-GB"/>
        </w:rPr>
        <w:t xml:space="preserve">Available at: </w:t>
      </w:r>
      <w:r w:rsidR="00053832" w:rsidRPr="000F3B32">
        <w:rPr>
          <w:rFonts w:ascii="Times New Roman" w:hAnsi="Times New Roman" w:cs="Times New Roman"/>
          <w:sz w:val="24"/>
          <w:szCs w:val="24"/>
          <w:lang w:val="en-GB"/>
        </w:rPr>
        <w:t>&lt;</w:t>
      </w:r>
      <w:hyperlink r:id="rId12" w:history="1">
        <w:r w:rsidR="009541B3" w:rsidRPr="000F3B3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https://eprints.ucm.es/id/eprint/2512/</w:t>
        </w:r>
      </w:hyperlink>
      <w:r w:rsidR="00053832" w:rsidRPr="000F3B32">
        <w:rPr>
          <w:rFonts w:ascii="Times New Roman" w:hAnsi="Times New Roman" w:cs="Times New Roman"/>
          <w:sz w:val="24"/>
          <w:szCs w:val="24"/>
          <w:lang w:val="en-GB"/>
        </w:rPr>
        <w:t>&gt;</w:t>
      </w:r>
    </w:p>
    <w:p w14:paraId="09E141BF" w14:textId="77777777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3B32">
        <w:rPr>
          <w:rFonts w:ascii="Times New Roman" w:hAnsi="Times New Roman" w:cs="Times New Roman"/>
          <w:sz w:val="24"/>
          <w:szCs w:val="24"/>
          <w:lang w:val="en-GB"/>
        </w:rPr>
        <w:t xml:space="preserve">Garrido-Pena, R., Flores, R. &amp; Herrero-Corral, A.M. 2019.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Las sepulturas campaniformes de Humanejos (Parla, Madrid).</w:t>
      </w:r>
      <w:r w:rsidRPr="000C65D4">
        <w:rPr>
          <w:rFonts w:ascii="Times New Roman" w:hAnsi="Times New Roman" w:cs="Times New Roman"/>
          <w:sz w:val="24"/>
          <w:szCs w:val="24"/>
        </w:rPr>
        <w:t xml:space="preserve"> Madrid: Consejería de Cultura, Turismo y Deportes CAM. </w:t>
      </w:r>
    </w:p>
    <w:p w14:paraId="21A3FFAD" w14:textId="7CEB89B7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Gomes, M.V. 2015. 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Vale da 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Telha</w:t>
      </w:r>
      <w:proofErr w:type="spellEnd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Necropolis (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Aljezur</w:t>
      </w:r>
      <w:proofErr w:type="spellEnd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) in the Context of the Southwest Iberian Bronze Age.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65D4">
        <w:rPr>
          <w:rFonts w:ascii="Times New Roman" w:hAnsi="Times New Roman" w:cs="Times New Roman"/>
          <w:sz w:val="24"/>
          <w:szCs w:val="24"/>
        </w:rPr>
        <w:t xml:space="preserve">Lisboa: Instituto de Arqueologia e Paleociências da Universidade Nova de Lisboa. </w:t>
      </w:r>
    </w:p>
    <w:p w14:paraId="2B9447AC" w14:textId="6AC9098C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>Hernández, M., López, J.A. &amp; Simón, J.L. 1994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. Agua y Poder. El Cerro de El Cuchillo, Almansa, Albacerte), excavaciones 1986</w:t>
      </w:r>
      <w:r w:rsidR="0098087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1990</w:t>
      </w:r>
      <w:r w:rsidRPr="000C65D4">
        <w:rPr>
          <w:rFonts w:ascii="Times New Roman" w:hAnsi="Times New Roman" w:cs="Times New Roman"/>
          <w:sz w:val="24"/>
          <w:szCs w:val="24"/>
        </w:rPr>
        <w:t>. Toledo: Junta de Comunidades de Castilla-La Mancha.</w:t>
      </w:r>
    </w:p>
    <w:p w14:paraId="728E5152" w14:textId="57ADB7A0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Hernández, M., Soler, J. &amp; Padilla, J.A., eds. 2009.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En los </w:t>
      </w:r>
      <w:r w:rsidR="00405482"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confines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del Argar. Una </w:t>
      </w:r>
      <w:r w:rsidR="00405482"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cultura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de la Edad del Bronce en Alicante</w:t>
      </w:r>
      <w:r w:rsidRPr="000C65D4">
        <w:rPr>
          <w:rFonts w:ascii="Times New Roman" w:hAnsi="Times New Roman" w:cs="Times New Roman"/>
          <w:sz w:val="24"/>
          <w:szCs w:val="24"/>
        </w:rPr>
        <w:t>. Alicante: Museo Arqueológico de Alicante.</w:t>
      </w:r>
    </w:p>
    <w:p w14:paraId="58D2ADB3" w14:textId="4B65FF02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>Hurtado, V. &amp; Amores, F.J. 1984. El tholos de las Canteras y los enterramientos del Bronce en la necrópolis de El Gandul (Alcalá de Guadaira, Sevilla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). Cuadernos de Prehistoria y Arqueología de la Universidad de Granada</w:t>
      </w:r>
      <w:r w:rsidRPr="000C65D4">
        <w:rPr>
          <w:rFonts w:ascii="Times New Roman" w:hAnsi="Times New Roman" w:cs="Times New Roman"/>
          <w:sz w:val="24"/>
          <w:szCs w:val="24"/>
        </w:rPr>
        <w:t>, 9: 147</w:t>
      </w:r>
      <w:r w:rsidR="00405482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74.</w:t>
      </w:r>
    </w:p>
    <w:p w14:paraId="255E900F" w14:textId="57A093CB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Leisner, G. &amp; Leisner, V. 1959. 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Die Megalithgräber der Iberischen Halbinsel. 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Der 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Westen</w:t>
      </w:r>
      <w:proofErr w:type="spellEnd"/>
      <w:r w:rsidRPr="000C65D4">
        <w:rPr>
          <w:rFonts w:ascii="Times New Roman" w:hAnsi="Times New Roman" w:cs="Times New Roman"/>
          <w:sz w:val="24"/>
          <w:szCs w:val="24"/>
          <w:lang w:val="en-GB"/>
        </w:rPr>
        <w:t>. Berlin: Walter de Gruyter.</w:t>
      </w:r>
    </w:p>
    <w:p w14:paraId="37C955BC" w14:textId="59CAE9A2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Leisner, V. 1965. </w:t>
      </w:r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Die 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Megalithgräber</w:t>
      </w:r>
      <w:proofErr w:type="spellEnd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der 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Iberischen</w:t>
      </w:r>
      <w:proofErr w:type="spellEnd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Halbinsel</w:t>
      </w:r>
      <w:proofErr w:type="spellEnd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Der </w:t>
      </w:r>
      <w:proofErr w:type="spellStart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Westen</w:t>
      </w:r>
      <w:proofErr w:type="spellEnd"/>
      <w:r w:rsidRPr="000C65D4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0C65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C65D4">
        <w:rPr>
          <w:rFonts w:ascii="Times New Roman" w:hAnsi="Times New Roman" w:cs="Times New Roman"/>
          <w:sz w:val="24"/>
          <w:szCs w:val="24"/>
          <w:lang w:val="en-GB"/>
        </w:rPr>
        <w:t>Tafeln</w:t>
      </w:r>
      <w:proofErr w:type="spellEnd"/>
      <w:r w:rsidRPr="000C65D4">
        <w:rPr>
          <w:rFonts w:ascii="Times New Roman" w:hAnsi="Times New Roman" w:cs="Times New Roman"/>
          <w:sz w:val="24"/>
          <w:szCs w:val="24"/>
          <w:lang w:val="en-GB"/>
        </w:rPr>
        <w:t>. Berlin: Walter de Gruyter.</w:t>
      </w:r>
    </w:p>
    <w:p w14:paraId="7BF4C7B9" w14:textId="25E94D0B" w:rsidR="009574DA" w:rsidRPr="00265268" w:rsidRDefault="00BC5929" w:rsidP="0026526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Linares-Catela, J.A. 2020. Monumentalidad funeraria del Bronce en el sur de la Península Ibérica: la necrópolis de La Orden. Seminario (Huelva).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Spal,</w:t>
      </w:r>
      <w:r w:rsidRPr="000C65D4">
        <w:rPr>
          <w:rFonts w:ascii="Times New Roman" w:hAnsi="Times New Roman" w:cs="Times New Roman"/>
          <w:sz w:val="24"/>
          <w:szCs w:val="24"/>
        </w:rPr>
        <w:t xml:space="preserve"> 29: 13</w:t>
      </w:r>
      <w:r w:rsidR="00405482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 xml:space="preserve">39. </w:t>
      </w:r>
      <w:hyperlink r:id="rId13" w:history="1">
        <w:r w:rsidR="00265268" w:rsidRPr="007B395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https://doi.org/10.12795/spal.2020.i29.01</w:t>
        </w:r>
      </w:hyperlink>
      <w:r w:rsidR="00265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E483" w14:textId="799ACB7B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>M</w:t>
      </w:r>
      <w:r w:rsidR="00F92F67" w:rsidRPr="000C65D4">
        <w:rPr>
          <w:rFonts w:ascii="Times New Roman" w:hAnsi="Times New Roman" w:cs="Times New Roman"/>
          <w:sz w:val="24"/>
          <w:szCs w:val="24"/>
        </w:rPr>
        <w:t>ataloto</w:t>
      </w:r>
      <w:r w:rsidRPr="000C65D4">
        <w:rPr>
          <w:rFonts w:ascii="Times New Roman" w:hAnsi="Times New Roman" w:cs="Times New Roman"/>
          <w:sz w:val="24"/>
          <w:szCs w:val="24"/>
        </w:rPr>
        <w:t xml:space="preserve">, R. 2006. Entre Ferradeira e Montelavar: um con-junto artefactual da Fundação Paes Teles (Ervedal, Avis).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Revista Portuguesa de Arqueología</w:t>
      </w:r>
      <w:r w:rsidRPr="000C65D4">
        <w:rPr>
          <w:rFonts w:ascii="Times New Roman" w:hAnsi="Times New Roman" w:cs="Times New Roman"/>
          <w:sz w:val="24"/>
          <w:szCs w:val="24"/>
        </w:rPr>
        <w:t>, 9: 83</w:t>
      </w:r>
      <w:r w:rsidR="00405482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108.</w:t>
      </w:r>
    </w:p>
    <w:p w14:paraId="2A8E5520" w14:textId="419EC56E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Mataloto, R., Boaventura, R., Nukushina, D., Valério, P., Inverno, J., Monge, R., </w:t>
      </w:r>
      <w:r w:rsidR="00405482">
        <w:rPr>
          <w:rFonts w:ascii="Times New Roman" w:hAnsi="Times New Roman" w:cs="Times New Roman"/>
          <w:sz w:val="24"/>
          <w:szCs w:val="24"/>
        </w:rPr>
        <w:t>et al.</w:t>
      </w:r>
      <w:r w:rsidRPr="000C65D4">
        <w:rPr>
          <w:rFonts w:ascii="Times New Roman" w:hAnsi="Times New Roman" w:cs="Times New Roman"/>
          <w:sz w:val="24"/>
          <w:szCs w:val="24"/>
        </w:rPr>
        <w:t xml:space="preserve"> 2015. O sepulcro megalítico dos Godinhos (Freixo, Redondo): usos e significados no âmbito do Megalitismo alentejano.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 xml:space="preserve">Revista Portuguesa de Arqueología, </w:t>
      </w:r>
      <w:r w:rsidRPr="000C65D4">
        <w:rPr>
          <w:rFonts w:ascii="Times New Roman" w:hAnsi="Times New Roman" w:cs="Times New Roman"/>
          <w:sz w:val="24"/>
          <w:szCs w:val="24"/>
        </w:rPr>
        <w:t>18: 55</w:t>
      </w:r>
      <w:r w:rsidR="00405482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79</w:t>
      </w:r>
      <w:r w:rsidR="00405482">
        <w:rPr>
          <w:rFonts w:ascii="Times New Roman" w:hAnsi="Times New Roman" w:cs="Times New Roman"/>
          <w:sz w:val="24"/>
          <w:szCs w:val="24"/>
        </w:rPr>
        <w:t>.</w:t>
      </w:r>
    </w:p>
    <w:p w14:paraId="316476CE" w14:textId="77777777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Piñón, F.  2004.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El Horizonte cultural megalítico en el área de Huelva</w:t>
      </w:r>
      <w:r w:rsidRPr="000C65D4">
        <w:rPr>
          <w:rFonts w:ascii="Times New Roman" w:hAnsi="Times New Roman" w:cs="Times New Roman"/>
          <w:sz w:val="24"/>
          <w:szCs w:val="24"/>
        </w:rPr>
        <w:t>. Sevilla: Consejería de Cultura.</w:t>
      </w:r>
    </w:p>
    <w:p w14:paraId="73548828" w14:textId="1BD65653" w:rsidR="00BC5929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Rojo-Guerra, M. Kunst, M., Garrido-Pena, R., García Martínez de Lagrán, I. &amp; Morán, G. 2005.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Un desafío a la eternidad: tumbas monumentales del Valle de Ambrona</w:t>
      </w:r>
      <w:r w:rsidR="006A0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0C28">
        <w:rPr>
          <w:rFonts w:ascii="Times New Roman" w:hAnsi="Times New Roman" w:cs="Times New Roman"/>
          <w:sz w:val="24"/>
          <w:szCs w:val="24"/>
        </w:rPr>
        <w:t>(</w:t>
      </w:r>
      <w:r w:rsidRPr="000C65D4">
        <w:rPr>
          <w:rFonts w:ascii="Times New Roman" w:hAnsi="Times New Roman" w:cs="Times New Roman"/>
          <w:sz w:val="24"/>
          <w:szCs w:val="24"/>
        </w:rPr>
        <w:t>Arqueología en Castilla y León 14</w:t>
      </w:r>
      <w:r w:rsidR="006A0C28">
        <w:rPr>
          <w:rFonts w:ascii="Times New Roman" w:hAnsi="Times New Roman" w:cs="Times New Roman"/>
          <w:sz w:val="24"/>
          <w:szCs w:val="24"/>
        </w:rPr>
        <w:t>)</w:t>
      </w:r>
      <w:r w:rsidRPr="000C65D4">
        <w:rPr>
          <w:rFonts w:ascii="Times New Roman" w:hAnsi="Times New Roman" w:cs="Times New Roman"/>
          <w:sz w:val="24"/>
          <w:szCs w:val="24"/>
        </w:rPr>
        <w:t xml:space="preserve">. Soria: Junta de Castilla y León. </w:t>
      </w:r>
    </w:p>
    <w:p w14:paraId="08BA745D" w14:textId="772179F2" w:rsidR="00F82ADF" w:rsidRPr="000C65D4" w:rsidRDefault="00F82ADF" w:rsidP="00F82AD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Rojo-Guerra, M., Garrido-Pena, R., Tejedor-Rodríguez, C., García-Martínez de Lagrán, I. &amp; Alt, K.W. 2015. El tiempo y los ritos de los antepasados: La Mina y el Alto del Reinoso, novedades sobre el megalitismo en la Cuenca del Duero. </w:t>
      </w:r>
      <w:r w:rsidRPr="006A0C28">
        <w:rPr>
          <w:rFonts w:ascii="Times New Roman" w:hAnsi="Times New Roman" w:cs="Times New Roman"/>
          <w:i/>
          <w:iCs/>
          <w:sz w:val="24"/>
          <w:szCs w:val="24"/>
        </w:rPr>
        <w:t>Arqueología y Prehistoria del Interior Peninsular</w:t>
      </w:r>
      <w:r w:rsidRPr="006A0C28">
        <w:rPr>
          <w:rFonts w:ascii="Times New Roman" w:hAnsi="Times New Roman" w:cs="Times New Roman"/>
          <w:sz w:val="24"/>
          <w:szCs w:val="24"/>
        </w:rPr>
        <w:t xml:space="preserve">, 3: 133–47. </w:t>
      </w:r>
    </w:p>
    <w:p w14:paraId="0CF8598D" w14:textId="22492375" w:rsidR="00BC5929" w:rsidRPr="008F5BA9" w:rsidRDefault="00BC5929" w:rsidP="00F8581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Sánchez, J.L. &amp; Galán, C. 2004. El Cerro de la Encantada. In: R. García Huerta </w:t>
      </w:r>
      <w:r w:rsidR="006A0C28" w:rsidRPr="008F5BA9">
        <w:rPr>
          <w:rFonts w:ascii="Times New Roman" w:hAnsi="Times New Roman" w:cs="Times New Roman"/>
          <w:sz w:val="24"/>
          <w:szCs w:val="24"/>
        </w:rPr>
        <w:t>&amp;</w:t>
      </w:r>
      <w:r w:rsidRPr="008F5BA9">
        <w:rPr>
          <w:rFonts w:ascii="Times New Roman" w:hAnsi="Times New Roman" w:cs="Times New Roman"/>
          <w:sz w:val="24"/>
          <w:szCs w:val="24"/>
        </w:rPr>
        <w:t xml:space="preserve"> J. Morales, eds. </w:t>
      </w:r>
      <w:r w:rsidRPr="008F5BA9">
        <w:rPr>
          <w:rFonts w:ascii="Times New Roman" w:hAnsi="Times New Roman" w:cs="Times New Roman"/>
          <w:i/>
          <w:iCs/>
          <w:sz w:val="24"/>
          <w:szCs w:val="24"/>
        </w:rPr>
        <w:t>La península ibérica en el II milenio a.C. Poblados y fortificaciones</w:t>
      </w:r>
      <w:r w:rsidRPr="008F5BA9">
        <w:rPr>
          <w:rFonts w:ascii="Times New Roman" w:hAnsi="Times New Roman" w:cs="Times New Roman"/>
          <w:sz w:val="24"/>
          <w:szCs w:val="24"/>
        </w:rPr>
        <w:t>. Cuenca</w:t>
      </w:r>
      <w:r w:rsidR="006A0C28" w:rsidRPr="008F5BA9">
        <w:rPr>
          <w:rFonts w:ascii="Times New Roman" w:hAnsi="Times New Roman" w:cs="Times New Roman"/>
          <w:sz w:val="24"/>
          <w:szCs w:val="24"/>
        </w:rPr>
        <w:t xml:space="preserve">: </w:t>
      </w:r>
      <w:r w:rsidRPr="008F5BA9">
        <w:rPr>
          <w:rFonts w:ascii="Times New Roman" w:hAnsi="Times New Roman" w:cs="Times New Roman"/>
          <w:sz w:val="24"/>
          <w:szCs w:val="24"/>
        </w:rPr>
        <w:t>Universidad de Castilla</w:t>
      </w:r>
      <w:r w:rsidR="006A0C28" w:rsidRPr="008F5BA9">
        <w:rPr>
          <w:rFonts w:ascii="Times New Roman" w:hAnsi="Times New Roman" w:cs="Times New Roman"/>
          <w:sz w:val="24"/>
          <w:szCs w:val="24"/>
        </w:rPr>
        <w:t>-</w:t>
      </w:r>
      <w:r w:rsidRPr="008F5BA9">
        <w:rPr>
          <w:rFonts w:ascii="Times New Roman" w:hAnsi="Times New Roman" w:cs="Times New Roman"/>
          <w:sz w:val="24"/>
          <w:szCs w:val="24"/>
        </w:rPr>
        <w:t>La Mancha, pp. 115</w:t>
      </w:r>
      <w:r w:rsidR="006A0C28" w:rsidRPr="008F5BA9">
        <w:rPr>
          <w:rFonts w:ascii="Times New Roman" w:hAnsi="Times New Roman" w:cs="Times New Roman"/>
          <w:sz w:val="24"/>
          <w:szCs w:val="24"/>
        </w:rPr>
        <w:t>–</w:t>
      </w:r>
      <w:r w:rsidRPr="008F5BA9">
        <w:rPr>
          <w:rFonts w:ascii="Times New Roman" w:hAnsi="Times New Roman" w:cs="Times New Roman"/>
          <w:sz w:val="24"/>
          <w:szCs w:val="24"/>
        </w:rPr>
        <w:t>72.</w:t>
      </w:r>
    </w:p>
    <w:p w14:paraId="2E9022CE" w14:textId="206387D9" w:rsidR="00BC5929" w:rsidRPr="008F5BA9" w:rsidRDefault="00BC5929" w:rsidP="00F85815">
      <w:pPr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Sarasola, N. 2006. Excavación arqueológica realizada en el subtramo Aldeanueva del Camino </w:t>
      </w:r>
      <w:r w:rsidR="006A0C28" w:rsidRPr="008F5BA9">
        <w:rPr>
          <w:rFonts w:ascii="Times New Roman" w:hAnsi="Times New Roman" w:cs="Times New Roman"/>
          <w:sz w:val="24"/>
          <w:szCs w:val="24"/>
        </w:rPr>
        <w:t>–</w:t>
      </w:r>
      <w:r w:rsidRPr="008F5BA9">
        <w:rPr>
          <w:rFonts w:ascii="Times New Roman" w:hAnsi="Times New Roman" w:cs="Times New Roman"/>
          <w:sz w:val="24"/>
          <w:szCs w:val="24"/>
        </w:rPr>
        <w:t xml:space="preserve"> Villar de Plasencia (Casas del Monte, Cáceres)</w:t>
      </w:r>
      <w:r w:rsidR="008F5BA9">
        <w:rPr>
          <w:rFonts w:ascii="Times New Roman" w:hAnsi="Times New Roman" w:cs="Times New Roman"/>
          <w:sz w:val="24"/>
          <w:szCs w:val="24"/>
        </w:rPr>
        <w:t xml:space="preserve"> In: H. Collado Giraldo, ed. </w:t>
      </w:r>
      <w:r w:rsidRPr="008F5BA9">
        <w:rPr>
          <w:rFonts w:ascii="Times New Roman" w:hAnsi="Times New Roman" w:cs="Times New Roman"/>
          <w:i/>
          <w:iCs/>
          <w:sz w:val="24"/>
          <w:szCs w:val="24"/>
        </w:rPr>
        <w:t>Extremadura arqueológica, X:</w:t>
      </w:r>
      <w:r w:rsidR="008F5BA9"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5BA9" w:rsidRPr="008F5BA9">
        <w:rPr>
          <w:rStyle w:val="subtitulo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Arqueología en la construcción de la A-66 Autovía de la Plata</w:t>
      </w:r>
      <w:r w:rsidR="008F5BA9">
        <w:rPr>
          <w:rStyle w:val="subtitul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Mérida: Junta de Extremadura, pp.</w:t>
      </w:r>
      <w:r w:rsidRPr="008F5BA9">
        <w:rPr>
          <w:rFonts w:ascii="Times New Roman" w:hAnsi="Times New Roman" w:cs="Times New Roman"/>
          <w:sz w:val="24"/>
          <w:szCs w:val="24"/>
        </w:rPr>
        <w:t xml:space="preserve"> 15</w:t>
      </w:r>
      <w:r w:rsidR="008F5BA9">
        <w:rPr>
          <w:rFonts w:ascii="Times New Roman" w:hAnsi="Times New Roman" w:cs="Times New Roman"/>
          <w:sz w:val="24"/>
          <w:szCs w:val="24"/>
        </w:rPr>
        <w:t>–</w:t>
      </w:r>
      <w:r w:rsidRPr="008F5BA9">
        <w:rPr>
          <w:rFonts w:ascii="Times New Roman" w:hAnsi="Times New Roman" w:cs="Times New Roman"/>
          <w:sz w:val="24"/>
          <w:szCs w:val="24"/>
        </w:rPr>
        <w:t>28.</w:t>
      </w:r>
      <w:r w:rsidR="008F5BA9" w:rsidRPr="008F5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D637A" w14:textId="5505EEF5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Schubart, H. 1971. O Horizonte da Ferradeira, sepulturas do Eneolítico final do Sudoeste da Península Ibérica.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Revista de Guimarães</w:t>
      </w:r>
      <w:r w:rsidRPr="000C65D4">
        <w:rPr>
          <w:rFonts w:ascii="Times New Roman" w:hAnsi="Times New Roman" w:cs="Times New Roman"/>
          <w:sz w:val="24"/>
          <w:szCs w:val="24"/>
        </w:rPr>
        <w:t xml:space="preserve">, </w:t>
      </w:r>
      <w:r w:rsidR="00DD2A55">
        <w:rPr>
          <w:rFonts w:ascii="Times New Roman" w:hAnsi="Times New Roman" w:cs="Times New Roman"/>
          <w:sz w:val="24"/>
          <w:szCs w:val="24"/>
        </w:rPr>
        <w:t>81</w:t>
      </w:r>
      <w:r w:rsidRPr="000C65D4">
        <w:rPr>
          <w:rFonts w:ascii="Times New Roman" w:hAnsi="Times New Roman" w:cs="Times New Roman"/>
          <w:sz w:val="24"/>
          <w:szCs w:val="24"/>
        </w:rPr>
        <w:t>: 189</w:t>
      </w:r>
      <w:r w:rsidR="00DD2A55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216.</w:t>
      </w:r>
    </w:p>
    <w:p w14:paraId="72AE1170" w14:textId="2481CD89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Schubart, H. 1975.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Die Kultur der Bronzezeit im Südwesten der Iberischen Halbinsel</w:t>
      </w:r>
      <w:r w:rsidRPr="000C65D4">
        <w:rPr>
          <w:rFonts w:ascii="Times New Roman" w:hAnsi="Times New Roman" w:cs="Times New Roman"/>
          <w:sz w:val="24"/>
          <w:szCs w:val="24"/>
        </w:rPr>
        <w:t>. Berlin: Walter de Gruyter.</w:t>
      </w:r>
    </w:p>
    <w:p w14:paraId="302F336E" w14:textId="0616E4F7" w:rsidR="00F82ADF" w:rsidRPr="000C65D4" w:rsidRDefault="00F82ADF" w:rsidP="00F82AD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lastRenderedPageBreak/>
        <w:t>Schubart</w:t>
      </w:r>
      <w:r w:rsidRPr="000C65D4">
        <w:rPr>
          <w:rFonts w:ascii="Times New Roman" w:hAnsi="Times New Roman" w:cs="Times New Roman"/>
          <w:sz w:val="24"/>
          <w:szCs w:val="24"/>
        </w:rPr>
        <w:t>, H., Pingel, V. &amp; Arteaga, O. 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5D4">
        <w:rPr>
          <w:rFonts w:ascii="Times New Roman" w:hAnsi="Times New Roman" w:cs="Times New Roman"/>
          <w:sz w:val="24"/>
          <w:szCs w:val="24"/>
        </w:rPr>
        <w:t xml:space="preserve">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Fuente Álamo: Las excavaciones arqueológicas 1977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1991 en el poblado de la Edad del Bronce</w:t>
      </w:r>
      <w:r w:rsidRPr="000C65D4">
        <w:rPr>
          <w:rFonts w:ascii="Times New Roman" w:hAnsi="Times New Roman" w:cs="Times New Roman"/>
          <w:sz w:val="24"/>
          <w:szCs w:val="24"/>
        </w:rPr>
        <w:t xml:space="preserve">. Sevilla: Consejería de Cultura de Andalucía. </w:t>
      </w:r>
    </w:p>
    <w:p w14:paraId="1ADFF8E4" w14:textId="1B9FF035" w:rsidR="00BC592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65D4">
        <w:rPr>
          <w:rFonts w:ascii="Times New Roman" w:hAnsi="Times New Roman" w:cs="Times New Roman"/>
          <w:sz w:val="24"/>
          <w:szCs w:val="24"/>
        </w:rPr>
        <w:t xml:space="preserve">Vasconcellos, J.L. de 1956. Coisas Velhas. 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O Archeologo Português</w:t>
      </w:r>
      <w:r w:rsidRPr="000C65D4">
        <w:rPr>
          <w:rFonts w:ascii="Times New Roman" w:hAnsi="Times New Roman" w:cs="Times New Roman"/>
          <w:sz w:val="24"/>
          <w:szCs w:val="24"/>
        </w:rPr>
        <w:t xml:space="preserve">, </w:t>
      </w:r>
      <w:r w:rsidR="00DD2A55">
        <w:rPr>
          <w:rFonts w:ascii="Times New Roman" w:hAnsi="Times New Roman" w:cs="Times New Roman"/>
          <w:sz w:val="24"/>
          <w:szCs w:val="24"/>
        </w:rPr>
        <w:t>30</w:t>
      </w:r>
      <w:r w:rsidRPr="000C65D4">
        <w:rPr>
          <w:rFonts w:ascii="Times New Roman" w:hAnsi="Times New Roman" w:cs="Times New Roman"/>
          <w:sz w:val="24"/>
          <w:szCs w:val="24"/>
        </w:rPr>
        <w:t>: 205</w:t>
      </w:r>
      <w:r w:rsidR="00DD2A55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09.</w:t>
      </w:r>
    </w:p>
    <w:p w14:paraId="012C060B" w14:textId="6C7E76DE" w:rsidR="00B15489" w:rsidRPr="000C65D4" w:rsidRDefault="00BC5929" w:rsidP="0018708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0C65D4">
        <w:rPr>
          <w:rFonts w:ascii="Times New Roman" w:hAnsi="Times New Roman" w:cs="Times New Roman"/>
          <w:sz w:val="24"/>
          <w:szCs w:val="24"/>
        </w:rPr>
        <w:t>Vilaseca, S. 1952. La coveta de l’Heura de Ulldemolins (</w:t>
      </w:r>
      <w:r w:rsidR="00DD2A55" w:rsidRPr="000C65D4">
        <w:rPr>
          <w:rFonts w:ascii="Times New Roman" w:hAnsi="Times New Roman" w:cs="Times New Roman"/>
          <w:sz w:val="24"/>
          <w:szCs w:val="24"/>
        </w:rPr>
        <w:t xml:space="preserve">Província </w:t>
      </w:r>
      <w:r w:rsidRPr="000C65D4">
        <w:rPr>
          <w:rFonts w:ascii="Times New Roman" w:hAnsi="Times New Roman" w:cs="Times New Roman"/>
          <w:sz w:val="24"/>
          <w:szCs w:val="24"/>
        </w:rPr>
        <w:t>de Tarragona</w:t>
      </w:r>
      <w:r w:rsidRPr="000C65D4">
        <w:rPr>
          <w:rFonts w:ascii="Times New Roman" w:hAnsi="Times New Roman" w:cs="Times New Roman"/>
          <w:i/>
          <w:iCs/>
          <w:sz w:val="24"/>
          <w:szCs w:val="24"/>
        </w:rPr>
        <w:t>). Empúries: revista de món clàssic i antiguitat tardana</w:t>
      </w:r>
      <w:r w:rsidRPr="000C65D4">
        <w:rPr>
          <w:rFonts w:ascii="Times New Roman" w:hAnsi="Times New Roman" w:cs="Times New Roman"/>
          <w:sz w:val="24"/>
          <w:szCs w:val="24"/>
        </w:rPr>
        <w:t>, 14: 121</w:t>
      </w:r>
      <w:r w:rsidR="00DD2A55">
        <w:rPr>
          <w:rFonts w:ascii="Times New Roman" w:hAnsi="Times New Roman" w:cs="Times New Roman"/>
          <w:sz w:val="24"/>
          <w:szCs w:val="24"/>
        </w:rPr>
        <w:t>–</w:t>
      </w:r>
      <w:r w:rsidRPr="000C65D4">
        <w:rPr>
          <w:rFonts w:ascii="Times New Roman" w:hAnsi="Times New Roman" w:cs="Times New Roman"/>
          <w:sz w:val="24"/>
          <w:szCs w:val="24"/>
        </w:rPr>
        <w:t>37</w:t>
      </w:r>
      <w:r w:rsidR="00DD2A55">
        <w:rPr>
          <w:rFonts w:ascii="Times New Roman" w:hAnsi="Times New Roman" w:cs="Times New Roman"/>
          <w:sz w:val="24"/>
          <w:szCs w:val="24"/>
        </w:rPr>
        <w:t>.</w:t>
      </w:r>
    </w:p>
    <w:sectPr w:rsidR="00B15489" w:rsidRPr="000C6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901BB"/>
    <w:multiLevelType w:val="multilevel"/>
    <w:tmpl w:val="3B9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30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69"/>
    <w:rsid w:val="00053832"/>
    <w:rsid w:val="000A578E"/>
    <w:rsid w:val="000B535F"/>
    <w:rsid w:val="000C65D4"/>
    <w:rsid w:val="000F3B32"/>
    <w:rsid w:val="00110131"/>
    <w:rsid w:val="00117DF3"/>
    <w:rsid w:val="0013134B"/>
    <w:rsid w:val="0016647C"/>
    <w:rsid w:val="00187089"/>
    <w:rsid w:val="0021627A"/>
    <w:rsid w:val="00230696"/>
    <w:rsid w:val="00265268"/>
    <w:rsid w:val="00284DE5"/>
    <w:rsid w:val="002A02A5"/>
    <w:rsid w:val="003B74AF"/>
    <w:rsid w:val="00405482"/>
    <w:rsid w:val="00552DE1"/>
    <w:rsid w:val="005F3469"/>
    <w:rsid w:val="00660F7A"/>
    <w:rsid w:val="0068096A"/>
    <w:rsid w:val="006A0C28"/>
    <w:rsid w:val="006A6439"/>
    <w:rsid w:val="006D4F78"/>
    <w:rsid w:val="00764F69"/>
    <w:rsid w:val="007874F3"/>
    <w:rsid w:val="0079613B"/>
    <w:rsid w:val="007B64D3"/>
    <w:rsid w:val="007F6C6A"/>
    <w:rsid w:val="00806541"/>
    <w:rsid w:val="00824B93"/>
    <w:rsid w:val="008276D6"/>
    <w:rsid w:val="008840DC"/>
    <w:rsid w:val="008F5BA9"/>
    <w:rsid w:val="009541B3"/>
    <w:rsid w:val="009574DA"/>
    <w:rsid w:val="0098087A"/>
    <w:rsid w:val="009904BB"/>
    <w:rsid w:val="00993B93"/>
    <w:rsid w:val="00A075D9"/>
    <w:rsid w:val="00B15489"/>
    <w:rsid w:val="00B63A23"/>
    <w:rsid w:val="00B95BDB"/>
    <w:rsid w:val="00BC1323"/>
    <w:rsid w:val="00BC5929"/>
    <w:rsid w:val="00CF348D"/>
    <w:rsid w:val="00D133D3"/>
    <w:rsid w:val="00D84BC0"/>
    <w:rsid w:val="00DD2A55"/>
    <w:rsid w:val="00DF4C53"/>
    <w:rsid w:val="00E246ED"/>
    <w:rsid w:val="00EB5295"/>
    <w:rsid w:val="00F015BA"/>
    <w:rsid w:val="00F17B8D"/>
    <w:rsid w:val="00F220D6"/>
    <w:rsid w:val="00F82ADF"/>
    <w:rsid w:val="00F85815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8B5A"/>
  <w15:chartTrackingRefBased/>
  <w15:docId w15:val="{9B1F6788-F2E5-4C5A-8171-3D0E79C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9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B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8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0C28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6A0C28"/>
  </w:style>
  <w:style w:type="character" w:customStyle="1" w:styleId="titulo">
    <w:name w:val="titulo"/>
    <w:basedOn w:val="DefaultParagraphFont"/>
    <w:rsid w:val="008F5BA9"/>
  </w:style>
  <w:style w:type="character" w:customStyle="1" w:styleId="separador">
    <w:name w:val="separador"/>
    <w:basedOn w:val="DefaultParagraphFont"/>
    <w:rsid w:val="008F5BA9"/>
  </w:style>
  <w:style w:type="character" w:customStyle="1" w:styleId="subtitulo">
    <w:name w:val="subtitulo"/>
    <w:basedOn w:val="DefaultParagraphFont"/>
    <w:rsid w:val="008F5BA9"/>
  </w:style>
  <w:style w:type="paragraph" w:styleId="Revision">
    <w:name w:val="Revision"/>
    <w:hidden/>
    <w:uiPriority w:val="99"/>
    <w:semiHidden/>
    <w:rsid w:val="00117D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7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doi.org/10.12795/spal.2020.i29.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eprints.ucm.es/id/eprint/25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hdl.handle.net/10651/17455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doi.org/10.3989/tp.2014.12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366/ane4.ochoa2020.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Catherine Frieman</cp:lastModifiedBy>
  <cp:revision>2</cp:revision>
  <dcterms:created xsi:type="dcterms:W3CDTF">2022-09-06T06:29:00Z</dcterms:created>
  <dcterms:modified xsi:type="dcterms:W3CDTF">2022-09-06T06:29:00Z</dcterms:modified>
</cp:coreProperties>
</file>