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443"/>
        <w:tblW w:w="22749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431"/>
        <w:gridCol w:w="873"/>
        <w:gridCol w:w="777"/>
        <w:gridCol w:w="933"/>
        <w:gridCol w:w="956"/>
        <w:gridCol w:w="1330"/>
        <w:gridCol w:w="952"/>
        <w:gridCol w:w="1104"/>
        <w:gridCol w:w="952"/>
        <w:gridCol w:w="952"/>
        <w:gridCol w:w="952"/>
        <w:gridCol w:w="952"/>
        <w:gridCol w:w="984"/>
        <w:gridCol w:w="1024"/>
        <w:gridCol w:w="1064"/>
        <w:gridCol w:w="1369"/>
        <w:gridCol w:w="1134"/>
        <w:gridCol w:w="992"/>
        <w:gridCol w:w="864"/>
        <w:gridCol w:w="1064"/>
        <w:gridCol w:w="2090"/>
      </w:tblGrid>
      <w:tr w:rsidR="00450DD8" w:rsidRPr="00450DD8" w14:paraId="054B4F61" w14:textId="77777777" w:rsidTr="00450DD8">
        <w:trPr>
          <w:cantSplit/>
        </w:trPr>
        <w:tc>
          <w:tcPr>
            <w:tcW w:w="1431" w:type="dxa"/>
            <w:tcBorders>
              <w:top w:val="single" w:sz="8" w:space="0" w:color="808080"/>
              <w:bottom w:val="nil"/>
            </w:tcBorders>
            <w:vAlign w:val="center"/>
          </w:tcPr>
          <w:p w14:paraId="5A2CEA56" w14:textId="77777777" w:rsidR="00E67EB5" w:rsidRPr="00450DD8" w:rsidRDefault="00E67EB5" w:rsidP="00EF09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50DD8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Site, County, NGR &amp; River</w:t>
            </w:r>
          </w:p>
        </w:tc>
        <w:tc>
          <w:tcPr>
            <w:tcW w:w="873" w:type="dxa"/>
            <w:tcBorders>
              <w:top w:val="single" w:sz="8" w:space="0" w:color="808080"/>
              <w:bottom w:val="nil"/>
            </w:tcBorders>
            <w:vAlign w:val="center"/>
          </w:tcPr>
          <w:p w14:paraId="0826D6FD" w14:textId="77777777" w:rsidR="00E67EB5" w:rsidRPr="00450DD8" w:rsidRDefault="00E67EB5" w:rsidP="00EF09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0D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Lab</w:t>
            </w:r>
          </w:p>
          <w:p w14:paraId="5512510B" w14:textId="77777777" w:rsidR="00E67EB5" w:rsidRPr="00450DD8" w:rsidRDefault="00E67EB5" w:rsidP="00EF09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0D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777" w:type="dxa"/>
            <w:tcBorders>
              <w:top w:val="single" w:sz="8" w:space="0" w:color="808080"/>
              <w:bottom w:val="nil"/>
            </w:tcBorders>
            <w:vAlign w:val="center"/>
          </w:tcPr>
          <w:p w14:paraId="3ABC087C" w14:textId="77777777" w:rsidR="00E67EB5" w:rsidRPr="00450DD8" w:rsidRDefault="00E67EB5" w:rsidP="00EF09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0D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Overburden</w:t>
            </w:r>
          </w:p>
          <w:p w14:paraId="5A9E4FB1" w14:textId="77777777" w:rsidR="00E67EB5" w:rsidRPr="00450DD8" w:rsidRDefault="00E67EB5" w:rsidP="00EF09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0D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(m)</w:t>
            </w:r>
          </w:p>
        </w:tc>
        <w:tc>
          <w:tcPr>
            <w:tcW w:w="933" w:type="dxa"/>
            <w:tcBorders>
              <w:top w:val="single" w:sz="8" w:space="0" w:color="808080"/>
              <w:bottom w:val="nil"/>
            </w:tcBorders>
            <w:vAlign w:val="center"/>
          </w:tcPr>
          <w:p w14:paraId="0664208E" w14:textId="77777777" w:rsidR="00E67EB5" w:rsidRPr="00450DD8" w:rsidRDefault="00E67EB5" w:rsidP="00EF09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0D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Grain size</w:t>
            </w:r>
          </w:p>
          <w:p w14:paraId="4A41A69A" w14:textId="77777777" w:rsidR="00E67EB5" w:rsidRPr="00450DD8" w:rsidRDefault="00E67EB5" w:rsidP="00EF09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0D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450D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ym w:font="Symbol" w:char="F06D"/>
            </w:r>
            <w:r w:rsidRPr="00450D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m)</w:t>
            </w:r>
          </w:p>
        </w:tc>
        <w:tc>
          <w:tcPr>
            <w:tcW w:w="956" w:type="dxa"/>
            <w:tcBorders>
              <w:top w:val="single" w:sz="8" w:space="0" w:color="808080"/>
              <w:bottom w:val="nil"/>
            </w:tcBorders>
            <w:vAlign w:val="center"/>
          </w:tcPr>
          <w:p w14:paraId="53A13291" w14:textId="77777777" w:rsidR="00E67EB5" w:rsidRPr="00450DD8" w:rsidRDefault="00E67EB5" w:rsidP="00EF09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0D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Moisture content (%) </w:t>
            </w:r>
          </w:p>
        </w:tc>
        <w:tc>
          <w:tcPr>
            <w:tcW w:w="1330" w:type="dxa"/>
            <w:tcBorders>
              <w:top w:val="single" w:sz="8" w:space="0" w:color="808080"/>
              <w:bottom w:val="nil"/>
            </w:tcBorders>
            <w:vAlign w:val="center"/>
          </w:tcPr>
          <w:p w14:paraId="6A1DCF99" w14:textId="77777777" w:rsidR="00E67EB5" w:rsidRPr="00450DD8" w:rsidRDefault="00E67EB5" w:rsidP="00EF09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50D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NaI</w:t>
            </w:r>
            <w:proofErr w:type="spellEnd"/>
            <w:r w:rsidRPr="00450D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50D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ym w:font="Symbol" w:char="F067"/>
            </w:r>
            <w:r w:rsidRPr="00450D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-spectrometry </w:t>
            </w:r>
          </w:p>
          <w:p w14:paraId="14B20224" w14:textId="77777777" w:rsidR="00E67EB5" w:rsidRPr="00450DD8" w:rsidRDefault="00E67EB5" w:rsidP="00EF09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0D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450DD8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in situ</w:t>
            </w:r>
            <w:r w:rsidRPr="00450D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) </w:t>
            </w:r>
            <w:r w:rsidRPr="00450D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ym w:font="Symbol" w:char="F067"/>
            </w:r>
            <w:r w:rsidRPr="00450D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</w:t>
            </w:r>
            <w:r w:rsidRPr="00450DD8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r</w:t>
            </w:r>
            <w:r w:rsidRPr="00450D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14:paraId="0C08E597" w14:textId="77777777" w:rsidR="00E67EB5" w:rsidRPr="00450DD8" w:rsidRDefault="00E67EB5" w:rsidP="00EF09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0D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(Gy.ka</w:t>
            </w:r>
            <w:r w:rsidRPr="00450DD8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perscript"/>
              </w:rPr>
              <w:t>-1</w:t>
            </w:r>
            <w:r w:rsidRPr="00450D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08" w:type="dxa"/>
            <w:gridSpan w:val="3"/>
            <w:tcBorders>
              <w:top w:val="single" w:sz="8" w:space="0" w:color="808080"/>
              <w:bottom w:val="single" w:sz="6" w:space="0" w:color="808080"/>
            </w:tcBorders>
            <w:vAlign w:val="center"/>
          </w:tcPr>
          <w:p w14:paraId="4C5C8269" w14:textId="77777777" w:rsidR="00E67EB5" w:rsidRPr="00450DD8" w:rsidRDefault="00E67EB5" w:rsidP="00EF0980">
            <w:pPr>
              <w:pStyle w:val="Heading1"/>
              <w:spacing w:line="360" w:lineRule="auto"/>
              <w:rPr>
                <w:color w:val="000000"/>
                <w:sz w:val="16"/>
                <w:szCs w:val="16"/>
              </w:rPr>
            </w:pPr>
            <w:r w:rsidRPr="00450DD8">
              <w:rPr>
                <w:color w:val="000000"/>
                <w:sz w:val="16"/>
                <w:szCs w:val="16"/>
              </w:rPr>
              <w:t xml:space="preserve">Ge </w:t>
            </w:r>
            <w:r w:rsidRPr="00450DD8">
              <w:rPr>
                <w:color w:val="000000"/>
                <w:sz w:val="16"/>
                <w:szCs w:val="16"/>
              </w:rPr>
              <w:sym w:font="Symbol" w:char="F067"/>
            </w:r>
            <w:r w:rsidRPr="00450DD8">
              <w:rPr>
                <w:color w:val="000000"/>
                <w:sz w:val="16"/>
                <w:szCs w:val="16"/>
              </w:rPr>
              <w:t>-spectrometry (</w:t>
            </w:r>
            <w:r w:rsidRPr="00450DD8">
              <w:rPr>
                <w:i/>
                <w:color w:val="000000"/>
                <w:sz w:val="16"/>
                <w:szCs w:val="16"/>
              </w:rPr>
              <w:t>ex situ</w:t>
            </w:r>
            <w:r w:rsidRPr="00450DD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952" w:type="dxa"/>
            <w:tcBorders>
              <w:top w:val="single" w:sz="8" w:space="0" w:color="808080"/>
              <w:bottom w:val="nil"/>
            </w:tcBorders>
            <w:vAlign w:val="center"/>
          </w:tcPr>
          <w:p w14:paraId="1403C499" w14:textId="77777777" w:rsidR="00E67EB5" w:rsidRPr="00450DD8" w:rsidRDefault="00450DD8" w:rsidP="00EF09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ym w:font="Symbol" w:char="F061"/>
            </w:r>
            <w:r w:rsidR="00E67EB5" w:rsidRPr="00450D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</w:t>
            </w:r>
            <w:r w:rsidR="00E67EB5" w:rsidRPr="00450DD8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r</w:t>
            </w:r>
          </w:p>
          <w:p w14:paraId="6F99DBE0" w14:textId="77777777" w:rsidR="00E67EB5" w:rsidRPr="00450DD8" w:rsidRDefault="00E67EB5" w:rsidP="00EF0980">
            <w:pPr>
              <w:pStyle w:val="Heading3"/>
              <w:rPr>
                <w:bCs/>
                <w:sz w:val="16"/>
                <w:szCs w:val="16"/>
              </w:rPr>
            </w:pPr>
            <w:r w:rsidRPr="00450DD8">
              <w:rPr>
                <w:bCs/>
                <w:sz w:val="16"/>
                <w:szCs w:val="16"/>
              </w:rPr>
              <w:t>(Gy.ka</w:t>
            </w:r>
            <w:r w:rsidRPr="00450DD8">
              <w:rPr>
                <w:bCs/>
                <w:sz w:val="16"/>
                <w:szCs w:val="16"/>
                <w:vertAlign w:val="superscript"/>
              </w:rPr>
              <w:t>-1</w:t>
            </w:r>
            <w:r w:rsidRPr="00450DD8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952" w:type="dxa"/>
            <w:tcBorders>
              <w:top w:val="single" w:sz="8" w:space="0" w:color="808080"/>
              <w:bottom w:val="nil"/>
            </w:tcBorders>
            <w:vAlign w:val="center"/>
          </w:tcPr>
          <w:p w14:paraId="7C950659" w14:textId="77777777" w:rsidR="00E67EB5" w:rsidRPr="00450DD8" w:rsidRDefault="00450DD8" w:rsidP="00EF09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ym w:font="Symbol" w:char="F062"/>
            </w:r>
            <w:r w:rsidR="00E67EB5" w:rsidRPr="00450D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</w:t>
            </w:r>
            <w:r w:rsidR="00E67EB5" w:rsidRPr="00450DD8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r</w:t>
            </w:r>
          </w:p>
          <w:p w14:paraId="7C218CC6" w14:textId="77777777" w:rsidR="00E67EB5" w:rsidRPr="00450DD8" w:rsidRDefault="00E67EB5" w:rsidP="00EF09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0DD8">
              <w:rPr>
                <w:rFonts w:ascii="Times New Roman" w:hAnsi="Times New Roman" w:cs="Times New Roman"/>
                <w:bCs/>
                <w:sz w:val="16"/>
                <w:szCs w:val="16"/>
              </w:rPr>
              <w:t>(Gy.ka</w:t>
            </w:r>
            <w:r w:rsidRPr="00450DD8">
              <w:rPr>
                <w:rFonts w:ascii="Times New Roman" w:hAnsi="Times New Roman" w:cs="Times New Roman"/>
                <w:bCs/>
                <w:sz w:val="16"/>
                <w:szCs w:val="16"/>
                <w:vertAlign w:val="superscript"/>
              </w:rPr>
              <w:t>-1</w:t>
            </w:r>
            <w:r w:rsidRPr="00450DD8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952" w:type="dxa"/>
            <w:tcBorders>
              <w:top w:val="single" w:sz="8" w:space="0" w:color="808080"/>
              <w:bottom w:val="nil"/>
            </w:tcBorders>
            <w:vAlign w:val="center"/>
          </w:tcPr>
          <w:p w14:paraId="2E227F4B" w14:textId="77777777" w:rsidR="00E67EB5" w:rsidRPr="00450DD8" w:rsidRDefault="00E67EB5" w:rsidP="00EF098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0D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Cosmic D</w:t>
            </w:r>
            <w:r w:rsidRPr="00450DD8"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  <w:t>r</w:t>
            </w:r>
          </w:p>
          <w:p w14:paraId="7C7A215B" w14:textId="77777777" w:rsidR="00E67EB5" w:rsidRPr="00450DD8" w:rsidRDefault="00E67EB5" w:rsidP="00EF0980">
            <w:pPr>
              <w:pStyle w:val="Subtitle"/>
              <w:spacing w:line="360" w:lineRule="auto"/>
              <w:rPr>
                <w:b/>
                <w:bCs/>
                <w:color w:val="auto"/>
                <w:sz w:val="16"/>
                <w:szCs w:val="16"/>
              </w:rPr>
            </w:pPr>
            <w:r w:rsidRPr="00450DD8">
              <w:rPr>
                <w:b/>
                <w:bCs/>
                <w:color w:val="auto"/>
                <w:sz w:val="16"/>
                <w:szCs w:val="16"/>
              </w:rPr>
              <w:t>(Gy.ka</w:t>
            </w:r>
            <w:r w:rsidRPr="00450DD8">
              <w:rPr>
                <w:b/>
                <w:bCs/>
                <w:color w:val="auto"/>
                <w:sz w:val="16"/>
                <w:szCs w:val="16"/>
                <w:vertAlign w:val="superscript"/>
              </w:rPr>
              <w:t>-1</w:t>
            </w:r>
            <w:r w:rsidRPr="00450DD8">
              <w:rPr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984" w:type="dxa"/>
            <w:tcBorders>
              <w:top w:val="single" w:sz="8" w:space="0" w:color="808080"/>
              <w:bottom w:val="nil"/>
            </w:tcBorders>
            <w:vAlign w:val="center"/>
          </w:tcPr>
          <w:p w14:paraId="745E9A57" w14:textId="77777777" w:rsidR="00E67EB5" w:rsidRPr="00450DD8" w:rsidRDefault="00E67EB5" w:rsidP="00EF0980">
            <w:pPr>
              <w:pStyle w:val="Heading7"/>
              <w:rPr>
                <w:rFonts w:ascii="Times New Roman" w:hAnsi="Times New Roman"/>
                <w:sz w:val="16"/>
                <w:szCs w:val="16"/>
              </w:rPr>
            </w:pPr>
            <w:r w:rsidRPr="00450DD8">
              <w:rPr>
                <w:rFonts w:ascii="Times New Roman" w:hAnsi="Times New Roman"/>
                <w:sz w:val="16"/>
                <w:szCs w:val="16"/>
                <w:vertAlign w:val="superscript"/>
              </w:rPr>
              <w:t>226</w:t>
            </w:r>
            <w:r w:rsidRPr="00450DD8">
              <w:rPr>
                <w:rFonts w:ascii="Times New Roman" w:hAnsi="Times New Roman"/>
                <w:sz w:val="16"/>
                <w:szCs w:val="16"/>
              </w:rPr>
              <w:t>Ra/</w:t>
            </w:r>
            <w:r w:rsidRPr="00450DD8">
              <w:rPr>
                <w:rFonts w:ascii="Times New Roman" w:hAnsi="Times New Roman"/>
                <w:sz w:val="16"/>
                <w:szCs w:val="16"/>
                <w:vertAlign w:val="superscript"/>
              </w:rPr>
              <w:t>238</w:t>
            </w:r>
            <w:r w:rsidRPr="00450DD8">
              <w:rPr>
                <w:rFonts w:ascii="Times New Roman" w:hAnsi="Times New Roman"/>
                <w:sz w:val="16"/>
                <w:szCs w:val="16"/>
              </w:rPr>
              <w:t>U</w:t>
            </w:r>
          </w:p>
        </w:tc>
        <w:tc>
          <w:tcPr>
            <w:tcW w:w="1024" w:type="dxa"/>
            <w:tcBorders>
              <w:top w:val="single" w:sz="8" w:space="0" w:color="808080"/>
              <w:bottom w:val="nil"/>
            </w:tcBorders>
            <w:vAlign w:val="center"/>
          </w:tcPr>
          <w:p w14:paraId="6C53E63A" w14:textId="77777777" w:rsidR="00E67EB5" w:rsidRPr="00450DD8" w:rsidRDefault="00E67EB5" w:rsidP="00EF0980">
            <w:pPr>
              <w:pStyle w:val="Heading7"/>
              <w:rPr>
                <w:rFonts w:ascii="Times New Roman" w:hAnsi="Times New Roman"/>
                <w:sz w:val="16"/>
                <w:szCs w:val="16"/>
              </w:rPr>
            </w:pPr>
            <w:r w:rsidRPr="00450DD8">
              <w:rPr>
                <w:rFonts w:ascii="Times New Roman" w:hAnsi="Times New Roman"/>
                <w:sz w:val="16"/>
                <w:szCs w:val="16"/>
              </w:rPr>
              <w:t>Total Dr</w:t>
            </w:r>
          </w:p>
          <w:p w14:paraId="69B42B31" w14:textId="77777777" w:rsidR="00E67EB5" w:rsidRPr="00450DD8" w:rsidRDefault="00E67EB5" w:rsidP="00EF0980">
            <w:pPr>
              <w:pStyle w:val="Heading7"/>
              <w:rPr>
                <w:rFonts w:ascii="Times New Roman" w:hAnsi="Times New Roman"/>
                <w:sz w:val="16"/>
                <w:szCs w:val="16"/>
              </w:rPr>
            </w:pPr>
            <w:r w:rsidRPr="00450DD8">
              <w:rPr>
                <w:rFonts w:ascii="Times New Roman" w:hAnsi="Times New Roman"/>
                <w:sz w:val="16"/>
                <w:szCs w:val="16"/>
              </w:rPr>
              <w:t>(Gy.ka</w:t>
            </w:r>
            <w:r w:rsidRPr="00450DD8">
              <w:rPr>
                <w:rFonts w:ascii="Times New Roman" w:hAnsi="Times New Roman"/>
                <w:sz w:val="16"/>
                <w:szCs w:val="16"/>
                <w:vertAlign w:val="superscript"/>
              </w:rPr>
              <w:t>-1</w:t>
            </w:r>
            <w:r w:rsidRPr="00450DD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64" w:type="dxa"/>
            <w:tcBorders>
              <w:top w:val="single" w:sz="8" w:space="0" w:color="808080"/>
              <w:bottom w:val="nil"/>
            </w:tcBorders>
            <w:vAlign w:val="center"/>
          </w:tcPr>
          <w:p w14:paraId="3FE9D4D6" w14:textId="77777777" w:rsidR="00E67EB5" w:rsidRPr="00450DD8" w:rsidRDefault="00E67EB5" w:rsidP="00EF0980">
            <w:pPr>
              <w:pStyle w:val="Heading7"/>
              <w:rPr>
                <w:rFonts w:ascii="Times New Roman" w:hAnsi="Times New Roman"/>
                <w:sz w:val="16"/>
                <w:szCs w:val="16"/>
              </w:rPr>
            </w:pPr>
            <w:r w:rsidRPr="00450DD8">
              <w:rPr>
                <w:rFonts w:ascii="Times New Roman" w:hAnsi="Times New Roman"/>
                <w:sz w:val="16"/>
                <w:szCs w:val="16"/>
              </w:rPr>
              <w:t>Preheat</w:t>
            </w:r>
          </w:p>
          <w:p w14:paraId="0896EE03" w14:textId="77777777" w:rsidR="00E67EB5" w:rsidRPr="00450DD8" w:rsidRDefault="00E67EB5" w:rsidP="00EF0980">
            <w:pPr>
              <w:pStyle w:val="Heading7"/>
              <w:rPr>
                <w:rFonts w:ascii="Times New Roman" w:hAnsi="Times New Roman"/>
                <w:sz w:val="16"/>
                <w:szCs w:val="16"/>
              </w:rPr>
            </w:pPr>
            <w:r w:rsidRPr="00450DD8">
              <w:rPr>
                <w:rFonts w:ascii="Times New Roman" w:hAnsi="Times New Roman"/>
                <w:sz w:val="16"/>
                <w:szCs w:val="16"/>
              </w:rPr>
              <w:t>(</w:t>
            </w:r>
            <w:r w:rsidRPr="00450DD8">
              <w:rPr>
                <w:rFonts w:ascii="Times New Roman" w:hAnsi="Times New Roman"/>
                <w:sz w:val="16"/>
                <w:szCs w:val="16"/>
              </w:rPr>
              <w:sym w:font="Symbol" w:char="F0B0"/>
            </w:r>
            <w:r w:rsidRPr="00450DD8">
              <w:rPr>
                <w:rFonts w:ascii="Times New Roman" w:hAnsi="Times New Roman"/>
                <w:sz w:val="16"/>
                <w:szCs w:val="16"/>
              </w:rPr>
              <w:t>C for 10s)</w:t>
            </w:r>
          </w:p>
        </w:tc>
        <w:tc>
          <w:tcPr>
            <w:tcW w:w="1369" w:type="dxa"/>
            <w:tcBorders>
              <w:top w:val="single" w:sz="8" w:space="0" w:color="808080"/>
              <w:bottom w:val="nil"/>
            </w:tcBorders>
            <w:vAlign w:val="center"/>
          </w:tcPr>
          <w:p w14:paraId="21359B85" w14:textId="77777777" w:rsidR="00E67EB5" w:rsidRPr="00450DD8" w:rsidRDefault="00E67EB5" w:rsidP="00EF0980">
            <w:pPr>
              <w:pStyle w:val="Heading7"/>
              <w:rPr>
                <w:rFonts w:ascii="Times New Roman" w:hAnsi="Times New Roman"/>
                <w:sz w:val="16"/>
                <w:szCs w:val="16"/>
              </w:rPr>
            </w:pPr>
            <w:r w:rsidRPr="00450DD8">
              <w:rPr>
                <w:rFonts w:ascii="Times New Roman" w:hAnsi="Times New Roman"/>
                <w:sz w:val="16"/>
                <w:szCs w:val="16"/>
              </w:rPr>
              <w:t>Low Dose Repeat Ratio</w:t>
            </w:r>
          </w:p>
        </w:tc>
        <w:tc>
          <w:tcPr>
            <w:tcW w:w="1134" w:type="dxa"/>
            <w:tcBorders>
              <w:top w:val="single" w:sz="8" w:space="0" w:color="808080"/>
              <w:bottom w:val="nil"/>
            </w:tcBorders>
            <w:vAlign w:val="center"/>
          </w:tcPr>
          <w:p w14:paraId="209BFA29" w14:textId="77777777" w:rsidR="00E67EB5" w:rsidRPr="00450DD8" w:rsidRDefault="00E67EB5" w:rsidP="00EF0980">
            <w:pPr>
              <w:pStyle w:val="Heading7"/>
              <w:rPr>
                <w:rFonts w:ascii="Times New Roman" w:hAnsi="Times New Roman"/>
                <w:sz w:val="16"/>
                <w:szCs w:val="16"/>
              </w:rPr>
            </w:pPr>
            <w:r w:rsidRPr="00450DD8">
              <w:rPr>
                <w:rFonts w:ascii="Times New Roman" w:hAnsi="Times New Roman"/>
                <w:sz w:val="16"/>
                <w:szCs w:val="16"/>
              </w:rPr>
              <w:t>High Dose Repeat Ratio</w:t>
            </w:r>
          </w:p>
        </w:tc>
        <w:tc>
          <w:tcPr>
            <w:tcW w:w="992" w:type="dxa"/>
            <w:tcBorders>
              <w:top w:val="single" w:sz="8" w:space="0" w:color="808080"/>
              <w:bottom w:val="nil"/>
            </w:tcBorders>
            <w:vAlign w:val="center"/>
          </w:tcPr>
          <w:p w14:paraId="1AD8BD41" w14:textId="77777777" w:rsidR="00E67EB5" w:rsidRPr="00450DD8" w:rsidRDefault="00E67EB5" w:rsidP="00EF0980">
            <w:pPr>
              <w:pStyle w:val="Heading7"/>
              <w:rPr>
                <w:rFonts w:ascii="Times New Roman" w:hAnsi="Times New Roman"/>
                <w:sz w:val="16"/>
                <w:szCs w:val="16"/>
              </w:rPr>
            </w:pPr>
            <w:r w:rsidRPr="00450DD8">
              <w:rPr>
                <w:rFonts w:ascii="Times New Roman" w:hAnsi="Times New Roman"/>
                <w:sz w:val="16"/>
                <w:szCs w:val="16"/>
              </w:rPr>
              <w:t>Post-IR OSL Ratio</w:t>
            </w:r>
          </w:p>
        </w:tc>
        <w:tc>
          <w:tcPr>
            <w:tcW w:w="864" w:type="dxa"/>
            <w:tcBorders>
              <w:top w:val="single" w:sz="8" w:space="0" w:color="808080"/>
              <w:bottom w:val="nil"/>
            </w:tcBorders>
            <w:vAlign w:val="center"/>
          </w:tcPr>
          <w:p w14:paraId="07E12F99" w14:textId="77777777" w:rsidR="00E67EB5" w:rsidRPr="00450DD8" w:rsidRDefault="00E67EB5" w:rsidP="00EF0980">
            <w:pPr>
              <w:pStyle w:val="Heading7"/>
              <w:rPr>
                <w:rFonts w:ascii="Times New Roman" w:hAnsi="Times New Roman"/>
                <w:sz w:val="16"/>
                <w:szCs w:val="16"/>
              </w:rPr>
            </w:pPr>
            <w:r w:rsidRPr="00450DD8">
              <w:rPr>
                <w:rFonts w:ascii="Times New Roman" w:hAnsi="Times New Roman"/>
                <w:sz w:val="16"/>
                <w:szCs w:val="16"/>
              </w:rPr>
              <w:t>D</w:t>
            </w:r>
            <w:r w:rsidRPr="00450DD8">
              <w:rPr>
                <w:rFonts w:ascii="Times New Roman" w:hAnsi="Times New Roman"/>
                <w:sz w:val="16"/>
                <w:szCs w:val="16"/>
                <w:vertAlign w:val="subscript"/>
              </w:rPr>
              <w:t>e</w:t>
            </w:r>
          </w:p>
          <w:p w14:paraId="64EBB0E9" w14:textId="77777777" w:rsidR="00E67EB5" w:rsidRPr="00450DD8" w:rsidRDefault="00E67EB5" w:rsidP="00EF0980">
            <w:pPr>
              <w:pStyle w:val="Heading7"/>
              <w:rPr>
                <w:rFonts w:ascii="Times New Roman" w:hAnsi="Times New Roman"/>
                <w:sz w:val="16"/>
                <w:szCs w:val="16"/>
              </w:rPr>
            </w:pPr>
            <w:r w:rsidRPr="00450DD8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450DD8">
              <w:rPr>
                <w:rFonts w:ascii="Times New Roman" w:hAnsi="Times New Roman"/>
                <w:sz w:val="16"/>
                <w:szCs w:val="16"/>
              </w:rPr>
              <w:t>Gy</w:t>
            </w:r>
            <w:proofErr w:type="spellEnd"/>
            <w:r w:rsidRPr="00450DD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64" w:type="dxa"/>
            <w:tcBorders>
              <w:top w:val="single" w:sz="8" w:space="0" w:color="808080"/>
              <w:bottom w:val="nil"/>
            </w:tcBorders>
            <w:vAlign w:val="center"/>
          </w:tcPr>
          <w:p w14:paraId="40EEBA8E" w14:textId="77777777" w:rsidR="00E67EB5" w:rsidRPr="00450DD8" w:rsidRDefault="00E67EB5" w:rsidP="00EF0980">
            <w:pPr>
              <w:pStyle w:val="Heading7"/>
              <w:rPr>
                <w:rFonts w:ascii="Times New Roman" w:hAnsi="Times New Roman"/>
                <w:sz w:val="16"/>
                <w:szCs w:val="16"/>
              </w:rPr>
            </w:pPr>
            <w:r w:rsidRPr="00450DD8">
              <w:rPr>
                <w:rFonts w:ascii="Times New Roman" w:hAnsi="Times New Roman"/>
                <w:sz w:val="16"/>
                <w:szCs w:val="16"/>
              </w:rPr>
              <w:t>Age (ka)</w:t>
            </w:r>
          </w:p>
        </w:tc>
        <w:tc>
          <w:tcPr>
            <w:tcW w:w="2090" w:type="dxa"/>
            <w:tcBorders>
              <w:top w:val="single" w:sz="8" w:space="0" w:color="808080"/>
              <w:bottom w:val="nil"/>
            </w:tcBorders>
            <w:vAlign w:val="center"/>
          </w:tcPr>
          <w:p w14:paraId="2177A03F" w14:textId="2F6E20BC" w:rsidR="00E67EB5" w:rsidRPr="00450DD8" w:rsidRDefault="00876239" w:rsidP="007B5E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cal.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bc</w:t>
            </w:r>
            <w:proofErr w:type="spellEnd"/>
            <w:r w:rsidR="007B5E28" w:rsidRPr="00450DD8">
              <w:rPr>
                <w:rFonts w:ascii="Times New Roman" w:hAnsi="Times New Roman" w:cs="Times New Roman"/>
                <w:b/>
                <w:sz w:val="16"/>
                <w:szCs w:val="16"/>
              </w:rPr>
              <w:t>/AD</w:t>
            </w:r>
            <w:r w:rsidR="00E67EB5" w:rsidRPr="00450D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date</w:t>
            </w:r>
            <w:r w:rsidR="00E67EB5" w:rsidRPr="00450DD8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</w:t>
            </w:r>
            <w:r w:rsidR="007B5E28" w:rsidRPr="00450DD8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E67EB5" w:rsidRPr="00450DD8">
              <w:rPr>
                <w:rFonts w:ascii="Times New Roman" w:hAnsi="Times New Roman" w:cs="Times New Roman"/>
                <w:b/>
                <w:sz w:val="16"/>
                <w:szCs w:val="16"/>
              </w:rPr>
              <w:sym w:font="Symbol" w:char="F073"/>
            </w:r>
            <w:r w:rsidR="007B5E28" w:rsidRPr="00450DD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E67EB5" w:rsidRPr="00450DD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68.2%)</w:t>
            </w:r>
          </w:p>
        </w:tc>
      </w:tr>
      <w:tr w:rsidR="00450DD8" w:rsidRPr="00450DD8" w14:paraId="5E7B219A" w14:textId="77777777" w:rsidTr="00450DD8">
        <w:trPr>
          <w:cantSplit/>
        </w:trPr>
        <w:tc>
          <w:tcPr>
            <w:tcW w:w="1431" w:type="dxa"/>
            <w:tcBorders>
              <w:top w:val="nil"/>
              <w:bottom w:val="nil"/>
            </w:tcBorders>
          </w:tcPr>
          <w:p w14:paraId="35310272" w14:textId="77777777" w:rsidR="00E67EB5" w:rsidRPr="00450DD8" w:rsidRDefault="00E67EB5" w:rsidP="00EF0980">
            <w:pPr>
              <w:pStyle w:val="Subtitle"/>
              <w:spacing w:line="36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bottom w:val="nil"/>
            </w:tcBorders>
            <w:vAlign w:val="center"/>
          </w:tcPr>
          <w:p w14:paraId="3437B0D2" w14:textId="77777777" w:rsidR="00E67EB5" w:rsidRPr="00450DD8" w:rsidRDefault="00E67EB5" w:rsidP="00EF0980">
            <w:pPr>
              <w:pStyle w:val="Subtitle"/>
              <w:spacing w:line="360" w:lineRule="auto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bottom w:val="nil"/>
            </w:tcBorders>
          </w:tcPr>
          <w:p w14:paraId="57874739" w14:textId="77777777" w:rsidR="00E67EB5" w:rsidRPr="00450DD8" w:rsidRDefault="00E67EB5" w:rsidP="00EF0980">
            <w:pPr>
              <w:pStyle w:val="Subtitle"/>
              <w:spacing w:line="360" w:lineRule="auto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nil"/>
              <w:bottom w:val="nil"/>
            </w:tcBorders>
            <w:vAlign w:val="center"/>
          </w:tcPr>
          <w:p w14:paraId="7BC434DD" w14:textId="77777777" w:rsidR="00E67EB5" w:rsidRPr="00450DD8" w:rsidRDefault="00E67EB5" w:rsidP="00EF0980">
            <w:pPr>
              <w:pStyle w:val="Subtitle"/>
              <w:spacing w:line="360" w:lineRule="auto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bottom w:val="nil"/>
              <w:right w:val="nil"/>
            </w:tcBorders>
            <w:vAlign w:val="center"/>
          </w:tcPr>
          <w:p w14:paraId="312CF65A" w14:textId="77777777" w:rsidR="00E67EB5" w:rsidRPr="00450DD8" w:rsidRDefault="00E67EB5" w:rsidP="00EF0980">
            <w:pPr>
              <w:pStyle w:val="Subtitle"/>
              <w:spacing w:line="360" w:lineRule="auto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39C1C" w14:textId="77777777" w:rsidR="00E67EB5" w:rsidRPr="00450DD8" w:rsidRDefault="00E67EB5" w:rsidP="00EF09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single" w:sz="6" w:space="0" w:color="808080"/>
              <w:left w:val="nil"/>
              <w:bottom w:val="nil"/>
              <w:right w:val="nil"/>
            </w:tcBorders>
            <w:vAlign w:val="center"/>
          </w:tcPr>
          <w:p w14:paraId="30B8A79A" w14:textId="77777777" w:rsidR="00E67EB5" w:rsidRPr="00450DD8" w:rsidRDefault="00E67EB5" w:rsidP="00EF09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0D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 (%)</w:t>
            </w:r>
          </w:p>
        </w:tc>
        <w:tc>
          <w:tcPr>
            <w:tcW w:w="1104" w:type="dxa"/>
            <w:tcBorders>
              <w:top w:val="single" w:sz="6" w:space="0" w:color="808080"/>
              <w:left w:val="nil"/>
              <w:bottom w:val="nil"/>
              <w:right w:val="nil"/>
            </w:tcBorders>
            <w:vAlign w:val="center"/>
          </w:tcPr>
          <w:p w14:paraId="37029916" w14:textId="77777777" w:rsidR="00E67EB5" w:rsidRPr="00450DD8" w:rsidRDefault="00E67EB5" w:rsidP="00EF09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0D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Th (ppm)</w:t>
            </w:r>
          </w:p>
        </w:tc>
        <w:tc>
          <w:tcPr>
            <w:tcW w:w="952" w:type="dxa"/>
            <w:tcBorders>
              <w:top w:val="single" w:sz="6" w:space="0" w:color="808080"/>
              <w:left w:val="nil"/>
              <w:bottom w:val="nil"/>
              <w:right w:val="nil"/>
            </w:tcBorders>
            <w:vAlign w:val="center"/>
          </w:tcPr>
          <w:p w14:paraId="79B7A82C" w14:textId="77777777" w:rsidR="00E67EB5" w:rsidRPr="00450DD8" w:rsidRDefault="00E67EB5" w:rsidP="00EF09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50D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 (ppm)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</w:tcBorders>
          </w:tcPr>
          <w:p w14:paraId="15BB8F41" w14:textId="77777777" w:rsidR="00E67EB5" w:rsidRPr="00450DD8" w:rsidRDefault="00E67EB5" w:rsidP="00EF09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</w:tcBorders>
          </w:tcPr>
          <w:p w14:paraId="57738069" w14:textId="77777777" w:rsidR="00E67EB5" w:rsidRPr="00450DD8" w:rsidRDefault="00E67EB5" w:rsidP="00EF09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14:paraId="05122725" w14:textId="77777777" w:rsidR="00E67EB5" w:rsidRPr="00450DD8" w:rsidRDefault="00E67EB5" w:rsidP="00EF098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</w:tcPr>
          <w:p w14:paraId="2474789B" w14:textId="77777777" w:rsidR="00E67EB5" w:rsidRPr="00450DD8" w:rsidRDefault="00E67EB5" w:rsidP="00EF0980">
            <w:pPr>
              <w:pStyle w:val="Subtitle"/>
              <w:spacing w:line="360" w:lineRule="auto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14:paraId="234394B2" w14:textId="77777777" w:rsidR="00E67EB5" w:rsidRPr="00450DD8" w:rsidRDefault="00E67EB5" w:rsidP="00EF0980">
            <w:pPr>
              <w:pStyle w:val="Subtitle"/>
              <w:spacing w:line="360" w:lineRule="auto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  <w:vAlign w:val="center"/>
          </w:tcPr>
          <w:p w14:paraId="72AC47F4" w14:textId="77777777" w:rsidR="00E67EB5" w:rsidRPr="00450DD8" w:rsidRDefault="00E67EB5" w:rsidP="00EF0980">
            <w:pPr>
              <w:pStyle w:val="Subtitle"/>
              <w:spacing w:line="360" w:lineRule="auto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nil"/>
              <w:bottom w:val="nil"/>
            </w:tcBorders>
          </w:tcPr>
          <w:p w14:paraId="56514CEE" w14:textId="77777777" w:rsidR="00E67EB5" w:rsidRPr="00450DD8" w:rsidRDefault="00E67EB5" w:rsidP="00EF0980">
            <w:pPr>
              <w:pStyle w:val="Subtitle"/>
              <w:spacing w:line="360" w:lineRule="auto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80138E1" w14:textId="77777777" w:rsidR="00E67EB5" w:rsidRPr="00450DD8" w:rsidRDefault="00E67EB5" w:rsidP="00EF0980">
            <w:pPr>
              <w:pStyle w:val="Subtitle"/>
              <w:spacing w:line="360" w:lineRule="auto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1EFD13A" w14:textId="77777777" w:rsidR="00E67EB5" w:rsidRPr="00450DD8" w:rsidRDefault="00E67EB5" w:rsidP="00EF0980">
            <w:pPr>
              <w:pStyle w:val="Subtitle"/>
              <w:spacing w:line="360" w:lineRule="auto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14:paraId="583A6E78" w14:textId="77777777" w:rsidR="00E67EB5" w:rsidRPr="00450DD8" w:rsidRDefault="00E67EB5" w:rsidP="00EF0980">
            <w:pPr>
              <w:pStyle w:val="Subtitle"/>
              <w:spacing w:line="360" w:lineRule="auto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bottom w:val="nil"/>
            </w:tcBorders>
          </w:tcPr>
          <w:p w14:paraId="54ACC79C" w14:textId="77777777" w:rsidR="00E67EB5" w:rsidRPr="00450DD8" w:rsidRDefault="00E67EB5" w:rsidP="00EF0980">
            <w:pPr>
              <w:pStyle w:val="Subtitle"/>
              <w:spacing w:line="360" w:lineRule="auto"/>
              <w:rPr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nil"/>
              <w:bottom w:val="nil"/>
            </w:tcBorders>
          </w:tcPr>
          <w:p w14:paraId="03729998" w14:textId="77777777" w:rsidR="00E67EB5" w:rsidRPr="00450DD8" w:rsidRDefault="00E67EB5" w:rsidP="00EF0980">
            <w:pPr>
              <w:pStyle w:val="Subtitle"/>
              <w:spacing w:line="360" w:lineRule="auto"/>
              <w:rPr>
                <w:b/>
                <w:bCs/>
                <w:color w:val="auto"/>
                <w:sz w:val="16"/>
                <w:szCs w:val="16"/>
              </w:rPr>
            </w:pPr>
          </w:p>
        </w:tc>
      </w:tr>
      <w:tr w:rsidR="00450DD8" w:rsidRPr="00450DD8" w14:paraId="76F82BD9" w14:textId="77777777" w:rsidTr="00450DD8">
        <w:trPr>
          <w:cantSplit/>
          <w:trHeight w:val="97"/>
        </w:trPr>
        <w:tc>
          <w:tcPr>
            <w:tcW w:w="1431" w:type="dxa"/>
            <w:vMerge w:val="restart"/>
            <w:tcBorders>
              <w:top w:val="nil"/>
              <w:left w:val="nil"/>
              <w:right w:val="nil"/>
            </w:tcBorders>
          </w:tcPr>
          <w:p w14:paraId="34C4F26E" w14:textId="77777777" w:rsidR="00E67EB5" w:rsidRPr="00450DD8" w:rsidRDefault="00E67EB5" w:rsidP="00EF0980">
            <w:pPr>
              <w:pStyle w:val="Subtitle"/>
              <w:spacing w:line="360" w:lineRule="auto"/>
              <w:jc w:val="left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0DD8">
              <w:rPr>
                <w:color w:val="000000" w:themeColor="text1"/>
                <w:sz w:val="16"/>
                <w:szCs w:val="16"/>
              </w:rPr>
              <w:t>Broadwas</w:t>
            </w:r>
            <w:proofErr w:type="spellEnd"/>
            <w:r w:rsidRPr="00450DD8">
              <w:rPr>
                <w:color w:val="000000" w:themeColor="text1"/>
                <w:sz w:val="16"/>
                <w:szCs w:val="16"/>
              </w:rPr>
              <w:t>, Worcestershire,</w:t>
            </w:r>
          </w:p>
          <w:p w14:paraId="02952581" w14:textId="77777777" w:rsidR="00E67EB5" w:rsidRPr="00450DD8" w:rsidRDefault="00E67EB5" w:rsidP="00EF0980">
            <w:pPr>
              <w:pStyle w:val="Subtitle"/>
              <w:spacing w:line="36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450DD8">
              <w:rPr>
                <w:color w:val="000000" w:themeColor="text1"/>
                <w:sz w:val="16"/>
                <w:szCs w:val="16"/>
              </w:rPr>
              <w:t>SO 375466,</w:t>
            </w:r>
          </w:p>
          <w:p w14:paraId="2ECC7A8A" w14:textId="77777777" w:rsidR="00E67EB5" w:rsidRPr="00450DD8" w:rsidRDefault="00E67EB5" w:rsidP="00EF0980">
            <w:pPr>
              <w:pStyle w:val="Subtitle"/>
              <w:spacing w:line="36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450DD8">
              <w:rPr>
                <w:color w:val="000000" w:themeColor="text1"/>
                <w:sz w:val="16"/>
                <w:szCs w:val="16"/>
              </w:rPr>
              <w:t xml:space="preserve">254599, </w:t>
            </w:r>
            <w:proofErr w:type="spellStart"/>
            <w:r w:rsidRPr="00450DD8">
              <w:rPr>
                <w:color w:val="000000" w:themeColor="text1"/>
                <w:sz w:val="16"/>
                <w:szCs w:val="16"/>
              </w:rPr>
              <w:t>Teme</w:t>
            </w:r>
            <w:proofErr w:type="spellEnd"/>
          </w:p>
          <w:p w14:paraId="7585CE35" w14:textId="77777777" w:rsidR="00E67EB5" w:rsidRPr="00450DD8" w:rsidRDefault="00E67EB5" w:rsidP="00EF0980">
            <w:pPr>
              <w:pStyle w:val="Subtitle"/>
              <w:spacing w:line="36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4C270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000000"/>
                <w:sz w:val="16"/>
                <w:szCs w:val="16"/>
              </w:rPr>
            </w:pPr>
            <w:r w:rsidRPr="00450DD8">
              <w:rPr>
                <w:color w:val="000000"/>
                <w:sz w:val="16"/>
                <w:szCs w:val="16"/>
              </w:rPr>
              <w:t>GL17008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40DD7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0.90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3D210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125-180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E8B4C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13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3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2DA7E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0.90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50596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1.61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44853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9.32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0.57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76328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1.88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3C88E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1ACF3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1.39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4DD69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0.18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41EFE27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1.01 ± 0.14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7409056B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2.47 ± 0.17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1BF40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260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2CAF3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0.97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097CD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1.00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C9746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0.96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41F64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450DD8">
              <w:rPr>
                <w:color w:val="000000" w:themeColor="text1"/>
                <w:sz w:val="16"/>
                <w:szCs w:val="16"/>
              </w:rPr>
              <w:t xml:space="preserve">1.6 </w:t>
            </w:r>
            <w:r w:rsidRPr="00450DD8">
              <w:rPr>
                <w:color w:val="000000" w:themeColor="text1"/>
                <w:sz w:val="16"/>
                <w:szCs w:val="16"/>
              </w:rPr>
              <w:sym w:font="Symbol" w:char="F0B1"/>
            </w:r>
            <w:r w:rsidRPr="00450DD8">
              <w:rPr>
                <w:color w:val="000000" w:themeColor="text1"/>
                <w:sz w:val="16"/>
                <w:szCs w:val="16"/>
              </w:rPr>
              <w:t xml:space="preserve"> 0.1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4F354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450DD8">
              <w:rPr>
                <w:color w:val="000000" w:themeColor="text1"/>
                <w:sz w:val="16"/>
                <w:szCs w:val="16"/>
              </w:rPr>
              <w:t xml:space="preserve">0.67 </w:t>
            </w:r>
            <w:r w:rsidRPr="00450DD8">
              <w:rPr>
                <w:color w:val="000000" w:themeColor="text1"/>
                <w:sz w:val="16"/>
                <w:szCs w:val="16"/>
              </w:rPr>
              <w:sym w:font="Symbol" w:char="F0B1"/>
            </w:r>
            <w:r w:rsidRPr="00450DD8">
              <w:rPr>
                <w:color w:val="000000" w:themeColor="text1"/>
                <w:sz w:val="16"/>
                <w:szCs w:val="16"/>
              </w:rPr>
              <w:t xml:space="preserve"> 0.06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8D7B99B" w14:textId="2315FD20" w:rsidR="00E67EB5" w:rsidRPr="00450DD8" w:rsidRDefault="00876239" w:rsidP="00EF0980">
            <w:pPr>
              <w:pStyle w:val="Subtitle"/>
              <w:spacing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cal. </w:t>
            </w:r>
            <w:r w:rsidRPr="00876239">
              <w:rPr>
                <w:smallCaps/>
                <w:color w:val="000000" w:themeColor="text1"/>
                <w:sz w:val="16"/>
                <w:szCs w:val="16"/>
              </w:rPr>
              <w:t>ad</w:t>
            </w:r>
            <w:r w:rsidR="0076066C" w:rsidRPr="00450DD8">
              <w:rPr>
                <w:color w:val="000000" w:themeColor="text1"/>
                <w:sz w:val="16"/>
                <w:szCs w:val="16"/>
              </w:rPr>
              <w:t xml:space="preserve"> </w:t>
            </w:r>
            <w:r w:rsidR="00E67EB5" w:rsidRPr="00450DD8">
              <w:rPr>
                <w:color w:val="000000" w:themeColor="text1"/>
                <w:sz w:val="16"/>
                <w:szCs w:val="16"/>
              </w:rPr>
              <w:t>1290</w:t>
            </w:r>
            <w:r w:rsidR="0076066C" w:rsidRPr="00450DD8">
              <w:rPr>
                <w:color w:val="000000" w:themeColor="text1"/>
                <w:sz w:val="16"/>
                <w:szCs w:val="16"/>
              </w:rPr>
              <w:t xml:space="preserve"> – 1410</w:t>
            </w:r>
          </w:p>
        </w:tc>
      </w:tr>
      <w:tr w:rsidR="00450DD8" w:rsidRPr="00450DD8" w14:paraId="5D6910F8" w14:textId="77777777" w:rsidTr="00450DD8">
        <w:trPr>
          <w:cantSplit/>
          <w:trHeight w:val="97"/>
        </w:trPr>
        <w:tc>
          <w:tcPr>
            <w:tcW w:w="1431" w:type="dxa"/>
            <w:vMerge/>
            <w:tcBorders>
              <w:left w:val="nil"/>
              <w:right w:val="nil"/>
            </w:tcBorders>
          </w:tcPr>
          <w:p w14:paraId="29B71B0B" w14:textId="77777777" w:rsidR="00E67EB5" w:rsidRPr="00450DD8" w:rsidRDefault="00E67EB5" w:rsidP="00EF0980">
            <w:pPr>
              <w:pStyle w:val="Subtitle"/>
              <w:spacing w:line="36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54E88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000000"/>
                <w:sz w:val="16"/>
                <w:szCs w:val="16"/>
              </w:rPr>
            </w:pPr>
            <w:r w:rsidRPr="00450DD8">
              <w:rPr>
                <w:color w:val="000000"/>
                <w:sz w:val="16"/>
                <w:szCs w:val="16"/>
              </w:rPr>
              <w:t>GL17007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2B9EF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1.50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3C97C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125-180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574B6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14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B3BB7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0.88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EADE8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1.63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24944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9.39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0.57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18115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1.77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1D221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70B1C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1.36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22A2F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0.16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E090E09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0.88 ± 0.13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C6C5B9D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2.40 ± 0.18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3890E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220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D8AAB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0.97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D9EE2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1.03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518FE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0.94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CC0C1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450DD8">
              <w:rPr>
                <w:color w:val="000000" w:themeColor="text1"/>
                <w:sz w:val="16"/>
                <w:szCs w:val="16"/>
              </w:rPr>
              <w:t xml:space="preserve">3.0 </w:t>
            </w:r>
            <w:r w:rsidRPr="00450DD8">
              <w:rPr>
                <w:color w:val="000000" w:themeColor="text1"/>
                <w:sz w:val="16"/>
                <w:szCs w:val="16"/>
              </w:rPr>
              <w:sym w:font="Symbol" w:char="F0B1"/>
            </w:r>
            <w:r w:rsidRPr="00450DD8">
              <w:rPr>
                <w:color w:val="000000" w:themeColor="text1"/>
                <w:sz w:val="16"/>
                <w:szCs w:val="16"/>
              </w:rPr>
              <w:t xml:space="preserve"> 0.3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BAF50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450DD8">
              <w:rPr>
                <w:color w:val="000000" w:themeColor="text1"/>
                <w:sz w:val="16"/>
                <w:szCs w:val="16"/>
              </w:rPr>
              <w:t xml:space="preserve">1.25 </w:t>
            </w:r>
            <w:r w:rsidRPr="00450DD8">
              <w:rPr>
                <w:color w:val="000000" w:themeColor="text1"/>
                <w:sz w:val="16"/>
                <w:szCs w:val="16"/>
              </w:rPr>
              <w:sym w:font="Symbol" w:char="F0B1"/>
            </w:r>
            <w:r w:rsidRPr="00450DD8">
              <w:rPr>
                <w:color w:val="000000" w:themeColor="text1"/>
                <w:sz w:val="16"/>
                <w:szCs w:val="16"/>
              </w:rPr>
              <w:t xml:space="preserve"> 0.16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E116BFF" w14:textId="0CDD0725" w:rsidR="00E67EB5" w:rsidRPr="00450DD8" w:rsidRDefault="00876239" w:rsidP="00EF0980">
            <w:pPr>
              <w:pStyle w:val="Subtitle"/>
              <w:spacing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cal. </w:t>
            </w:r>
            <w:r w:rsidRPr="00876239">
              <w:rPr>
                <w:smallCaps/>
                <w:color w:val="000000" w:themeColor="text1"/>
                <w:sz w:val="16"/>
                <w:szCs w:val="16"/>
              </w:rPr>
              <w:t>ad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76066C" w:rsidRPr="00450DD8">
              <w:rPr>
                <w:color w:val="000000" w:themeColor="text1"/>
                <w:sz w:val="16"/>
                <w:szCs w:val="16"/>
              </w:rPr>
              <w:t xml:space="preserve">610 </w:t>
            </w:r>
            <w:r w:rsidR="00E67EB5" w:rsidRPr="00450DD8">
              <w:rPr>
                <w:color w:val="000000" w:themeColor="text1"/>
                <w:sz w:val="16"/>
                <w:szCs w:val="16"/>
              </w:rPr>
              <w:t>– 930</w:t>
            </w:r>
          </w:p>
        </w:tc>
      </w:tr>
      <w:tr w:rsidR="00450DD8" w:rsidRPr="00450DD8" w14:paraId="4DBD0EDE" w14:textId="77777777" w:rsidTr="00450DD8">
        <w:trPr>
          <w:cantSplit/>
          <w:trHeight w:val="97"/>
        </w:trPr>
        <w:tc>
          <w:tcPr>
            <w:tcW w:w="1431" w:type="dxa"/>
            <w:vMerge/>
            <w:tcBorders>
              <w:left w:val="nil"/>
              <w:right w:val="nil"/>
            </w:tcBorders>
          </w:tcPr>
          <w:p w14:paraId="22BCD330" w14:textId="77777777" w:rsidR="00E67EB5" w:rsidRPr="00450DD8" w:rsidRDefault="00E67EB5" w:rsidP="00EF0980">
            <w:pPr>
              <w:pStyle w:val="Subtitle"/>
              <w:spacing w:line="36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E8ACA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000000"/>
                <w:sz w:val="16"/>
                <w:szCs w:val="16"/>
              </w:rPr>
            </w:pPr>
            <w:r w:rsidRPr="00450DD8">
              <w:rPr>
                <w:color w:val="000000"/>
                <w:sz w:val="16"/>
                <w:szCs w:val="16"/>
              </w:rPr>
              <w:t>GL17006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3A0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1.95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1F53D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125-180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A1422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16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31E97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0.86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95036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1.67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6FAC9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9.35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0.57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FE2B0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1.77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8428C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DA8B6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1.35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E1C44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0.15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2AF47DA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1.23 ± 0.19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9644671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2.36 ± 0.19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F4B7E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260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016EF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0.98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CB9E6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1.00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475B0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0.97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39F34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450DD8">
              <w:rPr>
                <w:color w:val="000000" w:themeColor="text1"/>
                <w:sz w:val="16"/>
                <w:szCs w:val="16"/>
              </w:rPr>
              <w:t xml:space="preserve">2.6 </w:t>
            </w:r>
            <w:r w:rsidRPr="00450DD8">
              <w:rPr>
                <w:color w:val="000000" w:themeColor="text1"/>
                <w:sz w:val="16"/>
                <w:szCs w:val="16"/>
              </w:rPr>
              <w:sym w:font="Symbol" w:char="F0B1"/>
            </w:r>
            <w:r w:rsidRPr="00450DD8">
              <w:rPr>
                <w:color w:val="000000" w:themeColor="text1"/>
                <w:sz w:val="16"/>
                <w:szCs w:val="16"/>
              </w:rPr>
              <w:t xml:space="preserve"> 0.1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F658F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450DD8">
              <w:rPr>
                <w:color w:val="000000" w:themeColor="text1"/>
                <w:sz w:val="16"/>
                <w:szCs w:val="16"/>
              </w:rPr>
              <w:t xml:space="preserve">1.09 </w:t>
            </w:r>
            <w:r w:rsidRPr="00450DD8">
              <w:rPr>
                <w:color w:val="000000" w:themeColor="text1"/>
                <w:sz w:val="16"/>
                <w:szCs w:val="16"/>
              </w:rPr>
              <w:sym w:font="Symbol" w:char="F0B1"/>
            </w:r>
            <w:r w:rsidRPr="00450DD8">
              <w:rPr>
                <w:color w:val="000000" w:themeColor="text1"/>
                <w:sz w:val="16"/>
                <w:szCs w:val="16"/>
              </w:rPr>
              <w:t xml:space="preserve"> 0.11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827E65C" w14:textId="659B9E55" w:rsidR="00E67EB5" w:rsidRPr="00450DD8" w:rsidRDefault="00876239" w:rsidP="00EF0980">
            <w:pPr>
              <w:pStyle w:val="Subtitle"/>
              <w:spacing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cal. </w:t>
            </w:r>
            <w:r w:rsidRPr="00876239">
              <w:rPr>
                <w:smallCaps/>
                <w:color w:val="000000" w:themeColor="text1"/>
                <w:sz w:val="16"/>
                <w:szCs w:val="16"/>
              </w:rPr>
              <w:t>ad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76066C" w:rsidRPr="00450DD8">
              <w:rPr>
                <w:color w:val="000000" w:themeColor="text1"/>
                <w:sz w:val="16"/>
                <w:szCs w:val="16"/>
              </w:rPr>
              <w:t>820 – 1030</w:t>
            </w:r>
          </w:p>
        </w:tc>
      </w:tr>
      <w:tr w:rsidR="00450DD8" w:rsidRPr="00450DD8" w14:paraId="0DC812A0" w14:textId="77777777" w:rsidTr="00450DD8">
        <w:trPr>
          <w:cantSplit/>
          <w:trHeight w:val="97"/>
        </w:trPr>
        <w:tc>
          <w:tcPr>
            <w:tcW w:w="1431" w:type="dxa"/>
            <w:vMerge/>
            <w:tcBorders>
              <w:left w:val="nil"/>
              <w:right w:val="nil"/>
            </w:tcBorders>
          </w:tcPr>
          <w:p w14:paraId="68F0445F" w14:textId="77777777" w:rsidR="00E67EB5" w:rsidRPr="00450DD8" w:rsidRDefault="00E67EB5" w:rsidP="00EF0980">
            <w:pPr>
              <w:pStyle w:val="Subtitle"/>
              <w:spacing w:line="36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BD5AA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000000"/>
                <w:sz w:val="16"/>
                <w:szCs w:val="16"/>
              </w:rPr>
            </w:pPr>
            <w:r w:rsidRPr="00450DD8">
              <w:rPr>
                <w:color w:val="000000"/>
                <w:sz w:val="16"/>
                <w:szCs w:val="16"/>
              </w:rPr>
              <w:t>GL17005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0BCD6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2.28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95507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125-180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FCDF9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16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DC0E4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0.81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DD958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1.36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8021A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9.22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0.56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55FF6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1.83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F22E8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AF423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1.17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4D9C7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0.14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74D372E5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0.84 ± 0.11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EEB9F98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2.12 ± 0.17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67357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280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3CAD0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0.95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87138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1.00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C3B4C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0.93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BB72A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450DD8">
              <w:rPr>
                <w:color w:val="000000" w:themeColor="text1"/>
                <w:sz w:val="16"/>
                <w:szCs w:val="16"/>
              </w:rPr>
              <w:t xml:space="preserve">2.7 </w:t>
            </w:r>
            <w:r w:rsidRPr="00450DD8">
              <w:rPr>
                <w:color w:val="000000" w:themeColor="text1"/>
                <w:sz w:val="16"/>
                <w:szCs w:val="16"/>
              </w:rPr>
              <w:sym w:font="Symbol" w:char="F0B1"/>
            </w:r>
            <w:r w:rsidRPr="00450DD8">
              <w:rPr>
                <w:color w:val="000000" w:themeColor="text1"/>
                <w:sz w:val="16"/>
                <w:szCs w:val="16"/>
              </w:rPr>
              <w:t xml:space="preserve"> 0.2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E971B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450DD8">
              <w:rPr>
                <w:color w:val="000000" w:themeColor="text1"/>
                <w:sz w:val="16"/>
                <w:szCs w:val="16"/>
              </w:rPr>
              <w:t xml:space="preserve">1.29 </w:t>
            </w:r>
            <w:r w:rsidRPr="00450DD8">
              <w:rPr>
                <w:color w:val="000000" w:themeColor="text1"/>
                <w:sz w:val="16"/>
                <w:szCs w:val="16"/>
              </w:rPr>
              <w:sym w:font="Symbol" w:char="F0B1"/>
            </w:r>
            <w:r w:rsidRPr="00450DD8">
              <w:rPr>
                <w:color w:val="000000" w:themeColor="text1"/>
                <w:sz w:val="16"/>
                <w:szCs w:val="16"/>
              </w:rPr>
              <w:t xml:space="preserve"> 0.13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18E7C047" w14:textId="0D7F7F60" w:rsidR="00E67EB5" w:rsidRPr="00450DD8" w:rsidRDefault="00876239" w:rsidP="00EF0980">
            <w:pPr>
              <w:pStyle w:val="Subtitle"/>
              <w:spacing w:line="36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cal. </w:t>
            </w:r>
            <w:r w:rsidRPr="00876239">
              <w:rPr>
                <w:smallCaps/>
                <w:color w:val="000000" w:themeColor="text1"/>
                <w:sz w:val="16"/>
                <w:szCs w:val="16"/>
              </w:rPr>
              <w:t>ad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76066C" w:rsidRPr="00450DD8">
              <w:rPr>
                <w:color w:val="000000" w:themeColor="text1"/>
                <w:sz w:val="16"/>
                <w:szCs w:val="16"/>
              </w:rPr>
              <w:t>590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="00E67EB5" w:rsidRPr="00450DD8">
              <w:rPr>
                <w:color w:val="000000" w:themeColor="text1"/>
                <w:sz w:val="16"/>
                <w:szCs w:val="16"/>
              </w:rPr>
              <w:t>– 860</w:t>
            </w:r>
          </w:p>
        </w:tc>
      </w:tr>
      <w:tr w:rsidR="00450DD8" w:rsidRPr="00450DD8" w14:paraId="4DA26570" w14:textId="77777777" w:rsidTr="00450DD8">
        <w:trPr>
          <w:cantSplit/>
          <w:trHeight w:val="97"/>
        </w:trPr>
        <w:tc>
          <w:tcPr>
            <w:tcW w:w="1431" w:type="dxa"/>
            <w:vMerge/>
            <w:tcBorders>
              <w:left w:val="nil"/>
              <w:right w:val="nil"/>
            </w:tcBorders>
          </w:tcPr>
          <w:p w14:paraId="4F7F4BC1" w14:textId="77777777" w:rsidR="00E67EB5" w:rsidRPr="00450DD8" w:rsidRDefault="00E67EB5" w:rsidP="00EF0980">
            <w:pPr>
              <w:pStyle w:val="Subtitle"/>
              <w:spacing w:line="36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8A1DD4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000000"/>
                <w:sz w:val="16"/>
                <w:szCs w:val="16"/>
              </w:rPr>
            </w:pPr>
            <w:r w:rsidRPr="00450DD8">
              <w:rPr>
                <w:color w:val="000000"/>
                <w:sz w:val="16"/>
                <w:szCs w:val="16"/>
              </w:rPr>
              <w:t>GL17004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72B61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2.70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7E827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5-15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1F7AF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20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7D468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0.85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0.08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C7FD6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1.56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0F75A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10.16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0.60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E23E4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2.01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3C6C2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0.39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CCDA8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1.37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A5CF5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0.13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F7CDBF3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1.13 ± 0.17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040ED4EB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2.75 ± 0.17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AF477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162CD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0.99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8500E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0.99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3ED0C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0.95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9B588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450DD8">
              <w:rPr>
                <w:color w:val="000000" w:themeColor="text1"/>
                <w:sz w:val="16"/>
                <w:szCs w:val="16"/>
              </w:rPr>
              <w:t xml:space="preserve">5.4 </w:t>
            </w:r>
            <w:r w:rsidRPr="00450DD8">
              <w:rPr>
                <w:color w:val="000000" w:themeColor="text1"/>
                <w:sz w:val="16"/>
                <w:szCs w:val="16"/>
              </w:rPr>
              <w:sym w:font="Symbol" w:char="F0B1"/>
            </w:r>
            <w:r w:rsidRPr="00450DD8">
              <w:rPr>
                <w:color w:val="000000" w:themeColor="text1"/>
                <w:sz w:val="16"/>
                <w:szCs w:val="16"/>
              </w:rPr>
              <w:t xml:space="preserve"> 0.2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609E2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450DD8">
              <w:rPr>
                <w:color w:val="000000" w:themeColor="text1"/>
                <w:sz w:val="16"/>
                <w:szCs w:val="16"/>
              </w:rPr>
              <w:t xml:space="preserve">1.95 </w:t>
            </w:r>
            <w:r w:rsidRPr="00450DD8">
              <w:rPr>
                <w:color w:val="000000" w:themeColor="text1"/>
                <w:sz w:val="16"/>
                <w:szCs w:val="16"/>
              </w:rPr>
              <w:sym w:font="Symbol" w:char="F0B1"/>
            </w:r>
            <w:r w:rsidRPr="00450DD8">
              <w:rPr>
                <w:color w:val="000000" w:themeColor="text1"/>
                <w:sz w:val="16"/>
                <w:szCs w:val="16"/>
              </w:rPr>
              <w:t xml:space="preserve"> 0.14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28C5F706" w14:textId="769126A7" w:rsidR="00E67EB5" w:rsidRPr="00450DD8" w:rsidRDefault="00E67EB5" w:rsidP="00EF0980">
            <w:pPr>
              <w:pStyle w:val="Subtitle"/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450DD8">
              <w:rPr>
                <w:color w:val="000000" w:themeColor="text1"/>
                <w:sz w:val="16"/>
                <w:szCs w:val="16"/>
              </w:rPr>
              <w:t>8</w:t>
            </w:r>
            <w:r w:rsidR="0076066C" w:rsidRPr="00450DD8">
              <w:rPr>
                <w:color w:val="000000" w:themeColor="text1"/>
                <w:sz w:val="16"/>
                <w:szCs w:val="16"/>
              </w:rPr>
              <w:t>0</w:t>
            </w:r>
            <w:r w:rsidR="00480FF7" w:rsidRPr="00450DD8">
              <w:rPr>
                <w:color w:val="000000" w:themeColor="text1"/>
                <w:sz w:val="16"/>
                <w:szCs w:val="16"/>
              </w:rPr>
              <w:t xml:space="preserve"> </w:t>
            </w:r>
            <w:r w:rsidR="00876239">
              <w:rPr>
                <w:color w:val="000000" w:themeColor="text1"/>
                <w:sz w:val="16"/>
                <w:szCs w:val="16"/>
              </w:rPr>
              <w:t xml:space="preserve">cal. </w:t>
            </w:r>
            <w:proofErr w:type="spellStart"/>
            <w:r w:rsidR="00876239" w:rsidRPr="00876239">
              <w:rPr>
                <w:smallCaps/>
                <w:color w:val="000000" w:themeColor="text1"/>
                <w:sz w:val="16"/>
                <w:szCs w:val="16"/>
              </w:rPr>
              <w:t>bc</w:t>
            </w:r>
            <w:proofErr w:type="spellEnd"/>
            <w:r w:rsidRPr="00450DD8">
              <w:rPr>
                <w:color w:val="000000" w:themeColor="text1"/>
                <w:sz w:val="16"/>
                <w:szCs w:val="16"/>
              </w:rPr>
              <w:t xml:space="preserve"> – </w:t>
            </w:r>
            <w:r w:rsidR="00876239">
              <w:rPr>
                <w:color w:val="000000" w:themeColor="text1"/>
                <w:sz w:val="16"/>
                <w:szCs w:val="16"/>
              </w:rPr>
              <w:t xml:space="preserve">cal. </w:t>
            </w:r>
            <w:r w:rsidR="00876239" w:rsidRPr="00876239">
              <w:rPr>
                <w:smallCaps/>
                <w:color w:val="000000" w:themeColor="text1"/>
                <w:sz w:val="16"/>
                <w:szCs w:val="16"/>
              </w:rPr>
              <w:t>ad</w:t>
            </w:r>
            <w:r w:rsidR="00876239" w:rsidRPr="00450DD8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50DD8">
              <w:rPr>
                <w:color w:val="000000" w:themeColor="text1"/>
                <w:sz w:val="16"/>
                <w:szCs w:val="16"/>
              </w:rPr>
              <w:t>2</w:t>
            </w:r>
            <w:bookmarkStart w:id="0" w:name="_GoBack"/>
            <w:bookmarkEnd w:id="0"/>
            <w:r w:rsidRPr="00450DD8">
              <w:rPr>
                <w:color w:val="000000" w:themeColor="text1"/>
                <w:sz w:val="16"/>
                <w:szCs w:val="16"/>
              </w:rPr>
              <w:t>00.</w:t>
            </w:r>
          </w:p>
        </w:tc>
      </w:tr>
      <w:tr w:rsidR="00450DD8" w:rsidRPr="00450DD8" w14:paraId="73BE189A" w14:textId="77777777" w:rsidTr="00450DD8">
        <w:trPr>
          <w:cantSplit/>
          <w:trHeight w:val="97"/>
        </w:trPr>
        <w:tc>
          <w:tcPr>
            <w:tcW w:w="1431" w:type="dxa"/>
            <w:vMerge/>
            <w:tcBorders>
              <w:left w:val="nil"/>
              <w:bottom w:val="dotted" w:sz="4" w:space="0" w:color="808080" w:themeColor="background1" w:themeShade="80"/>
              <w:right w:val="nil"/>
            </w:tcBorders>
          </w:tcPr>
          <w:p w14:paraId="6A1A65BB" w14:textId="77777777" w:rsidR="00E67EB5" w:rsidRPr="00450DD8" w:rsidRDefault="00E67EB5" w:rsidP="00EF0980">
            <w:pPr>
              <w:pStyle w:val="Subtitle"/>
              <w:spacing w:line="36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11BDB44B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000000"/>
                <w:sz w:val="16"/>
                <w:szCs w:val="16"/>
              </w:rPr>
            </w:pPr>
            <w:r w:rsidRPr="00450DD8">
              <w:rPr>
                <w:color w:val="000000"/>
                <w:sz w:val="16"/>
                <w:szCs w:val="16"/>
              </w:rPr>
              <w:t>GL17003</w:t>
            </w:r>
          </w:p>
        </w:tc>
        <w:tc>
          <w:tcPr>
            <w:tcW w:w="777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35BA504D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3.55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47A77682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125-180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7E7A3F93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19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5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32E5EF40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0.85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0.11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3A18460A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1.67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5043B4AA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9.40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0.59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5076BF17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1.96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0.14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768DAD51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343F0612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1.32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0.16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70D8ADF0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0.12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0.01</w:t>
            </w: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14:paraId="4395C261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0.95 ± 0.12</w:t>
            </w:r>
          </w:p>
        </w:tc>
        <w:tc>
          <w:tcPr>
            <w:tcW w:w="1024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14:paraId="634ED62F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2.28 ± 0.21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627BA5D5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260</w:t>
            </w:r>
          </w:p>
        </w:tc>
        <w:tc>
          <w:tcPr>
            <w:tcW w:w="1369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3C95D7A3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1.02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5B7E5A56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1.02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195C7215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1.00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0.02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0A914522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450DD8">
              <w:rPr>
                <w:color w:val="000000" w:themeColor="text1"/>
                <w:sz w:val="16"/>
                <w:szCs w:val="16"/>
              </w:rPr>
              <w:t xml:space="preserve">4.3 </w:t>
            </w:r>
            <w:r w:rsidRPr="00450DD8">
              <w:rPr>
                <w:color w:val="000000" w:themeColor="text1"/>
                <w:sz w:val="16"/>
                <w:szCs w:val="16"/>
              </w:rPr>
              <w:sym w:font="Symbol" w:char="F0B1"/>
            </w:r>
            <w:r w:rsidRPr="00450DD8">
              <w:rPr>
                <w:color w:val="000000" w:themeColor="text1"/>
                <w:sz w:val="16"/>
                <w:szCs w:val="16"/>
              </w:rPr>
              <w:t xml:space="preserve"> 0.2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0215D0FE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450DD8">
              <w:rPr>
                <w:color w:val="000000" w:themeColor="text1"/>
                <w:sz w:val="16"/>
                <w:szCs w:val="16"/>
              </w:rPr>
              <w:t xml:space="preserve">1.89 </w:t>
            </w:r>
            <w:r w:rsidRPr="00450DD8">
              <w:rPr>
                <w:color w:val="000000" w:themeColor="text1"/>
                <w:sz w:val="16"/>
                <w:szCs w:val="16"/>
              </w:rPr>
              <w:sym w:font="Symbol" w:char="F0B1"/>
            </w:r>
            <w:r w:rsidRPr="00450DD8">
              <w:rPr>
                <w:color w:val="000000" w:themeColor="text1"/>
                <w:sz w:val="16"/>
                <w:szCs w:val="16"/>
              </w:rPr>
              <w:t xml:space="preserve"> 0.19 </w:t>
            </w:r>
          </w:p>
        </w:tc>
        <w:tc>
          <w:tcPr>
            <w:tcW w:w="209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14:paraId="19FF5720" w14:textId="1B5C094C" w:rsidR="00E67EB5" w:rsidRPr="00450DD8" w:rsidRDefault="00E67EB5" w:rsidP="00EF0980">
            <w:pPr>
              <w:pStyle w:val="Subtitle"/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450DD8">
              <w:rPr>
                <w:color w:val="000000" w:themeColor="text1"/>
                <w:sz w:val="16"/>
                <w:szCs w:val="16"/>
              </w:rPr>
              <w:t>5</w:t>
            </w:r>
            <w:r w:rsidR="0076066C" w:rsidRPr="00450DD8">
              <w:rPr>
                <w:color w:val="000000" w:themeColor="text1"/>
                <w:sz w:val="16"/>
                <w:szCs w:val="16"/>
              </w:rPr>
              <w:t>0</w:t>
            </w:r>
            <w:r w:rsidRPr="00450DD8">
              <w:rPr>
                <w:color w:val="000000" w:themeColor="text1"/>
                <w:sz w:val="16"/>
                <w:szCs w:val="16"/>
              </w:rPr>
              <w:t xml:space="preserve"> </w:t>
            </w:r>
            <w:r w:rsidR="00876239">
              <w:rPr>
                <w:color w:val="000000" w:themeColor="text1"/>
                <w:sz w:val="16"/>
                <w:szCs w:val="16"/>
              </w:rPr>
              <w:t xml:space="preserve">cal. </w:t>
            </w:r>
            <w:r w:rsidR="00876239" w:rsidRPr="00876239">
              <w:rPr>
                <w:smallCap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76239" w:rsidRPr="00876239">
              <w:rPr>
                <w:smallCaps/>
                <w:color w:val="000000" w:themeColor="text1"/>
                <w:sz w:val="16"/>
                <w:szCs w:val="16"/>
              </w:rPr>
              <w:t>bc</w:t>
            </w:r>
            <w:proofErr w:type="spellEnd"/>
            <w:r w:rsidR="00876239" w:rsidRPr="00450DD8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50DD8">
              <w:rPr>
                <w:color w:val="000000" w:themeColor="text1"/>
                <w:sz w:val="16"/>
                <w:szCs w:val="16"/>
              </w:rPr>
              <w:t xml:space="preserve">– </w:t>
            </w:r>
            <w:r w:rsidR="00876239">
              <w:rPr>
                <w:color w:val="000000" w:themeColor="text1"/>
                <w:sz w:val="16"/>
                <w:szCs w:val="16"/>
              </w:rPr>
              <w:t xml:space="preserve">cal. </w:t>
            </w:r>
            <w:r w:rsidR="00876239" w:rsidRPr="00876239">
              <w:rPr>
                <w:smallCaps/>
                <w:color w:val="000000" w:themeColor="text1"/>
                <w:sz w:val="16"/>
                <w:szCs w:val="16"/>
              </w:rPr>
              <w:t>ad</w:t>
            </w:r>
            <w:r w:rsidR="00876239" w:rsidRPr="00450DD8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450DD8">
              <w:rPr>
                <w:color w:val="000000" w:themeColor="text1"/>
                <w:sz w:val="16"/>
                <w:szCs w:val="16"/>
              </w:rPr>
              <w:t>320</w:t>
            </w:r>
          </w:p>
        </w:tc>
      </w:tr>
      <w:tr w:rsidR="00450DD8" w:rsidRPr="00450DD8" w14:paraId="16837CA6" w14:textId="77777777" w:rsidTr="00450DD8">
        <w:trPr>
          <w:cantSplit/>
          <w:trHeight w:val="97"/>
        </w:trPr>
        <w:tc>
          <w:tcPr>
            <w:tcW w:w="1431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</w:tcPr>
          <w:p w14:paraId="5EC2C2B5" w14:textId="77777777" w:rsidR="00E67EB5" w:rsidRPr="00450DD8" w:rsidRDefault="00E67EB5" w:rsidP="00EF0980">
            <w:pPr>
              <w:pStyle w:val="Subtitle"/>
              <w:spacing w:line="36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0B46FD8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533A65B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981D8AF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562936E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1BEC557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EA58767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F484A5D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359CAB8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6C2D546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B7CD5DD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F256DA7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</w:tcPr>
          <w:p w14:paraId="39EC8EDD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</w:tcPr>
          <w:p w14:paraId="43317D0A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C96D0C8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20D474EE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19693FF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8B866B1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</w:tcPr>
          <w:p w14:paraId="354871F6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</w:tcPr>
          <w:p w14:paraId="3748C628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</w:tcPr>
          <w:p w14:paraId="7DE6B38F" w14:textId="77777777" w:rsidR="00E67EB5" w:rsidRPr="00450DD8" w:rsidRDefault="00E67EB5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</w:tr>
      <w:tr w:rsidR="00450DD8" w:rsidRPr="00450DD8" w14:paraId="0C826DEB" w14:textId="77777777" w:rsidTr="00450DD8">
        <w:trPr>
          <w:cantSplit/>
          <w:trHeight w:val="97"/>
        </w:trPr>
        <w:tc>
          <w:tcPr>
            <w:tcW w:w="1431" w:type="dxa"/>
            <w:vMerge w:val="restart"/>
            <w:tcBorders>
              <w:top w:val="nil"/>
              <w:left w:val="nil"/>
              <w:right w:val="nil"/>
            </w:tcBorders>
          </w:tcPr>
          <w:p w14:paraId="4D519DFB" w14:textId="77777777" w:rsidR="001078B6" w:rsidRPr="00450DD8" w:rsidRDefault="001078B6" w:rsidP="00EF0980">
            <w:pPr>
              <w:pStyle w:val="Subtitle"/>
              <w:spacing w:line="360" w:lineRule="auto"/>
              <w:jc w:val="left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0DD8">
              <w:rPr>
                <w:color w:val="000000" w:themeColor="text1"/>
                <w:sz w:val="16"/>
                <w:szCs w:val="16"/>
              </w:rPr>
              <w:t>Buildwas</w:t>
            </w:r>
            <w:proofErr w:type="spellEnd"/>
            <w:r w:rsidRPr="00450DD8">
              <w:rPr>
                <w:color w:val="000000" w:themeColor="text1"/>
                <w:sz w:val="16"/>
                <w:szCs w:val="16"/>
              </w:rPr>
              <w:t>, Shropshire,</w:t>
            </w:r>
          </w:p>
          <w:p w14:paraId="4F26906E" w14:textId="77777777" w:rsidR="001078B6" w:rsidRPr="00450DD8" w:rsidRDefault="001078B6" w:rsidP="00EF0980">
            <w:pPr>
              <w:pStyle w:val="Subtitle"/>
              <w:spacing w:line="36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450DD8">
              <w:rPr>
                <w:color w:val="000000" w:themeColor="text1"/>
                <w:sz w:val="16"/>
                <w:szCs w:val="16"/>
              </w:rPr>
              <w:t>SJ 363945,</w:t>
            </w:r>
          </w:p>
          <w:p w14:paraId="157FBB88" w14:textId="77777777" w:rsidR="001078B6" w:rsidRPr="00450DD8" w:rsidRDefault="001078B6" w:rsidP="00EF0980">
            <w:pPr>
              <w:pStyle w:val="Subtitle"/>
              <w:spacing w:line="36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450DD8">
              <w:rPr>
                <w:color w:val="000000" w:themeColor="text1"/>
                <w:sz w:val="16"/>
                <w:szCs w:val="16"/>
              </w:rPr>
              <w:t>238488, Severn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A15A3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00"/>
                <w:sz w:val="16"/>
                <w:szCs w:val="16"/>
              </w:rPr>
            </w:pPr>
            <w:r w:rsidRPr="00450DD8">
              <w:rPr>
                <w:color w:val="000000"/>
                <w:sz w:val="16"/>
                <w:szCs w:val="16"/>
              </w:rPr>
              <w:t>GL16094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D0820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0.82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D7B67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180-250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41F11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15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8CABC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0.60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655ED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1.35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B57D0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5.78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0.44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4A3EC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1.03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17B03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8F99C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1.01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C8F24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0.18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B8C3E21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0.64 ± 0.11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E3860F6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1.80 ± 0.14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CA991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220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1DE3E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0.95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7BDB4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1.00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5594F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0.93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03160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1.8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2E526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450DD8">
              <w:rPr>
                <w:color w:val="000000" w:themeColor="text1"/>
                <w:sz w:val="16"/>
                <w:szCs w:val="16"/>
              </w:rPr>
              <w:t xml:space="preserve">1.0 </w:t>
            </w:r>
            <w:r w:rsidRPr="00450DD8">
              <w:rPr>
                <w:color w:val="000000" w:themeColor="text1"/>
                <w:sz w:val="16"/>
                <w:szCs w:val="16"/>
              </w:rPr>
              <w:sym w:font="Symbol" w:char="F0B1"/>
            </w:r>
            <w:r w:rsidRPr="00450DD8">
              <w:rPr>
                <w:color w:val="000000" w:themeColor="text1"/>
                <w:sz w:val="16"/>
                <w:szCs w:val="16"/>
              </w:rPr>
              <w:t xml:space="preserve"> 0.2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0E2DC244" w14:textId="7F9D9471" w:rsidR="001078B6" w:rsidRPr="00450DD8" w:rsidRDefault="00876239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cal. </w:t>
            </w:r>
            <w:r w:rsidRPr="00876239">
              <w:rPr>
                <w:smallCaps/>
                <w:color w:val="000000" w:themeColor="text1"/>
                <w:sz w:val="16"/>
                <w:szCs w:val="16"/>
              </w:rPr>
              <w:t xml:space="preserve"> </w:t>
            </w:r>
            <w:r w:rsidRPr="00876239">
              <w:rPr>
                <w:smallCaps/>
                <w:color w:val="000000" w:themeColor="text1"/>
                <w:sz w:val="16"/>
                <w:szCs w:val="16"/>
              </w:rPr>
              <w:t>ad</w:t>
            </w:r>
            <w:r w:rsidRPr="00450DD8">
              <w:rPr>
                <w:color w:val="auto"/>
                <w:sz w:val="16"/>
                <w:szCs w:val="16"/>
              </w:rPr>
              <w:t xml:space="preserve"> </w:t>
            </w:r>
            <w:r w:rsidR="009D3992" w:rsidRPr="00450DD8">
              <w:rPr>
                <w:color w:val="auto"/>
                <w:sz w:val="16"/>
                <w:szCs w:val="16"/>
              </w:rPr>
              <w:t>800 – 1250</w:t>
            </w:r>
          </w:p>
        </w:tc>
      </w:tr>
      <w:tr w:rsidR="00450DD8" w:rsidRPr="00450DD8" w14:paraId="7F582C5E" w14:textId="77777777" w:rsidTr="00450DD8">
        <w:trPr>
          <w:cantSplit/>
          <w:trHeight w:val="97"/>
        </w:trPr>
        <w:tc>
          <w:tcPr>
            <w:tcW w:w="1431" w:type="dxa"/>
            <w:vMerge/>
            <w:tcBorders>
              <w:left w:val="nil"/>
              <w:right w:val="nil"/>
            </w:tcBorders>
          </w:tcPr>
          <w:p w14:paraId="02BF813A" w14:textId="77777777" w:rsidR="001078B6" w:rsidRPr="00450DD8" w:rsidRDefault="001078B6" w:rsidP="00EF0980">
            <w:pPr>
              <w:pStyle w:val="Subtitle"/>
              <w:spacing w:line="36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D5209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00"/>
                <w:sz w:val="16"/>
                <w:szCs w:val="16"/>
              </w:rPr>
            </w:pPr>
            <w:r w:rsidRPr="00450DD8">
              <w:rPr>
                <w:color w:val="000000"/>
                <w:sz w:val="16"/>
                <w:szCs w:val="16"/>
              </w:rPr>
              <w:t>GL16093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0CD14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1.40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876BC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180-250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EC61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19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C162A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0.72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B0353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1.63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B7E97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7.72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0.50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42F04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1.37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C5CDC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3246F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1.16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99F39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0.17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29E32F0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0.71 ± 0.11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A14E3DF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2.05 ± 0.19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6D52D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D0027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1.02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BCC15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1.00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11B65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0.95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4BC65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2.8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0.4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C4C33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450DD8">
              <w:rPr>
                <w:color w:val="000000" w:themeColor="text1"/>
                <w:sz w:val="16"/>
                <w:szCs w:val="16"/>
              </w:rPr>
              <w:t xml:space="preserve">1.4 </w:t>
            </w:r>
            <w:r w:rsidRPr="00450DD8">
              <w:rPr>
                <w:color w:val="000000" w:themeColor="text1"/>
                <w:sz w:val="16"/>
                <w:szCs w:val="16"/>
              </w:rPr>
              <w:sym w:font="Symbol" w:char="F0B1"/>
            </w:r>
            <w:r w:rsidRPr="00450DD8">
              <w:rPr>
                <w:color w:val="000000" w:themeColor="text1"/>
                <w:sz w:val="16"/>
                <w:szCs w:val="16"/>
              </w:rPr>
              <w:t xml:space="preserve"> 0.2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FB434BE" w14:textId="4D83D751" w:rsidR="001078B6" w:rsidRPr="00450DD8" w:rsidRDefault="00876239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cal. </w:t>
            </w:r>
            <w:r w:rsidRPr="00876239">
              <w:rPr>
                <w:smallCaps/>
                <w:color w:val="000000" w:themeColor="text1"/>
                <w:sz w:val="16"/>
                <w:szCs w:val="16"/>
              </w:rPr>
              <w:t xml:space="preserve"> </w:t>
            </w:r>
            <w:r w:rsidRPr="00876239">
              <w:rPr>
                <w:smallCaps/>
                <w:color w:val="000000" w:themeColor="text1"/>
                <w:sz w:val="16"/>
                <w:szCs w:val="16"/>
              </w:rPr>
              <w:t>ad</w:t>
            </w:r>
            <w:r w:rsidRPr="00450DD8">
              <w:rPr>
                <w:color w:val="auto"/>
                <w:sz w:val="16"/>
                <w:szCs w:val="16"/>
              </w:rPr>
              <w:t xml:space="preserve"> </w:t>
            </w:r>
            <w:r w:rsidR="009D3992" w:rsidRPr="00450DD8">
              <w:rPr>
                <w:color w:val="auto"/>
                <w:sz w:val="16"/>
                <w:szCs w:val="16"/>
              </w:rPr>
              <w:t>400 – 890.</w:t>
            </w:r>
          </w:p>
        </w:tc>
      </w:tr>
      <w:tr w:rsidR="00450DD8" w:rsidRPr="00450DD8" w14:paraId="399C02EC" w14:textId="77777777" w:rsidTr="00450DD8">
        <w:trPr>
          <w:cantSplit/>
          <w:trHeight w:val="97"/>
        </w:trPr>
        <w:tc>
          <w:tcPr>
            <w:tcW w:w="1431" w:type="dxa"/>
            <w:vMerge/>
            <w:tcBorders>
              <w:left w:val="nil"/>
              <w:right w:val="nil"/>
            </w:tcBorders>
          </w:tcPr>
          <w:p w14:paraId="74AB200F" w14:textId="77777777" w:rsidR="001078B6" w:rsidRPr="00450DD8" w:rsidRDefault="001078B6" w:rsidP="00EF0980">
            <w:pPr>
              <w:pStyle w:val="Subtitle"/>
              <w:spacing w:line="36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9E0D9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CC"/>
                <w:sz w:val="16"/>
                <w:szCs w:val="16"/>
              </w:rPr>
            </w:pPr>
            <w:r w:rsidRPr="00450DD8">
              <w:rPr>
                <w:color w:val="0000CC"/>
                <w:sz w:val="16"/>
                <w:szCs w:val="16"/>
              </w:rPr>
              <w:t>GL16092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3D959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CC"/>
                <w:sz w:val="16"/>
                <w:szCs w:val="16"/>
              </w:rPr>
            </w:pPr>
            <w:r w:rsidRPr="00450DD8">
              <w:rPr>
                <w:color w:val="0000CC"/>
                <w:sz w:val="16"/>
                <w:szCs w:val="16"/>
              </w:rPr>
              <w:t>2.16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5F01E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CC"/>
                <w:sz w:val="16"/>
                <w:szCs w:val="16"/>
              </w:rPr>
            </w:pPr>
            <w:r w:rsidRPr="00450DD8">
              <w:rPr>
                <w:color w:val="0000CC"/>
                <w:sz w:val="16"/>
                <w:szCs w:val="16"/>
              </w:rPr>
              <w:t>180-250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97EFF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CC"/>
                <w:sz w:val="16"/>
                <w:szCs w:val="16"/>
              </w:rPr>
            </w:pPr>
            <w:r w:rsidRPr="00450DD8">
              <w:rPr>
                <w:color w:val="0000CC"/>
                <w:sz w:val="16"/>
                <w:szCs w:val="16"/>
              </w:rPr>
              <w:t xml:space="preserve">20 </w:t>
            </w:r>
            <w:r w:rsidRPr="00450DD8">
              <w:rPr>
                <w:color w:val="0000CC"/>
                <w:sz w:val="16"/>
                <w:szCs w:val="16"/>
              </w:rPr>
              <w:sym w:font="Symbol" w:char="F0B1"/>
            </w:r>
            <w:r w:rsidRPr="00450DD8">
              <w:rPr>
                <w:color w:val="0000CC"/>
                <w:sz w:val="16"/>
                <w:szCs w:val="16"/>
              </w:rPr>
              <w:t xml:space="preserve"> 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9DD25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CC"/>
                <w:sz w:val="16"/>
                <w:szCs w:val="16"/>
              </w:rPr>
            </w:pPr>
            <w:r w:rsidRPr="00450DD8">
              <w:rPr>
                <w:color w:val="0000CC"/>
                <w:sz w:val="16"/>
                <w:szCs w:val="16"/>
              </w:rPr>
              <w:t xml:space="preserve">0.84 </w:t>
            </w:r>
            <w:r w:rsidRPr="00450DD8">
              <w:rPr>
                <w:color w:val="0000CC"/>
                <w:sz w:val="16"/>
                <w:szCs w:val="16"/>
              </w:rPr>
              <w:sym w:font="Symbol" w:char="F0B1"/>
            </w:r>
            <w:r w:rsidRPr="00450DD8">
              <w:rPr>
                <w:color w:val="0000CC"/>
                <w:sz w:val="16"/>
                <w:szCs w:val="16"/>
              </w:rPr>
              <w:t xml:space="preserve"> 0.11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5AC7B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CC"/>
                <w:sz w:val="16"/>
                <w:szCs w:val="16"/>
              </w:rPr>
            </w:pPr>
            <w:r w:rsidRPr="00450DD8">
              <w:rPr>
                <w:color w:val="0000CC"/>
                <w:sz w:val="16"/>
                <w:szCs w:val="16"/>
              </w:rPr>
              <w:t xml:space="preserve">1.79 </w:t>
            </w:r>
            <w:r w:rsidRPr="00450DD8">
              <w:rPr>
                <w:color w:val="0000CC"/>
                <w:sz w:val="16"/>
                <w:szCs w:val="16"/>
              </w:rPr>
              <w:sym w:font="Symbol" w:char="F0B1"/>
            </w:r>
            <w:r w:rsidRPr="00450DD8">
              <w:rPr>
                <w:color w:val="0000CC"/>
                <w:sz w:val="16"/>
                <w:szCs w:val="16"/>
              </w:rPr>
              <w:t xml:space="preserve"> 0.11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66D4EF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CC"/>
                <w:sz w:val="16"/>
                <w:szCs w:val="16"/>
              </w:rPr>
            </w:pPr>
            <w:r w:rsidRPr="00450DD8">
              <w:rPr>
                <w:color w:val="0000CC"/>
                <w:sz w:val="16"/>
                <w:szCs w:val="16"/>
              </w:rPr>
              <w:t xml:space="preserve">9.19 </w:t>
            </w:r>
            <w:r w:rsidRPr="00450DD8">
              <w:rPr>
                <w:color w:val="0000CC"/>
                <w:sz w:val="16"/>
                <w:szCs w:val="16"/>
              </w:rPr>
              <w:sym w:font="Symbol" w:char="F0B1"/>
            </w:r>
            <w:r w:rsidRPr="00450DD8">
              <w:rPr>
                <w:color w:val="0000CC"/>
                <w:sz w:val="16"/>
                <w:szCs w:val="16"/>
              </w:rPr>
              <w:t xml:space="preserve"> 0.57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39E07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CC"/>
                <w:sz w:val="16"/>
                <w:szCs w:val="16"/>
              </w:rPr>
            </w:pPr>
            <w:r w:rsidRPr="00450DD8">
              <w:rPr>
                <w:color w:val="0000CC"/>
                <w:sz w:val="16"/>
                <w:szCs w:val="16"/>
              </w:rPr>
              <w:t xml:space="preserve">1.77 </w:t>
            </w:r>
            <w:r w:rsidRPr="00450DD8">
              <w:rPr>
                <w:color w:val="0000CC"/>
                <w:sz w:val="16"/>
                <w:szCs w:val="16"/>
              </w:rPr>
              <w:sym w:font="Symbol" w:char="F0B1"/>
            </w:r>
            <w:r w:rsidRPr="00450DD8">
              <w:rPr>
                <w:color w:val="0000CC"/>
                <w:sz w:val="16"/>
                <w:szCs w:val="16"/>
              </w:rPr>
              <w:t xml:space="preserve"> 0.14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25E23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CC"/>
                <w:sz w:val="16"/>
                <w:szCs w:val="16"/>
              </w:rPr>
            </w:pPr>
            <w:r w:rsidRPr="00450DD8">
              <w:rPr>
                <w:color w:val="0000CC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25EA0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CC"/>
                <w:sz w:val="16"/>
                <w:szCs w:val="16"/>
              </w:rPr>
            </w:pPr>
            <w:r w:rsidRPr="00450DD8">
              <w:rPr>
                <w:color w:val="0000CC"/>
                <w:sz w:val="16"/>
                <w:szCs w:val="16"/>
              </w:rPr>
              <w:t xml:space="preserve">1.31 </w:t>
            </w:r>
            <w:r w:rsidRPr="00450DD8">
              <w:rPr>
                <w:color w:val="0000CC"/>
                <w:sz w:val="16"/>
                <w:szCs w:val="16"/>
              </w:rPr>
              <w:sym w:font="Symbol" w:char="F0B1"/>
            </w:r>
            <w:r w:rsidRPr="00450DD8">
              <w:rPr>
                <w:color w:val="0000CC"/>
                <w:sz w:val="16"/>
                <w:szCs w:val="16"/>
              </w:rPr>
              <w:t xml:space="preserve"> 0.16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4E7FB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CC"/>
                <w:sz w:val="16"/>
                <w:szCs w:val="16"/>
              </w:rPr>
            </w:pPr>
            <w:r w:rsidRPr="00450DD8">
              <w:rPr>
                <w:color w:val="0000CC"/>
                <w:sz w:val="16"/>
                <w:szCs w:val="16"/>
              </w:rPr>
              <w:t xml:space="preserve">0.15 </w:t>
            </w:r>
            <w:r w:rsidRPr="00450DD8">
              <w:rPr>
                <w:color w:val="0000CC"/>
                <w:sz w:val="16"/>
                <w:szCs w:val="16"/>
              </w:rPr>
              <w:sym w:font="Symbol" w:char="F0B1"/>
            </w:r>
            <w:r w:rsidRPr="00450DD8">
              <w:rPr>
                <w:color w:val="0000CC"/>
                <w:sz w:val="16"/>
                <w:szCs w:val="16"/>
              </w:rPr>
              <w:t xml:space="preserve"> 0.01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1646970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CC"/>
                <w:sz w:val="16"/>
                <w:szCs w:val="16"/>
              </w:rPr>
            </w:pPr>
            <w:r w:rsidRPr="00450DD8">
              <w:rPr>
                <w:color w:val="0000CC"/>
                <w:sz w:val="16"/>
                <w:szCs w:val="16"/>
              </w:rPr>
              <w:t>1.10 ± 0.16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42DE50C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CC"/>
                <w:sz w:val="16"/>
                <w:szCs w:val="16"/>
              </w:rPr>
            </w:pPr>
            <w:r w:rsidRPr="00450DD8">
              <w:rPr>
                <w:color w:val="0000CC"/>
                <w:sz w:val="16"/>
                <w:szCs w:val="16"/>
              </w:rPr>
              <w:t>2.29 ± 0.21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8E4C3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CC"/>
                <w:sz w:val="16"/>
                <w:szCs w:val="16"/>
              </w:rPr>
            </w:pPr>
            <w:r w:rsidRPr="00450DD8">
              <w:rPr>
                <w:color w:val="0000CC"/>
                <w:sz w:val="16"/>
                <w:szCs w:val="16"/>
              </w:rPr>
              <w:t>260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CD9CC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CC"/>
                <w:sz w:val="16"/>
                <w:szCs w:val="16"/>
              </w:rPr>
            </w:pPr>
            <w:r w:rsidRPr="00450DD8">
              <w:rPr>
                <w:color w:val="0000CC"/>
                <w:sz w:val="16"/>
                <w:szCs w:val="16"/>
              </w:rPr>
              <w:t xml:space="preserve">1.13 </w:t>
            </w:r>
            <w:r w:rsidRPr="00450DD8">
              <w:rPr>
                <w:color w:val="0000CC"/>
                <w:sz w:val="16"/>
                <w:szCs w:val="16"/>
              </w:rPr>
              <w:sym w:font="Symbol" w:char="F0B1"/>
            </w:r>
            <w:r w:rsidRPr="00450DD8">
              <w:rPr>
                <w:color w:val="0000CC"/>
                <w:sz w:val="16"/>
                <w:szCs w:val="16"/>
              </w:rPr>
              <w:t xml:space="preserve"> 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C0920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CC"/>
                <w:sz w:val="16"/>
                <w:szCs w:val="16"/>
              </w:rPr>
            </w:pPr>
            <w:r w:rsidRPr="00450DD8">
              <w:rPr>
                <w:color w:val="0000CC"/>
                <w:sz w:val="16"/>
                <w:szCs w:val="16"/>
              </w:rPr>
              <w:t xml:space="preserve">1.07 </w:t>
            </w:r>
            <w:r w:rsidRPr="00450DD8">
              <w:rPr>
                <w:color w:val="0000CC"/>
                <w:sz w:val="16"/>
                <w:szCs w:val="16"/>
              </w:rPr>
              <w:sym w:font="Symbol" w:char="F0B1"/>
            </w:r>
            <w:r w:rsidRPr="00450DD8">
              <w:rPr>
                <w:color w:val="0000CC"/>
                <w:sz w:val="16"/>
                <w:szCs w:val="16"/>
              </w:rPr>
              <w:t xml:space="preserve"> 0.04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6FC4C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CC"/>
                <w:sz w:val="16"/>
                <w:szCs w:val="16"/>
              </w:rPr>
            </w:pPr>
            <w:r w:rsidRPr="00450DD8">
              <w:rPr>
                <w:color w:val="0000CC"/>
                <w:sz w:val="16"/>
                <w:szCs w:val="16"/>
              </w:rPr>
              <w:t xml:space="preserve">1.10 </w:t>
            </w:r>
            <w:r w:rsidRPr="00450DD8">
              <w:rPr>
                <w:color w:val="0000CC"/>
                <w:sz w:val="16"/>
                <w:szCs w:val="16"/>
              </w:rPr>
              <w:sym w:font="Symbol" w:char="F0B1"/>
            </w:r>
            <w:r w:rsidRPr="00450DD8">
              <w:rPr>
                <w:color w:val="0000CC"/>
                <w:sz w:val="16"/>
                <w:szCs w:val="16"/>
              </w:rPr>
              <w:t xml:space="preserve"> 0.06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9E121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CC"/>
                <w:sz w:val="16"/>
                <w:szCs w:val="16"/>
              </w:rPr>
            </w:pPr>
            <w:r w:rsidRPr="00450DD8">
              <w:rPr>
                <w:color w:val="0000CC"/>
                <w:sz w:val="16"/>
                <w:szCs w:val="16"/>
              </w:rPr>
              <w:t xml:space="preserve">7.0 </w:t>
            </w:r>
            <w:r w:rsidRPr="00450DD8">
              <w:rPr>
                <w:color w:val="0000CC"/>
                <w:sz w:val="16"/>
                <w:szCs w:val="16"/>
              </w:rPr>
              <w:sym w:font="Symbol" w:char="F0B1"/>
            </w:r>
            <w:r w:rsidRPr="00450DD8">
              <w:rPr>
                <w:color w:val="0000CC"/>
                <w:sz w:val="16"/>
                <w:szCs w:val="16"/>
              </w:rPr>
              <w:t xml:space="preserve"> 0.8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E6995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CC"/>
                <w:sz w:val="16"/>
                <w:szCs w:val="16"/>
              </w:rPr>
            </w:pPr>
            <w:r w:rsidRPr="00450DD8">
              <w:rPr>
                <w:color w:val="0000CC"/>
                <w:sz w:val="16"/>
                <w:szCs w:val="16"/>
              </w:rPr>
              <w:t xml:space="preserve">3.1 </w:t>
            </w:r>
            <w:r w:rsidRPr="00450DD8">
              <w:rPr>
                <w:color w:val="0000CC"/>
                <w:sz w:val="16"/>
                <w:szCs w:val="16"/>
              </w:rPr>
              <w:sym w:font="Symbol" w:char="F0B1"/>
            </w:r>
            <w:r w:rsidRPr="00450DD8">
              <w:rPr>
                <w:color w:val="0000CC"/>
                <w:sz w:val="16"/>
                <w:szCs w:val="16"/>
              </w:rPr>
              <w:t xml:space="preserve"> 0.5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5955549D" w14:textId="300EB70E" w:rsidR="001078B6" w:rsidRPr="00450DD8" w:rsidRDefault="009D3992" w:rsidP="00EF0980">
            <w:pPr>
              <w:pStyle w:val="Subtitle"/>
              <w:spacing w:line="360" w:lineRule="auto"/>
              <w:rPr>
                <w:color w:val="0000CC"/>
                <w:sz w:val="16"/>
                <w:szCs w:val="16"/>
              </w:rPr>
            </w:pPr>
            <w:r w:rsidRPr="00450DD8">
              <w:rPr>
                <w:color w:val="0000CC"/>
                <w:sz w:val="16"/>
                <w:szCs w:val="16"/>
              </w:rPr>
              <w:t xml:space="preserve">1510 – 610 </w:t>
            </w:r>
            <w:r w:rsidR="00876239">
              <w:rPr>
                <w:color w:val="0000CC"/>
                <w:sz w:val="16"/>
                <w:szCs w:val="16"/>
              </w:rPr>
              <w:t xml:space="preserve">cal. </w:t>
            </w:r>
            <w:r w:rsidR="00876239" w:rsidRPr="00876239">
              <w:rPr>
                <w:rFonts w:asciiTheme="minorHAnsi" w:eastAsiaTheme="minorHAnsi" w:hAnsiTheme="minorHAnsi" w:cstheme="minorBidi"/>
                <w:smallCap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76239" w:rsidRPr="00876239">
              <w:rPr>
                <w:smallCaps/>
                <w:color w:val="0000CC"/>
                <w:sz w:val="16"/>
                <w:szCs w:val="16"/>
              </w:rPr>
              <w:t>bc</w:t>
            </w:r>
            <w:proofErr w:type="spellEnd"/>
          </w:p>
        </w:tc>
      </w:tr>
      <w:tr w:rsidR="00450DD8" w:rsidRPr="00450DD8" w14:paraId="6C5E2F68" w14:textId="77777777" w:rsidTr="00450DD8">
        <w:trPr>
          <w:cantSplit/>
          <w:trHeight w:val="97"/>
        </w:trPr>
        <w:tc>
          <w:tcPr>
            <w:tcW w:w="1431" w:type="dxa"/>
            <w:vMerge/>
            <w:tcBorders>
              <w:left w:val="nil"/>
              <w:bottom w:val="dotted" w:sz="4" w:space="0" w:color="808080" w:themeColor="background1" w:themeShade="80"/>
              <w:right w:val="nil"/>
            </w:tcBorders>
          </w:tcPr>
          <w:p w14:paraId="3128E330" w14:textId="77777777" w:rsidR="001078B6" w:rsidRPr="00450DD8" w:rsidRDefault="001078B6" w:rsidP="00EF0980">
            <w:pPr>
              <w:pStyle w:val="Subtitle"/>
              <w:spacing w:line="36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08A07EE9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00"/>
                <w:sz w:val="16"/>
                <w:szCs w:val="16"/>
              </w:rPr>
            </w:pPr>
            <w:r w:rsidRPr="00450DD8">
              <w:rPr>
                <w:color w:val="000000"/>
                <w:sz w:val="16"/>
                <w:szCs w:val="16"/>
              </w:rPr>
              <w:t>GL16091</w:t>
            </w:r>
          </w:p>
        </w:tc>
        <w:tc>
          <w:tcPr>
            <w:tcW w:w="777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1031554A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2.85</w:t>
            </w:r>
          </w:p>
        </w:tc>
        <w:tc>
          <w:tcPr>
            <w:tcW w:w="933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4FA1A48A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180-250</w:t>
            </w:r>
          </w:p>
        </w:tc>
        <w:tc>
          <w:tcPr>
            <w:tcW w:w="956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073225DE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18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4</w:t>
            </w:r>
          </w:p>
        </w:tc>
        <w:tc>
          <w:tcPr>
            <w:tcW w:w="133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29E3600F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0.74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0.11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12E8F1F3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1.67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0.11</w:t>
            </w:r>
          </w:p>
        </w:tc>
        <w:tc>
          <w:tcPr>
            <w:tcW w:w="1104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0D96AA3B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7.27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0.50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680D60B0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1.50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0.13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6443362C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018227F4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1.22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0.14</w:t>
            </w:r>
          </w:p>
        </w:tc>
        <w:tc>
          <w:tcPr>
            <w:tcW w:w="95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794379AE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0.13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0.01</w:t>
            </w:r>
          </w:p>
        </w:tc>
        <w:tc>
          <w:tcPr>
            <w:tcW w:w="984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14:paraId="2C9FF157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0.83 ± 0.12</w:t>
            </w:r>
          </w:p>
        </w:tc>
        <w:tc>
          <w:tcPr>
            <w:tcW w:w="1024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14:paraId="0EFA4FA1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2.09 ± 0.18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33CD8FBB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700FD445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1.01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2A4F4504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0.98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0.03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3E177E4C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0.97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0.04</w:t>
            </w:r>
          </w:p>
        </w:tc>
        <w:tc>
          <w:tcPr>
            <w:tcW w:w="864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26550D44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3.9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0.4</w:t>
            </w:r>
          </w:p>
        </w:tc>
        <w:tc>
          <w:tcPr>
            <w:tcW w:w="1064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  <w:vAlign w:val="center"/>
          </w:tcPr>
          <w:p w14:paraId="27EAB382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450DD8">
              <w:rPr>
                <w:color w:val="000000" w:themeColor="text1"/>
                <w:sz w:val="16"/>
                <w:szCs w:val="16"/>
              </w:rPr>
              <w:t xml:space="preserve">1.9 </w:t>
            </w:r>
            <w:r w:rsidRPr="00450DD8">
              <w:rPr>
                <w:color w:val="000000" w:themeColor="text1"/>
                <w:sz w:val="16"/>
                <w:szCs w:val="16"/>
              </w:rPr>
              <w:sym w:font="Symbol" w:char="F0B1"/>
            </w:r>
            <w:r w:rsidRPr="00450DD8">
              <w:rPr>
                <w:color w:val="000000" w:themeColor="text1"/>
                <w:sz w:val="16"/>
                <w:szCs w:val="16"/>
              </w:rPr>
              <w:t xml:space="preserve"> 0.3</w:t>
            </w:r>
          </w:p>
        </w:tc>
        <w:tc>
          <w:tcPr>
            <w:tcW w:w="2090" w:type="dxa"/>
            <w:tcBorders>
              <w:top w:val="nil"/>
              <w:left w:val="nil"/>
              <w:bottom w:val="dotted" w:sz="4" w:space="0" w:color="808080" w:themeColor="background1" w:themeShade="80"/>
              <w:right w:val="nil"/>
            </w:tcBorders>
          </w:tcPr>
          <w:p w14:paraId="71F558D7" w14:textId="4621EDCD" w:rsidR="001078B6" w:rsidRPr="00450DD8" w:rsidRDefault="009D3992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120 </w:t>
            </w:r>
            <w:r w:rsidR="00876239">
              <w:rPr>
                <w:color w:val="auto"/>
                <w:sz w:val="16"/>
                <w:szCs w:val="16"/>
              </w:rPr>
              <w:t xml:space="preserve">cal. </w:t>
            </w:r>
            <w:r w:rsidR="00876239" w:rsidRPr="00876239">
              <w:rPr>
                <w:smallCap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76239" w:rsidRPr="00876239">
              <w:rPr>
                <w:smallCaps/>
                <w:color w:val="000000" w:themeColor="text1"/>
                <w:sz w:val="16"/>
                <w:szCs w:val="16"/>
              </w:rPr>
              <w:t>bc</w:t>
            </w:r>
            <w:proofErr w:type="spellEnd"/>
            <w:r w:rsidR="00876239" w:rsidRPr="00450DD8">
              <w:rPr>
                <w:color w:val="auto"/>
                <w:sz w:val="16"/>
                <w:szCs w:val="16"/>
              </w:rPr>
              <w:t xml:space="preserve"> </w:t>
            </w:r>
            <w:r w:rsidRPr="00450DD8">
              <w:rPr>
                <w:color w:val="auto"/>
                <w:sz w:val="16"/>
                <w:szCs w:val="16"/>
              </w:rPr>
              <w:t xml:space="preserve">– </w:t>
            </w:r>
            <w:r w:rsidR="00876239">
              <w:rPr>
                <w:color w:val="auto"/>
                <w:sz w:val="16"/>
                <w:szCs w:val="16"/>
              </w:rPr>
              <w:t xml:space="preserve">cal. </w:t>
            </w:r>
            <w:r w:rsidR="00876239" w:rsidRPr="00876239">
              <w:rPr>
                <w:smallCaps/>
                <w:color w:val="000000" w:themeColor="text1"/>
                <w:sz w:val="16"/>
                <w:szCs w:val="16"/>
              </w:rPr>
              <w:t xml:space="preserve"> </w:t>
            </w:r>
            <w:r w:rsidR="00876239" w:rsidRPr="00876239">
              <w:rPr>
                <w:smallCaps/>
                <w:color w:val="000000" w:themeColor="text1"/>
                <w:sz w:val="16"/>
                <w:szCs w:val="16"/>
              </w:rPr>
              <w:t>ad</w:t>
            </w:r>
            <w:r w:rsidR="00876239" w:rsidRPr="00450DD8">
              <w:rPr>
                <w:color w:val="auto"/>
                <w:sz w:val="16"/>
                <w:szCs w:val="16"/>
              </w:rPr>
              <w:t xml:space="preserve"> </w:t>
            </w:r>
            <w:r w:rsidRPr="00450DD8">
              <w:rPr>
                <w:color w:val="auto"/>
                <w:sz w:val="16"/>
                <w:szCs w:val="16"/>
              </w:rPr>
              <w:t>380</w:t>
            </w:r>
          </w:p>
        </w:tc>
      </w:tr>
      <w:tr w:rsidR="00450DD8" w:rsidRPr="00450DD8" w14:paraId="04CB183E" w14:textId="77777777" w:rsidTr="00450DD8">
        <w:trPr>
          <w:cantSplit/>
          <w:trHeight w:val="64"/>
        </w:trPr>
        <w:tc>
          <w:tcPr>
            <w:tcW w:w="1431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</w:tcPr>
          <w:p w14:paraId="744D99FF" w14:textId="77777777" w:rsidR="001078B6" w:rsidRPr="00450DD8" w:rsidRDefault="001078B6" w:rsidP="00EF0980">
            <w:pPr>
              <w:pStyle w:val="Subtitle"/>
              <w:spacing w:line="36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019B728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5946C8C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933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3A1509BB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42320BA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2AB5895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6272443D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4B0B884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1AA3906C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FE84B5D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D9FF73D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CDCD1CD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</w:tcPr>
          <w:p w14:paraId="1E697BDE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</w:tcPr>
          <w:p w14:paraId="4FC1B7AF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5B08BB7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369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70ECCED5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47C7BC09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54858C72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</w:tcPr>
          <w:p w14:paraId="2269CFD3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</w:tcPr>
          <w:p w14:paraId="5056A665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90" w:type="dxa"/>
            <w:tcBorders>
              <w:top w:val="dotted" w:sz="4" w:space="0" w:color="808080" w:themeColor="background1" w:themeShade="80"/>
              <w:left w:val="nil"/>
              <w:bottom w:val="nil"/>
              <w:right w:val="nil"/>
            </w:tcBorders>
          </w:tcPr>
          <w:p w14:paraId="273A5B3E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</w:p>
        </w:tc>
      </w:tr>
      <w:tr w:rsidR="00450DD8" w:rsidRPr="00450DD8" w14:paraId="5863EBEE" w14:textId="77777777" w:rsidTr="00450DD8">
        <w:trPr>
          <w:cantSplit/>
          <w:trHeight w:val="74"/>
        </w:trPr>
        <w:tc>
          <w:tcPr>
            <w:tcW w:w="1431" w:type="dxa"/>
            <w:vMerge w:val="restart"/>
            <w:tcBorders>
              <w:top w:val="nil"/>
              <w:left w:val="nil"/>
              <w:right w:val="nil"/>
            </w:tcBorders>
          </w:tcPr>
          <w:p w14:paraId="7E6DB745" w14:textId="77777777" w:rsidR="001078B6" w:rsidRPr="00450DD8" w:rsidRDefault="001078B6" w:rsidP="00EF0980">
            <w:pPr>
              <w:pStyle w:val="Subtitle"/>
              <w:spacing w:line="360" w:lineRule="auto"/>
              <w:jc w:val="left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450DD8">
              <w:rPr>
                <w:color w:val="000000" w:themeColor="text1"/>
                <w:sz w:val="16"/>
                <w:szCs w:val="16"/>
              </w:rPr>
              <w:t>Retherwas</w:t>
            </w:r>
            <w:proofErr w:type="spellEnd"/>
            <w:r w:rsidRPr="00450DD8">
              <w:rPr>
                <w:color w:val="000000" w:themeColor="text1"/>
                <w:sz w:val="16"/>
                <w:szCs w:val="16"/>
              </w:rPr>
              <w:t>, Herefordshire,</w:t>
            </w:r>
          </w:p>
          <w:p w14:paraId="521CCD79" w14:textId="77777777" w:rsidR="001078B6" w:rsidRPr="00450DD8" w:rsidRDefault="001078B6" w:rsidP="00EF0980">
            <w:pPr>
              <w:pStyle w:val="Subtitle"/>
              <w:spacing w:line="36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450DD8">
              <w:rPr>
                <w:color w:val="000000" w:themeColor="text1"/>
                <w:sz w:val="16"/>
                <w:szCs w:val="16"/>
              </w:rPr>
              <w:t>SO 353864,</w:t>
            </w:r>
          </w:p>
          <w:p w14:paraId="36037B17" w14:textId="77777777" w:rsidR="001078B6" w:rsidRPr="00450DD8" w:rsidRDefault="001078B6" w:rsidP="00EF0980">
            <w:pPr>
              <w:pStyle w:val="Subtitle"/>
              <w:spacing w:line="360" w:lineRule="auto"/>
              <w:jc w:val="left"/>
              <w:rPr>
                <w:color w:val="000000" w:themeColor="text1"/>
                <w:sz w:val="16"/>
                <w:szCs w:val="16"/>
              </w:rPr>
            </w:pPr>
            <w:r w:rsidRPr="00450DD8">
              <w:rPr>
                <w:color w:val="000000" w:themeColor="text1"/>
                <w:sz w:val="16"/>
                <w:szCs w:val="16"/>
              </w:rPr>
              <w:t>238488, Wye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5FCEB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00"/>
                <w:sz w:val="16"/>
                <w:szCs w:val="16"/>
              </w:rPr>
            </w:pPr>
            <w:r w:rsidRPr="00450DD8">
              <w:rPr>
                <w:color w:val="000000"/>
                <w:sz w:val="16"/>
                <w:szCs w:val="16"/>
              </w:rPr>
              <w:t>GL16142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49BDD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0.80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C349F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125-180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B683D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19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ADA01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0.86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A489B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1.48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03FE6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10.54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0.61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00904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2.03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6833E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5C27B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0.86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2C42D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0.18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492C9D82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0.93 ± 0.12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4FA34FAE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2.27 ± 0.20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49CAE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260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B8A37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0.96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23300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1.01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B6ABB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0.96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A58B6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2.8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9EA40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450DD8">
              <w:rPr>
                <w:color w:val="000000" w:themeColor="text1"/>
                <w:sz w:val="16"/>
                <w:szCs w:val="16"/>
              </w:rPr>
              <w:t xml:space="preserve">1.23 </w:t>
            </w:r>
            <w:r w:rsidRPr="00450DD8">
              <w:rPr>
                <w:color w:val="000000" w:themeColor="text1"/>
                <w:sz w:val="16"/>
                <w:szCs w:val="16"/>
              </w:rPr>
              <w:sym w:font="Symbol" w:char="F0B1"/>
            </w:r>
            <w:r w:rsidRPr="00450DD8">
              <w:rPr>
                <w:color w:val="000000" w:themeColor="text1"/>
                <w:sz w:val="16"/>
                <w:szCs w:val="16"/>
              </w:rPr>
              <w:t xml:space="preserve"> 0.18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21C7291" w14:textId="1A8DF4D5" w:rsidR="001078B6" w:rsidRPr="00450DD8" w:rsidRDefault="00876239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cal. </w:t>
            </w:r>
            <w:r w:rsidRPr="00876239">
              <w:rPr>
                <w:smallCaps/>
                <w:color w:val="000000" w:themeColor="text1"/>
                <w:sz w:val="16"/>
                <w:szCs w:val="16"/>
              </w:rPr>
              <w:t xml:space="preserve"> </w:t>
            </w:r>
            <w:r w:rsidRPr="00876239">
              <w:rPr>
                <w:smallCaps/>
                <w:color w:val="000000" w:themeColor="text1"/>
                <w:sz w:val="16"/>
                <w:szCs w:val="16"/>
              </w:rPr>
              <w:t>ad</w:t>
            </w:r>
            <w:r w:rsidRPr="00450DD8">
              <w:rPr>
                <w:color w:val="auto"/>
                <w:sz w:val="16"/>
                <w:szCs w:val="16"/>
              </w:rPr>
              <w:t xml:space="preserve"> </w:t>
            </w:r>
            <w:r w:rsidR="009D3992" w:rsidRPr="00450DD8">
              <w:rPr>
                <w:color w:val="auto"/>
                <w:sz w:val="16"/>
                <w:szCs w:val="16"/>
              </w:rPr>
              <w:t>610 - 970</w:t>
            </w:r>
          </w:p>
        </w:tc>
      </w:tr>
      <w:tr w:rsidR="00450DD8" w:rsidRPr="00450DD8" w14:paraId="6DDCBBF7" w14:textId="77777777" w:rsidTr="00450DD8">
        <w:trPr>
          <w:cantSplit/>
          <w:trHeight w:val="97"/>
        </w:trPr>
        <w:tc>
          <w:tcPr>
            <w:tcW w:w="1431" w:type="dxa"/>
            <w:vMerge/>
            <w:tcBorders>
              <w:left w:val="nil"/>
              <w:right w:val="nil"/>
            </w:tcBorders>
          </w:tcPr>
          <w:p w14:paraId="0C5EFFB4" w14:textId="77777777" w:rsidR="001078B6" w:rsidRPr="00450DD8" w:rsidRDefault="001078B6" w:rsidP="00EF0980">
            <w:pPr>
              <w:pStyle w:val="Subtitle"/>
              <w:spacing w:line="36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8441A2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00"/>
                <w:sz w:val="16"/>
                <w:szCs w:val="16"/>
              </w:rPr>
            </w:pPr>
            <w:r w:rsidRPr="00450DD8">
              <w:rPr>
                <w:color w:val="000000"/>
                <w:sz w:val="16"/>
                <w:szCs w:val="16"/>
              </w:rPr>
              <w:t>GL16141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6A1E4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1.25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D90F5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5-15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EB47B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22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5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EDCB4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0.91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5AF59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1.74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4A786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10.96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0.63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B9061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2.29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EA4C4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0.41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0.05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3D0A4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1.47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0.16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7EA75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0.17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1CFA8444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0.87 ± 0.11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1B0DE9F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2.96 ± 0.19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96344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260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41D197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0.97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255F1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1.01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7A7FD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0.96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4598B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3.2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C1206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450DD8">
              <w:rPr>
                <w:color w:val="000000" w:themeColor="text1"/>
                <w:sz w:val="16"/>
                <w:szCs w:val="16"/>
              </w:rPr>
              <w:t xml:space="preserve">1.07 </w:t>
            </w:r>
            <w:r w:rsidRPr="00450DD8">
              <w:rPr>
                <w:color w:val="000000" w:themeColor="text1"/>
                <w:sz w:val="16"/>
                <w:szCs w:val="16"/>
              </w:rPr>
              <w:sym w:font="Symbol" w:char="F0B1"/>
            </w:r>
            <w:r w:rsidRPr="00450DD8">
              <w:rPr>
                <w:color w:val="000000" w:themeColor="text1"/>
                <w:sz w:val="16"/>
                <w:szCs w:val="16"/>
              </w:rPr>
              <w:t xml:space="preserve"> 0.08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4C6C3291" w14:textId="529022BE" w:rsidR="001078B6" w:rsidRPr="00450DD8" w:rsidRDefault="00876239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cal. </w:t>
            </w:r>
            <w:r w:rsidRPr="00876239">
              <w:rPr>
                <w:smallCaps/>
                <w:color w:val="000000" w:themeColor="text1"/>
                <w:sz w:val="16"/>
                <w:szCs w:val="16"/>
              </w:rPr>
              <w:t xml:space="preserve"> </w:t>
            </w:r>
            <w:r w:rsidRPr="00876239">
              <w:rPr>
                <w:smallCaps/>
                <w:color w:val="000000" w:themeColor="text1"/>
                <w:sz w:val="16"/>
                <w:szCs w:val="16"/>
              </w:rPr>
              <w:t>ad</w:t>
            </w:r>
            <w:r w:rsidRPr="00450DD8">
              <w:rPr>
                <w:color w:val="auto"/>
                <w:sz w:val="16"/>
                <w:szCs w:val="16"/>
              </w:rPr>
              <w:t xml:space="preserve"> </w:t>
            </w:r>
            <w:r w:rsidR="009D3992" w:rsidRPr="00450DD8">
              <w:rPr>
                <w:color w:val="auto"/>
                <w:sz w:val="16"/>
                <w:szCs w:val="16"/>
              </w:rPr>
              <w:t>860 –</w:t>
            </w:r>
            <w:r w:rsidR="00480FF7" w:rsidRPr="00450DD8">
              <w:rPr>
                <w:color w:val="auto"/>
                <w:sz w:val="16"/>
                <w:szCs w:val="16"/>
              </w:rPr>
              <w:t xml:space="preserve"> 1030</w:t>
            </w:r>
          </w:p>
        </w:tc>
      </w:tr>
      <w:tr w:rsidR="00450DD8" w:rsidRPr="00450DD8" w14:paraId="167BCB5F" w14:textId="77777777" w:rsidTr="00450DD8">
        <w:trPr>
          <w:cantSplit/>
          <w:trHeight w:val="97"/>
        </w:trPr>
        <w:tc>
          <w:tcPr>
            <w:tcW w:w="1431" w:type="dxa"/>
            <w:vMerge/>
            <w:tcBorders>
              <w:left w:val="nil"/>
              <w:right w:val="nil"/>
            </w:tcBorders>
          </w:tcPr>
          <w:p w14:paraId="4823E406" w14:textId="77777777" w:rsidR="001078B6" w:rsidRPr="00450DD8" w:rsidRDefault="001078B6" w:rsidP="00EF0980">
            <w:pPr>
              <w:pStyle w:val="Subtitle"/>
              <w:spacing w:line="36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F863C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00"/>
                <w:sz w:val="16"/>
                <w:szCs w:val="16"/>
              </w:rPr>
            </w:pPr>
            <w:r w:rsidRPr="00450DD8">
              <w:rPr>
                <w:color w:val="000000"/>
                <w:sz w:val="16"/>
                <w:szCs w:val="16"/>
              </w:rPr>
              <w:t>GL16140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D6D49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2.15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659EB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180-250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46264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15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F5DE3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0.94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192D9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1.49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B7050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11.66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0.64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092F8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1.90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2E8C5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89BA5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0.94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7C6C2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0.15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2A10D4B3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0.95 ± 0.14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62BC90CC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2.37 ± 0.18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BBDAB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260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847FA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0.96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E093A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1.02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4D3E1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0.95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14876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3.8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5BC19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450DD8">
              <w:rPr>
                <w:color w:val="000000" w:themeColor="text1"/>
                <w:sz w:val="16"/>
                <w:szCs w:val="16"/>
              </w:rPr>
              <w:t xml:space="preserve">1.59 </w:t>
            </w:r>
            <w:r w:rsidRPr="00450DD8">
              <w:rPr>
                <w:color w:val="000000" w:themeColor="text1"/>
                <w:sz w:val="16"/>
                <w:szCs w:val="16"/>
              </w:rPr>
              <w:sym w:font="Symbol" w:char="F0B1"/>
            </w:r>
            <w:r w:rsidRPr="00450DD8">
              <w:rPr>
                <w:color w:val="000000" w:themeColor="text1"/>
                <w:sz w:val="16"/>
                <w:szCs w:val="16"/>
              </w:rPr>
              <w:t xml:space="preserve"> 0.17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336DCDC5" w14:textId="5109E8B5" w:rsidR="001078B6" w:rsidRPr="00450DD8" w:rsidRDefault="00876239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cal. </w:t>
            </w:r>
            <w:r w:rsidRPr="00876239">
              <w:rPr>
                <w:smallCaps/>
                <w:color w:val="000000" w:themeColor="text1"/>
                <w:sz w:val="16"/>
                <w:szCs w:val="16"/>
              </w:rPr>
              <w:t xml:space="preserve"> </w:t>
            </w:r>
            <w:r w:rsidRPr="00876239">
              <w:rPr>
                <w:smallCaps/>
                <w:color w:val="000000" w:themeColor="text1"/>
                <w:sz w:val="16"/>
                <w:szCs w:val="16"/>
              </w:rPr>
              <w:t>ad</w:t>
            </w:r>
            <w:r w:rsidRPr="00450DD8">
              <w:rPr>
                <w:color w:val="auto"/>
                <w:sz w:val="16"/>
                <w:szCs w:val="16"/>
              </w:rPr>
              <w:t xml:space="preserve"> </w:t>
            </w:r>
            <w:r w:rsidR="009D3992" w:rsidRPr="00450DD8">
              <w:rPr>
                <w:color w:val="auto"/>
                <w:sz w:val="16"/>
                <w:szCs w:val="16"/>
              </w:rPr>
              <w:t>250 – 600</w:t>
            </w:r>
          </w:p>
        </w:tc>
      </w:tr>
      <w:tr w:rsidR="00450DD8" w:rsidRPr="00450DD8" w14:paraId="70F318B4" w14:textId="77777777" w:rsidTr="00450DD8">
        <w:trPr>
          <w:cantSplit/>
          <w:trHeight w:val="97"/>
        </w:trPr>
        <w:tc>
          <w:tcPr>
            <w:tcW w:w="1431" w:type="dxa"/>
            <w:vMerge/>
            <w:tcBorders>
              <w:left w:val="nil"/>
              <w:right w:val="nil"/>
            </w:tcBorders>
          </w:tcPr>
          <w:p w14:paraId="2635B5F5" w14:textId="77777777" w:rsidR="001078B6" w:rsidRPr="00450DD8" w:rsidRDefault="001078B6" w:rsidP="00EF0980">
            <w:pPr>
              <w:pStyle w:val="Subtitle"/>
              <w:spacing w:line="36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2458D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00"/>
                <w:sz w:val="16"/>
                <w:szCs w:val="16"/>
              </w:rPr>
            </w:pPr>
            <w:r w:rsidRPr="00450DD8">
              <w:rPr>
                <w:color w:val="000000"/>
                <w:sz w:val="16"/>
                <w:szCs w:val="16"/>
              </w:rPr>
              <w:t>GL16139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3325B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2.70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F718C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180-250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3F34E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17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4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9E350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0.88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21DB9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1.57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B1BBF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9.87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0.59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F458F0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2.00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0.14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4ADE7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05208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0.88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0.11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7D1F4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0.13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14:paraId="6F2E3755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1.01 ± 0.13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14:paraId="5B0DB2D6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2.28 ± 0.19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2986E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240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E81E4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0.98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9B7B6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0.99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97737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0.97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F585D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 xml:space="preserve">7.3 </w:t>
            </w:r>
            <w:r w:rsidRPr="00450DD8">
              <w:rPr>
                <w:color w:val="auto"/>
                <w:sz w:val="16"/>
                <w:szCs w:val="16"/>
              </w:rPr>
              <w:sym w:font="Symbol" w:char="F0B1"/>
            </w:r>
            <w:r w:rsidRPr="00450DD8">
              <w:rPr>
                <w:color w:val="auto"/>
                <w:sz w:val="16"/>
                <w:szCs w:val="16"/>
              </w:rPr>
              <w:t xml:space="preserve"> 0.3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DCA64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000000" w:themeColor="text1"/>
                <w:sz w:val="16"/>
                <w:szCs w:val="16"/>
              </w:rPr>
            </w:pPr>
            <w:r w:rsidRPr="00450DD8">
              <w:rPr>
                <w:color w:val="000000" w:themeColor="text1"/>
                <w:sz w:val="16"/>
                <w:szCs w:val="16"/>
              </w:rPr>
              <w:t xml:space="preserve">3.20 </w:t>
            </w:r>
            <w:r w:rsidRPr="00450DD8">
              <w:rPr>
                <w:color w:val="000000" w:themeColor="text1"/>
                <w:sz w:val="16"/>
                <w:szCs w:val="16"/>
              </w:rPr>
              <w:sym w:font="Symbol" w:char="F0B1"/>
            </w:r>
            <w:r w:rsidRPr="00450DD8">
              <w:rPr>
                <w:color w:val="000000" w:themeColor="text1"/>
                <w:sz w:val="16"/>
                <w:szCs w:val="16"/>
              </w:rPr>
              <w:t xml:space="preserve"> 0.29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14:paraId="6A2A39AA" w14:textId="4CC23F4E" w:rsidR="001078B6" w:rsidRPr="00450DD8" w:rsidRDefault="00480FF7" w:rsidP="00EF0980">
            <w:pPr>
              <w:pStyle w:val="Subtitle"/>
              <w:spacing w:line="360" w:lineRule="auto"/>
              <w:rPr>
                <w:color w:val="auto"/>
                <w:sz w:val="16"/>
                <w:szCs w:val="16"/>
              </w:rPr>
            </w:pPr>
            <w:r w:rsidRPr="00450DD8">
              <w:rPr>
                <w:color w:val="auto"/>
                <w:sz w:val="16"/>
                <w:szCs w:val="16"/>
              </w:rPr>
              <w:t>1470</w:t>
            </w:r>
            <w:r w:rsidR="009D3992" w:rsidRPr="00450DD8">
              <w:rPr>
                <w:color w:val="auto"/>
                <w:sz w:val="16"/>
                <w:szCs w:val="16"/>
              </w:rPr>
              <w:t xml:space="preserve"> – 890 </w:t>
            </w:r>
            <w:r w:rsidR="00876239">
              <w:rPr>
                <w:color w:val="auto"/>
                <w:sz w:val="16"/>
                <w:szCs w:val="16"/>
              </w:rPr>
              <w:t xml:space="preserve">cal. </w:t>
            </w:r>
            <w:r w:rsidR="00876239" w:rsidRPr="00876239">
              <w:rPr>
                <w:smallCaps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876239" w:rsidRPr="00876239">
              <w:rPr>
                <w:smallCaps/>
                <w:color w:val="000000" w:themeColor="text1"/>
                <w:sz w:val="16"/>
                <w:szCs w:val="16"/>
              </w:rPr>
              <w:t>bc</w:t>
            </w:r>
            <w:proofErr w:type="spellEnd"/>
          </w:p>
        </w:tc>
      </w:tr>
      <w:tr w:rsidR="00450DD8" w:rsidRPr="00450DD8" w14:paraId="37D85D13" w14:textId="77777777" w:rsidTr="00450DD8">
        <w:trPr>
          <w:cantSplit/>
        </w:trPr>
        <w:tc>
          <w:tcPr>
            <w:tcW w:w="1431" w:type="dxa"/>
            <w:vMerge/>
            <w:tcBorders>
              <w:left w:val="nil"/>
              <w:bottom w:val="single" w:sz="8" w:space="0" w:color="808080"/>
              <w:right w:val="nil"/>
            </w:tcBorders>
          </w:tcPr>
          <w:p w14:paraId="3907AB73" w14:textId="77777777" w:rsidR="001078B6" w:rsidRPr="00450DD8" w:rsidRDefault="001078B6" w:rsidP="00EF0980">
            <w:pPr>
              <w:pStyle w:val="Subtitle"/>
              <w:spacing w:line="360" w:lineRule="auto"/>
              <w:jc w:val="lef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</w:tcPr>
          <w:p w14:paraId="76493091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FF0000"/>
                <w:sz w:val="16"/>
                <w:szCs w:val="16"/>
              </w:rPr>
            </w:pPr>
            <w:r w:rsidRPr="00450DD8">
              <w:rPr>
                <w:color w:val="FF0000"/>
                <w:sz w:val="16"/>
                <w:szCs w:val="16"/>
              </w:rPr>
              <w:t>GL16138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</w:tcPr>
          <w:p w14:paraId="70D92A0D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FF0000"/>
                <w:sz w:val="16"/>
                <w:szCs w:val="16"/>
              </w:rPr>
            </w:pPr>
            <w:r w:rsidRPr="00450DD8">
              <w:rPr>
                <w:color w:val="FF0000"/>
                <w:sz w:val="16"/>
                <w:szCs w:val="16"/>
              </w:rPr>
              <w:t>3.00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</w:tcPr>
          <w:p w14:paraId="562F2CD5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FF0000"/>
                <w:sz w:val="16"/>
                <w:szCs w:val="16"/>
              </w:rPr>
            </w:pPr>
            <w:r w:rsidRPr="00450DD8">
              <w:rPr>
                <w:color w:val="FF0000"/>
                <w:sz w:val="16"/>
                <w:szCs w:val="16"/>
              </w:rPr>
              <w:t>180-250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</w:tcPr>
          <w:p w14:paraId="6AD7C7CF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FF0000"/>
                <w:sz w:val="16"/>
                <w:szCs w:val="16"/>
              </w:rPr>
            </w:pPr>
            <w:r w:rsidRPr="00450DD8">
              <w:rPr>
                <w:color w:val="FF0000"/>
                <w:sz w:val="16"/>
                <w:szCs w:val="16"/>
              </w:rPr>
              <w:t xml:space="preserve">17 </w:t>
            </w:r>
            <w:r w:rsidRPr="00450DD8">
              <w:rPr>
                <w:color w:val="FF0000"/>
                <w:sz w:val="16"/>
                <w:szCs w:val="16"/>
              </w:rPr>
              <w:sym w:font="Symbol" w:char="F0B1"/>
            </w:r>
            <w:r w:rsidRPr="00450DD8">
              <w:rPr>
                <w:color w:val="FF0000"/>
                <w:sz w:val="16"/>
                <w:szCs w:val="16"/>
              </w:rPr>
              <w:t xml:space="preserve"> 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</w:tcPr>
          <w:p w14:paraId="731947A2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FF0000"/>
                <w:sz w:val="16"/>
                <w:szCs w:val="16"/>
              </w:rPr>
            </w:pPr>
            <w:r w:rsidRPr="00450DD8">
              <w:rPr>
                <w:color w:val="FF0000"/>
                <w:sz w:val="16"/>
                <w:szCs w:val="16"/>
              </w:rPr>
              <w:t xml:space="preserve">0.83 </w:t>
            </w:r>
            <w:r w:rsidRPr="00450DD8">
              <w:rPr>
                <w:color w:val="FF0000"/>
                <w:sz w:val="16"/>
                <w:szCs w:val="16"/>
              </w:rPr>
              <w:sym w:font="Symbol" w:char="F0B1"/>
            </w:r>
            <w:r w:rsidRPr="00450DD8">
              <w:rPr>
                <w:color w:val="FF0000"/>
                <w:sz w:val="16"/>
                <w:szCs w:val="16"/>
              </w:rPr>
              <w:t xml:space="preserve"> 0.10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</w:tcPr>
          <w:p w14:paraId="2BDE005F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FF0000"/>
                <w:sz w:val="16"/>
                <w:szCs w:val="16"/>
              </w:rPr>
            </w:pPr>
            <w:r w:rsidRPr="00450DD8">
              <w:rPr>
                <w:color w:val="FF0000"/>
                <w:sz w:val="16"/>
                <w:szCs w:val="16"/>
              </w:rPr>
              <w:t xml:space="preserve">1.38 </w:t>
            </w:r>
            <w:r w:rsidRPr="00450DD8">
              <w:rPr>
                <w:color w:val="FF0000"/>
                <w:sz w:val="16"/>
                <w:szCs w:val="16"/>
              </w:rPr>
              <w:sym w:font="Symbol" w:char="F0B1"/>
            </w:r>
            <w:r w:rsidRPr="00450DD8">
              <w:rPr>
                <w:color w:val="FF0000"/>
                <w:sz w:val="16"/>
                <w:szCs w:val="16"/>
              </w:rPr>
              <w:t xml:space="preserve"> 0.09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</w:tcPr>
          <w:p w14:paraId="7EC1135A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FF0000"/>
                <w:sz w:val="16"/>
                <w:szCs w:val="16"/>
              </w:rPr>
            </w:pPr>
            <w:r w:rsidRPr="00450DD8">
              <w:rPr>
                <w:color w:val="FF0000"/>
                <w:sz w:val="16"/>
                <w:szCs w:val="16"/>
              </w:rPr>
              <w:t xml:space="preserve">9.99 </w:t>
            </w:r>
            <w:r w:rsidRPr="00450DD8">
              <w:rPr>
                <w:color w:val="FF0000"/>
                <w:sz w:val="16"/>
                <w:szCs w:val="16"/>
              </w:rPr>
              <w:sym w:font="Symbol" w:char="F0B1"/>
            </w:r>
            <w:r w:rsidRPr="00450DD8">
              <w:rPr>
                <w:color w:val="FF0000"/>
                <w:sz w:val="16"/>
                <w:szCs w:val="16"/>
              </w:rPr>
              <w:t xml:space="preserve"> 0.60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</w:tcPr>
          <w:p w14:paraId="5010518A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FF0000"/>
                <w:sz w:val="16"/>
                <w:szCs w:val="16"/>
              </w:rPr>
            </w:pPr>
            <w:r w:rsidRPr="00450DD8">
              <w:rPr>
                <w:color w:val="FF0000"/>
                <w:sz w:val="16"/>
                <w:szCs w:val="16"/>
              </w:rPr>
              <w:t xml:space="preserve">1.89 </w:t>
            </w:r>
            <w:r w:rsidRPr="00450DD8">
              <w:rPr>
                <w:color w:val="FF0000"/>
                <w:sz w:val="16"/>
                <w:szCs w:val="16"/>
              </w:rPr>
              <w:sym w:font="Symbol" w:char="F0B1"/>
            </w:r>
            <w:r w:rsidRPr="00450DD8">
              <w:rPr>
                <w:color w:val="FF0000"/>
                <w:sz w:val="16"/>
                <w:szCs w:val="16"/>
              </w:rPr>
              <w:t xml:space="preserve"> 0.14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</w:tcPr>
          <w:p w14:paraId="1D150010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FF0000"/>
                <w:sz w:val="16"/>
                <w:szCs w:val="16"/>
              </w:rPr>
            </w:pPr>
            <w:r w:rsidRPr="00450DD8">
              <w:rPr>
                <w:color w:val="FF0000"/>
                <w:sz w:val="16"/>
                <w:szCs w:val="16"/>
              </w:rPr>
              <w:t>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</w:tcPr>
          <w:p w14:paraId="49B032FD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FF0000"/>
                <w:sz w:val="16"/>
                <w:szCs w:val="16"/>
              </w:rPr>
            </w:pPr>
            <w:r w:rsidRPr="00450DD8">
              <w:rPr>
                <w:color w:val="FF0000"/>
                <w:sz w:val="16"/>
                <w:szCs w:val="16"/>
              </w:rPr>
              <w:t xml:space="preserve">0.83 </w:t>
            </w:r>
            <w:r w:rsidRPr="00450DD8">
              <w:rPr>
                <w:color w:val="FF0000"/>
                <w:sz w:val="16"/>
                <w:szCs w:val="16"/>
              </w:rPr>
              <w:sym w:font="Symbol" w:char="F0B1"/>
            </w:r>
            <w:r w:rsidRPr="00450DD8">
              <w:rPr>
                <w:color w:val="FF0000"/>
                <w:sz w:val="16"/>
                <w:szCs w:val="16"/>
              </w:rPr>
              <w:t xml:space="preserve"> 0.10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</w:tcPr>
          <w:p w14:paraId="07A0F133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FF0000"/>
                <w:sz w:val="16"/>
                <w:szCs w:val="16"/>
              </w:rPr>
            </w:pPr>
            <w:r w:rsidRPr="00450DD8">
              <w:rPr>
                <w:color w:val="FF0000"/>
                <w:sz w:val="16"/>
                <w:szCs w:val="16"/>
              </w:rPr>
              <w:t xml:space="preserve">0.13 </w:t>
            </w:r>
            <w:r w:rsidRPr="00450DD8">
              <w:rPr>
                <w:color w:val="FF0000"/>
                <w:sz w:val="16"/>
                <w:szCs w:val="16"/>
              </w:rPr>
              <w:sym w:font="Symbol" w:char="F0B1"/>
            </w:r>
            <w:r w:rsidRPr="00450DD8">
              <w:rPr>
                <w:color w:val="FF0000"/>
                <w:sz w:val="16"/>
                <w:szCs w:val="16"/>
              </w:rPr>
              <w:t xml:space="preserve"> 0.01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14:paraId="4451EA79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FF0000"/>
                <w:sz w:val="16"/>
                <w:szCs w:val="16"/>
              </w:rPr>
            </w:pPr>
            <w:r w:rsidRPr="00450DD8">
              <w:rPr>
                <w:color w:val="FF0000"/>
                <w:sz w:val="16"/>
                <w:szCs w:val="16"/>
              </w:rPr>
              <w:t>0.73 ± 0.10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14:paraId="159CFF99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FF0000"/>
                <w:sz w:val="16"/>
                <w:szCs w:val="16"/>
              </w:rPr>
            </w:pPr>
            <w:r w:rsidRPr="00450DD8">
              <w:rPr>
                <w:color w:val="FF0000"/>
                <w:sz w:val="16"/>
                <w:szCs w:val="16"/>
              </w:rPr>
              <w:t>2.11 ± 0.18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</w:tcPr>
          <w:p w14:paraId="430649AD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FF0000"/>
                <w:sz w:val="16"/>
                <w:szCs w:val="16"/>
              </w:rPr>
            </w:pPr>
            <w:r w:rsidRPr="00450DD8">
              <w:rPr>
                <w:color w:val="FF0000"/>
                <w:sz w:val="16"/>
                <w:szCs w:val="16"/>
              </w:rPr>
              <w:t>260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</w:tcPr>
          <w:p w14:paraId="63455B6B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FF0000"/>
                <w:sz w:val="16"/>
                <w:szCs w:val="16"/>
              </w:rPr>
            </w:pPr>
            <w:r w:rsidRPr="00450DD8">
              <w:rPr>
                <w:color w:val="FF0000"/>
                <w:sz w:val="16"/>
                <w:szCs w:val="16"/>
              </w:rPr>
              <w:t xml:space="preserve">0.98 </w:t>
            </w:r>
            <w:r w:rsidRPr="00450DD8">
              <w:rPr>
                <w:color w:val="FF0000"/>
                <w:sz w:val="16"/>
                <w:szCs w:val="16"/>
              </w:rPr>
              <w:sym w:font="Symbol" w:char="F0B1"/>
            </w:r>
            <w:r w:rsidRPr="00450DD8">
              <w:rPr>
                <w:color w:val="FF0000"/>
                <w:sz w:val="16"/>
                <w:szCs w:val="16"/>
              </w:rPr>
              <w:t xml:space="preserve"> 0.03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</w:tcPr>
          <w:p w14:paraId="76D11573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FF0000"/>
                <w:sz w:val="16"/>
                <w:szCs w:val="16"/>
              </w:rPr>
            </w:pPr>
            <w:r w:rsidRPr="00450DD8">
              <w:rPr>
                <w:color w:val="FF0000"/>
                <w:sz w:val="16"/>
                <w:szCs w:val="16"/>
              </w:rPr>
              <w:t xml:space="preserve">1.00 </w:t>
            </w:r>
            <w:r w:rsidRPr="00450DD8">
              <w:rPr>
                <w:color w:val="FF0000"/>
                <w:sz w:val="16"/>
                <w:szCs w:val="16"/>
              </w:rPr>
              <w:sym w:font="Symbol" w:char="F0B1"/>
            </w:r>
            <w:r w:rsidRPr="00450DD8">
              <w:rPr>
                <w:color w:val="FF0000"/>
                <w:sz w:val="16"/>
                <w:szCs w:val="16"/>
              </w:rPr>
              <w:t xml:space="preserve"> 0.03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</w:tcPr>
          <w:p w14:paraId="4E30C71A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FF0000"/>
                <w:sz w:val="16"/>
                <w:szCs w:val="16"/>
              </w:rPr>
            </w:pPr>
            <w:r w:rsidRPr="00450DD8">
              <w:rPr>
                <w:color w:val="FF0000"/>
                <w:sz w:val="16"/>
                <w:szCs w:val="16"/>
              </w:rPr>
              <w:t xml:space="preserve">0.78 </w:t>
            </w:r>
            <w:r w:rsidRPr="00450DD8">
              <w:rPr>
                <w:color w:val="FF0000"/>
                <w:sz w:val="16"/>
                <w:szCs w:val="16"/>
              </w:rPr>
              <w:sym w:font="Symbol" w:char="F0B1"/>
            </w:r>
            <w:r w:rsidRPr="00450DD8">
              <w:rPr>
                <w:color w:val="FF0000"/>
                <w:sz w:val="16"/>
                <w:szCs w:val="16"/>
              </w:rPr>
              <w:t xml:space="preserve"> 0.03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</w:tcPr>
          <w:p w14:paraId="405300B2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FF0000"/>
                <w:sz w:val="16"/>
                <w:szCs w:val="16"/>
              </w:rPr>
            </w:pPr>
            <w:r w:rsidRPr="00450DD8">
              <w:rPr>
                <w:color w:val="FF0000"/>
                <w:sz w:val="16"/>
                <w:szCs w:val="16"/>
              </w:rPr>
              <w:t xml:space="preserve">5.8 </w:t>
            </w:r>
            <w:r w:rsidRPr="00450DD8">
              <w:rPr>
                <w:color w:val="FF0000"/>
                <w:sz w:val="16"/>
                <w:szCs w:val="16"/>
              </w:rPr>
              <w:sym w:font="Symbol" w:char="F0B1"/>
            </w:r>
            <w:r w:rsidRPr="00450DD8">
              <w:rPr>
                <w:color w:val="FF0000"/>
                <w:sz w:val="16"/>
                <w:szCs w:val="16"/>
              </w:rPr>
              <w:t xml:space="preserve"> 0.2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</w:tcPr>
          <w:p w14:paraId="4B4E74BF" w14:textId="77777777" w:rsidR="001078B6" w:rsidRPr="00450DD8" w:rsidRDefault="001078B6" w:rsidP="00EF0980">
            <w:pPr>
              <w:pStyle w:val="Subtitle"/>
              <w:spacing w:line="360" w:lineRule="auto"/>
              <w:rPr>
                <w:color w:val="FF0000"/>
                <w:sz w:val="16"/>
                <w:szCs w:val="16"/>
              </w:rPr>
            </w:pPr>
            <w:r w:rsidRPr="00450DD8">
              <w:rPr>
                <w:color w:val="FF0000"/>
                <w:sz w:val="16"/>
                <w:szCs w:val="16"/>
              </w:rPr>
              <w:t xml:space="preserve">2.77 </w:t>
            </w:r>
            <w:r w:rsidRPr="00450DD8">
              <w:rPr>
                <w:color w:val="FF0000"/>
                <w:sz w:val="16"/>
                <w:szCs w:val="16"/>
              </w:rPr>
              <w:sym w:font="Symbol" w:char="F0B1"/>
            </w:r>
            <w:r w:rsidRPr="00450DD8">
              <w:rPr>
                <w:color w:val="FF0000"/>
                <w:sz w:val="16"/>
                <w:szCs w:val="16"/>
              </w:rPr>
              <w:t xml:space="preserve"> 0.26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14:paraId="1BE19330" w14:textId="073E2E2A" w:rsidR="001078B6" w:rsidRPr="00450DD8" w:rsidRDefault="00480FF7" w:rsidP="00EF0980">
            <w:pPr>
              <w:pStyle w:val="Subtitle"/>
              <w:spacing w:line="360" w:lineRule="auto"/>
              <w:rPr>
                <w:color w:val="FF0000"/>
                <w:sz w:val="16"/>
                <w:szCs w:val="16"/>
              </w:rPr>
            </w:pPr>
            <w:r w:rsidRPr="00450DD8">
              <w:rPr>
                <w:color w:val="FF0000"/>
                <w:sz w:val="16"/>
                <w:szCs w:val="16"/>
              </w:rPr>
              <w:t xml:space="preserve">1010 </w:t>
            </w:r>
            <w:r w:rsidR="009D3992" w:rsidRPr="00450DD8">
              <w:rPr>
                <w:color w:val="FF0000"/>
                <w:sz w:val="16"/>
                <w:szCs w:val="16"/>
              </w:rPr>
              <w:t>– 490</w:t>
            </w:r>
            <w:r w:rsidRPr="00450DD8">
              <w:rPr>
                <w:color w:val="FF0000"/>
                <w:sz w:val="16"/>
                <w:szCs w:val="16"/>
              </w:rPr>
              <w:t xml:space="preserve"> </w:t>
            </w:r>
            <w:r w:rsidR="00876239">
              <w:rPr>
                <w:color w:val="FF0000"/>
                <w:sz w:val="16"/>
                <w:szCs w:val="16"/>
              </w:rPr>
              <w:t xml:space="preserve">cal. </w:t>
            </w:r>
            <w:proofErr w:type="spellStart"/>
            <w:r w:rsidR="00876239" w:rsidRPr="00876239">
              <w:rPr>
                <w:smallCaps/>
                <w:color w:val="FF0000"/>
                <w:sz w:val="16"/>
                <w:szCs w:val="16"/>
              </w:rPr>
              <w:t>bc</w:t>
            </w:r>
            <w:proofErr w:type="spellEnd"/>
          </w:p>
        </w:tc>
      </w:tr>
    </w:tbl>
    <w:p w14:paraId="02776411" w14:textId="77777777" w:rsidR="00253728" w:rsidRDefault="00253728"/>
    <w:p w14:paraId="3946A290" w14:textId="77777777" w:rsidR="00EF0980" w:rsidRDefault="00EF0980"/>
    <w:p w14:paraId="65D7459B" w14:textId="77777777" w:rsidR="00450DD8" w:rsidRDefault="00450DD8" w:rsidP="00450DD8">
      <w:pPr>
        <w:rPr>
          <w:rFonts w:ascii="Times New Roman" w:hAnsi="Times New Roman" w:cs="Times New Roman"/>
          <w:sz w:val="24"/>
          <w:szCs w:val="24"/>
        </w:rPr>
      </w:pPr>
    </w:p>
    <w:p w14:paraId="0E962D3E" w14:textId="1FB52617" w:rsidR="00450DD8" w:rsidRPr="003C0EAB" w:rsidRDefault="00450DD8" w:rsidP="00450DD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C0EAB">
        <w:rPr>
          <w:rFonts w:ascii="Times New Roman" w:hAnsi="Times New Roman" w:cs="Times New Roman"/>
          <w:i/>
          <w:iCs/>
          <w:sz w:val="24"/>
          <w:szCs w:val="24"/>
        </w:rPr>
        <w:t xml:space="preserve">Table </w:t>
      </w:r>
      <w:proofErr w:type="spellStart"/>
      <w:r w:rsidR="003C0EAB" w:rsidRPr="003C0EAB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3C0EAB">
        <w:rPr>
          <w:rFonts w:ascii="Times New Roman" w:hAnsi="Times New Roman" w:cs="Times New Roman"/>
          <w:i/>
          <w:iCs/>
          <w:sz w:val="24"/>
          <w:szCs w:val="24"/>
        </w:rPr>
        <w:t>1</w:t>
      </w:r>
      <w:proofErr w:type="spellEnd"/>
      <w:r w:rsidR="003C0EA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3C0EAB">
        <w:rPr>
          <w:rFonts w:ascii="Times New Roman" w:hAnsi="Times New Roman" w:cs="Times New Roman"/>
          <w:i/>
          <w:iCs/>
          <w:sz w:val="24"/>
          <w:szCs w:val="24"/>
        </w:rPr>
        <w:t xml:space="preserve"> D</w:t>
      </w:r>
      <w:r w:rsidRPr="003C0EA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r</w:t>
      </w:r>
      <w:r w:rsidRPr="003C0EAB">
        <w:rPr>
          <w:rFonts w:ascii="Times New Roman" w:hAnsi="Times New Roman" w:cs="Times New Roman"/>
          <w:i/>
          <w:iCs/>
          <w:sz w:val="24"/>
          <w:szCs w:val="24"/>
        </w:rPr>
        <w:t>, D</w:t>
      </w:r>
      <w:r w:rsidRPr="003C0EAB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e</w:t>
      </w:r>
      <w:r w:rsidRPr="003C0EAB">
        <w:rPr>
          <w:rFonts w:ascii="Times New Roman" w:hAnsi="Times New Roman" w:cs="Times New Roman"/>
          <w:i/>
          <w:iCs/>
          <w:sz w:val="24"/>
          <w:szCs w:val="24"/>
        </w:rPr>
        <w:t xml:space="preserve"> and Age data</w:t>
      </w:r>
      <w:r w:rsidRPr="003C0EA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Age estimates expressed relative to 2016 for </w:t>
      </w:r>
      <w:proofErr w:type="spellStart"/>
      <w:r w:rsidRPr="003C0EA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Buildwas</w:t>
      </w:r>
      <w:proofErr w:type="spellEnd"/>
      <w:r w:rsidRPr="003C0EA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and </w:t>
      </w:r>
      <w:proofErr w:type="spellStart"/>
      <w:r w:rsidRPr="003C0EA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Rotherwas</w:t>
      </w:r>
      <w:proofErr w:type="spellEnd"/>
      <w:r w:rsidRPr="003C0EA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and 2017 for </w:t>
      </w:r>
      <w:proofErr w:type="spellStart"/>
      <w:r w:rsidRPr="003C0EA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Broadwas</w:t>
      </w:r>
      <w:proofErr w:type="spellEnd"/>
      <w:r w:rsidRPr="003C0EA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Pr="003C0EAB">
        <w:rPr>
          <w:rFonts w:ascii="Times New Roman" w:hAnsi="Times New Roman" w:cs="Times New Roman"/>
          <w:i/>
          <w:iCs/>
          <w:sz w:val="24"/>
          <w:szCs w:val="24"/>
        </w:rPr>
        <w:t>Uncertainties in age are quoted at 1</w:t>
      </w:r>
      <w:r w:rsidRPr="003C0EAB">
        <w:rPr>
          <w:rFonts w:ascii="Times New Roman" w:hAnsi="Times New Roman" w:cs="Times New Roman"/>
          <w:i/>
          <w:iCs/>
          <w:sz w:val="24"/>
          <w:szCs w:val="24"/>
        </w:rPr>
        <w:sym w:font="Symbol" w:char="F073"/>
      </w:r>
      <w:r w:rsidRPr="003C0EAB">
        <w:rPr>
          <w:rFonts w:ascii="Times New Roman" w:hAnsi="Times New Roman" w:cs="Times New Roman"/>
          <w:i/>
          <w:iCs/>
          <w:sz w:val="24"/>
          <w:szCs w:val="24"/>
        </w:rPr>
        <w:t xml:space="preserve"> confidence and reflect combined systematic and experimental variability. </w:t>
      </w:r>
      <w:r w:rsidRPr="003C0EAB">
        <w:rPr>
          <w:rFonts w:ascii="Times New Roman" w:hAnsi="Times New Roman" w:cs="Times New Roman"/>
          <w:i/>
          <w:iCs/>
          <w:color w:val="0000CC"/>
          <w:sz w:val="24"/>
          <w:szCs w:val="24"/>
        </w:rPr>
        <w:t xml:space="preserve">Blue text </w:t>
      </w:r>
      <w:r w:rsidRPr="003C0EAB">
        <w:rPr>
          <w:rFonts w:ascii="Times New Roman" w:hAnsi="Times New Roman" w:cs="Times New Roman"/>
          <w:i/>
          <w:iCs/>
          <w:sz w:val="24"/>
          <w:szCs w:val="24"/>
        </w:rPr>
        <w:t xml:space="preserve">denotes rejected age estimate, owing to poor repeat dose ratios. </w:t>
      </w:r>
      <w:r w:rsidRPr="003C0EA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Red text </w:t>
      </w:r>
      <w:r w:rsidRPr="003C0EAB">
        <w:rPr>
          <w:rFonts w:ascii="Times New Roman" w:hAnsi="Times New Roman" w:cs="Times New Roman"/>
          <w:i/>
          <w:iCs/>
          <w:sz w:val="24"/>
          <w:szCs w:val="24"/>
        </w:rPr>
        <w:t>indicates sample age should be considered a minimum estimate, owing to significant feldspar contamination.</w:t>
      </w:r>
    </w:p>
    <w:p w14:paraId="32526683" w14:textId="77777777" w:rsidR="00EF0980" w:rsidRDefault="00EF0980"/>
    <w:p w14:paraId="1E3371E7" w14:textId="77777777" w:rsidR="00EF0980" w:rsidRDefault="00EF0980"/>
    <w:p w14:paraId="36A57B3E" w14:textId="77777777" w:rsidR="00EF0980" w:rsidRDefault="00EF0980"/>
    <w:p w14:paraId="0575C894" w14:textId="77777777" w:rsidR="00450DD8" w:rsidRDefault="00450DD8"/>
    <w:sectPr w:rsidR="00450DD8" w:rsidSect="00450DD8">
      <w:pgSz w:w="23814" w:h="16839" w:orient="landscape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0C9"/>
    <w:rsid w:val="00022267"/>
    <w:rsid w:val="00060D83"/>
    <w:rsid w:val="000850C9"/>
    <w:rsid w:val="000D48B3"/>
    <w:rsid w:val="001078B6"/>
    <w:rsid w:val="001D10D2"/>
    <w:rsid w:val="00222396"/>
    <w:rsid w:val="00253728"/>
    <w:rsid w:val="002650D6"/>
    <w:rsid w:val="00396625"/>
    <w:rsid w:val="003C0EAB"/>
    <w:rsid w:val="00450DD8"/>
    <w:rsid w:val="00480FF7"/>
    <w:rsid w:val="004D0C19"/>
    <w:rsid w:val="004F6ECB"/>
    <w:rsid w:val="00502B43"/>
    <w:rsid w:val="005112AE"/>
    <w:rsid w:val="005717BD"/>
    <w:rsid w:val="006C3F01"/>
    <w:rsid w:val="0076066C"/>
    <w:rsid w:val="007B1E33"/>
    <w:rsid w:val="007B5E28"/>
    <w:rsid w:val="007E4D3F"/>
    <w:rsid w:val="00876239"/>
    <w:rsid w:val="009D3992"/>
    <w:rsid w:val="00B84375"/>
    <w:rsid w:val="00D615F8"/>
    <w:rsid w:val="00DE7477"/>
    <w:rsid w:val="00E113BA"/>
    <w:rsid w:val="00E67EB5"/>
    <w:rsid w:val="00EF0980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A99A4"/>
  <w15:docId w15:val="{C1FFAF8E-D4AE-4B65-95AF-83C85B4B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50C9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2537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66CC"/>
      <w:sz w:val="48"/>
      <w:szCs w:val="24"/>
    </w:rPr>
  </w:style>
  <w:style w:type="paragraph" w:styleId="Heading3">
    <w:name w:val="heading 3"/>
    <w:basedOn w:val="Normal"/>
    <w:next w:val="Normal"/>
    <w:link w:val="Heading3Char"/>
    <w:qFormat/>
    <w:rsid w:val="00253728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Heading7">
    <w:name w:val="heading 7"/>
    <w:basedOn w:val="Normal"/>
    <w:next w:val="Normal"/>
    <w:link w:val="Heading7Char"/>
    <w:qFormat/>
    <w:rsid w:val="00253728"/>
    <w:pPr>
      <w:keepNext/>
      <w:spacing w:after="0" w:line="360" w:lineRule="auto"/>
      <w:jc w:val="center"/>
      <w:outlineLvl w:val="6"/>
    </w:pPr>
    <w:rPr>
      <w:rFonts w:ascii="Arial" w:eastAsia="Times New Roman" w:hAnsi="Arial" w:cs="Times New Roman"/>
      <w:b/>
      <w:bCs/>
      <w:sz w:val="1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0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0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C1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C19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C19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253728"/>
    <w:rPr>
      <w:rFonts w:ascii="Times New Roman" w:eastAsia="Times New Roman" w:hAnsi="Times New Roman" w:cs="Times New Roman"/>
      <w:b/>
      <w:bCs/>
      <w:color w:val="0066CC"/>
      <w:sz w:val="4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253728"/>
    <w:rPr>
      <w:rFonts w:ascii="Times New Roman" w:eastAsia="Times New Roman" w:hAnsi="Times New Roman" w:cs="Times New Roman"/>
      <w:b/>
      <w:sz w:val="20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rsid w:val="00253728"/>
    <w:rPr>
      <w:rFonts w:ascii="Arial" w:eastAsia="Times New Roman" w:hAnsi="Arial" w:cs="Times New Roman"/>
      <w:b/>
      <w:bCs/>
      <w:sz w:val="12"/>
      <w:szCs w:val="24"/>
      <w:lang w:val="en-GB"/>
    </w:rPr>
  </w:style>
  <w:style w:type="paragraph" w:styleId="Subtitle">
    <w:name w:val="Subtitle"/>
    <w:basedOn w:val="Normal"/>
    <w:link w:val="SubtitleChar"/>
    <w:qFormat/>
    <w:rsid w:val="00253728"/>
    <w:pPr>
      <w:spacing w:after="0" w:line="240" w:lineRule="auto"/>
      <w:jc w:val="center"/>
    </w:pPr>
    <w:rPr>
      <w:rFonts w:ascii="Times New Roman" w:eastAsia="Times New Roman" w:hAnsi="Times New Roman" w:cs="Times New Roman"/>
      <w:color w:val="003399"/>
      <w:sz w:val="48"/>
      <w:szCs w:val="24"/>
    </w:rPr>
  </w:style>
  <w:style w:type="character" w:customStyle="1" w:styleId="SubtitleChar">
    <w:name w:val="Subtitle Char"/>
    <w:basedOn w:val="DefaultParagraphFont"/>
    <w:link w:val="Subtitle"/>
    <w:rsid w:val="00253728"/>
    <w:rPr>
      <w:rFonts w:ascii="Times New Roman" w:eastAsia="Times New Roman" w:hAnsi="Times New Roman" w:cs="Times New Roman"/>
      <w:color w:val="003399"/>
      <w:sz w:val="48"/>
      <w:szCs w:val="24"/>
      <w:lang w:val="en-GB"/>
    </w:rPr>
  </w:style>
  <w:style w:type="paragraph" w:styleId="BodyText">
    <w:name w:val="Body Text"/>
    <w:basedOn w:val="Normal"/>
    <w:link w:val="BodyTextChar"/>
    <w:rsid w:val="00E113BA"/>
    <w:pPr>
      <w:spacing w:after="0" w:line="360" w:lineRule="auto"/>
      <w:jc w:val="both"/>
    </w:pPr>
    <w:rPr>
      <w:rFonts w:ascii="Arial" w:eastAsia="Times New Roman" w:hAnsi="Arial" w:cs="Arial"/>
      <w:color w:val="0000FF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E113BA"/>
    <w:rPr>
      <w:rFonts w:ascii="Arial" w:eastAsia="Times New Roman" w:hAnsi="Arial" w:cs="Arial"/>
      <w:color w:val="0000FF"/>
      <w:sz w:val="1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UiT Norges arktiske universitet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Catherine Frieman</cp:lastModifiedBy>
  <cp:revision>3</cp:revision>
  <dcterms:created xsi:type="dcterms:W3CDTF">2019-11-04T06:20:00Z</dcterms:created>
  <dcterms:modified xsi:type="dcterms:W3CDTF">2019-11-04T06:24:00Z</dcterms:modified>
</cp:coreProperties>
</file>