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3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67"/>
        <w:gridCol w:w="587"/>
        <w:gridCol w:w="16616"/>
        <w:gridCol w:w="966"/>
      </w:tblGrid>
      <w:tr w:rsidR="00FB3483" w:rsidRPr="004C1685" w14:paraId="034B5AFC" w14:textId="77777777" w:rsidTr="00313983">
        <w:trPr>
          <w:trHeight w:val="65"/>
          <w:tblHeader/>
        </w:trPr>
        <w:tc>
          <w:tcPr>
            <w:tcW w:w="1367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930A31" w:rsidRDefault="00FB3483" w:rsidP="00550BF1">
            <w:pPr>
              <w:pStyle w:val="Defaul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</w:t>
            </w:r>
            <w:r w:rsidR="00077B44"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and T</w:t>
            </w:r>
            <w:r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opic </w:t>
            </w:r>
          </w:p>
        </w:tc>
        <w:tc>
          <w:tcPr>
            <w:tcW w:w="587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930A31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Item </w:t>
            </w:r>
            <w:r w:rsidR="00FB3483"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661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930A31" w:rsidRDefault="00FB3483" w:rsidP="00550BF1">
            <w:pPr>
              <w:pStyle w:val="Defaul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Checklist item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54A8E613" w:rsidR="00FB3483" w:rsidRPr="00930A31" w:rsidRDefault="0018323E">
            <w:pPr>
              <w:pStyle w:val="Defaul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Location where item is reported</w:t>
            </w:r>
            <w:r w:rsidR="00FB3483" w:rsidRPr="00930A3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B3483" w:rsidRPr="004C1685" w14:paraId="693A08DF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930A31" w:rsidRDefault="00FB3483" w:rsidP="0094770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930A3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389042E4" w14:textId="77777777" w:rsidTr="00313983">
        <w:trPr>
          <w:trHeight w:val="271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Title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B753BCB" w14:textId="77777777" w:rsidR="006B368A" w:rsidRPr="006B368A" w:rsidRDefault="006B368A" w:rsidP="006B36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PTV margin calculation for Head and Neck patients treated with VMAT: A Systematic Literature Review </w:t>
            </w:r>
          </w:p>
          <w:p w14:paraId="6E5E223C" w14:textId="255B5269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341419BF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162FC33" w14:textId="77777777" w:rsidR="00FB3483" w:rsidRPr="00930A31" w:rsidRDefault="00FB3483" w:rsidP="0094770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ABSTRACT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71DC10" w14:textId="77777777" w:rsidR="00FB3483" w:rsidRPr="00930A3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62930444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22C7641" w14:textId="536F366B" w:rsidR="00FB3483" w:rsidRPr="00930A31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Abstract</w:t>
            </w:r>
            <w:r w:rsidR="00FB3483" w:rsidRPr="00930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EC1421F" w14:textId="77777777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3890241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>Aim: The intent of the review was to identify different methodological approaches used to calculate the PTV margin for head and neck patients</w:t>
            </w:r>
          </w:p>
          <w:p w14:paraId="7D998105" w14:textId="2DCD9990" w:rsid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 treated with Volumetric Arc Therapy (VMAT) and identifying the factors required to calculate the PTV margin. </w:t>
            </w:r>
          </w:p>
          <w:p w14:paraId="4904A5B9" w14:textId="77777777" w:rsidR="006B368A" w:rsidRP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</w:p>
          <w:p w14:paraId="7587DACE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>Materials and Methods: A comprehensive, systematic search of related studies was done using MEDLINE, PubMed, CINAHL,</w:t>
            </w:r>
          </w:p>
          <w:p w14:paraId="344D5A0E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 ProQuest (Nursing and Allied Health), Scopus and tipsRO. The literature search included studies published between </w:t>
            </w:r>
          </w:p>
          <w:p w14:paraId="04F7A710" w14:textId="77E20100" w:rsidR="006B368A" w:rsidRP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>January 2007 till December 2020. Eligibility screening was performed by two reviewers.</w:t>
            </w:r>
          </w:p>
          <w:p w14:paraId="2BD0C93C" w14:textId="77777777" w:rsidR="006B368A" w:rsidRP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</w:p>
          <w:p w14:paraId="7AA39F29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Results: A total of seven studies were found. All the reviewed studies used the Van Herk Formula to measure the PTV margin. </w:t>
            </w:r>
          </w:p>
          <w:p w14:paraId="01664CEF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>None of the studies incorporated the systematic errors of target volume delineation in the PTV equation. Inter-fraction errors</w:t>
            </w:r>
          </w:p>
          <w:p w14:paraId="04676882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 were assessed in all the studies whilst intra-fraction errors were only included in the margin equation in two studies. </w:t>
            </w:r>
          </w:p>
          <w:p w14:paraId="03C4D406" w14:textId="4CA22B64" w:rsid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The studies showed great heterogeneity in the key characteristics, aims and methods. </w:t>
            </w:r>
          </w:p>
          <w:p w14:paraId="3CBB39F6" w14:textId="77777777" w:rsidR="006B368A" w:rsidRP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</w:p>
          <w:p w14:paraId="23E12F54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Findings: Since systemic errors from Target Volume (TV) delineation were not considered and not all studies assess intra-fraction </w:t>
            </w:r>
          </w:p>
          <w:p w14:paraId="343D0578" w14:textId="77777777" w:rsidR="00666A3D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>errors, PTV margins may be underestimated. Recommendations for studies to determine the effect of TV variance on PTV margins</w:t>
            </w:r>
          </w:p>
          <w:p w14:paraId="310699C3" w14:textId="10E17472" w:rsidR="006B368A" w:rsidRPr="006B368A" w:rsidRDefault="006B368A" w:rsidP="006B368A">
            <w:pPr>
              <w:spacing w:line="480" w:lineRule="auto"/>
              <w:ind w:left="60" w:right="57"/>
              <w:rPr>
                <w:rFonts w:ascii="Arial" w:hAnsi="Arial" w:cs="Arial"/>
                <w:sz w:val="20"/>
                <w:szCs w:val="20"/>
              </w:rPr>
            </w:pPr>
            <w:r w:rsidRPr="006B368A">
              <w:rPr>
                <w:rFonts w:ascii="Arial" w:hAnsi="Arial" w:cs="Arial"/>
                <w:sz w:val="20"/>
                <w:szCs w:val="20"/>
              </w:rPr>
              <w:t xml:space="preserve"> and to compare PTV margins for various formulas. </w:t>
            </w:r>
          </w:p>
          <w:p w14:paraId="5712AD67" w14:textId="4B0E45D3" w:rsidR="00FB3483" w:rsidRPr="006B368A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29328DB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51385559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7777777" w:rsidR="00FB3483" w:rsidRPr="00930A31" w:rsidRDefault="00FB3483" w:rsidP="0094770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INTRODUCTION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930A3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1613F84F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204E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Rationale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3C89" w14:textId="77777777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E66D" w14:textId="77777777" w:rsidR="00140D62" w:rsidRPr="00140D62" w:rsidRDefault="00140D62" w:rsidP="00140D62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D62">
              <w:rPr>
                <w:rFonts w:ascii="Arial" w:hAnsi="Arial" w:cs="Arial"/>
                <w:sz w:val="20"/>
                <w:szCs w:val="20"/>
              </w:rPr>
              <w:t>Since the PTV margin calculation influences the PTV margin result, the need to perform a systematic literature review were:</w:t>
            </w:r>
          </w:p>
          <w:p w14:paraId="0ED2ABFB" w14:textId="77777777" w:rsidR="00140D62" w:rsidRPr="00140D62" w:rsidRDefault="00140D62" w:rsidP="00140D62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2126019"/>
            <w:r w:rsidRPr="00140D62">
              <w:rPr>
                <w:rFonts w:ascii="Arial" w:hAnsi="Arial" w:cs="Arial"/>
                <w:sz w:val="20"/>
                <w:szCs w:val="20"/>
              </w:rPr>
              <w:lastRenderedPageBreak/>
              <w:t>To identify what is already known in the literature with regards to PTV margin calculation in the head and neck region.</w:t>
            </w:r>
          </w:p>
          <w:p w14:paraId="50E28C07" w14:textId="77777777" w:rsidR="00666A3D" w:rsidRDefault="00140D62" w:rsidP="00140D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D62">
              <w:rPr>
                <w:rFonts w:ascii="Arial" w:hAnsi="Arial" w:cs="Arial"/>
                <w:sz w:val="20"/>
                <w:szCs w:val="20"/>
              </w:rPr>
              <w:t xml:space="preserve">To determine the different methods adopted in research studies to calculate this margin for patients treated with VMAT in the </w:t>
            </w:r>
          </w:p>
          <w:p w14:paraId="431C817E" w14:textId="24078E15" w:rsidR="00140D62" w:rsidRPr="00140D62" w:rsidRDefault="00140D62" w:rsidP="00666A3D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D62">
              <w:rPr>
                <w:rFonts w:ascii="Arial" w:hAnsi="Arial" w:cs="Arial"/>
                <w:sz w:val="20"/>
                <w:szCs w:val="20"/>
              </w:rPr>
              <w:t>head and neck region.</w:t>
            </w:r>
          </w:p>
          <w:p w14:paraId="37A0994A" w14:textId="77777777" w:rsidR="00140D62" w:rsidRPr="00140D62" w:rsidRDefault="00140D62" w:rsidP="00140D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D62">
              <w:rPr>
                <w:rFonts w:ascii="Arial" w:hAnsi="Arial" w:cs="Arial"/>
                <w:sz w:val="20"/>
                <w:szCs w:val="20"/>
              </w:rPr>
              <w:t>To identify the factors that need to be considered when calculating the treatment margin.</w:t>
            </w:r>
          </w:p>
          <w:p w14:paraId="27256F8B" w14:textId="77777777" w:rsidR="00140D62" w:rsidRPr="00140D62" w:rsidRDefault="00140D62" w:rsidP="00140D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D62">
              <w:rPr>
                <w:rFonts w:ascii="Arial" w:hAnsi="Arial" w:cs="Arial"/>
                <w:sz w:val="20"/>
                <w:szCs w:val="20"/>
              </w:rPr>
              <w:t>To identify ways that reduce the PTV margin size.</w:t>
            </w:r>
          </w:p>
          <w:bookmarkEnd w:id="0"/>
          <w:p w14:paraId="6ADA1255" w14:textId="0440D5CE" w:rsidR="00FB3483" w:rsidRPr="00140D62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A6B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126BB502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Objectives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77777777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72C5BC3" w14:textId="77777777" w:rsidR="00583A86" w:rsidRDefault="00C76C6D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3A86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Identify the methods of calculating the PTV margin for head and neck patients treated with VMAT and adapt the most appropriate method </w:t>
            </w:r>
          </w:p>
          <w:p w14:paraId="34103CE3" w14:textId="7CE07A5F" w:rsidR="00FB3483" w:rsidRPr="00930A31" w:rsidRDefault="00C76C6D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83A86">
              <w:rPr>
                <w:rFonts w:ascii="Arial" w:hAnsi="Arial" w:cs="Arial"/>
                <w:color w:val="auto"/>
                <w:sz w:val="20"/>
                <w:szCs w:val="20"/>
              </w:rPr>
              <w:t>locally based on local resources.</w:t>
            </w:r>
            <w:r w:rsidR="00C720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324F24F7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930A31" w:rsidRDefault="00FB3483" w:rsidP="0094770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METHODS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930A31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0A3C979C" w14:textId="77777777" w:rsidTr="00313983">
        <w:trPr>
          <w:trHeight w:val="3769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Eligibility criteria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5237E212" w:rsidR="00FB3483" w:rsidRPr="00930A31" w:rsidRDefault="00E66E3A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301482" w14:paraId="4BCE3494" w14:textId="77777777" w:rsidTr="00301482">
              <w:tc>
                <w:tcPr>
                  <w:tcW w:w="4675" w:type="dxa"/>
                  <w:shd w:val="clear" w:color="auto" w:fill="auto"/>
                </w:tcPr>
                <w:p w14:paraId="2452B5C1" w14:textId="77777777" w:rsidR="00140D62" w:rsidRPr="00301482" w:rsidRDefault="00140D62" w:rsidP="00301482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1" w:name="_Hlk61702323"/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Inclusion Criteria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1413847C" w14:textId="77777777" w:rsidR="00140D62" w:rsidRPr="00301482" w:rsidRDefault="00140D62" w:rsidP="00301482">
                  <w:pPr>
                    <w:spacing w:before="24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Exclusion Criteria</w:t>
                  </w:r>
                </w:p>
              </w:tc>
            </w:tr>
            <w:tr w:rsidR="00301482" w14:paraId="2E78B0FA" w14:textId="77777777" w:rsidTr="00301482">
              <w:tc>
                <w:tcPr>
                  <w:tcW w:w="4675" w:type="dxa"/>
                  <w:shd w:val="clear" w:color="auto" w:fill="auto"/>
                </w:tcPr>
                <w:p w14:paraId="40C4000F" w14:textId="77777777" w:rsidR="00140D62" w:rsidRPr="00301482" w:rsidRDefault="00140D62" w:rsidP="00301482">
                  <w:pPr>
                    <w:spacing w:after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Studies of patients treated with VMAT</w:t>
                  </w:r>
                </w:p>
                <w:p w14:paraId="3A4327AD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14:paraId="3D55E4B9" w14:textId="77777777" w:rsidR="00140D62" w:rsidRPr="00301482" w:rsidRDefault="00140D62" w:rsidP="00301482">
                  <w:pPr>
                    <w:spacing w:after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Studies of patients not treated with VMAT</w:t>
                  </w:r>
                </w:p>
                <w:p w14:paraId="233474FC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1482" w14:paraId="2100C7B7" w14:textId="77777777" w:rsidTr="00301482">
              <w:tc>
                <w:tcPr>
                  <w:tcW w:w="4675" w:type="dxa"/>
                  <w:shd w:val="clear" w:color="auto" w:fill="auto"/>
                </w:tcPr>
                <w:p w14:paraId="672A40F5" w14:textId="77777777" w:rsidR="00140D62" w:rsidRPr="00301482" w:rsidRDefault="00140D62" w:rsidP="00301482">
                  <w:pPr>
                    <w:spacing w:after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Image guidance prior delivery of Radiotherapy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5B0AE48C" w14:textId="77777777" w:rsidR="00140D62" w:rsidRPr="00301482" w:rsidRDefault="00140D62" w:rsidP="00301482">
                  <w:pPr>
                    <w:spacing w:before="240" w:after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 image guidance </w:t>
                  </w:r>
                </w:p>
                <w:p w14:paraId="4BEEBE21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1482" w14:paraId="439CA95E" w14:textId="77777777" w:rsidTr="00301482">
              <w:tc>
                <w:tcPr>
                  <w:tcW w:w="4675" w:type="dxa"/>
                  <w:shd w:val="clear" w:color="auto" w:fill="auto"/>
                </w:tcPr>
                <w:p w14:paraId="35FA7526" w14:textId="77777777" w:rsidR="00140D62" w:rsidRPr="00301482" w:rsidRDefault="00140D62" w:rsidP="00301482">
                  <w:pPr>
                    <w:spacing w:after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treated to the head and neck region only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646CF916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not treated to the head and neck region</w:t>
                  </w:r>
                </w:p>
              </w:tc>
            </w:tr>
            <w:tr w:rsidR="00301482" w14:paraId="1A96712D" w14:textId="77777777" w:rsidTr="00301482">
              <w:tc>
                <w:tcPr>
                  <w:tcW w:w="4675" w:type="dxa"/>
                  <w:shd w:val="clear" w:color="auto" w:fill="auto"/>
                </w:tcPr>
                <w:p w14:paraId="6C1A55F6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PTV margin calculation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49609DE7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Studies that do not calculate PTV margins</w:t>
                  </w:r>
                </w:p>
              </w:tc>
            </w:tr>
            <w:tr w:rsidR="00301482" w14:paraId="799A2536" w14:textId="77777777" w:rsidTr="00301482">
              <w:tc>
                <w:tcPr>
                  <w:tcW w:w="4675" w:type="dxa"/>
                  <w:shd w:val="clear" w:color="auto" w:fill="auto"/>
                </w:tcPr>
                <w:p w14:paraId="18807F0D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No age restriction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1496D5F0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1482" w14:paraId="5E8E855A" w14:textId="77777777" w:rsidTr="00301482">
              <w:tc>
                <w:tcPr>
                  <w:tcW w:w="4675" w:type="dxa"/>
                  <w:shd w:val="clear" w:color="auto" w:fill="auto"/>
                </w:tcPr>
                <w:p w14:paraId="29927E55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Quantitative study</w:t>
                  </w:r>
                </w:p>
                <w:p w14:paraId="74054423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14:paraId="0913FAF0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Qualitative studies</w:t>
                  </w:r>
                </w:p>
              </w:tc>
            </w:tr>
            <w:tr w:rsidR="00301482" w14:paraId="370CD271" w14:textId="77777777" w:rsidTr="00301482">
              <w:tc>
                <w:tcPr>
                  <w:tcW w:w="4675" w:type="dxa"/>
                  <w:shd w:val="clear" w:color="auto" w:fill="auto"/>
                </w:tcPr>
                <w:p w14:paraId="1C9EC86E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Prospective or Retrospective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127BEBAC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1482" w14:paraId="2EC066C5" w14:textId="77777777" w:rsidTr="00301482">
              <w:tc>
                <w:tcPr>
                  <w:tcW w:w="4675" w:type="dxa"/>
                  <w:shd w:val="clear" w:color="auto" w:fill="auto"/>
                </w:tcPr>
                <w:p w14:paraId="01F2124B" w14:textId="77777777" w:rsidR="00140D62" w:rsidRPr="00301482" w:rsidRDefault="00140D62" w:rsidP="00301482">
                  <w:pPr>
                    <w:spacing w:before="2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Observational or Experimental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3EB48789" w14:textId="77777777" w:rsidR="00140D62" w:rsidRPr="00301482" w:rsidRDefault="00140D62" w:rsidP="00301482">
                  <w:pPr>
                    <w:spacing w:before="24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36E89A38" w14:textId="77777777" w:rsidR="00140D62" w:rsidRDefault="00140D62" w:rsidP="00140D62">
            <w:pPr>
              <w:spacing w:before="240" w:line="360" w:lineRule="auto"/>
              <w:jc w:val="both"/>
            </w:pPr>
            <w:r>
              <w:lastRenderedPageBreak/>
              <w:t xml:space="preserve">The review included the following studies: </w:t>
            </w:r>
          </w:p>
          <w:p w14:paraId="14713834" w14:textId="77777777" w:rsidR="00140D62" w:rsidRDefault="00140D62" w:rsidP="00140D62">
            <w:pPr>
              <w:numPr>
                <w:ilvl w:val="0"/>
                <w:numId w:val="2"/>
              </w:numPr>
              <w:spacing w:before="240" w:line="360" w:lineRule="auto"/>
              <w:jc w:val="both"/>
            </w:pPr>
            <w:r>
              <w:t>S</w:t>
            </w:r>
            <w:r>
              <w:rPr>
                <w:color w:val="000000"/>
              </w:rPr>
              <w:t>tudies post 2007</w:t>
            </w:r>
            <w:r>
              <w:t xml:space="preserve"> </w:t>
            </w:r>
          </w:p>
          <w:p w14:paraId="402F75DC" w14:textId="77777777" w:rsidR="00666A3D" w:rsidRPr="00666A3D" w:rsidRDefault="00140D62" w:rsidP="00666A3D">
            <w:pPr>
              <w:numPr>
                <w:ilvl w:val="1"/>
                <w:numId w:val="2"/>
              </w:numPr>
              <w:spacing w:before="240" w:line="360" w:lineRule="auto"/>
              <w:jc w:val="both"/>
            </w:pPr>
            <w:r>
              <w:t xml:space="preserve">The rationale for excluding studies that were published pre 2007 is that </w:t>
            </w:r>
            <w:r>
              <w:rPr>
                <w:highlight w:val="white"/>
              </w:rPr>
              <w:t xml:space="preserve">VMAT was first introduced </w:t>
            </w:r>
          </w:p>
          <w:p w14:paraId="5685DEE8" w14:textId="040EA07C" w:rsidR="00140D62" w:rsidRDefault="00140D62" w:rsidP="00666A3D">
            <w:pPr>
              <w:spacing w:before="240" w:line="360" w:lineRule="auto"/>
              <w:ind w:left="1440"/>
              <w:jc w:val="both"/>
            </w:pPr>
            <w:r w:rsidRPr="00666A3D">
              <w:rPr>
                <w:highlight w:val="white"/>
              </w:rPr>
              <w:t>as a treatment modality in 2007 (Teoh et al., 2011).</w:t>
            </w:r>
          </w:p>
          <w:p w14:paraId="2FA8429D" w14:textId="77777777" w:rsidR="00140D62" w:rsidRDefault="00140D62" w:rsidP="00140D6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Full articles available</w:t>
            </w:r>
          </w:p>
          <w:p w14:paraId="044876D7" w14:textId="05DDF90E" w:rsidR="00140D62" w:rsidRPr="00140D62" w:rsidRDefault="00140D62" w:rsidP="00140D62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English language studies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16FE4FE0" w14:textId="77777777" w:rsidTr="00313983">
        <w:trPr>
          <w:trHeight w:val="191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Information sources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46034133" w:rsidR="00FB3483" w:rsidRPr="00930A31" w:rsidRDefault="00E66E3A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1E42" w14:textId="77777777" w:rsidR="00666A3D" w:rsidRDefault="00C26DD2" w:rsidP="005979B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C26DD2">
              <w:rPr>
                <w:rFonts w:ascii="Times New Roman" w:hAnsi="Times New Roman" w:cs="Times New Roman"/>
                <w:color w:val="auto"/>
              </w:rPr>
              <w:t>Data was sought by using CINAHL, MEDLINE, PubMed, ProQuest (Nursing and Allied Health), Scopus and tipsRO.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9A2391A" w14:textId="77777777" w:rsidR="00666A3D" w:rsidRDefault="00C26DD2" w:rsidP="005979B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C26DD2">
              <w:rPr>
                <w:rFonts w:ascii="Times New Roman" w:hAnsi="Times New Roman" w:cs="Times New Roman"/>
                <w:color w:val="auto"/>
              </w:rPr>
              <w:t>Other searches were performed on the institutional library (Hydi) and ScienceDirect platforms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26DD2">
              <w:rPr>
                <w:rFonts w:ascii="Times New Roman" w:hAnsi="Times New Roman" w:cs="Times New Roman"/>
                <w:color w:val="auto"/>
              </w:rPr>
              <w:t>search was done between</w:t>
            </w:r>
          </w:p>
          <w:p w14:paraId="57B9F4B4" w14:textId="16042F96" w:rsidR="00140D62" w:rsidRPr="00930A31" w:rsidRDefault="00C26DD2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26DD2">
              <w:rPr>
                <w:rFonts w:ascii="Times New Roman" w:hAnsi="Times New Roman" w:cs="Times New Roman"/>
                <w:color w:val="auto"/>
              </w:rPr>
              <w:t xml:space="preserve"> April, 2020 and December, 2020.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442A4EF4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1526" w14:textId="56E89E5C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Search </w:t>
            </w:r>
            <w:r w:rsidR="00E66E3A" w:rsidRPr="00930A31">
              <w:rPr>
                <w:rFonts w:ascii="Arial" w:hAnsi="Arial" w:cs="Arial"/>
                <w:sz w:val="18"/>
                <w:szCs w:val="18"/>
              </w:rPr>
              <w:t>strategy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254E" w14:textId="5847D3CA" w:rsidR="00FB3483" w:rsidRPr="00930A31" w:rsidRDefault="00E66E3A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7BE9" w14:textId="77777777" w:rsidR="00666A3D" w:rsidRDefault="00666A3D" w:rsidP="00666A3D">
            <w:r>
              <w:t xml:space="preserve">An exhaustive search for related research and studies was done through the following combination of keywords: </w:t>
            </w:r>
          </w:p>
          <w:p w14:paraId="43F75A3C" w14:textId="77777777" w:rsidR="00666A3D" w:rsidRDefault="00666A3D" w:rsidP="00666A3D">
            <w:pPr>
              <w:spacing w:before="240" w:line="360" w:lineRule="auto"/>
              <w:jc w:val="both"/>
              <w:rPr>
                <w:b/>
              </w:rPr>
            </w:pPr>
          </w:p>
          <w:tbl>
            <w:tblPr>
              <w:tblW w:w="163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600" w:firstRow="0" w:lastRow="0" w:firstColumn="0" w:lastColumn="0" w:noHBand="1" w:noVBand="1"/>
            </w:tblPr>
            <w:tblGrid>
              <w:gridCol w:w="16380"/>
            </w:tblGrid>
            <w:tr w:rsidR="00666A3D" w14:paraId="16125785" w14:textId="77777777" w:rsidTr="00DF02D2">
              <w:trPr>
                <w:trHeight w:val="414"/>
              </w:trPr>
              <w:tc>
                <w:tcPr>
                  <w:tcW w:w="955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4D904F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Nasopharyn*/Nasal cavity</w:t>
                  </w:r>
                </w:p>
                <w:p w14:paraId="51A5D860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Oropharyn*</w:t>
                  </w:r>
                </w:p>
                <w:p w14:paraId="626AC520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Laryn*/Supraglottis/Subglottis/Glottis</w:t>
                  </w:r>
                </w:p>
                <w:p w14:paraId="35193CD5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Hypopharyn*</w:t>
                  </w:r>
                </w:p>
                <w:p w14:paraId="243F99E9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Oral cavity/Mouth/Tongue</w:t>
                  </w:r>
                </w:p>
                <w:p w14:paraId="37005404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Sinus*</w:t>
                  </w:r>
                </w:p>
                <w:p w14:paraId="22A3E529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lastRenderedPageBreak/>
                    <w:t>Thyroid</w:t>
                  </w:r>
                </w:p>
                <w:p w14:paraId="049B2938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Lymphoma</w:t>
                  </w:r>
                </w:p>
                <w:p w14:paraId="4F88FC38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Head and Neck</w:t>
                  </w:r>
                </w:p>
                <w:p w14:paraId="5540D6FF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Set-up/setup/set up</w:t>
                  </w:r>
                </w:p>
                <w:p w14:paraId="3384C8A2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Error/errors</w:t>
                  </w:r>
                </w:p>
                <w:p w14:paraId="0811BA15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VMAT/Volumetric-Modulated Arc Therapy/Volumetric Modulated Arc Therapy/</w:t>
                  </w:r>
                </w:p>
                <w:p w14:paraId="2B1C7931" w14:textId="77777777" w:rsidR="00666A3D" w:rsidRDefault="00666A3D" w:rsidP="00666A3D">
                  <w:pPr>
                    <w:spacing w:line="360" w:lineRule="auto"/>
                    <w:ind w:left="720"/>
                  </w:pPr>
                  <w:r>
                    <w:t xml:space="preserve"> RapidArc Therapy</w:t>
                  </w:r>
                </w:p>
                <w:p w14:paraId="7E62242A" w14:textId="77777777" w:rsidR="00666A3D" w:rsidRDefault="00666A3D" w:rsidP="00666A3D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t>PTV/Planning Target Volume</w:t>
                  </w:r>
                </w:p>
              </w:tc>
            </w:tr>
            <w:tr w:rsidR="00666A3D" w14:paraId="18A0A5FC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B45152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082FDB20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C7D4D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334AED4E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F62089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7EC2E3FC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7E9264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4B726622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B13CB3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68CFF083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C50EA6" w14:textId="77777777" w:rsidR="00666A3D" w:rsidRDefault="00666A3D" w:rsidP="00666A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A3D" w14:paraId="291ADB90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AB553" w14:textId="77777777" w:rsidR="00666A3D" w:rsidRDefault="00666A3D" w:rsidP="00666A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66A3D" w14:paraId="1093DF84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65F5D0" w14:textId="77777777" w:rsidR="00666A3D" w:rsidRDefault="00666A3D" w:rsidP="00666A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66A3D" w14:paraId="5BDFF17D" w14:textId="77777777" w:rsidTr="00DF02D2">
              <w:trPr>
                <w:trHeight w:val="400"/>
              </w:trPr>
              <w:tc>
                <w:tcPr>
                  <w:tcW w:w="955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F29237" w14:textId="77777777" w:rsidR="00666A3D" w:rsidRDefault="00666A3D" w:rsidP="00666A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403A60" w14:textId="77777777" w:rsidR="00666A3D" w:rsidRDefault="00666A3D" w:rsidP="00666A3D">
            <w:pPr>
              <w:spacing w:before="240" w:line="360" w:lineRule="auto"/>
              <w:jc w:val="both"/>
            </w:pPr>
          </w:p>
          <w:p w14:paraId="76573912" w14:textId="77777777" w:rsidR="00666A3D" w:rsidRDefault="00666A3D" w:rsidP="00F16D96">
            <w:pPr>
              <w:spacing w:before="240"/>
              <w:jc w:val="both"/>
            </w:pPr>
            <w:bookmarkStart w:id="2" w:name="_Hlk66913097"/>
            <w:r>
              <w:rPr>
                <w:highlight w:val="white"/>
              </w:rPr>
              <w:t xml:space="preserve">The asterisks (*) next to the keywords were used </w:t>
            </w:r>
            <w:r>
              <w:t>since certain terms can be written in two ways. An example of this would</w:t>
            </w:r>
          </w:p>
          <w:p w14:paraId="700C5947" w14:textId="18F6CB80" w:rsidR="00666A3D" w:rsidRDefault="00666A3D" w:rsidP="00F16D96">
            <w:pPr>
              <w:spacing w:before="240"/>
              <w:jc w:val="both"/>
            </w:pPr>
            <w:r>
              <w:t xml:space="preserve"> be the keyword Nasophary* since the asterisk was used to look for nasopharynx and nasopharyngeal search results. </w:t>
            </w:r>
            <w:bookmarkEnd w:id="2"/>
          </w:p>
          <w:p w14:paraId="29B2B1A7" w14:textId="77777777" w:rsidR="00666A3D" w:rsidRDefault="00666A3D" w:rsidP="00F16D96">
            <w:pPr>
              <w:spacing w:before="240" w:after="240"/>
              <w:jc w:val="both"/>
            </w:pPr>
            <w:r>
              <w:t xml:space="preserve">Boolean operators were used such as ‘AND’ and ‘OR’ between the keywords and this allowed the combination of words </w:t>
            </w:r>
          </w:p>
          <w:p w14:paraId="78D2B2C1" w14:textId="590B8323" w:rsidR="00666A3D" w:rsidRDefault="00666A3D" w:rsidP="00F16D96">
            <w:pPr>
              <w:spacing w:before="240" w:after="240"/>
              <w:jc w:val="both"/>
            </w:pPr>
            <w:r>
              <w:t>and phrases to retrieve relevant literature from databases. Inverted commas were used on phrases to include all terms.</w:t>
            </w:r>
          </w:p>
          <w:p w14:paraId="4EE9A94B" w14:textId="77777777" w:rsidR="00666A3D" w:rsidRDefault="00666A3D" w:rsidP="00666A3D">
            <w:pPr>
              <w:spacing w:line="360" w:lineRule="auto"/>
              <w:jc w:val="both"/>
            </w:pPr>
          </w:p>
          <w:p w14:paraId="24C9E1EB" w14:textId="77777777" w:rsidR="00666A3D" w:rsidRDefault="00666A3D" w:rsidP="00666A3D">
            <w:pPr>
              <w:spacing w:line="360" w:lineRule="auto"/>
              <w:jc w:val="both"/>
            </w:pPr>
          </w:p>
          <w:p w14:paraId="21DED44A" w14:textId="029C1064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E223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1CB7C6BF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B265" w14:textId="694A5CF5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Selection </w:t>
            </w:r>
            <w:r w:rsidR="00E66E3A" w:rsidRPr="00930A31">
              <w:rPr>
                <w:rFonts w:ascii="Arial" w:hAnsi="Arial" w:cs="Arial"/>
                <w:sz w:val="18"/>
                <w:szCs w:val="18"/>
              </w:rPr>
              <w:t>process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98AB" w14:textId="0F49A036" w:rsidR="00FB3483" w:rsidRPr="00930A31" w:rsidRDefault="00E66E3A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3F3C" w14:textId="77777777" w:rsidR="008F6776" w:rsidRDefault="00666A3D" w:rsidP="008F6776">
            <w:pPr>
              <w:spacing w:before="240" w:line="360" w:lineRule="auto"/>
              <w:jc w:val="both"/>
            </w:pPr>
            <w:r>
              <w:t>A dual independent review of search results.</w:t>
            </w:r>
            <w:r w:rsidR="008F6776">
              <w:t xml:space="preserve"> The first phase of the review was to screen for the inclusion and exclusion </w:t>
            </w:r>
          </w:p>
          <w:p w14:paraId="0ED0EF02" w14:textId="77777777" w:rsidR="008F6776" w:rsidRDefault="008F6776" w:rsidP="008F6776">
            <w:pPr>
              <w:spacing w:before="240" w:line="360" w:lineRule="auto"/>
              <w:jc w:val="both"/>
            </w:pPr>
            <w:r>
              <w:t>of studies based on the title and abstract. The second phase of the review was performed by full text reading of the eligible studies</w:t>
            </w:r>
          </w:p>
          <w:p w14:paraId="0F664DE9" w14:textId="77777777" w:rsidR="008F6776" w:rsidRDefault="008F6776" w:rsidP="008F6776">
            <w:pPr>
              <w:spacing w:before="240" w:line="360" w:lineRule="auto"/>
              <w:jc w:val="both"/>
            </w:pPr>
            <w:r>
              <w:lastRenderedPageBreak/>
              <w:t xml:space="preserve"> selected in the first phase. This process was also performed ind</w:t>
            </w:r>
            <w:r>
              <w:rPr>
                <w:highlight w:val="white"/>
              </w:rPr>
              <w:t>ependently by the two reviewers.</w:t>
            </w:r>
            <w:r>
              <w:t xml:space="preserve"> Any disagreements by the two </w:t>
            </w:r>
          </w:p>
          <w:p w14:paraId="2155F6E6" w14:textId="77777777" w:rsidR="008F6776" w:rsidRDefault="008F6776" w:rsidP="008F6776">
            <w:pPr>
              <w:spacing w:before="240" w:line="360" w:lineRule="auto"/>
              <w:jc w:val="both"/>
            </w:pPr>
            <w:r>
              <w:t xml:space="preserve">reviewers with regards to data suitability was identified and solved through discussions and reaching a consensus agreement. </w:t>
            </w:r>
          </w:p>
          <w:p w14:paraId="4A042A2F" w14:textId="62C7AD73" w:rsidR="008F6776" w:rsidRDefault="008F6776" w:rsidP="008F6776">
            <w:pPr>
              <w:spacing w:before="240" w:line="360" w:lineRule="auto"/>
              <w:jc w:val="both"/>
            </w:pPr>
            <w:r>
              <w:t>The studies that fit the criteria were included for the systematic review.</w:t>
            </w:r>
          </w:p>
          <w:p w14:paraId="3410B901" w14:textId="1CD33B25" w:rsidR="00666A3D" w:rsidRPr="00930A31" w:rsidRDefault="00666A3D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2FE3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28607B6E" w14:textId="77777777" w:rsidTr="00313983">
        <w:trPr>
          <w:trHeight w:val="152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5877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Data collection process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B2B9" w14:textId="66C5569F" w:rsidR="00FB3483" w:rsidRPr="00930A31" w:rsidRDefault="00E66E3A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15DB" w14:textId="77777777" w:rsidR="008C6D23" w:rsidRPr="00714A7E" w:rsidRDefault="008C6D23" w:rsidP="005979B8">
            <w:pPr>
              <w:pStyle w:val="Default"/>
              <w:spacing w:before="40" w:after="40"/>
              <w:rPr>
                <w:highlight w:val="white"/>
              </w:rPr>
            </w:pPr>
            <w:r w:rsidRPr="00714A7E">
              <w:rPr>
                <w:highlight w:val="white"/>
              </w:rPr>
              <w:t>Prior to data collection, a pilot test was performed. This approach was taken to ensure that the most useful and relevant information</w:t>
            </w:r>
          </w:p>
          <w:p w14:paraId="535974A8" w14:textId="77777777" w:rsidR="008C6D23" w:rsidRPr="00714A7E" w:rsidRDefault="008C6D23" w:rsidP="008C6D23">
            <w:p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was extracted from the studies, avoiding the need to revisit papers at a later stage. From the pilot test, it was noted that it </w:t>
            </w:r>
          </w:p>
          <w:p w14:paraId="35F99CE0" w14:textId="384893C3" w:rsidR="008C6D23" w:rsidRPr="00714A7E" w:rsidRDefault="008C6D23" w:rsidP="008C6D23">
            <w:p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would be important to add the following parameters to the data extraction sheet:</w:t>
            </w:r>
          </w:p>
          <w:p w14:paraId="44041112" w14:textId="77777777" w:rsidR="008C6D23" w:rsidRPr="00714A7E" w:rsidRDefault="008C6D23" w:rsidP="008C6D23">
            <w:pPr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Specific region of head and neck under investigation   </w:t>
            </w:r>
          </w:p>
          <w:p w14:paraId="6B0FB541" w14:textId="77777777" w:rsidR="008C6D23" w:rsidRPr="00714A7E" w:rsidRDefault="008C6D23" w:rsidP="008C6D2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Imaging protocol</w:t>
            </w:r>
          </w:p>
          <w:p w14:paraId="54A97706" w14:textId="77777777" w:rsidR="008C6D23" w:rsidRPr="00714A7E" w:rsidRDefault="008C6D23" w:rsidP="008C6D2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Type of immobilisation device used</w:t>
            </w:r>
          </w:p>
          <w:p w14:paraId="0447F720" w14:textId="77777777" w:rsidR="008C6D23" w:rsidRPr="00714A7E" w:rsidRDefault="008C6D23" w:rsidP="008C6D2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Radiotherapy prescription</w:t>
            </w:r>
          </w:p>
          <w:p w14:paraId="57E04736" w14:textId="561005AA" w:rsidR="008C6D23" w:rsidRPr="00714A7E" w:rsidRDefault="008C6D23" w:rsidP="008C6D23">
            <w:p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These modifications did not have an impact on the study design.</w:t>
            </w:r>
          </w:p>
          <w:p w14:paraId="4A67DC05" w14:textId="77777777" w:rsidR="00480BE1" w:rsidRPr="00714A7E" w:rsidRDefault="00480BE1" w:rsidP="00480BE1">
            <w:p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The following quality measurements guided by the PRISMA checklist are the key constructs for structure and organisation purposes</w:t>
            </w:r>
          </w:p>
          <w:p w14:paraId="4D1C2B6C" w14:textId="72588EB6" w:rsidR="00480BE1" w:rsidRPr="00714A7E" w:rsidRDefault="00480BE1" w:rsidP="00480BE1">
            <w:p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for the reviewed papers:</w:t>
            </w:r>
          </w:p>
          <w:p w14:paraId="4CBAA454" w14:textId="77777777" w:rsidR="00480BE1" w:rsidRPr="00714A7E" w:rsidRDefault="00480BE1" w:rsidP="00480BE1">
            <w:pPr>
              <w:numPr>
                <w:ilvl w:val="1"/>
                <w:numId w:val="5"/>
              </w:numPr>
              <w:spacing w:before="240"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Title and year of publication</w:t>
            </w:r>
          </w:p>
          <w:p w14:paraId="2F3EF90B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Geographical location where the study was performed</w:t>
            </w:r>
          </w:p>
          <w:p w14:paraId="1DE4DC43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lastRenderedPageBreak/>
              <w:t xml:space="preserve">Details of methods (study design, sampling procedure, length of sample follow up, risk of bias) </w:t>
            </w:r>
          </w:p>
          <w:p w14:paraId="6FE2B1D5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Sample number (randomly assigned, withdrawal from study or exclusion with reason)</w:t>
            </w:r>
          </w:p>
          <w:p w14:paraId="66CD1AC2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Age range of the sample</w:t>
            </w:r>
          </w:p>
          <w:p w14:paraId="65887158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Anatomical region of the head and neck</w:t>
            </w:r>
          </w:p>
          <w:p w14:paraId="3E713A40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Prescribed dose</w:t>
            </w:r>
          </w:p>
          <w:p w14:paraId="18D477B4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Institution PTV margin</w:t>
            </w:r>
          </w:p>
          <w:p w14:paraId="2A00EEB0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Immobilisation </w:t>
            </w:r>
          </w:p>
          <w:p w14:paraId="00D1958E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Type of RT linear accelerator and other equipment used</w:t>
            </w:r>
          </w:p>
          <w:p w14:paraId="0363243C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Imaging protocol (frequency, matching procedure, and type of imaging)</w:t>
            </w:r>
          </w:p>
          <w:p w14:paraId="0D71B564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Calculated PTV method (statistical analysis)</w:t>
            </w:r>
          </w:p>
          <w:p w14:paraId="39A8E390" w14:textId="77777777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Reason for choice of calculation method</w:t>
            </w:r>
          </w:p>
          <w:p w14:paraId="3FB63BAD" w14:textId="1B4B7A8B" w:rsidR="00480BE1" w:rsidRPr="00714A7E" w:rsidRDefault="00480BE1" w:rsidP="00480BE1">
            <w:pPr>
              <w:numPr>
                <w:ilvl w:val="1"/>
                <w:numId w:val="5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PTV margin result</w:t>
            </w:r>
          </w:p>
          <w:p w14:paraId="55FB2B23" w14:textId="5218D27C" w:rsidR="008C6D23" w:rsidRPr="00714A7E" w:rsidRDefault="008C6D23" w:rsidP="005979B8">
            <w:pPr>
              <w:pStyle w:val="Default"/>
              <w:spacing w:before="40" w:after="40"/>
              <w:rPr>
                <w:highlight w:val="white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2C5F1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DC352A3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6BEC60" w14:textId="77777777" w:rsidR="00930A31" w:rsidRPr="00930A31" w:rsidRDefault="00930A31" w:rsidP="00714A7E">
            <w:pPr>
              <w:pStyle w:val="Default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Data items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E84D" w14:textId="29FE29A3" w:rsidR="00930A31" w:rsidRPr="00930A31" w:rsidRDefault="00930A31" w:rsidP="00714A7E">
            <w:pPr>
              <w:pStyle w:val="Default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10a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495C" w14:textId="77777777" w:rsidR="001D463C" w:rsidRPr="00714A7E" w:rsidRDefault="00583A86" w:rsidP="00714A7E">
            <w:pPr>
              <w:pStyle w:val="Default"/>
              <w:spacing w:after="40"/>
              <w:rPr>
                <w:highlight w:val="white"/>
              </w:rPr>
            </w:pPr>
            <w:r w:rsidRPr="00714A7E">
              <w:rPr>
                <w:highlight w:val="white"/>
              </w:rPr>
              <w:t>The outcome of the study was to d</w:t>
            </w:r>
            <w:r w:rsidRPr="00714A7E">
              <w:rPr>
                <w:highlight w:val="white"/>
              </w:rPr>
              <w:t>etermine the various methods for calculating PTV margin</w:t>
            </w:r>
            <w:r w:rsidR="001D463C" w:rsidRPr="00714A7E">
              <w:rPr>
                <w:highlight w:val="white"/>
              </w:rPr>
              <w:t xml:space="preserve"> for head and neck patients</w:t>
            </w:r>
          </w:p>
          <w:p w14:paraId="639565A7" w14:textId="77777777" w:rsidR="008B694A" w:rsidRPr="00714A7E" w:rsidRDefault="001D463C" w:rsidP="00714A7E">
            <w:pPr>
              <w:pStyle w:val="Default"/>
              <w:spacing w:after="40"/>
              <w:rPr>
                <w:highlight w:val="white"/>
              </w:rPr>
            </w:pPr>
            <w:r w:rsidRPr="00714A7E">
              <w:rPr>
                <w:highlight w:val="white"/>
              </w:rPr>
              <w:t xml:space="preserve"> treated with VMAT,</w:t>
            </w:r>
            <w:r w:rsidR="00583A86" w:rsidRPr="00714A7E">
              <w:rPr>
                <w:highlight w:val="white"/>
              </w:rPr>
              <w:t xml:space="preserve"> and their effect on the PTV margin result.</w:t>
            </w:r>
            <w:r w:rsidRPr="00714A7E">
              <w:rPr>
                <w:highlight w:val="white"/>
              </w:rPr>
              <w:t xml:space="preserve"> All results that were compatible with each outcome domain in each</w:t>
            </w:r>
          </w:p>
          <w:p w14:paraId="6A77D279" w14:textId="743D027D" w:rsidR="00583A86" w:rsidRPr="00714A7E" w:rsidRDefault="001D463C" w:rsidP="00714A7E">
            <w:pPr>
              <w:pStyle w:val="Default"/>
              <w:spacing w:after="40"/>
              <w:rPr>
                <w:highlight w:val="white"/>
              </w:rPr>
            </w:pPr>
            <w:r w:rsidRPr="00714A7E">
              <w:rPr>
                <w:highlight w:val="white"/>
              </w:rPr>
              <w:t xml:space="preserve"> study were sought.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5995" w14:textId="77777777" w:rsidR="00930A31" w:rsidRPr="00930A31" w:rsidRDefault="00930A31" w:rsidP="00714A7E">
            <w:pPr>
              <w:pStyle w:val="Default"/>
              <w:spacing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35FABA56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F8B5" w14:textId="77777777" w:rsidR="00930A31" w:rsidRPr="00930A31" w:rsidRDefault="00930A31" w:rsidP="00714A7E">
            <w:pPr>
              <w:pStyle w:val="Default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2A64" w14:textId="3C8022D5" w:rsidR="00930A31" w:rsidRPr="00930A31" w:rsidRDefault="00930A31" w:rsidP="00714A7E">
            <w:pPr>
              <w:pStyle w:val="Default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10b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740B" w14:textId="576AABD1" w:rsidR="003E42BA" w:rsidRDefault="003E42BA" w:rsidP="00714A7E">
            <w:pPr>
              <w:pStyle w:val="Default"/>
              <w:spacing w:after="40"/>
              <w:rPr>
                <w:highlight w:val="white"/>
              </w:rPr>
            </w:pPr>
            <w:r>
              <w:rPr>
                <w:highlight w:val="white"/>
              </w:rPr>
              <w:t xml:space="preserve">Participants – </w:t>
            </w:r>
            <w:r w:rsidR="001134A9">
              <w:rPr>
                <w:highlight w:val="white"/>
              </w:rPr>
              <w:t xml:space="preserve">Studies that analysed </w:t>
            </w:r>
            <w:r>
              <w:rPr>
                <w:highlight w:val="white"/>
              </w:rPr>
              <w:t>Head and neck patients treated with VMAT</w:t>
            </w:r>
          </w:p>
          <w:p w14:paraId="101A3B3D" w14:textId="0A63E990" w:rsidR="003E42BA" w:rsidRPr="00714A7E" w:rsidRDefault="003E42BA" w:rsidP="00714A7E">
            <w:pPr>
              <w:pStyle w:val="Default"/>
              <w:spacing w:after="40"/>
              <w:rPr>
                <w:highlight w:val="white"/>
              </w:rPr>
            </w:pPr>
            <w:r>
              <w:rPr>
                <w:highlight w:val="white"/>
              </w:rPr>
              <w:t>Intervention characteristics – PTV margin calculation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3ED8" w14:textId="77777777" w:rsidR="00930A31" w:rsidRPr="00930A31" w:rsidRDefault="00930A31" w:rsidP="00714A7E">
            <w:pPr>
              <w:pStyle w:val="Default"/>
              <w:spacing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0276A1D2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79CF78F7" w:rsidR="00FB3483" w:rsidRPr="00930A31" w:rsidRDefault="00E66E3A" w:rsidP="00106D1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Study r</w:t>
            </w:r>
            <w:r w:rsidR="00FB3483" w:rsidRPr="00930A31">
              <w:rPr>
                <w:rFonts w:ascii="Arial" w:hAnsi="Arial" w:cs="Arial"/>
                <w:sz w:val="18"/>
                <w:szCs w:val="18"/>
              </w:rPr>
              <w:t xml:space="preserve">isk of bias </w:t>
            </w:r>
            <w:r w:rsidRPr="00930A31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403C924B" w:rsidR="00FB3483" w:rsidRPr="00930A31" w:rsidRDefault="00FB3483" w:rsidP="00106D1B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</w:t>
            </w:r>
            <w:r w:rsidR="00E66E3A" w:rsidRPr="00930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ED51" w14:textId="77777777" w:rsidR="00922FD9" w:rsidRPr="00714A7E" w:rsidRDefault="00922FD9" w:rsidP="00106D1B">
            <w:pPr>
              <w:pStyle w:val="Default"/>
              <w:rPr>
                <w:highlight w:val="white"/>
              </w:rPr>
            </w:pPr>
            <w:r w:rsidRPr="00714A7E">
              <w:rPr>
                <w:highlight w:val="white"/>
              </w:rPr>
              <w:t>The Joanna Briggs Institute (JBI) critical appraisal tools were thought to be suitable to assess individual bias in observational studies</w:t>
            </w:r>
          </w:p>
          <w:p w14:paraId="57DA7A55" w14:textId="4C77754A" w:rsidR="00922FD9" w:rsidRPr="00714A7E" w:rsidRDefault="00922FD9" w:rsidP="00106D1B">
            <w:pPr>
              <w:pStyle w:val="Default"/>
              <w:rPr>
                <w:highlight w:val="white"/>
              </w:rPr>
            </w:pPr>
            <w:r w:rsidRPr="00714A7E">
              <w:rPr>
                <w:highlight w:val="white"/>
              </w:rPr>
              <w:t xml:space="preserve"> since t</w:t>
            </w:r>
            <w:r w:rsidRPr="00922FD9">
              <w:rPr>
                <w:highlight w:val="white"/>
              </w:rPr>
              <w:t>hese tools can appraise both analytical cross-sectional studies and case control studi</w:t>
            </w:r>
            <w:r w:rsidRPr="00714A7E">
              <w:rPr>
                <w:highlight w:val="white"/>
              </w:rPr>
              <w:t>es.</w:t>
            </w:r>
          </w:p>
          <w:p w14:paraId="3AE9B9A5" w14:textId="77777777" w:rsidR="00106D1B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JBI Systematic Reviews Checklist for Analytical Cross-Sectional Studies was concerned with the following factors in the</w:t>
            </w:r>
          </w:p>
          <w:p w14:paraId="34D1105F" w14:textId="77777777" w:rsidR="00106D1B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selected studies: clearly defined inclusion and exclusion criteria in a study, clear description of the population of interest,</w:t>
            </w:r>
          </w:p>
          <w:p w14:paraId="382B3363" w14:textId="77777777" w:rsidR="00106D1B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confounding factors, selection bias, reliability and validity of exposed measures and outcome measures, and statistical analysis</w:t>
            </w:r>
          </w:p>
          <w:p w14:paraId="1C674745" w14:textId="77777777" w:rsidR="00106D1B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(Moola et al., 2017a). These sources of bias can threaten the validity of the results of the studies (Viswanathan et al., 2013).</w:t>
            </w:r>
          </w:p>
          <w:p w14:paraId="1DDB802F" w14:textId="6C5F3AFF" w:rsidR="00922FD9" w:rsidRPr="00714A7E" w:rsidRDefault="00922FD9" w:rsidP="00106D1B">
            <w:pPr>
              <w:jc w:val="both"/>
              <w:rPr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Six studies in this review were eligible for this tool.</w:t>
            </w:r>
          </w:p>
          <w:p w14:paraId="08BC6CF9" w14:textId="77777777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lastRenderedPageBreak/>
              <w:t>The Joanna Briggs Institute critical appraisal tools for use in JBI Systematic Reviews Checklist for Case Control Studies</w:t>
            </w:r>
          </w:p>
          <w:p w14:paraId="7557DB89" w14:textId="77777777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assessed different criteria than that of the analytical cross-sectional studies. This tool was concerned with the following: </w:t>
            </w:r>
          </w:p>
          <w:p w14:paraId="52735308" w14:textId="77777777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comparison of groups, appropriate matching of cases and control, similar criteria for identifying cases and control, </w:t>
            </w:r>
          </w:p>
          <w:p w14:paraId="52749CD8" w14:textId="77777777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reliability and validity of exposed measures and outcomes, similarity in measurement of exposures for cases and control, </w:t>
            </w:r>
          </w:p>
          <w:p w14:paraId="6959DED3" w14:textId="77777777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>confounding factors, exposure period and statistical analysis (Moola et al., 2017b). Only one study in this review was found to</w:t>
            </w:r>
          </w:p>
          <w:p w14:paraId="7393F7B3" w14:textId="5EB1E2E2" w:rsidR="00922FD9" w:rsidRPr="00714A7E" w:rsidRDefault="00922FD9" w:rsidP="00106D1B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714A7E">
              <w:rPr>
                <w:rFonts w:ascii="Calibri" w:hAnsi="Calibri" w:cs="Calibri"/>
                <w:color w:val="000000"/>
                <w:highlight w:val="white"/>
              </w:rPr>
              <w:t xml:space="preserve"> be eligible for this tool.</w:t>
            </w:r>
          </w:p>
          <w:p w14:paraId="5C7277A8" w14:textId="6B8B3E1B" w:rsidR="00922FD9" w:rsidRPr="00714A7E" w:rsidRDefault="00922FD9" w:rsidP="00106D1B">
            <w:pPr>
              <w:pStyle w:val="Default"/>
              <w:rPr>
                <w:highlight w:val="white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77777777" w:rsidR="00FB3483" w:rsidRPr="00930A31" w:rsidRDefault="00FB3483" w:rsidP="00106D1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578BE62F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2A6A2863" w:rsidR="00FB3483" w:rsidRPr="00930A31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Effect</w:t>
            </w:r>
            <w:r w:rsidR="00FB3483" w:rsidRPr="00930A31">
              <w:rPr>
                <w:rFonts w:ascii="Arial" w:hAnsi="Arial" w:cs="Arial"/>
                <w:sz w:val="18"/>
                <w:szCs w:val="18"/>
              </w:rPr>
              <w:t xml:space="preserve"> measures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704F41BF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</w:t>
            </w:r>
            <w:r w:rsidR="00E66E3A" w:rsidRPr="00930A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80E9" w14:textId="77777777" w:rsidR="00247BF7" w:rsidRPr="001134A9" w:rsidRDefault="00247BF7" w:rsidP="00714A7E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1134A9">
              <w:rPr>
                <w:rFonts w:ascii="Calibri" w:hAnsi="Calibri" w:cs="Calibri"/>
                <w:color w:val="000000"/>
                <w:highlight w:val="white"/>
              </w:rPr>
              <w:t xml:space="preserve">The measures include the equation and the methods employed to calculate the CTV-PTV margin for head and neck patients treated </w:t>
            </w:r>
          </w:p>
          <w:p w14:paraId="7627A58A" w14:textId="21EB4F50" w:rsidR="00247BF7" w:rsidRPr="001134A9" w:rsidRDefault="00247BF7" w:rsidP="00714A7E">
            <w:pPr>
              <w:jc w:val="both"/>
              <w:rPr>
                <w:rFonts w:ascii="Calibri" w:hAnsi="Calibri" w:cs="Calibri"/>
                <w:color w:val="000000"/>
                <w:highlight w:val="white"/>
              </w:rPr>
            </w:pPr>
            <w:r w:rsidRPr="001134A9">
              <w:rPr>
                <w:rFonts w:ascii="Calibri" w:hAnsi="Calibri" w:cs="Calibri"/>
                <w:color w:val="000000"/>
                <w:highlight w:val="white"/>
              </w:rPr>
              <w:t>with VMAT.</w:t>
            </w:r>
          </w:p>
          <w:p w14:paraId="014B552B" w14:textId="6A0688B4" w:rsidR="00FB3483" w:rsidRPr="001134A9" w:rsidRDefault="00247BF7" w:rsidP="00714A7E">
            <w:pPr>
              <w:pStyle w:val="Default"/>
              <w:rPr>
                <w:highlight w:val="white"/>
              </w:rPr>
            </w:pPr>
            <w:r w:rsidRPr="001134A9">
              <w:rPr>
                <w:highlight w:val="white"/>
              </w:rPr>
              <w:t>To explain the findings of the studies, a narrative synthesis approach was used.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3AC3457E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0A6E32" w14:textId="36F47485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Synthesis methods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34D5" w14:textId="696A96D4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797E" w14:textId="4B614D79" w:rsidR="00CB662C" w:rsidRPr="001134A9" w:rsidRDefault="00CB662C" w:rsidP="005979B8">
            <w:pPr>
              <w:pStyle w:val="Default"/>
              <w:spacing w:before="40" w:after="40"/>
              <w:rPr>
                <w:highlight w:val="white"/>
              </w:rPr>
            </w:pPr>
            <w:r w:rsidRPr="001134A9">
              <w:rPr>
                <w:highlight w:val="white"/>
              </w:rPr>
              <w:t>The intervention characteristics of each study were tabulated and assessed for homogeneity in</w:t>
            </w:r>
            <w:r w:rsidR="001134A9" w:rsidRPr="001134A9">
              <w:rPr>
                <w:highlight w:val="white"/>
              </w:rPr>
              <w:t xml:space="preserve"> terms of the PICOS elements.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8D65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13983" w:rsidRPr="004C1685" w14:paraId="1778E3B8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FF4436" w14:textId="77777777" w:rsidR="00313983" w:rsidRPr="00930A31" w:rsidRDefault="00313983" w:rsidP="00313983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9B6B" w14:textId="185F2A13" w:rsidR="00313983" w:rsidRPr="00930A31" w:rsidRDefault="00313983" w:rsidP="00313983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2A2A" w14:textId="77777777" w:rsidR="00313983" w:rsidRDefault="00313983" w:rsidP="00313983">
            <w:pPr>
              <w:spacing w:line="360" w:lineRule="auto"/>
              <w:jc w:val="both"/>
            </w:pPr>
            <w:r w:rsidRPr="00336427">
              <w:t xml:space="preserve">A Data extraction sheet was prepared to list the key factors of each review. </w:t>
            </w:r>
            <w:r>
              <w:t xml:space="preserve">The following quality measurements </w:t>
            </w:r>
          </w:p>
          <w:p w14:paraId="351E5FE8" w14:textId="77777777" w:rsidR="00313983" w:rsidRDefault="00313983" w:rsidP="00313983">
            <w:pPr>
              <w:spacing w:line="360" w:lineRule="auto"/>
              <w:jc w:val="both"/>
            </w:pPr>
            <w:r>
              <w:t>are the key constructs for structure and organisation purposes for the reviewed papers:</w:t>
            </w:r>
          </w:p>
          <w:p w14:paraId="6952082B" w14:textId="77777777" w:rsidR="00313983" w:rsidRDefault="00313983" w:rsidP="00313983">
            <w:pPr>
              <w:numPr>
                <w:ilvl w:val="1"/>
                <w:numId w:val="5"/>
              </w:numPr>
              <w:spacing w:before="240" w:line="360" w:lineRule="auto"/>
              <w:jc w:val="both"/>
            </w:pPr>
            <w:r>
              <w:t>Title and year of publication</w:t>
            </w:r>
          </w:p>
          <w:p w14:paraId="0B103F01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Geographical location where the study was performed</w:t>
            </w:r>
          </w:p>
          <w:p w14:paraId="094DB3A0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Details of methods (study design, sampling procedure, length of sample follow up, risk of bias) </w:t>
            </w:r>
          </w:p>
          <w:p w14:paraId="04F0C5B0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Sample number (randomly assigned, withdrawal from study or exclusion with reason)</w:t>
            </w:r>
          </w:p>
          <w:p w14:paraId="23DCAC22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Age range of the sample</w:t>
            </w:r>
          </w:p>
          <w:p w14:paraId="63C45ADB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Anatomical region of the head and neck</w:t>
            </w:r>
          </w:p>
          <w:p w14:paraId="7EDE80D6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Prescribed dose</w:t>
            </w:r>
          </w:p>
          <w:p w14:paraId="3901868E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Institution PTV margin</w:t>
            </w:r>
          </w:p>
          <w:p w14:paraId="0A93D652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Immobilisation </w:t>
            </w:r>
          </w:p>
          <w:p w14:paraId="6491CE5F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Type of RT linear accelerator and other equipment used</w:t>
            </w:r>
          </w:p>
          <w:p w14:paraId="48A6F066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Imaging protocol (frequency, matching procedure, and type of imaging)</w:t>
            </w:r>
          </w:p>
          <w:p w14:paraId="47614362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Calculated PTV method (statistical analysis)</w:t>
            </w:r>
          </w:p>
          <w:p w14:paraId="7962E7A1" w14:textId="77777777" w:rsidR="00313983" w:rsidRDefault="00313983" w:rsidP="00313983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lastRenderedPageBreak/>
              <w:t>Reason for choice of calculation method</w:t>
            </w:r>
          </w:p>
          <w:p w14:paraId="625D144E" w14:textId="77777777" w:rsidR="00313983" w:rsidRDefault="00313983" w:rsidP="00313983">
            <w:pPr>
              <w:numPr>
                <w:ilvl w:val="1"/>
                <w:numId w:val="5"/>
              </w:numPr>
              <w:spacing w:after="240" w:line="360" w:lineRule="auto"/>
              <w:jc w:val="both"/>
            </w:pPr>
            <w:r>
              <w:t>PTV margin result</w:t>
            </w:r>
          </w:p>
          <w:p w14:paraId="009F1C82" w14:textId="4A07C292" w:rsidR="00313983" w:rsidRPr="00930A31" w:rsidRDefault="00313983" w:rsidP="00313983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6963" w14:textId="77777777" w:rsidR="00313983" w:rsidRPr="00930A31" w:rsidRDefault="00313983" w:rsidP="00313983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FF6FFA4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C6B0CC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3896" w14:textId="652BD308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13c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01ED" w14:textId="77777777" w:rsidR="00313983" w:rsidRDefault="00313983" w:rsidP="00313983">
            <w:pPr>
              <w:pStyle w:val="Default"/>
              <w:spacing w:before="40" w:after="40"/>
              <w:rPr>
                <w:highlight w:val="white"/>
              </w:rPr>
            </w:pPr>
            <w:r w:rsidRPr="00313983">
              <w:rPr>
                <w:highlight w:val="white"/>
              </w:rPr>
              <w:t>After extracting information with the aid of the data extraction sheet, results were tabulated and charts were used for</w:t>
            </w:r>
          </w:p>
          <w:p w14:paraId="2E3EDF5D" w14:textId="2AC2C742" w:rsidR="00313983" w:rsidRPr="00313983" w:rsidRDefault="00313983" w:rsidP="00313983">
            <w:pPr>
              <w:pStyle w:val="Default"/>
              <w:spacing w:before="40" w:after="40"/>
              <w:rPr>
                <w:highlight w:val="white"/>
              </w:rPr>
            </w:pPr>
            <w:r w:rsidRPr="00313983">
              <w:rPr>
                <w:highlight w:val="white"/>
              </w:rPr>
              <w:t xml:space="preserve"> comparison of results.</w:t>
            </w:r>
          </w:p>
          <w:p w14:paraId="5C7C87FD" w14:textId="29F5DDEC" w:rsidR="00336427" w:rsidRPr="00930A31" w:rsidRDefault="0033642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E946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5A10003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DE9F90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41A4" w14:textId="244F5360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13d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2139A" w14:textId="04825672" w:rsidR="00DF06B2" w:rsidRDefault="001134A9" w:rsidP="005979B8">
            <w:pPr>
              <w:pStyle w:val="Default"/>
              <w:spacing w:before="40" w:after="40"/>
              <w:rPr>
                <w:highlight w:val="white"/>
              </w:rPr>
            </w:pPr>
            <w:r>
              <w:rPr>
                <w:highlight w:val="white"/>
              </w:rPr>
              <w:t>A</w:t>
            </w:r>
            <w:r w:rsidR="00DF06B2">
              <w:rPr>
                <w:highlight w:val="white"/>
              </w:rPr>
              <w:t xml:space="preserve"> narrative synthesis approach was opted since the clinical, methodological and statistical sources were too diverse to be</w:t>
            </w:r>
          </w:p>
          <w:p w14:paraId="788EDA76" w14:textId="4884DD7E" w:rsidR="00930A31" w:rsidRPr="00930A31" w:rsidRDefault="00DF06B2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highlight w:val="white"/>
              </w:rPr>
              <w:t xml:space="preserve"> measured with meta-analysis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F50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678F791C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A026E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181F" w14:textId="66AA857E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13e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281F" w14:textId="77777777" w:rsidR="00623A8A" w:rsidRPr="00F6786D" w:rsidRDefault="00623A8A" w:rsidP="005979B8">
            <w:pPr>
              <w:pStyle w:val="Default"/>
              <w:spacing w:before="40" w:after="40"/>
              <w:rPr>
                <w:highlight w:val="white"/>
              </w:rPr>
            </w:pPr>
            <w:r w:rsidRPr="00F6786D">
              <w:rPr>
                <w:highlight w:val="white"/>
              </w:rPr>
              <w:t>The narrative synthesis explored patterns in the data. It included an investigation of the differences and similarities</w:t>
            </w:r>
          </w:p>
          <w:p w14:paraId="3F586CE6" w14:textId="77777777" w:rsidR="00623A8A" w:rsidRPr="00F6786D" w:rsidRDefault="00623A8A" w:rsidP="005979B8">
            <w:pPr>
              <w:pStyle w:val="Default"/>
              <w:spacing w:before="40" w:after="40"/>
              <w:rPr>
                <w:highlight w:val="white"/>
              </w:rPr>
            </w:pPr>
            <w:r w:rsidRPr="00F6786D">
              <w:rPr>
                <w:highlight w:val="white"/>
              </w:rPr>
              <w:t xml:space="preserve"> between the findings of the studies in the review in a systematic way, with a possible logical explanation for the</w:t>
            </w:r>
          </w:p>
          <w:p w14:paraId="39C60ECA" w14:textId="439B4B80" w:rsidR="00930A31" w:rsidRPr="00930A31" w:rsidRDefault="00623A8A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786D">
              <w:rPr>
                <w:highlight w:val="white"/>
              </w:rPr>
              <w:t xml:space="preserve"> results of the included studies</w:t>
            </w:r>
            <w:r w:rsidR="00F6786D"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37B1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0EF9DC20" w14:textId="77777777" w:rsidTr="00313983">
        <w:trPr>
          <w:trHeight w:val="50"/>
        </w:trPr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0726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1957" w14:textId="3A321479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13f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04F5" w14:textId="2C9A40B5" w:rsidR="00930A31" w:rsidRPr="00930A31" w:rsidRDefault="00BB373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097C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5FE2" w:rsidRPr="004C1685" w14:paraId="2C372E04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E8AEA" w14:textId="635A36C3" w:rsidR="006E5FE2" w:rsidRPr="00930A31" w:rsidRDefault="006E5FE2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Reporting bias 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1C6F" w14:textId="2BBB306D" w:rsidR="006E5FE2" w:rsidRPr="00930A31" w:rsidRDefault="006E5FE2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64C9" w14:textId="77777777" w:rsidR="00106D1B" w:rsidRDefault="00106D1B" w:rsidP="005979B8">
            <w:pPr>
              <w:pStyle w:val="Default"/>
              <w:spacing w:before="40" w:after="40"/>
            </w:pPr>
            <w:r w:rsidRPr="00F150B4">
              <w:t>The systematic literature review was susceptible to reporting bias since the study was limited to English language studies and</w:t>
            </w:r>
          </w:p>
          <w:p w14:paraId="6353979A" w14:textId="428468DB" w:rsidR="006E5FE2" w:rsidRPr="00930A31" w:rsidRDefault="00106D1B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0B4">
              <w:t xml:space="preserve"> this limitation resulted in language bias as other studies which were performed in a non-English language were excluded.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E183" w14:textId="77777777" w:rsidR="006E5FE2" w:rsidRPr="00930A31" w:rsidRDefault="006E5FE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5FE2" w:rsidRPr="004C1685" w14:paraId="56CA3C3F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A6D8" w14:textId="39626184" w:rsidR="006E5FE2" w:rsidRPr="00930A31" w:rsidRDefault="006E5FE2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Certainty assessment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9597" w14:textId="224021AC" w:rsidR="006E5FE2" w:rsidRPr="00930A31" w:rsidRDefault="006E5FE2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BBFE" w14:textId="6E60EE93" w:rsidR="006E5FE2" w:rsidRPr="00AB594F" w:rsidRDefault="00AB594F" w:rsidP="005979B8">
            <w:pPr>
              <w:pStyle w:val="Default"/>
              <w:spacing w:before="40" w:after="40"/>
            </w:pPr>
            <w:r w:rsidRPr="00AB594F">
              <w:t xml:space="preserve">The JBI tool was used critically appraise the reviewed studies for a quality evaluation assessment.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B5BE" w14:textId="77777777" w:rsidR="006E5FE2" w:rsidRPr="00930A31" w:rsidRDefault="006E5FE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1ABEFF8A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930A31" w:rsidRDefault="00FB3483" w:rsidP="0094770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RESULTS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930A31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783BADEB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5E0E20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lastRenderedPageBreak/>
              <w:t xml:space="preserve">Study selection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B5EC" w14:textId="19071829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16a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DF79" w14:textId="17429B65" w:rsidR="00930A31" w:rsidRPr="00930A31" w:rsidRDefault="00A06194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972815" wp14:editId="506D96E4">
                  <wp:extent cx="5934075" cy="5886450"/>
                  <wp:effectExtent l="0" t="0" r="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8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FC65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1BA22A88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1FBA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0DCA" w14:textId="0DDE67BD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16b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FBE2" w14:textId="79A1D60F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Cite studies that might appear to meet the inclusion criteria, but which were excluded, and explain why they were excluded.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16E4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5BCDF56D" w14:textId="77777777" w:rsidTr="00313983">
        <w:trPr>
          <w:trHeight w:val="103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Study characteristics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4A27652A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</w:t>
            </w:r>
            <w:r w:rsidR="00B51910" w:rsidRPr="00930A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1290"/>
              <w:gridCol w:w="1485"/>
              <w:gridCol w:w="1035"/>
              <w:gridCol w:w="1275"/>
              <w:gridCol w:w="1020"/>
              <w:gridCol w:w="1650"/>
              <w:gridCol w:w="1275"/>
              <w:gridCol w:w="1410"/>
            </w:tblGrid>
            <w:tr w:rsidR="00450206" w:rsidRPr="00A67AD9" w14:paraId="4338B3EE" w14:textId="77777777" w:rsidTr="00DF02D2">
              <w:trPr>
                <w:trHeight w:val="593"/>
              </w:trPr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2805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 xml:space="preserve">Author, </w:t>
                  </w:r>
                </w:p>
                <w:p w14:paraId="2A028B8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Year and</w:t>
                  </w:r>
                </w:p>
                <w:p w14:paraId="3EAFB90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Country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5AD6A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Study Design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E8AD1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Patients Charact-eristics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4513A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Head and neck region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01F1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Imaging protocol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5E0B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Immobilisation device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0AB62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PTV formula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F9EE53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b/>
                      <w:sz w:val="16"/>
                      <w:szCs w:val="16"/>
                    </w:rPr>
                    <w:t>PTV margin result</w:t>
                  </w:r>
                </w:p>
              </w:tc>
            </w:tr>
            <w:tr w:rsidR="00450206" w:rsidRPr="00A67AD9" w14:paraId="545A2BE7" w14:textId="77777777" w:rsidTr="00DF02D2">
              <w:trPr>
                <w:trHeight w:val="810"/>
              </w:trPr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5B79C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Yin et al., 2013 Southern China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5B38E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Prospective</w:t>
                  </w:r>
                </w:p>
                <w:p w14:paraId="0FA2FAE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7A80CCA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38273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=15</w:t>
                  </w:r>
                </w:p>
                <w:p w14:paraId="17454F43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= 44 years (Range = 37-66 years)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FE6E7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Nasopharynx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E1B79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Daily CBCT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4D9B5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5-point TP mask</w:t>
                  </w:r>
                </w:p>
                <w:p w14:paraId="3D4E016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HR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986BF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1672A84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 and intra-fraction errors)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AE01C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Total without CBCT correction</w:t>
                  </w:r>
                </w:p>
                <w:p w14:paraId="79864D2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ML= 4.1 mm</w:t>
                  </w:r>
                </w:p>
                <w:p w14:paraId="304A138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SI = 3.4 mm</w:t>
                  </w:r>
                </w:p>
                <w:p w14:paraId="24DB02F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 xml:space="preserve">AP = 3.5 mm </w:t>
                  </w:r>
                  <w:r w:rsidRPr="002E7CC3">
                    <w:rPr>
                      <w:b/>
                      <w:i/>
                      <w:sz w:val="16"/>
                      <w:szCs w:val="16"/>
                    </w:rPr>
                    <w:t>Total with CBCT correction</w:t>
                  </w:r>
                </w:p>
                <w:p w14:paraId="010DCC6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ML</w:t>
                  </w:r>
                  <w:r w:rsidRPr="002E7CC3">
                    <w:rPr>
                      <w:i/>
                      <w:sz w:val="16"/>
                      <w:szCs w:val="16"/>
                    </w:rPr>
                    <w:t xml:space="preserve">= </w:t>
                  </w:r>
                  <w:r w:rsidRPr="002E7CC3">
                    <w:rPr>
                      <w:sz w:val="16"/>
                      <w:szCs w:val="16"/>
                    </w:rPr>
                    <w:t>1.7 mm</w:t>
                  </w:r>
                </w:p>
                <w:p w14:paraId="0967128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SI = 2.2 mm</w:t>
                  </w:r>
                </w:p>
                <w:p w14:paraId="523EF56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AP = 2.2 MM</w:t>
                  </w:r>
                </w:p>
              </w:tc>
            </w:tr>
            <w:tr w:rsidR="00450206" w:rsidRPr="00A67AD9" w14:paraId="3807F81B" w14:textId="77777777" w:rsidTr="00DF02D2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3223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Oh et al., 2014</w:t>
                  </w:r>
                </w:p>
                <w:p w14:paraId="6A54AE5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South Korea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1EE7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Retrospective</w:t>
                  </w:r>
                </w:p>
                <w:p w14:paraId="3E162C6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73B2A88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F87B4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=35</w:t>
                  </w:r>
                </w:p>
                <w:p w14:paraId="029EB8E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28226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not specified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D856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Daily CBCT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33D5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5-point TP mask Individual HR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5480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14E87C6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(inter-fraction error)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A134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 = 3.3 mm</w:t>
                  </w:r>
                </w:p>
                <w:p w14:paraId="55C24EAD" w14:textId="77777777" w:rsidR="00450206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 xml:space="preserve">SI = 2.8 mm </w:t>
                  </w:r>
                </w:p>
                <w:p w14:paraId="1A51326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 = 3.7 mm</w:t>
                  </w:r>
                </w:p>
              </w:tc>
            </w:tr>
            <w:tr w:rsidR="00450206" w:rsidRPr="00A67AD9" w14:paraId="57A2C585" w14:textId="77777777" w:rsidTr="00DF02D2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5F75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Anjanappa et al., 2017</w:t>
                  </w:r>
                </w:p>
                <w:p w14:paraId="59AF25D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B8365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Retrospective</w:t>
                  </w:r>
                </w:p>
                <w:p w14:paraId="7EFC8EC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39FF823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33BB9F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 20</w:t>
                  </w:r>
                </w:p>
                <w:p w14:paraId="4DB1805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= 42 years (Range = 14-70 years)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95E26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Nasopharynx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1A430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Daily 2D KV imaging (KV images taken on alternate days were reviewed)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97E2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4-point TP mask</w:t>
                  </w:r>
                </w:p>
                <w:p w14:paraId="11B9F45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HR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DE7FD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63DB790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(inter-fraction error)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FE40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  <w:highlight w:val="white"/>
                    </w:rPr>
                    <w:t>Clivus level:</w:t>
                  </w:r>
                </w:p>
                <w:p w14:paraId="5D9BC77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ML= 4.0 mm SI=3.2 mm</w:t>
                  </w:r>
                </w:p>
                <w:p w14:paraId="3C411CC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AP=4.4 mm</w:t>
                  </w:r>
                </w:p>
                <w:p w14:paraId="28FA606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  <w:highlight w:val="white"/>
                    </w:rPr>
                    <w:t>C3 level:</w:t>
                  </w:r>
                </w:p>
                <w:p w14:paraId="285216C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ML= 5.0 mm</w:t>
                  </w:r>
                </w:p>
                <w:p w14:paraId="7040C0AF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SI = 4.4 mm</w:t>
                  </w:r>
                </w:p>
                <w:p w14:paraId="7F2CE51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 = 5.5 mm</w:t>
                  </w:r>
                </w:p>
                <w:p w14:paraId="785DBCB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  <w:highlight w:val="white"/>
                    </w:rPr>
                    <w:t>C6 level:</w:t>
                  </w:r>
                </w:p>
                <w:p w14:paraId="3F1E4B3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 = 6.9 mm</w:t>
                  </w:r>
                </w:p>
                <w:p w14:paraId="0839665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SI = 4.4 mm</w:t>
                  </w:r>
                </w:p>
                <w:p w14:paraId="1D18B34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 = 6.4 mm</w:t>
                  </w:r>
                </w:p>
              </w:tc>
            </w:tr>
            <w:tr w:rsidR="00450206" w:rsidRPr="00A67AD9" w14:paraId="02B88B53" w14:textId="77777777" w:rsidTr="00DF02D2">
              <w:trPr>
                <w:trHeight w:val="2158"/>
              </w:trPr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805C8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lastRenderedPageBreak/>
                    <w:t>Norfadilah et al., 2017 Malaysia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A7F6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Prospective</w:t>
                  </w:r>
                </w:p>
                <w:p w14:paraId="15A5B25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10B8528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420BF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 8</w:t>
                  </w:r>
                </w:p>
                <w:p w14:paraId="22D1A1D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 xml:space="preserve">Mean age = 57 years (Range = </w:t>
                  </w:r>
                  <w:r w:rsidRPr="002E7CC3">
                    <w:rPr>
                      <w:sz w:val="16"/>
                      <w:szCs w:val="16"/>
                      <w:highlight w:val="white"/>
                    </w:rPr>
                    <w:t>23-83 years)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3A041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Oral cancer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C3B3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Daily CBCT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8FB7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5-point TP mask</w:t>
                  </w:r>
                </w:p>
                <w:p w14:paraId="3C148E9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Mouth Bite</w:t>
                  </w:r>
                </w:p>
                <w:p w14:paraId="7BAF7985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HR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D5D06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46A937F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(inter-fraction error)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D4E72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  <w:highlight w:val="white"/>
                    </w:rPr>
                    <w:t xml:space="preserve">HFW mouthbite </w:t>
                  </w:r>
                  <w:r w:rsidRPr="002E7CC3">
                    <w:rPr>
                      <w:sz w:val="16"/>
                      <w:szCs w:val="16"/>
                      <w:highlight w:val="white"/>
                    </w:rPr>
                    <w:t>ML=3.1 mm</w:t>
                  </w:r>
                </w:p>
                <w:p w14:paraId="56B5B17E" w14:textId="77777777" w:rsidR="00450206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 xml:space="preserve">SI = 2.2 mm </w:t>
                  </w:r>
                </w:p>
                <w:p w14:paraId="13670A3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 = 0.8 mm</w:t>
                  </w:r>
                </w:p>
                <w:p w14:paraId="72FE9DF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  <w:highlight w:val="white"/>
                    </w:rPr>
                    <w:t>SYR</w:t>
                  </w:r>
                </w:p>
                <w:p w14:paraId="2CFFE8D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ML= 3.8 mm</w:t>
                  </w:r>
                </w:p>
                <w:p w14:paraId="7094A31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SI = 6.2 mm</w:t>
                  </w:r>
                </w:p>
                <w:p w14:paraId="1140EC5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AP= 5.1 mm</w:t>
                  </w:r>
                </w:p>
              </w:tc>
            </w:tr>
            <w:tr w:rsidR="00450206" w:rsidRPr="00A67AD9" w14:paraId="443066CD" w14:textId="77777777" w:rsidTr="00DF02D2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C592F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Bruijnen et al., 2018</w:t>
                  </w:r>
                </w:p>
                <w:p w14:paraId="42A4073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Netherlands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B4BE2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Prospective</w:t>
                  </w:r>
                </w:p>
                <w:p w14:paraId="15EF2EA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13DE0375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  <w:p w14:paraId="47374ED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91FF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>N</w:t>
                  </w:r>
                  <w:r w:rsidRPr="002E7CC3">
                    <w:rPr>
                      <w:sz w:val="16"/>
                      <w:szCs w:val="16"/>
                    </w:rPr>
                    <w:t>=84</w:t>
                  </w:r>
                </w:p>
                <w:p w14:paraId="37AC42F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=65 years (Range =39-93 years)</w:t>
                  </w:r>
                </w:p>
                <w:p w14:paraId="6691B75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33C55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Nasopharynx</w:t>
                  </w:r>
                </w:p>
                <w:p w14:paraId="0025BB8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Oropharynx</w:t>
                  </w:r>
                </w:p>
                <w:p w14:paraId="4297CA5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Larynx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A2A1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eNAL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DD5A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5-point TP mask Individual HR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B2A75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1788B7D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 and intra-fraction errors)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00F403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Nasopharynx</w:t>
                  </w:r>
                </w:p>
                <w:p w14:paraId="069E198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S=2.8 mm</w:t>
                  </w:r>
                </w:p>
                <w:p w14:paraId="7A46A61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 = 2.8 mm</w:t>
                  </w:r>
                </w:p>
                <w:p w14:paraId="035F7E5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 = 2.8 mm</w:t>
                  </w:r>
                </w:p>
                <w:p w14:paraId="017F180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 = 2.8 mm</w:t>
                  </w:r>
                </w:p>
                <w:p w14:paraId="03CA0D3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Oropharynx</w:t>
                  </w:r>
                </w:p>
                <w:p w14:paraId="7969480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 = 3.0 mm</w:t>
                  </w:r>
                </w:p>
                <w:p w14:paraId="56FC119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 = 3.1 mm</w:t>
                  </w:r>
                </w:p>
                <w:p w14:paraId="1F3C4D9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 = 3.0 mm</w:t>
                  </w:r>
                </w:p>
                <w:p w14:paraId="67794B0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 = 3.0 mm</w:t>
                  </w:r>
                </w:p>
                <w:p w14:paraId="333F6B9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Larynx</w:t>
                  </w:r>
                </w:p>
                <w:p w14:paraId="230E330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 = 4.0 mm</w:t>
                  </w:r>
                </w:p>
                <w:p w14:paraId="72C76FF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 =3.6 mm</w:t>
                  </w:r>
                </w:p>
                <w:p w14:paraId="681F8FA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 = 3.1 mm</w:t>
                  </w:r>
                </w:p>
                <w:p w14:paraId="1DD6DE9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 = 3.1 mm</w:t>
                  </w:r>
                </w:p>
                <w:p w14:paraId="572660C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Combined</w:t>
                  </w:r>
                </w:p>
                <w:p w14:paraId="765ACFC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 = 3.3 mm</w:t>
                  </w:r>
                </w:p>
                <w:p w14:paraId="14E14B2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 = 3.2 mm</w:t>
                  </w:r>
                </w:p>
                <w:p w14:paraId="220CCC7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 = 3.0 mm</w:t>
                  </w:r>
                </w:p>
                <w:p w14:paraId="600BEA8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 = 3.0 mm</w:t>
                  </w:r>
                </w:p>
              </w:tc>
            </w:tr>
            <w:tr w:rsidR="00450206" w:rsidRPr="00A67AD9" w14:paraId="4E598EC5" w14:textId="77777777" w:rsidTr="00DF02D2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E49DB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Deb et al., 2019</w:t>
                  </w:r>
                </w:p>
                <w:p w14:paraId="50825343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C1018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Retrospective</w:t>
                  </w:r>
                </w:p>
                <w:p w14:paraId="3163E61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607DEE1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Analytical and Cross-sectional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23F95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 25</w:t>
                  </w:r>
                </w:p>
                <w:p w14:paraId="31216AA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055FA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not specified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3ABCF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 xml:space="preserve">Daily imaging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Pr="002E7CC3">
                    <w:rPr>
                      <w:sz w:val="16"/>
                      <w:szCs w:val="16"/>
                    </w:rPr>
                    <w:t xml:space="preserve">eNAL for CBCT &amp; </w:t>
                  </w:r>
                  <w:r w:rsidRPr="002E7CC3">
                    <w:rPr>
                      <w:sz w:val="16"/>
                      <w:szCs w:val="16"/>
                    </w:rPr>
                    <w:lastRenderedPageBreak/>
                    <w:t>remaining days with 2D PI)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3271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lastRenderedPageBreak/>
                    <w:t>TP mask with shoulder retraction Standard HR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0FD08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</w:t>
                  </w:r>
                </w:p>
                <w:p w14:paraId="1EBEF0AF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(inter-fraction error)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241AC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ML= 5.6 mm</w:t>
                  </w:r>
                </w:p>
                <w:p w14:paraId="6A251146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SI = 6.1 mm</w:t>
                  </w:r>
                </w:p>
                <w:p w14:paraId="2B148C5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AP = 4.7 mm</w:t>
                  </w:r>
                </w:p>
              </w:tc>
            </w:tr>
            <w:tr w:rsidR="00450206" w:rsidRPr="00A67AD9" w14:paraId="3C0EEC00" w14:textId="77777777" w:rsidTr="00DF02D2">
              <w:trPr>
                <w:trHeight w:val="2361"/>
              </w:trPr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7043D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Kukolowicz et al., 2020</w:t>
                  </w:r>
                </w:p>
                <w:p w14:paraId="59FA8ED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Poland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6E9E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Retrospective</w:t>
                  </w:r>
                </w:p>
                <w:p w14:paraId="47874EC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Observational</w:t>
                  </w:r>
                </w:p>
                <w:p w14:paraId="2CE613D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Case-control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30581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i/>
                      <w:sz w:val="16"/>
                      <w:szCs w:val="16"/>
                    </w:rPr>
                    <w:t xml:space="preserve">N </w:t>
                  </w:r>
                  <w:r w:rsidRPr="002E7CC3">
                    <w:rPr>
                      <w:sz w:val="16"/>
                      <w:szCs w:val="16"/>
                    </w:rPr>
                    <w:t>= 30</w:t>
                  </w:r>
                </w:p>
                <w:p w14:paraId="5046F1C4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Mean age not specified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5C61E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Nasopharynx and Larynx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7E4589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Daily EPID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3E9467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  <w:highlight w:val="white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5-point TP mask</w:t>
                  </w:r>
                </w:p>
                <w:p w14:paraId="1AD0022C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  <w:highlight w:val="white"/>
                    </w:rPr>
                    <w:t>Standard HR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F001C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VHMF (inter-fractional error)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8177E0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Prior NAL protocol</w:t>
                  </w:r>
                </w:p>
                <w:p w14:paraId="03E0AFE2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AP = 4.0 mm,</w:t>
                  </w:r>
                </w:p>
                <w:p w14:paraId="5DC82CF8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SI = 6.0 mm</w:t>
                  </w:r>
                </w:p>
                <w:p w14:paraId="637204F3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ML = 4.0 mm</w:t>
                  </w:r>
                </w:p>
                <w:p w14:paraId="2834DCD5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2E7CC3">
                    <w:rPr>
                      <w:b/>
                      <w:i/>
                      <w:sz w:val="16"/>
                      <w:szCs w:val="16"/>
                    </w:rPr>
                    <w:t>NAL protocol</w:t>
                  </w:r>
                </w:p>
                <w:p w14:paraId="0F08A934" w14:textId="77777777" w:rsidR="00450206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 xml:space="preserve">AP = 3.0 mm </w:t>
                  </w:r>
                </w:p>
                <w:p w14:paraId="5A4FF0DA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SI = 2.2 mm</w:t>
                  </w:r>
                </w:p>
                <w:p w14:paraId="47D7C78B" w14:textId="77777777" w:rsidR="00450206" w:rsidRPr="002E7CC3" w:rsidRDefault="00450206" w:rsidP="00450206">
                  <w:pPr>
                    <w:widowControl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2E7CC3">
                    <w:rPr>
                      <w:sz w:val="16"/>
                      <w:szCs w:val="16"/>
                    </w:rPr>
                    <w:t>ML = 3.0 mm</w:t>
                  </w:r>
                </w:p>
              </w:tc>
            </w:tr>
          </w:tbl>
          <w:p w14:paraId="07DC5B50" w14:textId="32D6F1AE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79DAC67A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546444ED" w:rsidR="00FB3483" w:rsidRPr="00930A31" w:rsidRDefault="00FB3483" w:rsidP="00DB697F">
            <w:pPr>
              <w:pStyle w:val="Default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lastRenderedPageBreak/>
              <w:t xml:space="preserve">Risk of bias </w:t>
            </w:r>
            <w:r w:rsidR="00B51910" w:rsidRPr="00930A31">
              <w:rPr>
                <w:rFonts w:ascii="Arial" w:hAnsi="Arial" w:cs="Arial"/>
                <w:sz w:val="18"/>
                <w:szCs w:val="18"/>
              </w:rPr>
              <w:t>in</w:t>
            </w:r>
            <w:r w:rsidRPr="00930A31">
              <w:rPr>
                <w:rFonts w:ascii="Arial" w:hAnsi="Arial" w:cs="Arial"/>
                <w:sz w:val="18"/>
                <w:szCs w:val="18"/>
              </w:rPr>
              <w:t xml:space="preserve"> studies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E30595A" w:rsidR="00FB3483" w:rsidRPr="00930A31" w:rsidRDefault="00FB3483" w:rsidP="00DB697F">
            <w:pPr>
              <w:pStyle w:val="Default"/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</w:t>
            </w:r>
            <w:r w:rsidR="00B51910" w:rsidRPr="00930A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81AF" w14:textId="77777777" w:rsidR="00450206" w:rsidRPr="004F473E" w:rsidRDefault="00450206" w:rsidP="00DB697F">
            <w:pPr>
              <w:spacing w:after="240" w:line="360" w:lineRule="auto"/>
              <w:jc w:val="both"/>
              <w:rPr>
                <w:highlight w:val="white"/>
              </w:rPr>
            </w:pPr>
            <w:r w:rsidRPr="004F473E">
              <w:rPr>
                <w:highlight w:val="white"/>
              </w:rPr>
              <w:t>The following w</w:t>
            </w:r>
            <w:r>
              <w:rPr>
                <w:highlight w:val="white"/>
              </w:rPr>
              <w:t>ere</w:t>
            </w:r>
            <w:r w:rsidRPr="004F473E">
              <w:rPr>
                <w:highlight w:val="white"/>
              </w:rPr>
              <w:t xml:space="preserve"> identified from the JBI Critical appraisal tools:</w:t>
            </w:r>
          </w:p>
          <w:p w14:paraId="52C4E087" w14:textId="77777777" w:rsidR="00450206" w:rsidRPr="000B470F" w:rsidRDefault="00450206" w:rsidP="00DB697F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</w:pPr>
            <w:r w:rsidRPr="000B470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  <w:t>All selected studies, except for Deb et al. study (2019), specified the inclusion and exclusion criteria in detail.</w:t>
            </w:r>
          </w:p>
          <w:p w14:paraId="65E67F98" w14:textId="77777777" w:rsidR="00450206" w:rsidRPr="000B470F" w:rsidRDefault="00450206" w:rsidP="00DB697F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</w:pPr>
            <w:r w:rsidRPr="000B470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  <w:t>All studies except for Deb et al. (2019) study provided sufficient detail on patients’ characteristics.</w:t>
            </w:r>
          </w:p>
          <w:p w14:paraId="102D23F2" w14:textId="77777777" w:rsidR="00450206" w:rsidRPr="000B470F" w:rsidRDefault="00450206" w:rsidP="00DB697F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</w:pPr>
            <w:r w:rsidRPr="000B470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  <w:t xml:space="preserve">Not all studies measured the exposure in a valid and reliable way since in some studies inter- and intra-observer </w:t>
            </w:r>
          </w:p>
          <w:p w14:paraId="67327D54" w14:textId="77777777" w:rsidR="00450206" w:rsidRPr="000B470F" w:rsidRDefault="00450206" w:rsidP="00DB697F">
            <w:pPr>
              <w:pStyle w:val="ListParagraph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</w:pPr>
            <w:r w:rsidRPr="000B470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  <w:t>variability in image matching was not assessed, manual image registration was not performed, and some studies</w:t>
            </w:r>
          </w:p>
          <w:p w14:paraId="56B9E147" w14:textId="2EC8C4CB" w:rsidR="00450206" w:rsidRPr="000B470F" w:rsidRDefault="00450206" w:rsidP="00DB697F">
            <w:pPr>
              <w:pStyle w:val="ListParagraph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</w:pPr>
            <w:r w:rsidRPr="000B470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en-CA" w:eastAsia="en-CA"/>
              </w:rPr>
              <w:t xml:space="preserve"> failed to identify how set-up errors were recorded. </w:t>
            </w:r>
          </w:p>
          <w:p w14:paraId="4EE4702E" w14:textId="77777777" w:rsidR="00450206" w:rsidRDefault="00450206" w:rsidP="000B470F">
            <w:pPr>
              <w:numPr>
                <w:ilvl w:val="0"/>
                <w:numId w:val="6"/>
              </w:numPr>
              <w:shd w:val="clear" w:color="auto" w:fill="FFFFFF"/>
              <w:spacing w:after="240"/>
              <w:jc w:val="both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 xml:space="preserve">Selection of participants was related to both the intervention and outcomes. </w:t>
            </w:r>
            <w:r w:rsidRPr="00EA6833">
              <w:rPr>
                <w:bCs/>
                <w:highlight w:val="white"/>
              </w:rPr>
              <w:t>Participant selection bias was present in some of the</w:t>
            </w:r>
          </w:p>
          <w:p w14:paraId="2829C8B4" w14:textId="77777777" w:rsidR="00450206" w:rsidRDefault="00450206" w:rsidP="000B470F">
            <w:pPr>
              <w:shd w:val="clear" w:color="auto" w:fill="FFFFFF"/>
              <w:spacing w:after="240"/>
              <w:ind w:left="720"/>
              <w:jc w:val="both"/>
            </w:pPr>
            <w:r w:rsidRPr="00EA6833">
              <w:rPr>
                <w:bCs/>
                <w:highlight w:val="white"/>
              </w:rPr>
              <w:t xml:space="preserve"> studies since </w:t>
            </w:r>
            <w:r>
              <w:rPr>
                <w:bCs/>
              </w:rPr>
              <w:t xml:space="preserve">there </w:t>
            </w:r>
            <w:r>
              <w:t>were variation in the patient’s characteristics and, at times, lack of information on these</w:t>
            </w:r>
          </w:p>
          <w:p w14:paraId="340452AF" w14:textId="6BE0BFC5" w:rsidR="00450206" w:rsidRDefault="00450206" w:rsidP="000B470F">
            <w:pPr>
              <w:shd w:val="clear" w:color="auto" w:fill="FFFFFF"/>
              <w:spacing w:after="240"/>
              <w:ind w:left="720"/>
              <w:jc w:val="both"/>
              <w:rPr>
                <w:bCs/>
                <w:highlight w:val="white"/>
              </w:rPr>
            </w:pPr>
            <w:r>
              <w:t xml:space="preserve"> characteristics that have a negative effect on the validity of the results.</w:t>
            </w:r>
          </w:p>
          <w:p w14:paraId="75DA9737" w14:textId="77777777" w:rsidR="00450206" w:rsidRDefault="00450206" w:rsidP="000B470F">
            <w:pPr>
              <w:numPr>
                <w:ilvl w:val="0"/>
                <w:numId w:val="6"/>
              </w:numPr>
              <w:shd w:val="clear" w:color="auto" w:fill="FFFFFF"/>
              <w:spacing w:after="240"/>
              <w:jc w:val="both"/>
              <w:rPr>
                <w:bCs/>
                <w:highlight w:val="white"/>
              </w:rPr>
            </w:pPr>
            <w:r w:rsidRPr="002266FB">
              <w:rPr>
                <w:bCs/>
                <w:highlight w:val="white"/>
              </w:rPr>
              <w:t>Outcome measures were not always measured in a valid and reliable way.</w:t>
            </w:r>
            <w:r>
              <w:rPr>
                <w:bCs/>
                <w:highlight w:val="white"/>
              </w:rPr>
              <w:t xml:space="preserve"> Some of t</w:t>
            </w:r>
            <w:r w:rsidRPr="002266FB">
              <w:rPr>
                <w:bCs/>
                <w:highlight w:val="white"/>
              </w:rPr>
              <w:t>he studies measured PTV</w:t>
            </w:r>
          </w:p>
          <w:p w14:paraId="28B6D8E1" w14:textId="77777777" w:rsidR="00450206" w:rsidRDefault="00450206" w:rsidP="000B470F">
            <w:pPr>
              <w:shd w:val="clear" w:color="auto" w:fill="FFFFFF"/>
              <w:spacing w:after="240"/>
              <w:ind w:left="720"/>
              <w:jc w:val="both"/>
              <w:rPr>
                <w:highlight w:val="white"/>
              </w:rPr>
            </w:pPr>
            <w:r w:rsidRPr="002266FB">
              <w:rPr>
                <w:bCs/>
                <w:highlight w:val="white"/>
              </w:rPr>
              <w:t xml:space="preserve"> margin based </w:t>
            </w:r>
            <w:r w:rsidRPr="002266FB">
              <w:rPr>
                <w:highlight w:val="white"/>
              </w:rPr>
              <w:t>on inter-fractional translational errors</w:t>
            </w:r>
            <w:r>
              <w:rPr>
                <w:highlight w:val="white"/>
              </w:rPr>
              <w:t xml:space="preserve"> only and did not consider i</w:t>
            </w:r>
            <w:r w:rsidRPr="002266FB">
              <w:rPr>
                <w:highlight w:val="white"/>
              </w:rPr>
              <w:t xml:space="preserve">ntra-fractional error, rotation factors, </w:t>
            </w:r>
          </w:p>
          <w:p w14:paraId="24E4E103" w14:textId="5DE8028E" w:rsidR="00450206" w:rsidRDefault="00450206" w:rsidP="000B470F">
            <w:pPr>
              <w:shd w:val="clear" w:color="auto" w:fill="FFFFFF"/>
              <w:spacing w:after="240"/>
              <w:ind w:left="720"/>
              <w:jc w:val="both"/>
              <w:rPr>
                <w:bCs/>
                <w:highlight w:val="white"/>
              </w:rPr>
            </w:pPr>
            <w:r w:rsidRPr="002266FB">
              <w:rPr>
                <w:highlight w:val="white"/>
              </w:rPr>
              <w:lastRenderedPageBreak/>
              <w:t>organ motion, and variation in target volume delineation</w:t>
            </w:r>
            <w:r>
              <w:rPr>
                <w:highlight w:val="white"/>
              </w:rPr>
              <w:t>.</w:t>
            </w:r>
          </w:p>
          <w:p w14:paraId="7B98F6F8" w14:textId="5A50A13C" w:rsidR="00450206" w:rsidRDefault="00450206" w:rsidP="000B470F">
            <w:pPr>
              <w:numPr>
                <w:ilvl w:val="0"/>
                <w:numId w:val="6"/>
              </w:numPr>
              <w:shd w:val="clear" w:color="auto" w:fill="FFFFFF"/>
              <w:spacing w:after="240"/>
              <w:jc w:val="both"/>
              <w:rPr>
                <w:bCs/>
                <w:highlight w:val="white"/>
              </w:rPr>
            </w:pPr>
            <w:r w:rsidRPr="003D5A6F">
              <w:rPr>
                <w:bCs/>
                <w:highlight w:val="white"/>
              </w:rPr>
              <w:t>Some of the reviewed studies had a small sample size which rendered the results to be unreliable</w:t>
            </w:r>
            <w:r>
              <w:rPr>
                <w:bCs/>
                <w:highlight w:val="white"/>
              </w:rPr>
              <w:t>.</w:t>
            </w:r>
            <w:r w:rsidRPr="003D5A6F">
              <w:rPr>
                <w:bCs/>
                <w:highlight w:val="whit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301482" w14:paraId="1FE1918C" w14:textId="77777777" w:rsidTr="00301482">
              <w:tc>
                <w:tcPr>
                  <w:tcW w:w="4675" w:type="dxa"/>
                  <w:shd w:val="clear" w:color="auto" w:fill="auto"/>
                </w:tcPr>
                <w:p w14:paraId="5EB4E038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highlight w:val="white"/>
                    </w:rPr>
                    <w:t>Study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5C0AA826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highlight w:val="white"/>
                    </w:rPr>
                    <w:t>Outcome of the evaluation</w:t>
                  </w:r>
                </w:p>
              </w:tc>
            </w:tr>
            <w:tr w:rsidR="00301482" w:rsidRPr="00463346" w14:paraId="41944025" w14:textId="77777777" w:rsidTr="00301482">
              <w:tc>
                <w:tcPr>
                  <w:tcW w:w="4675" w:type="dxa"/>
                  <w:shd w:val="clear" w:color="auto" w:fill="auto"/>
                </w:tcPr>
                <w:p w14:paraId="2B99763C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Oh et al. (2014)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3959B57D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Very strong</w:t>
                  </w:r>
                </w:p>
              </w:tc>
            </w:tr>
            <w:tr w:rsidR="00301482" w:rsidRPr="00463346" w14:paraId="4B447F2F" w14:textId="77777777" w:rsidTr="00301482">
              <w:tc>
                <w:tcPr>
                  <w:tcW w:w="4675" w:type="dxa"/>
                  <w:shd w:val="clear" w:color="auto" w:fill="auto"/>
                </w:tcPr>
                <w:p w14:paraId="6F6DAD12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Bruijnen et al. (2018)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5D957F60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Strong</w:t>
                  </w:r>
                </w:p>
              </w:tc>
            </w:tr>
            <w:tr w:rsidR="00301482" w:rsidRPr="00463346" w14:paraId="1A52A757" w14:textId="77777777" w:rsidTr="00301482">
              <w:tc>
                <w:tcPr>
                  <w:tcW w:w="4675" w:type="dxa"/>
                  <w:shd w:val="clear" w:color="auto" w:fill="auto"/>
                </w:tcPr>
                <w:p w14:paraId="1DD00AD6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Yin et al. (2013)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513C88A3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Moderate</w:t>
                  </w:r>
                </w:p>
              </w:tc>
            </w:tr>
            <w:tr w:rsidR="00301482" w:rsidRPr="00463346" w14:paraId="0F635224" w14:textId="77777777" w:rsidTr="00301482">
              <w:tc>
                <w:tcPr>
                  <w:tcW w:w="4675" w:type="dxa"/>
                  <w:shd w:val="clear" w:color="auto" w:fill="auto"/>
                </w:tcPr>
                <w:p w14:paraId="6FEA6B13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Norfadilah et al. (2017)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0F1ABA22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Weak</w:t>
                  </w:r>
                </w:p>
              </w:tc>
            </w:tr>
            <w:tr w:rsidR="00301482" w:rsidRPr="00463346" w14:paraId="07A6D130" w14:textId="77777777" w:rsidTr="00301482">
              <w:tc>
                <w:tcPr>
                  <w:tcW w:w="4675" w:type="dxa"/>
                  <w:shd w:val="clear" w:color="auto" w:fill="auto"/>
                </w:tcPr>
                <w:p w14:paraId="7052F3DC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Deb et al. (2019)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39623562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Weak</w:t>
                  </w:r>
                </w:p>
              </w:tc>
            </w:tr>
            <w:tr w:rsidR="00301482" w:rsidRPr="00463346" w14:paraId="1A8EAA0F" w14:textId="77777777" w:rsidTr="00301482">
              <w:tc>
                <w:tcPr>
                  <w:tcW w:w="4675" w:type="dxa"/>
                  <w:shd w:val="clear" w:color="auto" w:fill="auto"/>
                </w:tcPr>
                <w:p w14:paraId="25B3D716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Anjanappa et al. (2017)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7F4F26C1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Moderate</w:t>
                  </w:r>
                </w:p>
              </w:tc>
            </w:tr>
            <w:tr w:rsidR="00301482" w:rsidRPr="00463346" w14:paraId="4A25FF1D" w14:textId="77777777" w:rsidTr="00301482">
              <w:tc>
                <w:tcPr>
                  <w:tcW w:w="4675" w:type="dxa"/>
                  <w:shd w:val="clear" w:color="auto" w:fill="auto"/>
                </w:tcPr>
                <w:p w14:paraId="6E1EC34F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Kukolowicz et al. (2020)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2D37A0F1" w14:textId="77777777" w:rsidR="00DB697F" w:rsidRPr="00301482" w:rsidRDefault="00DB697F" w:rsidP="00301482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Strong</w:t>
                  </w:r>
                </w:p>
              </w:tc>
            </w:tr>
          </w:tbl>
          <w:p w14:paraId="624657C8" w14:textId="3FA27D75" w:rsidR="00DB697F" w:rsidRDefault="00DB697F" w:rsidP="00DB697F">
            <w:pPr>
              <w:shd w:val="clear" w:color="auto" w:fill="FFFFFF"/>
              <w:spacing w:after="240" w:line="360" w:lineRule="auto"/>
              <w:jc w:val="both"/>
              <w:rPr>
                <w:bCs/>
                <w:highlight w:val="white"/>
              </w:rPr>
            </w:pPr>
          </w:p>
          <w:p w14:paraId="57B3B743" w14:textId="77777777" w:rsidR="00DB697F" w:rsidRDefault="00DB697F" w:rsidP="00DB697F">
            <w:pPr>
              <w:shd w:val="clear" w:color="auto" w:fill="FFFFFF"/>
              <w:spacing w:after="240" w:line="360" w:lineRule="auto"/>
              <w:jc w:val="both"/>
              <w:rPr>
                <w:bCs/>
                <w:highlight w:val="white"/>
              </w:rPr>
            </w:pPr>
          </w:p>
          <w:p w14:paraId="2E1F0F3A" w14:textId="4E8E2991" w:rsidR="00FB3483" w:rsidRPr="00930A31" w:rsidRDefault="00FB3483" w:rsidP="00DB697F">
            <w:pPr>
              <w:pStyle w:val="Default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77777777" w:rsidR="00FB3483" w:rsidRPr="00930A31" w:rsidRDefault="00FB3483" w:rsidP="00DB697F">
            <w:pPr>
              <w:pStyle w:val="Default"/>
              <w:spacing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3D378A42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34DF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Results of individual studies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4747" w14:textId="12802857" w:rsidR="00FB3483" w:rsidRPr="00930A31" w:rsidRDefault="00B51910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3245" w14:textId="7C9856E7" w:rsidR="00FB3483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9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37"/>
              <w:gridCol w:w="1388"/>
              <w:gridCol w:w="1397"/>
              <w:gridCol w:w="1042"/>
              <w:gridCol w:w="4449"/>
            </w:tblGrid>
            <w:tr w:rsidR="00566BE7" w:rsidRPr="006664E5" w14:paraId="714BE1D4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57E699" w14:textId="77777777" w:rsidR="00566BE7" w:rsidRPr="006664E5" w:rsidRDefault="00566BE7" w:rsidP="00566BE7">
                  <w:pPr>
                    <w:spacing w:before="240"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64E5">
                    <w:rPr>
                      <w:b/>
                      <w:sz w:val="18"/>
                      <w:szCs w:val="18"/>
                    </w:rPr>
                    <w:t xml:space="preserve">Study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365DBD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/>
                      <w:sz w:val="18"/>
                      <w:szCs w:val="18"/>
                      <w:highlight w:val="white"/>
                    </w:rPr>
                    <w:t>Target Delineation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6F38E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/>
                      <w:sz w:val="18"/>
                      <w:szCs w:val="18"/>
                      <w:highlight w:val="white"/>
                    </w:rPr>
                    <w:t>Intra-fraction error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A448A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/>
                      <w:sz w:val="18"/>
                      <w:szCs w:val="18"/>
                      <w:highlight w:val="white"/>
                    </w:rPr>
                    <w:t>Set-up errors</w: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140D37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/>
                      <w:sz w:val="18"/>
                      <w:szCs w:val="18"/>
                      <w:highlight w:val="white"/>
                    </w:rPr>
                    <w:t>PTV formula</w:t>
                  </w:r>
                </w:p>
              </w:tc>
            </w:tr>
            <w:tr w:rsidR="00566BE7" w:rsidRPr="006664E5" w14:paraId="44FA8200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23739C" w14:textId="77777777" w:rsidR="00566BE7" w:rsidRPr="006664E5" w:rsidRDefault="00566BE7" w:rsidP="00566BE7">
                  <w:pPr>
                    <w:spacing w:before="240" w:line="36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Oh et al. (2014)</w:t>
                  </w:r>
                </w:p>
                <w:p w14:paraId="7616E93B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FE7A29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16F4E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7D934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A04945A" wp14:editId="5CBC20AD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3" name="Freeform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29DFF9" id="Freeform 1" o:spid="_x0000_s1026" style="position:absolute;margin-left:20pt;margin-top:1.45pt;width:12pt;height: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xwwQMAAI4JAAAOAAAAZHJzL2Uyb0RvYy54bWysVt9v2zYQfh+w/4HQ44BGEi3ZshGnyFJk&#10;GBC0wZKh3SNNUbEwidRIOnb61/cjKSlymsLZsBf56Pt99/GO5+8PbUMehTa1kusoPUsiIiRXZS0f&#10;1tGf99fviogYy2TJGiXFOnoSJnp/8fNP5/tuJajaqqYUmsCINKt9t4621narODZ8K1pmzlQnJJiV&#10;0i2zOOqHuNRsD+ttE9Mkmcd7pctOKy6Mwb8fAjO68ParSnD7qaqMsKRZR4jN+q/23437xhfnbPWg&#10;WbeteR8G+w9RtKyWcDqa+sAsIztdf2eqrblWRlX2jKs2VlVVc+FzQDZp8iKbuy3rhM8FxTHdWCbz&#10;/5nlHx9vNanLdTSLiGQtWnSthXAFJ6mrzr4zKwjddbe6PxmQLtVDpVv3iyTIwVf0aayoOFjC8Wea&#10;0yxB3TlY6Wy2LHJnM35W5jtjfxPKG2KPN8aGhpSgfDnLPiiupDS1FV9grGob9OiXmCRkT2iWpXTe&#10;9/Gl9F9T6ZTSZE7JllC6LOY+EPTrpcqXdOJgVqTJaSdTDUrnxWxx0gmdOKHpMlnkJ1OZqqQLWpx2&#10;go6OpaJIhZ52cqQyh8pRJujbw9AZth2axQ+y7xYowtzFT/xd6JRxwJi2DjAYjuhNgAK0XKtPKKPI&#10;U2WPTcTzNmXUbqpM/5Vn1GSqPJsqhwj69DWmjZszjZ8zNiKYMzoimDObgM+OWVc1l60jyX4d9fAl&#10;W5ABlo7bqkdxr7ycfb5bAcC9+2cRvtvU/FfxdaqwWGY+6rSYpUU/5TpvKs0LjGQkBM90uewD8yyP&#10;9sDzKB4SPbL/qrdsnoYS02Q5W/RXq/dX5ItZ8Jjj+mVThwH5IVCH6Dc7pBgrvcd36TzJjzKkWY7w&#10;vdUcKR059LcgpOjQ/YpDdNT1xg+psV+uzeOgit1IDEPQU/apEa5VjfxDVBilbux5/PslJq4aTR4Z&#10;YFH+PYDWSzqVqm6aUSlcmh8q9bJOTfjF9lbFUdp7VNKOim0tlX4tVHsYQq2CPMoxydWRG1U+YXNo&#10;FVaq6fh1rY29YcbeMo35jNGLd4H9hE/VKEAdmPZURLZKf33tfyeP1QZuRPbYyevI/LNjWkSk+V1i&#10;6S3TLINZ6w9ZvqA46ClnM+XIXXulUHdMDkTnSSdvm4GstGo/4/lw6byCxSSHb0woi1sbDlcWZ7Cw&#10;D7m4vPQ0FjeAcSPvOj50ukPm94fPTHfEkevIYgF+VMP+ZqthtTl0jbKuH1Jd7qyqarf3fIlDXfsD&#10;lr4HYv9Aca+K6dlLPT+jLr4BAAD//wMAUEsDBBQABgAIAAAAIQD9dGnM2wAAAAYBAAAPAAAAZHJz&#10;L2Rvd25yZXYueG1sTI/BbsIwDIbvk3iHyEi7jRRWIShNEZsE2gFpWrfdQ2PabolTNSl0bz/vNE7W&#10;p9/6/Tnfjs6KC/ah9aRgPktAIFXetFQr+HjfP6xAhKjJaOsJFfxggG0xuct1ZvyV3vBSxlpwCYVM&#10;K2hi7DIpQ9Wg02HmOyTOzr53OjL2tTS9vnK5s3KRJEvpdEt8odEdPjdYfZeDU7A+dO7wOHyuZPn6&#10;cvw6xv1Tilap++m424CIOMb/ZfjTZ3Uo2OnkBzJBWAVpwq9EBYs1CI6XKeOJkacscnmrX/wCAAD/&#10;/wMAUEsBAi0AFAAGAAgAAAAhALaDOJL+AAAA4QEAABMAAAAAAAAAAAAAAAAAAAAAAFtDb250ZW50&#10;X1R5cGVzXS54bWxQSwECLQAUAAYACAAAACEAOP0h/9YAAACUAQAACwAAAAAAAAAAAAAAAAAvAQAA&#10;X3JlbHMvLnJlbHNQSwECLQAUAAYACAAAACEAPmMccMEDAACOCQAADgAAAAAAAAAAAAAAAAAuAgAA&#10;ZHJzL2Uyb0RvYy54bWxQSwECLQAUAAYACAAAACEA/XRpzNsAAAAGAQAADwAAAAAAAAAAAAAAAAAb&#10;BgAAZHJzL2Rvd25yZXYueG1sUEsFBgAAAAAEAAQA8wAAACM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947FDF" w14:textId="77777777" w:rsidR="00566BE7" w:rsidRPr="006664E5" w:rsidRDefault="00566BE7" w:rsidP="00566BE7">
                  <w:pPr>
                    <w:widowControl w:val="0"/>
                    <w:pBdr>
                      <w:bottom w:val="none" w:sz="0" w:space="10" w:color="auto"/>
                    </w:pBdr>
                    <w:shd w:val="clear" w:color="auto" w:fill="FFFFFF"/>
                    <w:spacing w:before="540" w:after="54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rFonts w:eastAsia="Arial Unicode MS"/>
                      <w:sz w:val="18"/>
                      <w:szCs w:val="18"/>
                    </w:rPr>
                    <w:t>PTV= 2.5∑+0.7σ</w:t>
                  </w:r>
                </w:p>
              </w:tc>
            </w:tr>
            <w:tr w:rsidR="00566BE7" w:rsidRPr="006664E5" w14:paraId="427AAC55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5A1ABB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lastRenderedPageBreak/>
                    <w:t>Bruijnen et al. (2018)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C064E0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AE9A0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83E80D6" wp14:editId="50E17279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0" name="Freeform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094D29" id="Freeform 10" o:spid="_x0000_s1026" style="position:absolute;margin-left:33.5pt;margin-top:3pt;width:12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uwMAAJAJAAAOAAAAZHJzL2Uyb0RvYy54bWysVltv2zYUfh/Q/0DosUAjiZZs2YhTpCky&#10;DAjaYMnQ7pGmqEioRGokfUl//T5SF8tZBrfDXqRDnfOdO8/R5ftDU5Od0KZSch3EF1FAhOQqr+TT&#10;Ovjj8fZdFhBjmcxZraRYB8/CBO+v3vxyuW9XgqpS1bnQBEqkWe3bdVBa267C0PBSNMxcqFZIMAul&#10;G2Zx1E9hrtke2ps6pFE0D/dK561WXBiDrx87ZnDl9ReF4PZzURhhSb0O4Jv1T+2fG/cMry7Z6kmz&#10;tqx47wb7D140rJIwOqr6yCwjW139Q1VTca2MKuwFV02oiqLiwseAaOLoRTQPJWuFjwXJMe2YJvP/&#10;qeWfdveaVDlqh/RI1qBGt1oIl3GCT8jPvjUriD2097o/GZAu2EOhG/dGGOTgc/o85lQcLOH4GKc0&#10;iaCagxXPZsssdTrDI5hvjf1VKK+I7e6M7UqSg/IJzXuvuJLSVFZ8hbKiqVGltyGJyJ7QJInpvK/k&#10;S+k/p9IxpdGckpJQuszm3hFU7CXkazwxMMvi6LyRKYLSeTZbnDVCJ0ZovIwW6dlQppB4QbPzRmZT&#10;IwiFnjdyApkDchIJ6vY0VIaVQ7H4QfbVAkWYu/qRvw2tMq4xpqVDGwxH1KZrBaBcqc+AkeQpOP4p&#10;MHI3BdOfAiMnU/BsCkZGjuFrzBs3aWo/aWxAMGl0QDBpNg7DVi2zLmsDSfbroG9fUoLs2tJxG7UT&#10;j8rL2ePd6hq4N38U4dtNxT+I71PAYpl4r+NsFmf9nGu9qjjNMJQRECzT5bJ3zLN8t3c838VDoCf6&#10;X7WWzOMuxTRazhb91ertZeli1llMcf2SqcGu8ztHXUf/sEGKsdJbfBfPo/QkQpqkcN9rTRHSiUF/&#10;C7oQXXe/YhAVdWXyQ2qslyvzOKhCNxK7Iegp+1wLV6pa/i4KDFM39nz/+zUmbmpNdgxtkX8bmtZL&#10;OkhR1fUI6i7Nv4J6WQcTfrX9KHCU9haVtCOwqaTSr7lqD4OrRSePdExideRG5c/YHVp1S9W0/LbS&#10;xt4xY++ZxnzG6MWfgf2MR1ErtDp62lMBKZX+/tp3J4/lBm5A9tjK68D8tWVaBKT+TWLtLeMkgVrr&#10;D0m6oDjoKWcz5chtc6OQd0wOeOdJJ2/rgSy0ar7gB+LaWQWLSQ7bmFAWt7Y73FicwcJC5OL62tNY&#10;3WiMO/nQ8qHSLSJ/PHxhuiWOXAcWC/CTGjY4Ww2rzXXXKOvqIdX11qqicnvPp7jLa3/A2veN2P+i&#10;uP+K6dlLHX+krv4GAAD//wMAUEsDBBQABgAIAAAAIQAnJCuI2wAAAAYBAAAPAAAAZHJzL2Rvd25y&#10;ZXYueG1sTI9NT8MwDIbvSPsPkSdxY2kH2kdpOg2kTRwmTRS4Z41pyxKnatKt/HvMCU6PrNd6/Tjf&#10;jM6KC/ah9aQgnSUgkCpvWqoVvL/t7lYgQtRktPWECr4xwKaY3OQ6M/5Kr3gpYy24hEKmFTQxdpmU&#10;oWrQ6TDzHRJnn753OvLY19L0+srlzsp5kiyk0y3xhUZ3+NxgdS4Hp2C979z+fvhYyfL4cvg6xN3T&#10;A1qlbqfj9hFExDH+LcOvPqtDwU4nP5AJwipYLPmVyGRwvE6ZJwXzZQqyyOV//eIHAAD//wMAUEsB&#10;Ai0AFAAGAAgAAAAhALaDOJL+AAAA4QEAABMAAAAAAAAAAAAAAAAAAAAAAFtDb250ZW50X1R5cGVz&#10;XS54bWxQSwECLQAUAAYACAAAACEAOP0h/9YAAACUAQAACwAAAAAAAAAAAAAAAAAvAQAAX3JlbHMv&#10;LnJlbHNQSwECLQAUAAYACAAAACEA4667x7sDAACQCQAADgAAAAAAAAAAAAAAAAAuAgAAZHJzL2Uy&#10;b0RvYy54bWxQSwECLQAUAAYACAAAACEAJyQriNsAAAAGAQAADwAAAAAAAAAAAAAAAAAVBgAAZHJz&#10;L2Rvd25yZXYueG1sUEsFBgAAAAAEAAQA8wAAAB0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116988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3F178E6" wp14:editId="11B813CE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6" name="Freeform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142E4" id="Freeform 16" o:spid="_x0000_s1026" style="position:absolute;margin-left:19.25pt;margin-top:3pt;width:12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STuwMAAJAJAAAOAAAAZHJzL2Uyb0RvYy54bWysVltv2zYUfh+w/0DocUAjiZZs2YhTZCky&#10;DAjaYMnQ9pGmqEiYRGokfUl//T5SF8udC7fDXqRDnfOdO8/R9dtDU5Od0KZSch3EV1FAhOQqr+TL&#10;Ovjz+f5NFhBjmcxZraRYB6/CBG9vfv7pet+uBFWlqnOhCZRIs9q366C0tl2FoeGlaJi5Uq2QYBZK&#10;N8ziqF/CXLM9tDd1SKNoHu6VzlutuDAGX991zODG6y8Kwe2HojDCknodwDfrn9o/N+4Z3lyz1Ytm&#10;bVnx3g32H7xoWCVhdFT1jllGtrr6l6qm4loZVdgrrppQFUXFhY8B0cTRV9E8lawVPhYkx7Rjmsz/&#10;p5a/3z1qUuWo3TwgkjWo0b0WwmWc4BPys2/NCmJP7aPuTwakC/ZQ6Ma9EQY5+Jy+jjkVB0s4PsYp&#10;TSJknoMVz2bLLHU6wyOYb439TSiviO0ejO1KkoPyCc17r7iS0lRWfIKyoqlRpV9CEpE9oUkSU+8p&#10;0v+19OepdExpNKekJJQus7l35AzkUzwxMMvi6LKRKYLSeTZbXDRCJ0ZovIwW6cVQppB4QbPLRmZT&#10;IwiFXjZyApkDchIJ6vYyVIaVQ7H4QfbVAkWYu/qRvw2tMq4xpqVDGwxH1KZrBaBcqS+AkeQpOP4h&#10;MHI3BdMfAiMnU/BsCkZGjuFrzBs3aWo/aWxAMGl0QDBpNg7DVi2zLmsDSfbroG9fUoLs2tJxG7UT&#10;z8rL2ePd6hq4N38U4dtNxX8VX6aAxTLxXsfZLM76Odd6VXGaYSgjIFimy2XvmGf5bu94vouHQE/0&#10;n7WWzOMuxTRazhb91ertZeli1llMcf2SqcGu8ztHXUd/t0GKsdJbfBPPo/QkQpqkcN9rTRHSiUF/&#10;C7oQXXefMYiKujL5ITXWy5V5HFShG4ndEPSUfa2FK1Ut/xAFhqkbe77//RoTd7UmO4a2yP8amtZL&#10;OkhR1fUI6i7NN0G9rIMJv9q+FzhKe4tK2hHYVFLpc67aw+Bq0ckjHZNYHblR+St2h1bdUjUtv6+0&#10;sQ/M2EemMZ8xevFnYD/gUdQKrY6e9lRASqW/nPvu5LHcwA3IHlt5HZi/t0yLgNS/S6y9ZZwkUGv9&#10;IUkXFAc95WymHLlt7hTyjskB7zzp5G09kIVWzUf8QNw6q2AxyWEbE8ri1naHO4szWFiIXNzeehqr&#10;G43xIJ9aPlS6ReTPh49Mt8SR68BiAb5XwwZnq2G1ue4aZV09pLrdWlVUbu/5FHd57Q9Y+74R+18U&#10;918xPXup44/UzT8AAAD//wMAUEsDBBQABgAIAAAAIQDfoEBI2wAAAAYBAAAPAAAAZHJzL2Rvd25y&#10;ZXYueG1sTI9PT4NAFMTvJn6HzTPxZpdSRUQejZq08dDEiHrfsk9A9w9hlxa/va8nPU5mMvObcj1b&#10;Iw40ht47hOUiAUGu8bp3LcL72+YqBxGicloZ7wjhhwKsq/OzUhXaH90rHerYCi5xoVAIXYxDIWVo&#10;OrIqLPxAjr1PP1oVWY6t1KM6crk1Mk2STFrVO17o1EBPHTXf9WQR7raD3a6mj1zWL8+7r13cPF6T&#10;Qby8mB/uQUSa418YTviMDhUz7f3kdBAGYZXfcBIh40dsZynLPUJ6uwRZlfI/fvULAAD//wMAUEsB&#10;Ai0AFAAGAAgAAAAhALaDOJL+AAAA4QEAABMAAAAAAAAAAAAAAAAAAAAAAFtDb250ZW50X1R5cGVz&#10;XS54bWxQSwECLQAUAAYACAAAACEAOP0h/9YAAACUAQAACwAAAAAAAAAAAAAAAAAvAQAAX3JlbHMv&#10;LnJlbHNQSwECLQAUAAYACAAAACEAAAKkk7sDAACQCQAADgAAAAAAAAAAAAAAAAAuAgAAZHJzL2Uy&#10;b0RvYy54bWxQSwECLQAUAAYACAAAACEA36BASNsAAAAGAQAADwAAAAAAAAAAAAAAAAAVBgAAZHJz&#10;L2Rvd25yZXYueG1sUEsFBgAAAAAEAAQA8wAAAB0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A480B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PTV = 2.5√(∑motion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+∑</w:t>
                  </w:r>
                  <w:r w:rsidRPr="006664E5">
                    <w:rPr>
                      <w:sz w:val="18"/>
                      <w:szCs w:val="18"/>
                      <w:highlight w:val="white"/>
                    </w:rPr>
                    <w:t>setup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) + 0.7√(σmotion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sz w:val="18"/>
                      <w:szCs w:val="18"/>
                      <w:highlight w:val="white"/>
                    </w:rPr>
                    <w:t>+σsetup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sz w:val="18"/>
                      <w:szCs w:val="18"/>
                      <w:highlight w:val="white"/>
                    </w:rPr>
                    <w:t>)</w:t>
                  </w:r>
                </w:p>
              </w:tc>
            </w:tr>
            <w:tr w:rsidR="00566BE7" w:rsidRPr="006664E5" w14:paraId="6882A59D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3206A7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Yin et al. (2013)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362356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67F06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DDC903D" wp14:editId="71965C28">
                            <wp:simplePos x="0" y="0"/>
                            <wp:positionH relativeFrom="column">
                              <wp:posOffset>396875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2" name="Freeform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DF4EC0" id="Freeform 192" o:spid="_x0000_s1026" style="position:absolute;margin-left:31.25pt;margin-top:12.9pt;width:12pt;height:1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6ywwMAAJIJAAAOAAAAZHJzL2Uyb0RvYy54bWysVltv2zYUfh+w/0DocUAjiZZs2YhTZCky&#10;DAjaYMnQ7pGmqFiYRGokHTv99f1ISoqcpnA27EU61Ll858ZzdP7+0DbkUWhTK7mO0rMkIkJyVdby&#10;YR39eX/9roiIsUyWrFFSrKMnYaL3Fz//dL7vVoKqrWpKoQmMSLPad+toa223imPDt6Jl5kx1QoJZ&#10;Kd0yi6N+iEvN9rDeNjFNknm8V7rstOLCGHz9EJjRhbdfVYLbT1VlhCXNOoJv1j+1f27cM744Z6sH&#10;zbptzXs32H/womW1BOho6gOzjOx0/Z2ptuZaGVXZM67aWFVVzYWPAdGkyYto7rasEz4WJMd0Y5rM&#10;/2eWf3y81aQuUbsljYhkLYp0rYVwKSfuGzK078wKgnfdre5PBqQL91Dp1r0RCDn4rD6NWRUHSzg+&#10;pjnNEuSeg5XOZssidzbjZ2W+M/Y3obwh9nhjbChKCcqntOzd4kpKU1vxBcaqtkGdfolJQvaEZllK&#10;530tX0r/NZVOKU3mlGwJpcti7h1BzV6qfEknALMiTU6DTDUonRezxUkQpHuMgqbLZJGfDGWqki5o&#10;cRpkNgVBKPQ0yJHKHCpHkaBuD0Nl2HYoFj/IvlqgCHOXP/H3oVPGNca0dGiD4YjahFaAliv1CWUk&#10;eaqc/itl5G6q7BsbwbwNGTmZKs+myMFIH77GxHGzpvGzxkYEs0ZHBLNmE/qzY9ZlzUXrSLJfR337&#10;ki3I0JaO26pHca+8nH2+W6GBe/hnEb7b1PxX8XWqsFhm3uu0mKVFP+k6byrNC4xlBARkulz2jnmW&#10;7/bA8108BHpk/1W0bJ6GFNNkOVv0V6vHK/LFLCDmuH7ZFDB0fnDUdfSbASnGSo/4Lp0n+VGENMvh&#10;vreaI6QjQH8LQoiuu18BREVdbfyQGuvlyjwOqtiNxDAEPWWfGuFK1cg/RIVx6sae73+/yMRVo8kj&#10;Q1uUfw9N6yWdSlU3zagULs0PlXpZpyb8cnur4ijtEZW0o2JbS6Vfc9UeBlerII90TGJ15EaVT9ge&#10;WoW1ajp+XWtjb5ixt0xjPmP04t/AfsKjahRaHT3tqYhslf762ncnj/UGbkT22MvryPyzY1pEpPld&#10;YvEt0yyDWesPWb6gOOgpZzPlyF17pZB3TA5450knb5uBrLRqP+MX4tKhgsUkBzYmlMWtDYcrizNY&#10;2IhcXF56GssbjXEj7zo+VLpD5PeHz0x3xJHryGIBflTDDmerYbW57hplXT2kutxZVdVu7/kUh7z2&#10;Byx+34j9T4r7s5ievdTzr9TFNwAAAP//AwBQSwMEFAAGAAgAAAAhAEnozVjcAAAABwEAAA8AAABk&#10;cnMvZG93bnJldi54bWxMj8FOwzAQRO9I/IO1SNyoQ2ijNMSpAKkVh0oVAe5uvCQBex3FThv+nuUE&#10;x9GMZt6Um9lZccIx9J4U3C4SEEiNNz21Ct5etzc5iBA1GW09oYJvDLCpLi9KXRh/phc81bEVXEKh&#10;0Aq6GIdCytB06HRY+AGJvQ8/Oh1Zjq00oz5zubMyTZJMOt0TL3R6wKcOm696cgrWu8Ht7qb3XNaH&#10;5/3nPm4fl2iVur6aH+5BRJzjXxh+8RkdKmY6+olMEFZBlq44qSBd8QP284z1UcEyW4OsSvmfv/oB&#10;AAD//wMAUEsBAi0AFAAGAAgAAAAhALaDOJL+AAAA4QEAABMAAAAAAAAAAAAAAAAAAAAAAFtDb250&#10;ZW50X1R5cGVzXS54bWxQSwECLQAUAAYACAAAACEAOP0h/9YAAACUAQAACwAAAAAAAAAAAAAAAAAv&#10;AQAAX3JlbHMvLnJlbHNQSwECLQAUAAYACAAAACEA9XVessMDAACSCQAADgAAAAAAAAAAAAAAAAAu&#10;AgAAZHJzL2Uyb0RvYy54bWxQSwECLQAUAAYACAAAACEASejNWNwAAAAHAQAADwAAAAAAAAAAAAAA&#10;AAAdBgAAZHJzL2Rvd25yZXYueG1sUEsFBgAAAAAEAAQA8wAAACY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3C86B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305A6F3B" wp14:editId="1869F849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3" name="Freeform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06CFD7" id="Freeform 193" o:spid="_x0000_s1026" style="position:absolute;margin-left:20pt;margin-top:12.15pt;width:12pt;height: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UhwwMAAJIJAAAOAAAAZHJzL2Uyb0RvYy54bWysVttu4zYQfS/QfyD0WGAjiZZs2YizSLNI&#10;USDYDZoUu32kKSoWKpEqSV+yX99DUlLkNIV3i75IQ819znBGl++PbUP2QptayXWUXiQREZKrspZP&#10;6+j3x9t3RUSMZbJkjZJiHT0LE72/+vGHy0O3ElRtVVMKTWBEmtWhW0dba7tVHBu+FS0zF6oTEsxK&#10;6ZZZHPVTXGp2gPW2iWmSzOOD0mWnFRfG4OuHwIyuvP2qEtx+qiojLGnWEWKz/qn9c+Oe8dUlWz1p&#10;1m1r3ofB/kMULaslnI6mPjDLyE7X/zDV1lwroyp7wVUbq6qqufA5IJs0eZXNw5Z1wueC4phuLJP5&#10;/8zyj/t7TeoS2C1nEZGsBUi3WghXcuK+oUKHzqwg+NDd6/5kQLp0j5Vu3RuJkKOv6vNYVXG0hONj&#10;mtMsQe05WOlstixyZzN+UeY7Y38Ryhti+ztjAyglKF/Ssg+LKylNbcUXGKvaBjj9FJOEHAjNspTO&#10;eyxfS/8xlU4pTeaUbAmly2LuAwFmr1W+pBMHsyJNzjuZalA6L2aLs07oxAlNl8kiP5vKVCVd0OK8&#10;E2A6looiFXreyYnKHConmQC3pwEZth3A4kfZowWKMHf5E38fOmVcY0yhQxsMR2ATWgFaDuozyijy&#10;VDn9LmXUbqpMv0sZNZkq+1uBSviww7tPX2PiuFnT+FljI4JZoyOCWbMJ/dkx66rmsnUkOayjvn3J&#10;FmRoS8dt1V48Ki9nX+5WaOA+9hcRvtvU/GfxdaqwWGY+6rSYpUU/6TpvKs0LjGUkBM90uewD8yzf&#10;7YHnu3io0on9N71l8zSUmCbL2aK/Wr2/Il/Mgscc1y+bOgydHwJ1Hf3NDinGSu/xXTpP8pMMaZYj&#10;fG81R0onDv0tCCm67n7DIRB12PghNeLlYB4HVexGYhiCnrLPjXBQNfI3UWGcurHn+98vMnHTaLJn&#10;aIvyz6FpvaRTqeqmGZXCpflXpV7WqQm/3L5VcZT2HpW0o2JbS6XfCtUeh1CrII9yTHJ15EaVz9ge&#10;WoW1ajp+W2tj75ix90xjPmP04t/AfsKjahRaHT3tqYhslf761ncnj/UGbkQO2MvryPy1Y1pEpPlV&#10;YvEt0yyDWesPWb6gOOgpZzPlyF17o1B3TA5E50knb5uBrLRqP+MX4tp5BYtJDt+YUBa3NhxuLM5g&#10;YSNycX3taSxvNMadfOj4gHSHzB+Pn5nuiCPXkcUC/KiGHc5Ww2pz3TXKOjykut5ZVdVu7/kSh7r2&#10;Byx+34j9T4r7s5ievdTLr9TV3wAAAP//AwBQSwMEFAAGAAgAAAAhAHvskm/cAAAABwEAAA8AAABk&#10;cnMvZG93bnJldi54bWxMj8FOwzAQRO9I/IO1SNyoQ2uqNo1TAVIrDpUQAe5uvCQBex3FThv+nuUE&#10;x9lZzbwptpN34oRD7AJpuJ1lIJDqYDtqNLy97m5WIGIyZI0LhBq+McK2vLwoTG7DmV7wVKVGcAjF&#10;3GhoU+pzKWPdojdxFnok9j7C4E1iOTTSDubM4d7JeZYtpTcdcUNrenxssf6qRq9hve/9fjG+r2T1&#10;/HT4PKTdg0Kn9fXVdL8BkXBKf8/wi8/oUDLTMYxko3AaVMZTkoa5WoBgf6lYH/l+p0CWhfzPX/4A&#10;AAD//wMAUEsBAi0AFAAGAAgAAAAhALaDOJL+AAAA4QEAABMAAAAAAAAAAAAAAAAAAAAAAFtDb250&#10;ZW50X1R5cGVzXS54bWxQSwECLQAUAAYACAAAACEAOP0h/9YAAACUAQAACwAAAAAAAAAAAAAAAAAv&#10;AQAAX3JlbHMvLnJlbHNQSwECLQAUAAYACAAAACEAz5RVIcMDAACSCQAADgAAAAAAAAAAAAAAAAAu&#10;AgAAZHJzL2Uyb0RvYy54bWxQSwECLQAUAAYACAAAACEAe+ySb9wAAAAHAQAADwAAAAAAAAAAAAAA&#10;AAAdBgAAZHJzL2Rvd25yZXYueG1sUEsFBgAAAAAEAAQA8wAAACY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DC9666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PTV = 2.5√(∑inter-fraction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+∑intra-fraction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rFonts w:eastAsia="Arial Unicode MS"/>
                      <w:sz w:val="18"/>
                      <w:szCs w:val="18"/>
                      <w:highlight w:val="white"/>
                    </w:rPr>
                    <w:t>) + 0.7√(σinter-fraction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sz w:val="18"/>
                      <w:szCs w:val="18"/>
                      <w:highlight w:val="white"/>
                    </w:rPr>
                    <w:t>+σintra-fraction</w:t>
                  </w:r>
                  <w:r w:rsidRPr="006664E5">
                    <w:rPr>
                      <w:sz w:val="18"/>
                      <w:szCs w:val="18"/>
                      <w:highlight w:val="white"/>
                      <w:vertAlign w:val="superscript"/>
                    </w:rPr>
                    <w:t>2</w:t>
                  </w:r>
                  <w:r w:rsidRPr="006664E5">
                    <w:rPr>
                      <w:sz w:val="18"/>
                      <w:szCs w:val="18"/>
                      <w:highlight w:val="white"/>
                    </w:rPr>
                    <w:t>)</w:t>
                  </w:r>
                </w:p>
              </w:tc>
            </w:tr>
            <w:tr w:rsidR="00566BE7" w:rsidRPr="006664E5" w14:paraId="4EA9823B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85AB6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Norfadilah et al. (2017)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D00C8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F404DA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ACCFA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3466D7CB" wp14:editId="68716754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4" name="Freeform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2AB9C2" id="Freeform 194" o:spid="_x0000_s1026" style="position:absolute;margin-left:20pt;margin-top:12.25pt;width:12pt;height: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RuwAMAAJIJAAAOAAAAZHJzL2Uyb0RvYy54bWysVltvpDYUfq/U/2DxWGkDGJhhRpms0qxS&#10;VYp2oybVbh89xgRUsKntuWR/fT+by5A01exWfYFjzvnO3edw+f7YNmQvtKmV3ATxRRQQIbkqavm0&#10;CX5/vH2XB8RYJgvWKCk2wbMwwfurH3+4PHRrQVWlmkJoAiXSrA/dJqis7dZhaHglWmYuVCckmKXS&#10;LbM46qew0OwA7W0T0ihahAeli04rLozB1w89M7jy+stScPupLI2wpNkE8M36p/bPrXuGV5ds/aRZ&#10;V9V8cIP9By9aVksYnVR9YJaRna7/oaqtuVZGlfaCqzZUZVlz4WNANHH0KpqHinXCx4LkmG5Kk/n/&#10;1PKP+3tN6gK1W6UBkaxFkW61EC7lxH1Dhg6dWUPwobvXw8mAdOEeS926NwIhR5/V5ymr4mgJx8c4&#10;o2mE3HOw4iRZ5ZnTGZ7AfGfsL0J5RWx/Z2xflAKUT2kxuMWVlKa24guUlW2DOv0UkogcCE3TmC6G&#10;Wr6W/mMuHVMaLSipCKWrfOEdQc1eQ77EMwNJHkfnjcwRlC7yZHnWCJ0ZofEqWmZnQ5lD4iXNzxtJ&#10;5kYQCj1v5AVkAciLSFC3p7EyrBqLxY9yqBYowtzlj/x96JRxjTEvHdpgPKI2fSsA5Up9Bowkz8Hx&#10;d4GRuzmYfhcYOZmDkzkYGTmFrzFx3Kxp/KyxAcGs0QHBrNk6DFt3zLqsjSQ5bIKhfUkFsm9Lx23V&#10;XjwqL2dPd6tv4MH8SYTvtjX/WXydA5buQsPrOE/ifJh0nVcVZznGMliwTFerwTHP8t3e83wXj4G+&#10;0P+mtXQR9ymm0SpZDldrsJdny6S3mOH6+ZmCTHiDfef3jrqO/maDFGNlsPguXkTZiwhpmsF9rzVD&#10;SPMIqb8FfYiuu98wiIq6MvkhNdXLlXkaVKEbif0Q9JR9boQrVSN/EyXGqRt7vv/9IhM3jSZ7hrYo&#10;/hyb1ks6SFk3zQTqL82/ggZZBxN+uX0rcJL2FpW0E7CtpdJvuWqPo6tlL490zGJ15FYVz9geWvVr&#10;1XT8ttbG3jFj75nGfMboxb+B/YRH2Si0OnraUwGplP761ncnj/UGbkAO2MubwPy1Y1oEpPlVYvGt&#10;4jSFWusPabakOOg5ZzvnyF17o5B3TA5450knb5uRLLVqP+MX4tpZBYtJDtuYUBa3tj/cWJzBwkbk&#10;4vra01jeaIw7+dDxsdIdIn88fma6I47cBBYL8KMadzhbj6vNddck6+oh1fXOqrJ2e8+nuM/rcMDi&#10;9404/KS4P4v52UudfqWu/gYAAP//AwBQSwMEFAAGAAgAAAAhAPmQ8dfcAAAABwEAAA8AAABkcnMv&#10;ZG93bnJldi54bWxMj8FOwzAQRO9I/QdrK3GjTksalRCnAqRWHCohAtzdeElC7XUUO234e5YTHGdn&#10;NfOm2E7OijMOofOkYLlIQCDV3nTUKHh/291sQISoyWjrCRV8Y4BtObsqdG78hV7xXMVGcAiFXCto&#10;Y+xzKUPdotNh4Xsk9j794HRkOTTSDPrC4c7KVZJk0umOuKHVPT61WJ+q0Sm42/dufzt+bGT18nz4&#10;OsTdY4pWqev59HAPIuIU/57hF5/RoWSmox/JBGEVpAlPiQpW6RoE+1nK+sj3dQayLOR//vIHAAD/&#10;/wMAUEsBAi0AFAAGAAgAAAAhALaDOJL+AAAA4QEAABMAAAAAAAAAAAAAAAAAAAAAAFtDb250ZW50&#10;X1R5cGVzXS54bWxQSwECLQAUAAYACAAAACEAOP0h/9YAAACUAQAACwAAAAAAAAAAAAAAAAAvAQAA&#10;X3JlbHMvLnJlbHNQSwECLQAUAAYACAAAACEA6z+EbsADAACSCQAADgAAAAAAAAAAAAAAAAAuAgAA&#10;ZHJzL2Uyb0RvYy54bWxQSwECLQAUAAYACAAAACEA+ZDx19wAAAAHAQAADwAAAAAAAAAAAAAAAAAa&#10;BgAAZHJzL2Rvd25yZXYueG1sUEsFBgAAAAAEAAQA8wAAACM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466BFC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PTV=2.5Σ+0.7σ</w:t>
                  </w:r>
                </w:p>
              </w:tc>
            </w:tr>
            <w:tr w:rsidR="00566BE7" w:rsidRPr="006664E5" w14:paraId="133509D6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5E98C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Deb et al. (2019)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0D9114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837159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A04F4F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6195E086" wp14:editId="4DD35ACE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5" name="Freeform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FC18C6" id="Freeform 195" o:spid="_x0000_s1026" style="position:absolute;margin-left:19.25pt;margin-top:6.35pt;width:12pt;height: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/9vQMAAJIJAAAOAAAAZHJzL2Uyb0RvYy54bWysVltvpDYUfq/U/2DxWGkDeGAGRpms0qxS&#10;VYp2oybVbh89xgRUsKntuWR/fT+bS5g01exWfYFjzvnO3edw+f7YNmQvtKmV3ATxRRQQIbkqavm0&#10;CX5/vH2XBcRYJgvWKCk2wbMwwfurH3+4PHRrQVWlmkJoAiXSrA/dJqis7dZhaHglWmYuVCckmKXS&#10;LbM46qew0OwA7W0T0ihahgeli04rLozB1w89M7jy+stScPupLI2wpNkE8M36p/bPrXuGV5ds/aRZ&#10;V9V8cIP9By9aVksYnVR9YJaRna7/oaqtuVZGlfaCqzZUZVlz4WNANHH0KpqHinXCx4LkmG5Kk/n/&#10;1PKP+3tN6gK1y9OASNaiSLdaCJdy4r4hQ4fOrCH40N3r4WRAunCPpW7dG4GQo8/q85RVcbSE42Oc&#10;0iRC7jlY8WKRZ15n+ALmO2N/EcorYvs7Y/uiFKB8SovBLa6kNLUVX6CsbBvU6aeQRORAaJLEdDnU&#10;8rX0H3PpmNJoSUlFKM2zpXcENXsN+RLPDCyyODpvZI6gdJktVmeN0JkRGufRKj0byhwSr2h23shi&#10;bgSh0PNGTiBLQE4iQd2exsqwaiwWP8qhWqAIc5c/8vehU8Y1xrx0aIPxiNqg1lAJlCv1GTCSPAfH&#10;3wVG7uZg+l1g5GQOXszBvftD+BoTx82axs8aGxDMGh0QzJqtw7B1x6zL2kiSwyYY2pdUIPu2dNxW&#10;7cWj8nL25W71DTyYfxHhu23NfxZf54BVnniv42wRZ8Ok67yqOM0wlhEQLNM8HxzzLN/tPc938Rjo&#10;if43rSXLuE8xjfLFarhag70sXS16iymuXzI32Hd+76jr6G82SDFWBovv4mWUnkRIkxTue60pQjox&#10;6G9BH6Lr7jcMoqKuTL4zp3q5Mk+DKnQjsR+CnrLPjXClauRvosQ4dWPP979fZOKm0WTP0BbFn2PT&#10;ekkHKeummUD9pflX0CDrYMIvt28FTtLeopJ2Ara1VPotV+1xdLXs5ZGOWayO3KriGdtDq36tmo7f&#10;1trYO2bsPdOYzxi9+Dewn/AoG4VWR097KiCV0l/f+u7ksd7ADcgBe3kTmL92TIuANL9KLL48ThKo&#10;tf6QpCuKg55ztnOO3LU3CnnH5IB3nnTythnJUqv2M34hrp1VsJjksI0JZXFr+8ONxRksbEQurq89&#10;jeWNxriTDx0fK90h8sfjZ6Y74shNYLEAP6pxh7P1uNpcd02yrh5SXe+sKmu393yK+7wOByx+34jD&#10;T4r7s5ifvdTLr9TV3wAAAP//AwBQSwMEFAAGAAgAAAAhAIQ5yKXaAAAABwEAAA8AAABkcnMvZG93&#10;bnJldi54bWxMjs1OwzAQhO9IvIO1SNyoQwIlhDgVILXiUAkR2rsbL0nAXkex04a3ZznBcX4085Wr&#10;2VlxxDH0nhRcLxIQSI03PbUKdu/rqxxEiJqMtp5QwTcGWFXnZ6UujD/RGx7r2AoeoVBoBV2MQyFl&#10;aDp0Oiz8gMTZhx+djizHVppRn3jcWZkmyVI63RM/dHrA5w6br3pyCu43g9tk0z6X9evL9nMb1083&#10;aJW6vJgfH0BEnONfGX7xGR0qZjr4iUwQVkGW33KT/fQOBOfLlPWB/SwHWZXyP3/1AwAA//8DAFBL&#10;AQItABQABgAIAAAAIQC2gziS/gAAAOEBAAATAAAAAAAAAAAAAAAAAAAAAABbQ29udGVudF9UeXBl&#10;c10ueG1sUEsBAi0AFAAGAAgAAAAhADj9If/WAAAAlAEAAAsAAAAAAAAAAAAAAAAALwEAAF9yZWxz&#10;Ly5yZWxzUEsBAi0AFAAGAAgAAAAhANHej/29AwAAkgkAAA4AAAAAAAAAAAAAAAAALgIAAGRycy9l&#10;Mm9Eb2MueG1sUEsBAi0AFAAGAAgAAAAhAIQ5yKXaAAAABwEAAA8AAAAAAAAAAAAAAAAAFwYAAGRy&#10;cy9kb3ducmV2LnhtbFBLBQYAAAAABAAEAPMAAAAeBwAAAAA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F336F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PTV=2.5Σ+0.7σ</w:t>
                  </w:r>
                </w:p>
              </w:tc>
            </w:tr>
            <w:tr w:rsidR="00566BE7" w:rsidRPr="006664E5" w14:paraId="0C33E581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7086B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Anjanappa et al. (2017)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9ADB1F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D4FD9E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126991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404F80C7" wp14:editId="450C3A5E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6" name="Freeform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81D85C" id="Freeform 196" o:spid="_x0000_s1026" style="position:absolute;margin-left:20pt;margin-top:11.7pt;width:12pt;height: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KTvAMAAJIJAAAOAAAAZHJzL2Uyb0RvYy54bWysVltv2zYUfh+w/0DocUAjiZZs2YhTZCky&#10;DAjaYMnQ9pGmqEiYRGokfUl//T5SF8udC7fDXqRDnfOdO8/R9dtDU5Od0KZSch3EV1FAhOQqr+TL&#10;Ovjz+f5NFhBjmcxZraRYB6/CBG9vfv7pet+uBFWlqnOhCZRIs9q366C0tl2FoeGlaJi5Uq2QYBZK&#10;N8ziqF/CXLM9tDd1SKNoHu6VzlutuDAGX991zODG6y8Kwe2HojDCknodwDfrn9o/N+4Z3lyz1Ytm&#10;bVnx3g32H7xoWCVhdFT1jllGtrr6l6qm4loZVdgrrppQFUXFhY8B0cTRV9E8lawVPhYkx7Rjmsz/&#10;p5a/3z1qUuWo3XIeEMkaFOleC+FSTtw3ZGjfmhUEn9pH3Z8MSBfuodCNeyMQcvBZfR2zKg6WcHyM&#10;U5pEyD0HK57NllnqdIZHMN8a+5tQXhHbPRjbFSUH5VOa925xJaWprPgEZUVTo06/hCQie0KTJKbe&#10;UxTga+nPU+mY0mhOSUkoXWZz78gZyKd4YmCWxdFlI1MEpfNstrhohE6M0HgZLdKLoUwh8YJml43M&#10;pkYQCr1s5AQyB+QkEtTtZagMK4di8YPsqwWKMHf5I38fWmVcY0xLhzYYjqhN1wpAuVJfACPJU3D8&#10;Q2DkbgqmPwRGTqbg2RSMjBzD15g4btbUftbYgGDW6IBg1mwchq1aZl3WBpLs10HfvqQE2bWl4zZq&#10;J56Vl7PHu9U1cG/+KMK3m4r/Kr5MAYtl4r2Os1mc9ZOu9ariNMNYRkCwTJfL3jHP8t3e8XwXD4Ge&#10;6D9rLZnHXYpptJwt+qvV28vSxayzmOL6JVODXed3jrqO/m6DFGOlt/gmnkfpSYQ0SeG+15oipBOD&#10;/hZ0IbruPmMQFXVl8kNqrJcr8zioQjcSuyHoKftaC1eqWv4hCoxTN/Z8//tFJu5qTXYMbZH/NTSt&#10;l3SQoqrrEdRdmm+CelkHE365fS9wlPYWlbQjsKmk0udctYfB1aKTRzomsTpyo/JXbA+turVqWn5f&#10;aWMfmLGPTGM+Y/Ti38B+wKOoFVodPe2pgJRKfzn33cljvYEbkD328jowf2+ZFgGpf5dYfMs4SaDW&#10;+kOSLigOesrZTDly29wp5B2TA9550snbeiALrZqP+IW4dVbBYpLDNiaUxa3tDncWZ7CwEbm4vfU0&#10;ljca40E+tXyodIvInw8fmW6JI9eBxQJ8r4YdzlbDanPdNcq6ekh1u7WqqNze8ynu8tofsPh9I/Y/&#10;Ke7PYnr2UsdfqZt/AAAA//8DAFBLAwQUAAYACAAAACEAtxnugtwAAAAHAQAADwAAAGRycy9kb3du&#10;cmV2LnhtbEyPwU7DMBBE70j8g7VI3KhDa6o2jVMBUisOlRAB7m68JAF7HcVOG/6e5QTH2VnNvCm2&#10;k3fihEPsAmm4nWUgkOpgO2o0vL3ublYgYjJkjQuEGr4xwra8vChMbsOZXvBUpUZwCMXcaGhT6nMp&#10;Y92iN3EWeiT2PsLgTWI5NNIO5szh3sl5li2lNx1xQ2t6fGyx/qpGr2G97/1+Mb6vZPX8dPg8pN2D&#10;Qqf19dV0vwGRcEp/z/CLz+hQMtMxjGSjcBpUxlOShvlCgWB/qVgf+a7uQJaF/M9f/gAAAP//AwBQ&#10;SwECLQAUAAYACAAAACEAtoM4kv4AAADhAQAAEwAAAAAAAAAAAAAAAAAAAAAAW0NvbnRlbnRfVHlw&#10;ZXNdLnhtbFBLAQItABQABgAIAAAAIQA4/SH/1gAAAJQBAAALAAAAAAAAAAAAAAAAAC8BAABfcmVs&#10;cy8ucmVsc1BLAQItABQABgAIAAAAIQDe++KTvAMAAJIJAAAOAAAAAAAAAAAAAAAAAC4CAABkcnMv&#10;ZTJvRG9jLnhtbFBLAQItABQABgAIAAAAIQC3Ge6C3AAAAAcBAAAPAAAAAAAAAAAAAAAAABYGAABk&#10;cnMvZG93bnJldi54bWxQSwUGAAAAAAQABADzAAAAHwcAAAAA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68D157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PTV=2.5Σ+0.7σ</w:t>
                  </w:r>
                </w:p>
              </w:tc>
            </w:tr>
            <w:tr w:rsidR="00566BE7" w:rsidRPr="006664E5" w14:paraId="218658AC" w14:textId="77777777" w:rsidTr="00D62005">
              <w:tc>
                <w:tcPr>
                  <w:tcW w:w="1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F832BF" w14:textId="77777777" w:rsidR="00566BE7" w:rsidRPr="006664E5" w:rsidRDefault="00566BE7" w:rsidP="00566BE7">
                  <w:pPr>
                    <w:widowControl w:val="0"/>
                    <w:spacing w:line="360" w:lineRule="auto"/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</w:rPr>
                    <w:t>Kukolowicz et al. (2020)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F9BA8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/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bCs/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C366CE" w14:textId="77777777" w:rsidR="00566BE7" w:rsidRPr="006664E5" w:rsidRDefault="00566BE7" w:rsidP="00566B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x</w:t>
                  </w:r>
                </w:p>
              </w:tc>
              <w:tc>
                <w:tcPr>
                  <w:tcW w:w="12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4BC088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01280D75" wp14:editId="7898E4CB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52400" cy="133985"/>
                            <wp:effectExtent l="0" t="0" r="19050" b="18415"/>
                            <wp:wrapTight wrapText="bothSides">
                              <wp:wrapPolygon edited="0">
                                <wp:start x="13500" y="0"/>
                                <wp:lineTo x="0" y="12284"/>
                                <wp:lineTo x="0" y="21498"/>
                                <wp:lineTo x="10800" y="21498"/>
                                <wp:lineTo x="21600" y="6142"/>
                                <wp:lineTo x="21600" y="0"/>
                                <wp:lineTo x="13500" y="0"/>
                              </wp:wrapPolygon>
                            </wp:wrapTight>
                            <wp:docPr id="197" name="Freeform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985"/>
                                    </a:xfrm>
                                    <a:custGeom>
                                      <a:avLst/>
                                      <a:gdLst>
                                        <a:gd name="connsiteX0" fmla="*/ 0 w 244126"/>
                                        <a:gd name="connsiteY0" fmla="*/ 122062 h 229865"/>
                                        <a:gd name="connsiteX1" fmla="*/ 38100 w 244126"/>
                                        <a:gd name="connsiteY1" fmla="*/ 226837 h 229865"/>
                                        <a:gd name="connsiteX2" fmla="*/ 219075 w 244126"/>
                                        <a:gd name="connsiteY2" fmla="*/ 17287 h 229865"/>
                                        <a:gd name="connsiteX3" fmla="*/ 238125 w 244126"/>
                                        <a:gd name="connsiteY3" fmla="*/ 26812 h 22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44126" h="229865">
                                          <a:moveTo>
                                            <a:pt x="0" y="122062"/>
                                          </a:moveTo>
                                          <a:cubicBezTo>
                                            <a:pt x="794" y="183180"/>
                                            <a:pt x="1588" y="244299"/>
                                            <a:pt x="38100" y="226837"/>
                                          </a:cubicBezTo>
                                          <a:cubicBezTo>
                                            <a:pt x="74612" y="209375"/>
                                            <a:pt x="185738" y="50624"/>
                                            <a:pt x="219075" y="17287"/>
                                          </a:cubicBezTo>
                                          <a:cubicBezTo>
                                            <a:pt x="252412" y="-16050"/>
                                            <a:pt x="245268" y="5381"/>
                                            <a:pt x="238125" y="26812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D8186F" id="Freeform 197" o:spid="_x0000_s1026" style="position:absolute;margin-left:20pt;margin-top:11.8pt;width:12pt;height:1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126,22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kAvQMAAJIJAAAOAAAAZHJzL2Uyb0RvYy54bWysVltv2zYUfh/Q/0DosUAjiZJs2YhTpCky&#10;DAjaYMnQ7pGmqEioRGokfUl//T5Ski1nGdwOe5EOdc537jxHl+/3bUO2QptayVUQX0QBEZKropZP&#10;q+CPx9t3eUCMZbJgjZJiFTwLE7y/evPL5a5bCqoq1RRCEyiRZrnrVkFlbbcMQ8Mr0TJzoTohwSyV&#10;bpnFUT+FhWY7aG+bkEbRLNwpXXRacWEMvn7smcGV11+WgtvPZWmEJc0qgG/WP7V/rt0zvLpkyyfN&#10;uqrmgxvsP3jRslrC6EHVR2YZ2ej6H6rammtlVGkvuGpDVZY1Fz4GRBNHL6J5qFgnfCxIjukOaTL/&#10;n1r+aXuvSV2gdot5QCRrUaRbLYRLOXHfkKFdZ5YQfOju9XAyIF24+1K37o1AyN5n9fmQVbG3hONj&#10;nNE0Qu45WHGSLPLM6QyPYL4x9lehvCK2vTO2L0oByqe0GNziSkpTW/EVysq2QZ3ehiQiO0LTNKaz&#10;oZYvpf+cSseURjNKKkLpIp95R1Czl5Cv8cRAksfReSNTBKWzPJmfNUInRmi8iObZ2VCmkHhO8/NG&#10;kqkRhELPGzmBzAA5iQR1exorw6qxWHwvh2qBIsxd/sjfh04Z1xjT0qENxiNq07cCUK7UZ8BI8hQc&#10;/xQYuZuC6U+BkZMpOJmCkZFj+BoTx82axs8aGxDMGh0QzJq1w7Blx6zL2kiS3SoY2pdUIPu2dNxW&#10;bcWj8nL2eLf6Bh7MH0X4Zl3zD+L7FDBfpN7rOE/ifJh0nVcVZznGMgKCZbpYDI55lu/2nue7eAz0&#10;RP+r1tJZ3KeYRotkPlytwV6ezZPeYobrl04N9p3fO+o6+ocNUoyVweK7eBZlJxHSNIP7XmuGkE4M&#10;+lvQh+i6+xWDqKgrkx9Sh3q5Mh8GVehGYj8EPWWfG+FK1cjfRYlx6sae73+/yMRNo8mWoS2Kb2PT&#10;ekkHKeumOYD6S/OvoEHWwYRfbj8KPEh7i0raA7CtpdKvuWr3o6tlL490TGJ15FoVz9geWvVr1XT8&#10;ttbG3jFj75nGfMboxb+B/YxH2Si0OnraUwGplP7+2ncnj/UGbkB22MurwPy1YVoEpPlNYvEt4jSF&#10;WusPaTanOOgpZz3lyE17o5B3TA5450knb5uRLLVqv+AX4tpZBYtJDtuYUBa3tj/cWJzBwkbk4vra&#10;01jeaIw7+dDxsdIdIn/cf2G6I45cBRYL8JMadzhbjqvNdddB1tVDquuNVWXt9p5PcZ/X4YDF7xtx&#10;+ElxfxbTs5c6/kpd/Q0AAP//AwBQSwMEFAAGAAgAAAAhAJc2F7LcAAAABwEAAA8AAABkcnMvZG93&#10;bnJldi54bWxMj8FOwzAQRO9I/QdrK3GjTtsolBCnAqRWHCohAtzdeElC7XUUO234e5YTHGdnNfOm&#10;2E7OijMOofOkYLlIQCDV3nTUKHh/291sQISoyWjrCRV8Y4BtObsqdG78hV7xXMVGcAiFXCtoY+xz&#10;KUPdotNh4Xsk9j794HRkOTTSDPrC4c7KVZJk0umOuKHVPT61WJ+q0Sm42/duvx4/NrJ6eT58HeLu&#10;MUWr1PV8ergHEXGKf8/wi8/oUDLT0Y9kgrAK0oSnRAWrdQaC/SxlfeR7eguyLOR//vIHAAD//wMA&#10;UEsBAi0AFAAGAAgAAAAhALaDOJL+AAAA4QEAABMAAAAAAAAAAAAAAAAAAAAAAFtDb250ZW50X1R5&#10;cGVzXS54bWxQSwECLQAUAAYACAAAACEAOP0h/9YAAACUAQAACwAAAAAAAAAAAAAAAAAvAQAAX3Jl&#10;bHMvLnJlbHNQSwECLQAUAAYACAAAACEA5BrpAL0DAACSCQAADgAAAAAAAAAAAAAAAAAuAgAAZHJz&#10;L2Uyb0RvYy54bWxQSwECLQAUAAYACAAAACEAlzYXstwAAAAHAQAADwAAAAAAAAAAAAAAAAAXBgAA&#10;ZHJzL2Rvd25yZXYueG1sUEsFBgAAAAAEAAQA8wAAACAHAAAAAA==&#10;" path="m,122062v794,61118,1588,122237,38100,104775c74612,209375,185738,50624,219075,17287v33337,-33337,26193,-11906,19050,9525e" filled="f" strokecolor="black [3200]" strokeweight=".5pt">
                            <v:stroke joinstyle="miter"/>
                            <v:path arrowok="t" o:connecttype="custom" o:connectlocs="0,71148;23785,132220;136761,10076;148654,15628" o:connectangles="0,0,0,0"/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25F720" w14:textId="77777777" w:rsidR="00566BE7" w:rsidRPr="006664E5" w:rsidRDefault="00566BE7" w:rsidP="00566BE7">
                  <w:pPr>
                    <w:widowControl w:val="0"/>
                    <w:jc w:val="center"/>
                    <w:rPr>
                      <w:sz w:val="18"/>
                      <w:szCs w:val="18"/>
                      <w:highlight w:val="white"/>
                    </w:rPr>
                  </w:pPr>
                  <w:r w:rsidRPr="006664E5">
                    <w:rPr>
                      <w:sz w:val="18"/>
                      <w:szCs w:val="18"/>
                      <w:highlight w:val="white"/>
                    </w:rPr>
                    <w:t>PTV=2.5Σ+0.7σ</w:t>
                  </w:r>
                </w:p>
              </w:tc>
            </w:tr>
          </w:tbl>
          <w:p w14:paraId="4A4D3C54" w14:textId="101030D2" w:rsidR="00566BE7" w:rsidRDefault="00566BE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82D94A5" w14:textId="67AC6C29" w:rsidR="00566BE7" w:rsidRDefault="00566BE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BE4226" w14:textId="77777777" w:rsidR="00566BE7" w:rsidRDefault="00566BE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62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auto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58"/>
              <w:gridCol w:w="3544"/>
              <w:gridCol w:w="3827"/>
            </w:tblGrid>
            <w:tr w:rsidR="00566BE7" w:rsidRPr="000E516D" w14:paraId="7CBAF333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1834B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b/>
                      <w:sz w:val="20"/>
                      <w:szCs w:val="20"/>
                      <w:highlight w:val="white"/>
                    </w:rPr>
                    <w:t>Study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A6A266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b/>
                      <w:sz w:val="20"/>
                      <w:szCs w:val="20"/>
                      <w:highlight w:val="white"/>
                    </w:rPr>
                    <w:t>Confounding Variables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0E7D6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b/>
                      <w:sz w:val="20"/>
                      <w:szCs w:val="20"/>
                      <w:highlight w:val="white"/>
                    </w:rPr>
                    <w:t>Strategy</w:t>
                  </w:r>
                </w:p>
              </w:tc>
            </w:tr>
            <w:tr w:rsidR="00566BE7" w:rsidRPr="000E516D" w14:paraId="18213835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10F27A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>Oh et al.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E516D">
                    <w:rPr>
                      <w:b/>
                      <w:sz w:val="20"/>
                      <w:szCs w:val="20"/>
                    </w:rPr>
                    <w:t>2014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14:paraId="4432EB0B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6FCBBA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Intra-fractional movement</w:t>
                  </w:r>
                </w:p>
                <w:p w14:paraId="0BE78A65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506DA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  <w:p w14:paraId="57D4C1F2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6DDE32DC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6142F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F11B20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Curved external anatomy</w:t>
                  </w:r>
                </w:p>
                <w:p w14:paraId="4DAA827A" w14:textId="77777777" w:rsidR="00566BE7" w:rsidRPr="000E516D" w:rsidRDefault="00566BE7" w:rsidP="00566BE7">
                  <w:pPr>
                    <w:widowControl w:val="0"/>
                    <w:ind w:left="720" w:hanging="36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C52B8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7743FC28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20FD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3696ED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Loosening of fixation mask due to weight loss or tightening of mask due to swelling</w:t>
                  </w:r>
                </w:p>
                <w:p w14:paraId="3448EA8D" w14:textId="77777777" w:rsidR="00566BE7" w:rsidRPr="000E516D" w:rsidRDefault="00566BE7" w:rsidP="00566BE7">
                  <w:pPr>
                    <w:widowControl w:val="0"/>
                    <w:ind w:left="720" w:hanging="36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5AED06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Thermoplastic mask was remade if considerable discrepancies occurred. Rescanning and replanning were performed when necessary to reduce setup errors.</w:t>
                  </w:r>
                </w:p>
              </w:tc>
            </w:tr>
            <w:tr w:rsidR="00566BE7" w:rsidRPr="000E516D" w14:paraId="791A78BA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D89D7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>Bruijnen et al.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E516D">
                    <w:rPr>
                      <w:b/>
                      <w:sz w:val="20"/>
                      <w:szCs w:val="20"/>
                    </w:rPr>
                    <w:t>2018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0DA19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Accuracy of deformable image registration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D2FAA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59D537E7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966DF6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05298B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Left-right motion affecting image registration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1795A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Image acquisition of 10 mm was used. Study referred to previous studies that reported that this motion is small when using this type of acquisition.</w:t>
                  </w:r>
                </w:p>
              </w:tc>
            </w:tr>
            <w:tr w:rsidR="00566BE7" w:rsidRPr="000E516D" w14:paraId="18389DB9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CE8C02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E0292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Treatment modality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15465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VMAT PTV margin was calculated by halving the tumo</w:t>
                  </w:r>
                  <w:r>
                    <w:rPr>
                      <w:sz w:val="20"/>
                      <w:szCs w:val="20"/>
                      <w:highlight w:val="white"/>
                    </w:rPr>
                    <w:t>u</w:t>
                  </w:r>
                  <w:r w:rsidRPr="000E516D">
                    <w:rPr>
                      <w:sz w:val="20"/>
                      <w:szCs w:val="20"/>
                      <w:highlight w:val="white"/>
                    </w:rPr>
                    <w:t>r shift between the two cine MR scans</w:t>
                  </w:r>
                </w:p>
              </w:tc>
            </w:tr>
            <w:tr w:rsidR="00566BE7" w:rsidRPr="000E516D" w14:paraId="01EC188F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07906E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CBE13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Persistent tumour motion over a long period of time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54D13E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3EEE2258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76E20A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>Yin et al.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E516D">
                    <w:rPr>
                      <w:b/>
                      <w:sz w:val="20"/>
                      <w:szCs w:val="20"/>
                    </w:rPr>
                    <w:t>2013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CA8D66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Weight loss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9F64E3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Examined relationship between weight loss and setup errors and analysed the time trend of weight loss</w:t>
                  </w:r>
                </w:p>
              </w:tc>
            </w:tr>
            <w:tr w:rsidR="00566BE7" w:rsidRPr="000E516D" w14:paraId="13F590C9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8678E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98767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Tumour shrinkage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EC6BF0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261D048B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C02425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3770F7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Uncertainty in image registration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57F2F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24310F22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441380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ACE885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able to adjust rotational errors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11A0C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32FFC9C3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1E5DDA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 xml:space="preserve">Norfadilah et al.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r w:rsidRPr="000E516D">
                    <w:rPr>
                      <w:b/>
                      <w:sz w:val="20"/>
                      <w:szCs w:val="20"/>
                    </w:rPr>
                    <w:t>2017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32725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 mention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01A410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36C93E55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EC106A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>Deb et al.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E516D">
                    <w:rPr>
                      <w:b/>
                      <w:sz w:val="20"/>
                      <w:szCs w:val="20"/>
                    </w:rPr>
                    <w:t>2019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3E6C6E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Rotation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D27B1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19AC4B24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90AF5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D64F2B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Weight loss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A7E941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1DE950CE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CB6678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26BA85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Tumour shrinkage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CE719D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1755B768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CDAE3A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0E516D">
                    <w:rPr>
                      <w:b/>
                      <w:sz w:val="20"/>
                      <w:szCs w:val="20"/>
                    </w:rPr>
                    <w:t>Anjanappa et al.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E516D">
                    <w:rPr>
                      <w:b/>
                      <w:sz w:val="20"/>
                      <w:szCs w:val="20"/>
                    </w:rPr>
                    <w:t>2017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1B42B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Rotation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9D24D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18A194BF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9C5AE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D18731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Weight loss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3C3A9D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31577A5C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41298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DA1555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Quality of KV portal imaging and DRR imaging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71159F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3BB3101F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FDF02B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F365CE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Difficulty in image registration due to superimposition of bony structures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574E9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 w:rsidRPr="000E516D"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78CB0A21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7E4A4E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Kukolowicz et al. (2020)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57266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Rotation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2614A" w14:textId="77777777" w:rsidR="00566BE7" w:rsidRPr="009F10BF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T</w:t>
                  </w:r>
                  <w:r w:rsidRPr="009F10BF">
                    <w:rPr>
                      <w:sz w:val="20"/>
                      <w:szCs w:val="20"/>
                      <w:highlight w:val="white"/>
                    </w:rPr>
                    <w:t xml:space="preserve">he study mentions that it was very seldom </w:t>
                  </w:r>
                  <w:r w:rsidRPr="009F10BF">
                    <w:rPr>
                      <w:sz w:val="20"/>
                      <w:szCs w:val="20"/>
                      <w:highlight w:val="white"/>
                    </w:rPr>
                    <w:lastRenderedPageBreak/>
                    <w:t>to observe rotations larger than 1 degree, therefore the rotational factor was negligible</w:t>
                  </w:r>
                </w:p>
              </w:tc>
            </w:tr>
            <w:tr w:rsidR="00566BE7" w:rsidRPr="000E516D" w14:paraId="0B10DF5B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08150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7D8E23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Variation in treatment modality (VMAT and IMRT)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C2B7C6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676DFBF5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550EB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0E1D50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Variation in linear accelerators used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876D03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  <w:tr w:rsidR="00566BE7" w:rsidRPr="000E516D" w14:paraId="6D537A2F" w14:textId="77777777" w:rsidTr="00D62005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67C731" w14:textId="77777777" w:rsidR="00566BE7" w:rsidRPr="000E516D" w:rsidRDefault="00566BE7" w:rsidP="00566BE7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14678" w14:textId="77777777" w:rsidR="00566BE7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Anatomical changes not visible on portal imaging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092EC2" w14:textId="77777777" w:rsidR="00566BE7" w:rsidRPr="000E516D" w:rsidRDefault="00566BE7" w:rsidP="00566BE7">
                  <w:pPr>
                    <w:widowControl w:val="0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Not specified</w:t>
                  </w:r>
                </w:p>
              </w:tc>
            </w:tr>
          </w:tbl>
          <w:p w14:paraId="77D5105C" w14:textId="476E7430" w:rsidR="00566BE7" w:rsidRPr="00930A31" w:rsidRDefault="00566BE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81A6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58431A59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BFCE5C" w14:textId="5CEB4FB4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lastRenderedPageBreak/>
              <w:t>Results of syntheses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64BB" w14:textId="2CC28911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20a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DA4B" w14:textId="77777777" w:rsidR="000B470F" w:rsidRDefault="000B470F" w:rsidP="005979B8">
            <w:pPr>
              <w:pStyle w:val="Default"/>
              <w:spacing w:before="40" w:after="40"/>
              <w:rPr>
                <w:color w:val="000000" w:themeColor="text1"/>
                <w:highlight w:val="white"/>
              </w:rPr>
            </w:pPr>
            <w:r w:rsidRPr="00D46675">
              <w:rPr>
                <w:color w:val="000000" w:themeColor="text1"/>
                <w:highlight w:val="white"/>
              </w:rPr>
              <w:t>The JBI Critical Appraisal tools for use in JBI Systematic Reviews Checklist for Analytical Cross-Sectional Studies was concerned</w:t>
            </w:r>
          </w:p>
          <w:p w14:paraId="032B597D" w14:textId="77777777" w:rsidR="000B470F" w:rsidRDefault="000B470F" w:rsidP="005979B8">
            <w:pPr>
              <w:pStyle w:val="Default"/>
              <w:spacing w:before="40" w:after="40"/>
              <w:rPr>
                <w:color w:val="000000" w:themeColor="text1"/>
                <w:highlight w:val="white"/>
              </w:rPr>
            </w:pPr>
            <w:r w:rsidRPr="00D46675">
              <w:rPr>
                <w:color w:val="000000" w:themeColor="text1"/>
                <w:highlight w:val="white"/>
              </w:rPr>
              <w:t xml:space="preserve"> with the following factors in the selected studies: clearly defined inclusion and exclusion criteria in a study, clear description</w:t>
            </w:r>
          </w:p>
          <w:p w14:paraId="04ABAD25" w14:textId="77777777" w:rsidR="000B470F" w:rsidRDefault="000B470F" w:rsidP="005979B8">
            <w:pPr>
              <w:pStyle w:val="Default"/>
              <w:spacing w:before="40" w:after="40"/>
              <w:rPr>
                <w:color w:val="000000" w:themeColor="text1"/>
                <w:highlight w:val="white"/>
              </w:rPr>
            </w:pPr>
            <w:r w:rsidRPr="00D46675">
              <w:rPr>
                <w:color w:val="000000" w:themeColor="text1"/>
                <w:highlight w:val="white"/>
              </w:rPr>
              <w:t xml:space="preserve"> of the population of interest, confounding factors, selection bias, reliability and validity of exposed measures </w:t>
            </w:r>
          </w:p>
          <w:p w14:paraId="0E913473" w14:textId="3114C3E3" w:rsidR="00930A31" w:rsidRPr="00930A31" w:rsidRDefault="000B470F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6675">
              <w:rPr>
                <w:color w:val="000000" w:themeColor="text1"/>
                <w:highlight w:val="white"/>
              </w:rPr>
              <w:t>and outcome measures, and statistical analysis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E36F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29B5C9A7" w14:textId="77777777" w:rsidTr="00313983">
        <w:trPr>
          <w:trHeight w:val="203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0E726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7E6F" w14:textId="57C10011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20b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5C2A" w14:textId="59A1BFA6" w:rsidR="00930A31" w:rsidRPr="00930A31" w:rsidRDefault="00906B80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8A33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D409E67" w14:textId="77777777" w:rsidTr="00313983">
        <w:trPr>
          <w:trHeight w:val="9371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63B38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A4A5" w14:textId="2DA78A39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20c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0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619"/>
              <w:gridCol w:w="1667"/>
              <w:gridCol w:w="1669"/>
              <w:gridCol w:w="1817"/>
              <w:gridCol w:w="1651"/>
            </w:tblGrid>
            <w:tr w:rsidR="00301482" w:rsidRPr="00301482" w14:paraId="2941DE1D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1644924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Study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14:paraId="5FAC529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Population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70E8FF1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Intervention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358ECA7B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Comparative Intervention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41FAA248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Outcome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47307694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Study Design</w:t>
                  </w:r>
                </w:p>
              </w:tc>
            </w:tr>
            <w:tr w:rsidR="00301482" w:rsidRPr="00301482" w14:paraId="0DD02F20" w14:textId="77777777" w:rsidTr="00301482">
              <w:trPr>
                <w:trHeight w:val="440"/>
              </w:trPr>
              <w:tc>
                <w:tcPr>
                  <w:tcW w:w="1588" w:type="dxa"/>
                  <w:shd w:val="clear" w:color="auto" w:fill="auto"/>
                </w:tcPr>
                <w:p w14:paraId="5EF2C9E9" w14:textId="77777777" w:rsidR="00A40518" w:rsidRPr="00301482" w:rsidRDefault="00A40518" w:rsidP="00301482">
                  <w:pPr>
                    <w:pStyle w:val="NormalWeb"/>
                    <w:spacing w:before="24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Oh et al. (2014)</w:t>
                  </w:r>
                </w:p>
                <w:p w14:paraId="2338E582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58C97B5A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treated with VMAT to the Head and Neck, Brain, Prostate, Thorax and Abdomen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448DFE57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Assessed set-up error and calculated the PTV margin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166336DC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Compared set-up errors and calculated PTV margin for various tumour sites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773C54EF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reduce set-up errors and for optimisation of PTV margin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60934BCF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retrospective, and quantitative</w:t>
                  </w:r>
                </w:p>
              </w:tc>
            </w:tr>
            <w:tr w:rsidR="00301482" w:rsidRPr="00301482" w14:paraId="7C7AB08A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06AC99D2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Bruijnen et al. (2018)</w:t>
                  </w:r>
                </w:p>
                <w:p w14:paraId="2695D3CC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5CEB100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treated with IMRT and VMAT to the Nasopharynx</w:t>
                  </w:r>
                </w:p>
                <w:p w14:paraId="40D2AAFE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Oropharynx</w:t>
                  </w:r>
                </w:p>
                <w:p w14:paraId="6CF6B2EE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Larynx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4F3B3A70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Quantified intra-fraction motion and assessed set-up errors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2E3DBCC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117FA27E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determine population based PTV margin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688975D7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prospective, and quantitative</w:t>
                  </w:r>
                </w:p>
              </w:tc>
            </w:tr>
            <w:tr w:rsidR="00301482" w:rsidRPr="00301482" w14:paraId="19AAB0EB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09D38C81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Yin et al. (2013)</w:t>
                  </w:r>
                </w:p>
                <w:p w14:paraId="13C1F9C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1397CA4B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treated with VMAT to the Nasopharynx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41385CEA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Evaluated inter-fraction and intra-fraction errors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2A51434B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0A8F5643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determine the set-up errors and appropriate PTV margin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37ECFCCA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prospective, and quantitative</w:t>
                  </w:r>
                </w:p>
              </w:tc>
            </w:tr>
            <w:tr w:rsidR="00301482" w:rsidRPr="00301482" w14:paraId="2F325302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4451F18D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Norfadilah et al. (2017)</w:t>
                  </w:r>
                </w:p>
                <w:p w14:paraId="16AC8152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72E9EB1F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Oral cancer patients receiving treatment with VMAT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12EDF748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Evaluated and quantify inter-fraction set-up errors for two different immobilisation devices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4E3431BD" w14:textId="77777777" w:rsidR="00A40518" w:rsidRPr="00301482" w:rsidRDefault="00A40518" w:rsidP="003014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Compared HeadFIX® mouthpiece</w:t>
                  </w:r>
                </w:p>
                <w:p w14:paraId="4364FC6C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moulded with wax with 10 ml/cc syringe barrel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14349022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determine which immobilisation device produces the least set-up errors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3F8A141C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prospective, and quantitative</w:t>
                  </w:r>
                </w:p>
              </w:tc>
            </w:tr>
            <w:tr w:rsidR="00301482" w:rsidRPr="00301482" w14:paraId="0CC36619" w14:textId="77777777" w:rsidTr="00301482">
              <w:trPr>
                <w:trHeight w:val="440"/>
              </w:trPr>
              <w:tc>
                <w:tcPr>
                  <w:tcW w:w="1588" w:type="dxa"/>
                  <w:shd w:val="clear" w:color="auto" w:fill="auto"/>
                </w:tcPr>
                <w:p w14:paraId="38A74F97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Deb et al. (2019)</w:t>
                  </w:r>
                </w:p>
                <w:p w14:paraId="05A521DC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2B10ABC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Head and neck patients treated with VMAT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399A7CE8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Assessed set-up error and derived the PTV margin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76B6B009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598C4EB7" w14:textId="77777777" w:rsidR="00A40518" w:rsidRPr="00301482" w:rsidRDefault="00A40518" w:rsidP="00301482">
                  <w:pPr>
                    <w:widowControl w:val="0"/>
                    <w:ind w:left="720" w:hanging="7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determine the optimal PTV margin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76B4AFA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retrospective, and quantitative</w:t>
                  </w:r>
                </w:p>
              </w:tc>
            </w:tr>
            <w:tr w:rsidR="00301482" w:rsidRPr="00301482" w14:paraId="29EFD543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3F308B0C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Anjanappa et al. (2017)</w:t>
                  </w:r>
                </w:p>
                <w:p w14:paraId="44532D84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4605F8D8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Patients treated with VMAT or IMRT to the Nasopharynx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6E2852C7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Evaluated inter-fraction set-up errors and derived the PTV margin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1BFC941B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Compared the systematic error and random error of three levels: C3, C6 and Clivus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43CA945E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determine the PTV margin of the Nasopharynx at three different levels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4DAABBB4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Cross-sectional, retrospective, and quantitative</w:t>
                  </w:r>
                </w:p>
              </w:tc>
            </w:tr>
            <w:tr w:rsidR="00301482" w:rsidRPr="00301482" w14:paraId="3A75D465" w14:textId="77777777" w:rsidTr="00301482">
              <w:trPr>
                <w:trHeight w:val="425"/>
              </w:trPr>
              <w:tc>
                <w:tcPr>
                  <w:tcW w:w="1588" w:type="dxa"/>
                  <w:shd w:val="clear" w:color="auto" w:fill="auto"/>
                </w:tcPr>
                <w:p w14:paraId="70D54241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Kukolowicz et al. (2020)</w:t>
                  </w:r>
                </w:p>
                <w:p w14:paraId="405BAC6D" w14:textId="77777777" w:rsidR="00A40518" w:rsidRPr="00301482" w:rsidRDefault="00A40518" w:rsidP="00301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17F2B25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Head and neck patients treated with VMAT or IMRT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54B02D7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Evaluated the impact of NAL imaging protocol with regards to treatment time and set-up errors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05CCE5C2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Compared the daily imaging protocol with NAL protocol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2096E772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To reduce treatment time with an effective set-up control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14:paraId="5839BB15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Case-control,</w:t>
                  </w:r>
                </w:p>
                <w:p w14:paraId="39CAF716" w14:textId="77777777" w:rsidR="00A40518" w:rsidRPr="00301482" w:rsidRDefault="00A40518" w:rsidP="00301482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01482">
                    <w:rPr>
                      <w:rFonts w:ascii="Arial" w:eastAsia="Arial" w:hAnsi="Arial" w:cs="Arial"/>
                      <w:sz w:val="18"/>
                      <w:szCs w:val="18"/>
                    </w:rPr>
                    <w:t>both prospective and retrospective, and quantitative</w:t>
                  </w:r>
                </w:p>
              </w:tc>
            </w:tr>
          </w:tbl>
          <w:p w14:paraId="0EB14569" w14:textId="77777777" w:rsid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E0D0AE6" w14:textId="77777777" w:rsidR="00CB662C" w:rsidRDefault="00A40518" w:rsidP="00CB662C">
            <w:pPr>
              <w:pStyle w:val="Default"/>
              <w:spacing w:before="40" w:after="40"/>
            </w:pPr>
            <w:r>
              <w:t>All</w:t>
            </w:r>
            <w:r w:rsidRPr="00B5591F">
              <w:t xml:space="preserve"> the seven studies in the review, except for Kukolowicz et al. (2020), had a quantitative, cross-sectional research design. </w:t>
            </w:r>
          </w:p>
          <w:p w14:paraId="2AA19889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>The population consisted of patients treated to the head and neck region with VMAT. Apart from VMAT, Bruijnen et al. (2018),</w:t>
            </w:r>
          </w:p>
          <w:p w14:paraId="41C08C76" w14:textId="146591F8" w:rsidR="00A40518" w:rsidRPr="00B5591F" w:rsidRDefault="00A40518" w:rsidP="00CB662C">
            <w:pPr>
              <w:pStyle w:val="Default"/>
              <w:spacing w:before="40" w:after="40"/>
            </w:pPr>
            <w:r w:rsidRPr="00B5591F">
              <w:lastRenderedPageBreak/>
              <w:t xml:space="preserve"> Anjanappa et al. (2017) and Kukolowicz et al. (2020) mentioned that the patient population also consisted of those that received IMRT.</w:t>
            </w:r>
          </w:p>
          <w:p w14:paraId="14EAA16A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 xml:space="preserve">Other variations in the studies laid on the research intervention, comparison, and outcomes. Oh et al. (2014), </w:t>
            </w:r>
          </w:p>
          <w:p w14:paraId="76B0C447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>Deb et al. (2019) and Anjanappa et al. (2017) had similar interventions, that of evaluating and assessing set-up errors</w:t>
            </w:r>
            <w:r>
              <w:t>,</w:t>
            </w:r>
            <w:r w:rsidRPr="00B5591F">
              <w:t xml:space="preserve"> </w:t>
            </w:r>
          </w:p>
          <w:p w14:paraId="5EEE3C26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>and calculating the PTV margin. Norfadilah et al. (2017) study also had a similar intervention however this study was</w:t>
            </w:r>
          </w:p>
          <w:p w14:paraId="60B4E86C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 xml:space="preserve"> focused on assessment of set-up errors arising from two different mouthpieces. All these four studies varied in comparison</w:t>
            </w:r>
          </w:p>
          <w:p w14:paraId="12D95101" w14:textId="179D948A" w:rsidR="00A40518" w:rsidRDefault="00A40518" w:rsidP="00CB662C">
            <w:pPr>
              <w:pStyle w:val="Default"/>
              <w:spacing w:before="40" w:after="40"/>
            </w:pPr>
            <w:r w:rsidRPr="00B5591F">
              <w:t xml:space="preserve"> elements and research outcomes.</w:t>
            </w:r>
          </w:p>
          <w:p w14:paraId="13582383" w14:textId="77777777" w:rsidR="00CB662C" w:rsidRPr="00B5591F" w:rsidRDefault="00CB662C" w:rsidP="00CB662C">
            <w:pPr>
              <w:pStyle w:val="Default"/>
              <w:spacing w:before="40" w:after="40"/>
            </w:pPr>
          </w:p>
          <w:p w14:paraId="5C1876FC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 xml:space="preserve">Other similar study interventions were those of Bruijnen et al. (2018) and Yin et al. (2013) since these studies </w:t>
            </w:r>
          </w:p>
          <w:p w14:paraId="67A69C11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>were interested in evaluating and quantifying inter</w:t>
            </w:r>
            <w:r>
              <w:t>-</w:t>
            </w:r>
            <w:r w:rsidRPr="00B5591F">
              <w:t>fraction and intra</w:t>
            </w:r>
            <w:r>
              <w:t>-</w:t>
            </w:r>
            <w:r w:rsidRPr="00B5591F">
              <w:t xml:space="preserve">fraction errors. These studies also had similar outcomes, </w:t>
            </w:r>
          </w:p>
          <w:p w14:paraId="36054770" w14:textId="375726F7" w:rsidR="00A40518" w:rsidRDefault="00A40518" w:rsidP="00CB662C">
            <w:pPr>
              <w:pStyle w:val="Default"/>
              <w:spacing w:before="40" w:after="40"/>
            </w:pPr>
            <w:r w:rsidRPr="00B5591F">
              <w:t>that of determining the appropriate PTV margin.</w:t>
            </w:r>
          </w:p>
          <w:p w14:paraId="257EAB6C" w14:textId="77777777" w:rsidR="00CB662C" w:rsidRPr="00B5591F" w:rsidRDefault="00CB662C" w:rsidP="00CB662C">
            <w:pPr>
              <w:pStyle w:val="Default"/>
              <w:spacing w:before="40" w:after="40"/>
            </w:pPr>
          </w:p>
          <w:p w14:paraId="02A5D406" w14:textId="77777777" w:rsidR="00CB662C" w:rsidRDefault="00A40518" w:rsidP="00CB662C">
            <w:pPr>
              <w:pStyle w:val="Default"/>
              <w:spacing w:before="40" w:after="40"/>
            </w:pPr>
            <w:bookmarkStart w:id="3" w:name="_Hlk61709803"/>
            <w:r w:rsidRPr="00B5591F">
              <w:t>Kukolowicz et al. (2020) wanted to assess the effect of the Non-action level (NAL) imaging protocol on the PTV margin</w:t>
            </w:r>
          </w:p>
          <w:p w14:paraId="1E98A955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 xml:space="preserve"> and treatment times (Kukolowicz et al., 2020). This study had nothing in common with the other studies in the review</w:t>
            </w:r>
          </w:p>
          <w:p w14:paraId="0E939376" w14:textId="77777777" w:rsidR="00CB662C" w:rsidRDefault="00A40518" w:rsidP="00CB662C">
            <w:pPr>
              <w:pStyle w:val="Default"/>
              <w:spacing w:before="40" w:after="40"/>
            </w:pPr>
            <w:r w:rsidRPr="00B5591F">
              <w:t xml:space="preserve"> with regards to study design</w:t>
            </w:r>
            <w:r>
              <w:t xml:space="preserve"> since it was a case-control study</w:t>
            </w:r>
            <w:r w:rsidRPr="00B5591F">
              <w:t>, intervention, comparative intervention, and outcomes, therefore</w:t>
            </w:r>
          </w:p>
          <w:p w14:paraId="039276BF" w14:textId="078311F9" w:rsidR="00A40518" w:rsidRDefault="00A40518" w:rsidP="00CB662C">
            <w:pPr>
              <w:pStyle w:val="Default"/>
              <w:spacing w:before="40" w:after="40"/>
            </w:pPr>
            <w:r w:rsidRPr="00B5591F">
              <w:t xml:space="preserve"> no comparison could be made with regards to research results.</w:t>
            </w:r>
          </w:p>
          <w:p w14:paraId="4A5538BA" w14:textId="77777777" w:rsidR="00CB662C" w:rsidRPr="00B5591F" w:rsidRDefault="00CB662C" w:rsidP="00CB662C">
            <w:pPr>
              <w:pStyle w:val="Default"/>
              <w:spacing w:before="40" w:after="40"/>
            </w:pPr>
          </w:p>
          <w:bookmarkEnd w:id="3"/>
          <w:p w14:paraId="0D14841D" w14:textId="77777777" w:rsidR="00CB662C" w:rsidRDefault="00A40518" w:rsidP="00A40518">
            <w:pPr>
              <w:pStyle w:val="Default"/>
              <w:spacing w:before="40" w:after="40"/>
            </w:pPr>
            <w:r w:rsidRPr="00B5591F">
              <w:t xml:space="preserve">The </w:t>
            </w:r>
            <w:r>
              <w:t xml:space="preserve">two studies with the most </w:t>
            </w:r>
            <w:r w:rsidRPr="00B5591F">
              <w:t xml:space="preserve">comparable PICOS elements were those of Bruijnen et al. (2018) and Yin et al. (2013) </w:t>
            </w:r>
          </w:p>
          <w:p w14:paraId="52AB047D" w14:textId="671D0BC6" w:rsidR="00A40518" w:rsidRPr="00A40518" w:rsidRDefault="00A40518" w:rsidP="00A4051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91F">
              <w:t>since they had similar intervention, comparative intervention, outcome, and study design</w:t>
            </w:r>
            <w:r w:rsidR="00CB662C"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123F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71188ED2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0208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BE6E" w14:textId="3F83C952" w:rsidR="00930A31" w:rsidRPr="00930A31" w:rsidRDefault="00930A31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20d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4D6A" w14:textId="31235910" w:rsidR="00930A31" w:rsidRPr="00930A31" w:rsidRDefault="00BB3733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B1FA" w14:textId="77777777" w:rsidR="00930A31" w:rsidRPr="00930A31" w:rsidRDefault="00930A31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B3483" w:rsidRPr="004C1685" w14:paraId="24A249B2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C072" w14:textId="08CC6306" w:rsidR="00FB3483" w:rsidRPr="00930A31" w:rsidRDefault="00B51910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lastRenderedPageBreak/>
              <w:t>Reporting biases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8F69" w14:textId="1C9A0302" w:rsidR="00FB3483" w:rsidRPr="00930A31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</w:t>
            </w:r>
            <w:r w:rsidR="00B51910" w:rsidRPr="00930A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659B" w14:textId="77777777" w:rsidR="00566BE7" w:rsidRDefault="00566BE7" w:rsidP="005979B8">
            <w:pPr>
              <w:pStyle w:val="Default"/>
              <w:spacing w:before="40" w:after="40"/>
            </w:pPr>
            <w:r w:rsidRPr="00F150B4">
              <w:t>The systematic literature review was susceptible to reporting bias since the study was limited to English language studies and this</w:t>
            </w:r>
          </w:p>
          <w:p w14:paraId="301402E4" w14:textId="77777777" w:rsidR="00566BE7" w:rsidRDefault="00566BE7" w:rsidP="005979B8">
            <w:pPr>
              <w:pStyle w:val="Default"/>
              <w:spacing w:before="40" w:after="40"/>
            </w:pPr>
            <w:r w:rsidRPr="00F150B4">
              <w:t xml:space="preserve"> limitation resulted in language bias as other studies which were performed in a non-English language were excluded.</w:t>
            </w:r>
          </w:p>
          <w:p w14:paraId="757060EA" w14:textId="77777777" w:rsidR="00566BE7" w:rsidRDefault="00566BE7" w:rsidP="005979B8">
            <w:pPr>
              <w:pStyle w:val="Default"/>
              <w:spacing w:before="40" w:after="40"/>
            </w:pPr>
            <w:r w:rsidRPr="00F150B4">
              <w:t xml:space="preserve"> Another reporting bias was that of location bias since access to data was limited as the researcher was not able to go through</w:t>
            </w:r>
          </w:p>
          <w:p w14:paraId="6B06EC88" w14:textId="77777777" w:rsidR="00566BE7" w:rsidRDefault="00566BE7" w:rsidP="005979B8">
            <w:pPr>
              <w:pStyle w:val="Default"/>
              <w:spacing w:before="40" w:after="40"/>
            </w:pPr>
            <w:r w:rsidRPr="00F150B4">
              <w:t xml:space="preserve"> all the resources related to health sciences due to a limitation in time and resources, however performing a dual-independent</w:t>
            </w:r>
          </w:p>
          <w:p w14:paraId="5A87793F" w14:textId="7342F6E7" w:rsidR="00FB3483" w:rsidRPr="00930A31" w:rsidRDefault="00566BE7" w:rsidP="005979B8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0B4">
              <w:t xml:space="preserve"> research design aided in expanding the search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35861" w14:textId="77777777" w:rsidR="00FB3483" w:rsidRPr="00930A31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0FF31967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53DB" w14:textId="7D33808C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Certainty of evidence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CD28" w14:textId="3BD7828E" w:rsidR="00077B44" w:rsidRPr="00930A31" w:rsidRDefault="00077B44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2DC8" w14:textId="20483ECF" w:rsidR="00077B44" w:rsidRPr="00930A31" w:rsidRDefault="006A6EF4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189C" w14:textId="77777777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6CE3625C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930A31" w:rsidRDefault="00077B44" w:rsidP="00077B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DISCUSSION 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930A31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4C0D626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415BD4" w14:textId="64024B01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D052" w14:textId="6C149016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23a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8BAF" w14:textId="77777777" w:rsidR="006D30E6" w:rsidRDefault="00FF0097" w:rsidP="006D30E6">
            <w:pPr>
              <w:pStyle w:val="Default"/>
              <w:spacing w:before="40" w:after="40"/>
            </w:pPr>
            <w:r>
              <w:t>A</w:t>
            </w:r>
            <w:r w:rsidRPr="00463BA4">
              <w:t>ll the studies a</w:t>
            </w:r>
            <w:r>
              <w:t>ssessed</w:t>
            </w:r>
            <w:r w:rsidRPr="00463BA4">
              <w:t xml:space="preserve"> inter</w:t>
            </w:r>
            <w:r>
              <w:t>-</w:t>
            </w:r>
            <w:r w:rsidRPr="00463BA4">
              <w:t>fraction errors from set-up errors recorded from the imaging software</w:t>
            </w:r>
            <w:r>
              <w:t xml:space="preserve"> by considering the translational </w:t>
            </w:r>
          </w:p>
          <w:p w14:paraId="6088162D" w14:textId="77777777" w:rsidR="006D30E6" w:rsidRDefault="00FF0097" w:rsidP="006D30E6">
            <w:pPr>
              <w:pStyle w:val="Default"/>
              <w:spacing w:before="40" w:after="40"/>
            </w:pPr>
            <w:r>
              <w:t>errors</w:t>
            </w:r>
            <w:r w:rsidRPr="00463BA4">
              <w:t>.</w:t>
            </w:r>
            <w:r>
              <w:t xml:space="preserve"> The standard deviation for the population random errors was found to be slightly higher than that of the population systematic </w:t>
            </w:r>
          </w:p>
          <w:p w14:paraId="09BC3FE0" w14:textId="77777777" w:rsidR="006D30E6" w:rsidRDefault="00FF0097" w:rsidP="006D30E6">
            <w:pPr>
              <w:pStyle w:val="Default"/>
              <w:spacing w:before="40" w:after="40"/>
            </w:pPr>
            <w:r>
              <w:t>errors. The systematic and random errors of set-up rotational errors were considered for some studies however the obtained value</w:t>
            </w:r>
          </w:p>
          <w:p w14:paraId="30E4080C" w14:textId="5FC7A971" w:rsidR="00FF0097" w:rsidRDefault="00FF0097" w:rsidP="006D30E6">
            <w:pPr>
              <w:pStyle w:val="Default"/>
              <w:spacing w:before="40" w:after="40"/>
            </w:pPr>
            <w:r>
              <w:t xml:space="preserve"> was not utilised for the final PTV margin value. </w:t>
            </w:r>
          </w:p>
          <w:p w14:paraId="37157519" w14:textId="77777777" w:rsidR="00FF0097" w:rsidRDefault="00FF0097" w:rsidP="006D30E6">
            <w:pPr>
              <w:pStyle w:val="Default"/>
              <w:spacing w:before="40" w:after="40"/>
            </w:pPr>
          </w:p>
          <w:p w14:paraId="7B952EA5" w14:textId="77777777" w:rsidR="006D30E6" w:rsidRDefault="00FF0097" w:rsidP="006D30E6">
            <w:pPr>
              <w:pStyle w:val="Default"/>
              <w:spacing w:before="40" w:after="40"/>
            </w:pPr>
            <w:r w:rsidRPr="00651D1B">
              <w:t>Overall, intra</w:t>
            </w:r>
            <w:r>
              <w:t>-</w:t>
            </w:r>
            <w:r w:rsidRPr="00651D1B">
              <w:t>fractional errors were less than inter</w:t>
            </w:r>
            <w:r>
              <w:t>-</w:t>
            </w:r>
            <w:r w:rsidRPr="00651D1B">
              <w:t>fractional errors, and this indicates that immobilisation devices were better</w:t>
            </w:r>
          </w:p>
          <w:p w14:paraId="4D3A1786" w14:textId="15EB3677" w:rsidR="00FF0097" w:rsidRDefault="00FF0097" w:rsidP="006D30E6">
            <w:pPr>
              <w:pStyle w:val="Default"/>
              <w:spacing w:before="40" w:after="40"/>
            </w:pPr>
            <w:r w:rsidRPr="00651D1B">
              <w:t xml:space="preserve"> at maintaining the position rather than reproducing</w:t>
            </w:r>
            <w:r>
              <w:t xml:space="preserve"> it.</w:t>
            </w:r>
          </w:p>
          <w:p w14:paraId="48A5488B" w14:textId="77777777" w:rsidR="00FF0097" w:rsidRDefault="00FF0097" w:rsidP="006D30E6">
            <w:pPr>
              <w:pStyle w:val="Default"/>
              <w:spacing w:before="40" w:after="40"/>
            </w:pPr>
          </w:p>
          <w:p w14:paraId="23613AE7" w14:textId="77777777" w:rsidR="00566BE7" w:rsidRDefault="00FF0097" w:rsidP="006D30E6">
            <w:pPr>
              <w:pStyle w:val="Default"/>
              <w:spacing w:before="40" w:after="40"/>
            </w:pPr>
            <w:r w:rsidRPr="00C4524B">
              <w:t xml:space="preserve">The findings of the review where in line with other studies that stated that </w:t>
            </w:r>
            <w:r w:rsidRPr="006D30E6">
              <w:t>different anatomical regions, imaging protocols,</w:t>
            </w:r>
          </w:p>
          <w:p w14:paraId="5ABC5A59" w14:textId="77777777" w:rsidR="00566BE7" w:rsidRDefault="00FF0097" w:rsidP="006D30E6">
            <w:pPr>
              <w:pStyle w:val="Default"/>
              <w:spacing w:before="40" w:after="40"/>
            </w:pPr>
            <w:r w:rsidRPr="006D30E6">
              <w:t xml:space="preserve"> immobilisation devices, treatment modality, set-up procedures and patient collaboration have an influence on the size of the PTV</w:t>
            </w:r>
          </w:p>
          <w:p w14:paraId="3180C0BE" w14:textId="67FA8D2C" w:rsidR="00930A31" w:rsidRPr="006D30E6" w:rsidRDefault="00FF0097" w:rsidP="006D30E6">
            <w:pPr>
              <w:pStyle w:val="Default"/>
              <w:spacing w:before="40" w:after="40"/>
            </w:pPr>
            <w:r w:rsidRPr="006D30E6">
              <w:t xml:space="preserve"> m</w:t>
            </w:r>
            <w:r w:rsidR="00566BE7">
              <w:t>argin.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0A24CE29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E4593B" w14:textId="6FA37964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F5B7" w14:textId="611267E8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23b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5AC2" w14:textId="77777777" w:rsidR="00E9170C" w:rsidRDefault="00E9170C" w:rsidP="00077B44">
            <w:pPr>
              <w:pStyle w:val="Default"/>
              <w:spacing w:before="40" w:after="40"/>
            </w:pPr>
            <w:r w:rsidRPr="00F150B4">
              <w:t>The small sample size limits the review in finding significant relationships from the analysed data and this limitation could render</w:t>
            </w:r>
          </w:p>
          <w:p w14:paraId="4942C686" w14:textId="2D4F9F8D" w:rsidR="00E9170C" w:rsidRDefault="00E9170C" w:rsidP="00E9170C">
            <w:pPr>
              <w:pStyle w:val="Default"/>
              <w:spacing w:after="40"/>
            </w:pPr>
            <w:r w:rsidRPr="00F150B4">
              <w:t xml:space="preserve"> the data analysis to be weak.</w:t>
            </w:r>
          </w:p>
          <w:p w14:paraId="62A89CB8" w14:textId="77777777" w:rsidR="00E9170C" w:rsidRPr="00E9170C" w:rsidRDefault="00E9170C" w:rsidP="00E9170C">
            <w:pPr>
              <w:pStyle w:val="Default"/>
              <w:spacing w:after="40"/>
            </w:pPr>
          </w:p>
          <w:p w14:paraId="3FCB3C42" w14:textId="77777777" w:rsidR="00E9170C" w:rsidRDefault="00566BE7" w:rsidP="00E9170C">
            <w:pPr>
              <w:widowControl w:val="0"/>
              <w:shd w:val="clear" w:color="auto" w:fill="FFFFFF"/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 w:rsidRPr="00E9170C">
              <w:rPr>
                <w:rFonts w:ascii="Calibri" w:hAnsi="Calibri" w:cs="Calibri"/>
                <w:color w:val="000000"/>
              </w:rPr>
              <w:t>S</w:t>
            </w:r>
            <w:r w:rsidRPr="00E9170C">
              <w:rPr>
                <w:rFonts w:ascii="Calibri" w:hAnsi="Calibri" w:cs="Calibri"/>
                <w:color w:val="000000"/>
              </w:rPr>
              <w:t>ome of the studies in the review had a weak quality evaluation when evaluated with the Joanna Briggs Institute tool, therefore</w:t>
            </w:r>
          </w:p>
          <w:p w14:paraId="2C799CF0" w14:textId="79911708" w:rsidR="00566BE7" w:rsidRDefault="00566BE7" w:rsidP="00E9170C">
            <w:pPr>
              <w:widowControl w:val="0"/>
              <w:shd w:val="clear" w:color="auto" w:fill="FFFFFF"/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 w:rsidRPr="00E9170C">
              <w:rPr>
                <w:rFonts w:ascii="Calibri" w:hAnsi="Calibri" w:cs="Calibri"/>
                <w:color w:val="000000"/>
              </w:rPr>
              <w:t xml:space="preserve">some of the studies were not considered to be reliable in terms of outcomes measures and statistical analysis. </w:t>
            </w:r>
          </w:p>
          <w:p w14:paraId="4E2D8617" w14:textId="77777777" w:rsidR="00E9170C" w:rsidRPr="00E9170C" w:rsidRDefault="00E9170C" w:rsidP="00E9170C">
            <w:pPr>
              <w:widowControl w:val="0"/>
              <w:shd w:val="clear" w:color="auto" w:fill="FFFFFF"/>
              <w:spacing w:after="160"/>
              <w:jc w:val="both"/>
              <w:rPr>
                <w:rFonts w:ascii="Calibri" w:hAnsi="Calibri" w:cs="Calibri"/>
                <w:color w:val="000000"/>
              </w:rPr>
            </w:pPr>
          </w:p>
          <w:p w14:paraId="77304FB3" w14:textId="77777777" w:rsidR="00E9170C" w:rsidRPr="00E9170C" w:rsidRDefault="00E9170C" w:rsidP="00E9170C">
            <w:pPr>
              <w:pStyle w:val="Default"/>
              <w:spacing w:before="40" w:after="40"/>
              <w:jc w:val="both"/>
            </w:pPr>
            <w:r w:rsidRPr="00E9170C">
              <w:lastRenderedPageBreak/>
              <w:t>There was heterogeneity in terms of the key characteristics of the studies and methodology design, therefore</w:t>
            </w:r>
          </w:p>
          <w:p w14:paraId="2BC239AF" w14:textId="2DD214CB" w:rsidR="00566BE7" w:rsidRPr="00E9170C" w:rsidRDefault="00E9170C" w:rsidP="00E8645F">
            <w:pPr>
              <w:pStyle w:val="Default"/>
              <w:spacing w:before="40" w:after="40" w:line="360" w:lineRule="auto"/>
              <w:jc w:val="both"/>
            </w:pPr>
            <w:r w:rsidRPr="00E9170C">
              <w:t xml:space="preserve"> this limited comparison of study results.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1CBB3F4F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76A062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F3966A" w14:textId="50F35F9B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23c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341D" w14:textId="77777777" w:rsidR="00E9170C" w:rsidRDefault="00E9170C" w:rsidP="00077B44">
            <w:pPr>
              <w:pStyle w:val="Default"/>
              <w:spacing w:before="40" w:after="40"/>
            </w:pPr>
            <w:r w:rsidRPr="00F150B4">
              <w:t>The systematic review relied on pre-existing data and therefore the results obtained from the data analysis relied on the</w:t>
            </w:r>
          </w:p>
          <w:p w14:paraId="1ADE0693" w14:textId="3947B6AF" w:rsidR="00930A31" w:rsidRPr="00930A31" w:rsidRDefault="00E9170C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0B4">
              <w:t xml:space="preserve"> methodology of the studies in the review. Relying on pre-existing data could introduce a self-reported data bias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F35E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52BD6520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05AB4C" w14:textId="6D74E5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1189697D" w14:textId="0E388312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23d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4" w:space="0" w:color="auto"/>
              <w:bottom w:val="double" w:sz="5" w:space="0" w:color="000000"/>
              <w:right w:val="single" w:sz="5" w:space="0" w:color="000000"/>
            </w:tcBorders>
          </w:tcPr>
          <w:p w14:paraId="232E85E6" w14:textId="77777777" w:rsidR="00405672" w:rsidRDefault="00405672" w:rsidP="00077B44">
            <w:pPr>
              <w:pStyle w:val="Default"/>
              <w:spacing w:before="40" w:after="40"/>
            </w:pPr>
            <w:r w:rsidRPr="00405672">
              <w:t>The clinical implications of the study were to include the evaluation of inter-fraction motion, intra-fraction motion and target volume</w:t>
            </w:r>
          </w:p>
          <w:p w14:paraId="321884BD" w14:textId="77777777" w:rsidR="00405672" w:rsidRDefault="00405672" w:rsidP="00077B44">
            <w:pPr>
              <w:pStyle w:val="Default"/>
              <w:spacing w:before="40" w:after="40"/>
            </w:pPr>
            <w:r w:rsidRPr="00405672">
              <w:t xml:space="preserve"> delineation in the margin calculation using the Van Herk Formula. The departments should also ideally opt for daily imaging as</w:t>
            </w:r>
          </w:p>
          <w:p w14:paraId="5FA0A2F2" w14:textId="71A91016" w:rsidR="00930A31" w:rsidRPr="00930A31" w:rsidRDefault="00405672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05672">
              <w:t xml:space="preserve"> this appears to have a huge impact on the margin size</w:t>
            </w:r>
            <w:r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0980325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51341A5A" w14:textId="77777777" w:rsidTr="00313983">
        <w:trPr>
          <w:trHeight w:val="24"/>
        </w:trPr>
        <w:tc>
          <w:tcPr>
            <w:tcW w:w="1857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732DB515" w:rsidR="00077B44" w:rsidRPr="00930A31" w:rsidRDefault="00077B44" w:rsidP="00077B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b/>
                <w:bCs/>
                <w:sz w:val="18"/>
                <w:szCs w:val="18"/>
              </w:rPr>
              <w:t>OTHER INFORMATION</w:t>
            </w:r>
          </w:p>
        </w:tc>
        <w:tc>
          <w:tcPr>
            <w:tcW w:w="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930A31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5CF94E2D" w14:textId="77777777" w:rsidTr="00313983">
        <w:trPr>
          <w:trHeight w:val="48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E3C875" w14:textId="0768A8C8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Registration and protocol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2191" w14:textId="46E4991C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24a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BB8D" w14:textId="7B2633B7" w:rsidR="00930A31" w:rsidRPr="00930A31" w:rsidRDefault="0013498B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t xml:space="preserve">registration number: </w:t>
            </w:r>
            <w:r>
              <w:rPr>
                <w:highlight w:val="white"/>
              </w:rPr>
              <w:t>CRD42020183573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DE13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4C3E51C1" w14:textId="77777777" w:rsidTr="00313983">
        <w:trPr>
          <w:trHeight w:val="57"/>
        </w:trPr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8F19BF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B58A7" w14:textId="4B5E40EA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24b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D536" w14:textId="0467B724" w:rsidR="00930A31" w:rsidRPr="00E8645F" w:rsidRDefault="00E8645F" w:rsidP="00077B44">
            <w:pPr>
              <w:pStyle w:val="Default"/>
              <w:spacing w:before="40" w:after="40"/>
            </w:pPr>
            <w:r w:rsidRPr="00E8645F">
              <w:t>The review protocol can be accessed on PROSPERO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4A96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30A31" w:rsidRPr="004C1685" w14:paraId="131EC413" w14:textId="77777777" w:rsidTr="00313983">
        <w:trPr>
          <w:trHeight w:val="48"/>
        </w:trPr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BA64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5356" w14:textId="4CC8AA70" w:rsidR="00930A31" w:rsidRPr="00930A31" w:rsidRDefault="00930A31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24c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EF40" w14:textId="645CBAFE" w:rsidR="00930A31" w:rsidRPr="00930A31" w:rsidRDefault="00E8645F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1809" w14:textId="77777777" w:rsidR="00930A31" w:rsidRPr="00930A31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10B09DA9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03AB" w14:textId="5D180926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Support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AD83" w14:textId="404A0D21" w:rsidR="00077B44" w:rsidRPr="00930A31" w:rsidRDefault="00077B44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2DC4" w14:textId="0862D4FF" w:rsidR="00077B44" w:rsidRPr="00930A31" w:rsidRDefault="00407B00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945E" w14:textId="77777777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30333012" w14:textId="77777777" w:rsidTr="00313983">
        <w:trPr>
          <w:trHeight w:val="48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5EB50F96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Competing interests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237CA33A" w:rsidR="00077B44" w:rsidRPr="00930A31" w:rsidRDefault="00077B44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1C9B6AF" w:rsidR="00077B44" w:rsidRPr="00930A31" w:rsidRDefault="00407B00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77777777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7B44" w:rsidRPr="004C1685" w14:paraId="7E1A8D23" w14:textId="77777777" w:rsidTr="00313983">
        <w:trPr>
          <w:trHeight w:val="219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784F40E8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Availability of data, code and other materials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1CC9DD58" w:rsidR="00077B44" w:rsidRPr="00930A31" w:rsidRDefault="00077B44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A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61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3ADBDD4C" w:rsidR="00077B44" w:rsidRPr="00930A31" w:rsidRDefault="00407B00" w:rsidP="00077B44">
            <w:pPr>
              <w:pStyle w:val="Defaul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7777777" w:rsidR="00077B44" w:rsidRPr="00930A31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1B192D79" w14:textId="37BD02CF" w:rsidR="00FB3483" w:rsidRPr="00363B8D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r w:rsidR="00461576" w:rsidRPr="00461576">
        <w:rPr>
          <w:rFonts w:ascii="Arial" w:hAnsi="Arial" w:cs="Arial"/>
          <w:color w:val="auto"/>
          <w:sz w:val="16"/>
          <w:szCs w:val="16"/>
        </w:rPr>
        <w:t>Page MJ, McKenzie JE, Bossuyt PM, Boutron I, Hoffmann TC, Mulrow CD, et al. The PRISMA 2020 statement: an updated guideline for reporting systematic reviews.</w:t>
      </w:r>
      <w:r w:rsidR="0077253C">
        <w:rPr>
          <w:rFonts w:ascii="Arial" w:hAnsi="Arial" w:cs="Arial"/>
          <w:color w:val="auto"/>
          <w:sz w:val="16"/>
          <w:szCs w:val="16"/>
        </w:rPr>
        <w:t xml:space="preserve"> BMJ 2021;372:n71</w:t>
      </w:r>
      <w:r w:rsidR="00461576" w:rsidRPr="00461576">
        <w:rPr>
          <w:rFonts w:ascii="Arial" w:hAnsi="Arial" w:cs="Arial"/>
          <w:color w:val="auto"/>
          <w:sz w:val="16"/>
          <w:szCs w:val="16"/>
        </w:rPr>
        <w:t>.</w:t>
      </w:r>
      <w:r w:rsidR="0077253C">
        <w:rPr>
          <w:rFonts w:ascii="Arial" w:hAnsi="Arial" w:cs="Arial"/>
          <w:color w:val="auto"/>
          <w:sz w:val="16"/>
          <w:szCs w:val="16"/>
        </w:rPr>
        <w:t xml:space="preserve"> doi: </w:t>
      </w:r>
      <w:r w:rsidR="0077253C" w:rsidRPr="0077253C">
        <w:rPr>
          <w:rFonts w:ascii="Arial" w:hAnsi="Arial" w:cs="Arial"/>
          <w:color w:val="auto"/>
          <w:sz w:val="16"/>
          <w:szCs w:val="16"/>
        </w:rPr>
        <w:t>10.1136/bmj.n71</w:t>
      </w:r>
    </w:p>
    <w:p w14:paraId="7AC394C9" w14:textId="0E74C302" w:rsidR="00FB3483" w:rsidRPr="004C1685" w:rsidRDefault="00FB3483" w:rsidP="00930A31">
      <w:pPr>
        <w:pStyle w:val="CM1"/>
        <w:spacing w:after="130"/>
        <w:jc w:val="center"/>
        <w:rPr>
          <w:rFonts w:ascii="Arial" w:hAnsi="Arial" w:cs="Arial"/>
        </w:rPr>
      </w:pPr>
      <w:r w:rsidRPr="00246C93">
        <w:rPr>
          <w:rFonts w:ascii="Arial" w:hAnsi="Arial" w:cs="Arial"/>
          <w:color w:val="333399"/>
          <w:sz w:val="18"/>
          <w:szCs w:val="18"/>
        </w:rPr>
        <w:t>For more information, visit</w:t>
      </w:r>
      <w:r w:rsidR="00246C93" w:rsidRPr="00246C93">
        <w:rPr>
          <w:rFonts w:ascii="Arial" w:hAnsi="Arial" w:cs="Arial"/>
          <w:color w:val="333399"/>
          <w:sz w:val="18"/>
          <w:szCs w:val="18"/>
        </w:rPr>
        <w:t>:</w:t>
      </w:r>
      <w:r w:rsidRPr="00363B8D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8" w:history="1">
        <w:r w:rsidR="00C22710" w:rsidRPr="00C22710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  <w:r w:rsidRPr="00C22710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</w:p>
    <w:sectPr w:rsidR="00FB3483" w:rsidRPr="004C1685" w:rsidSect="00E324A8">
      <w:headerReference w:type="default" r:id="rId9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340E" w14:textId="77777777" w:rsidR="00CC2402" w:rsidRDefault="00CC2402">
      <w:r>
        <w:separator/>
      </w:r>
    </w:p>
  </w:endnote>
  <w:endnote w:type="continuationSeparator" w:id="0">
    <w:p w14:paraId="6F93B471" w14:textId="77777777" w:rsidR="00CC2402" w:rsidRDefault="00CC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5440" w14:textId="77777777" w:rsidR="00CC2402" w:rsidRDefault="00CC2402">
      <w:r>
        <w:separator/>
      </w:r>
    </w:p>
  </w:footnote>
  <w:footnote w:type="continuationSeparator" w:id="0">
    <w:p w14:paraId="59007395" w14:textId="77777777" w:rsidR="00CC2402" w:rsidRDefault="00CC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0B6" w14:textId="53FF0D9F" w:rsidR="00947707" w:rsidRPr="00930A31" w:rsidRDefault="00A06194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F91DF83" wp14:editId="0EA7BCB4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C25"/>
    <w:multiLevelType w:val="multilevel"/>
    <w:tmpl w:val="1D5A8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D71FB"/>
    <w:multiLevelType w:val="multilevel"/>
    <w:tmpl w:val="108A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4B3C4B"/>
    <w:multiLevelType w:val="multilevel"/>
    <w:tmpl w:val="8CEC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4055AA"/>
    <w:multiLevelType w:val="multilevel"/>
    <w:tmpl w:val="2B085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076958"/>
    <w:multiLevelType w:val="multilevel"/>
    <w:tmpl w:val="549A2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807AE8"/>
    <w:multiLevelType w:val="hybridMultilevel"/>
    <w:tmpl w:val="DF1019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067FF"/>
    <w:rsid w:val="00077B44"/>
    <w:rsid w:val="000B470F"/>
    <w:rsid w:val="00106D1B"/>
    <w:rsid w:val="001134A9"/>
    <w:rsid w:val="0013498B"/>
    <w:rsid w:val="00140D62"/>
    <w:rsid w:val="00152CDB"/>
    <w:rsid w:val="0018323E"/>
    <w:rsid w:val="00190C83"/>
    <w:rsid w:val="001C7161"/>
    <w:rsid w:val="001D463C"/>
    <w:rsid w:val="00246C93"/>
    <w:rsid w:val="00247BF7"/>
    <w:rsid w:val="00256BAF"/>
    <w:rsid w:val="002A2A06"/>
    <w:rsid w:val="00301482"/>
    <w:rsid w:val="003103C2"/>
    <w:rsid w:val="00313983"/>
    <w:rsid w:val="00336427"/>
    <w:rsid w:val="003516AD"/>
    <w:rsid w:val="00363B8D"/>
    <w:rsid w:val="003760FB"/>
    <w:rsid w:val="003B79FF"/>
    <w:rsid w:val="003E42BA"/>
    <w:rsid w:val="00400A0B"/>
    <w:rsid w:val="00405672"/>
    <w:rsid w:val="00407B00"/>
    <w:rsid w:val="00443C1D"/>
    <w:rsid w:val="00450206"/>
    <w:rsid w:val="00461576"/>
    <w:rsid w:val="00480BE1"/>
    <w:rsid w:val="004C1685"/>
    <w:rsid w:val="005078EE"/>
    <w:rsid w:val="00550BF1"/>
    <w:rsid w:val="00566BE7"/>
    <w:rsid w:val="00583A86"/>
    <w:rsid w:val="0059028D"/>
    <w:rsid w:val="005979B8"/>
    <w:rsid w:val="00623A8A"/>
    <w:rsid w:val="00666A3D"/>
    <w:rsid w:val="006A6EF4"/>
    <w:rsid w:val="006B368A"/>
    <w:rsid w:val="006D30E6"/>
    <w:rsid w:val="006E5FE2"/>
    <w:rsid w:val="006F3BA6"/>
    <w:rsid w:val="007062AA"/>
    <w:rsid w:val="00714A7E"/>
    <w:rsid w:val="00726794"/>
    <w:rsid w:val="0077253C"/>
    <w:rsid w:val="008412D5"/>
    <w:rsid w:val="008A3EAE"/>
    <w:rsid w:val="008B694A"/>
    <w:rsid w:val="008C6D23"/>
    <w:rsid w:val="008E2C91"/>
    <w:rsid w:val="008F6776"/>
    <w:rsid w:val="00902FB3"/>
    <w:rsid w:val="00906B80"/>
    <w:rsid w:val="00922FD9"/>
    <w:rsid w:val="00930A31"/>
    <w:rsid w:val="00947707"/>
    <w:rsid w:val="009827E5"/>
    <w:rsid w:val="009D08F0"/>
    <w:rsid w:val="00A06194"/>
    <w:rsid w:val="00A215D2"/>
    <w:rsid w:val="00A40518"/>
    <w:rsid w:val="00A86593"/>
    <w:rsid w:val="00AB594F"/>
    <w:rsid w:val="00AB79CE"/>
    <w:rsid w:val="00AE4BBD"/>
    <w:rsid w:val="00B35BF9"/>
    <w:rsid w:val="00B51910"/>
    <w:rsid w:val="00BA3FCF"/>
    <w:rsid w:val="00BB3733"/>
    <w:rsid w:val="00C22710"/>
    <w:rsid w:val="00C26DD2"/>
    <w:rsid w:val="00C7208A"/>
    <w:rsid w:val="00C76C6D"/>
    <w:rsid w:val="00C85EE6"/>
    <w:rsid w:val="00C8771E"/>
    <w:rsid w:val="00CB662C"/>
    <w:rsid w:val="00CC2402"/>
    <w:rsid w:val="00D95D84"/>
    <w:rsid w:val="00DB697F"/>
    <w:rsid w:val="00DC4F19"/>
    <w:rsid w:val="00DF06B2"/>
    <w:rsid w:val="00E324A8"/>
    <w:rsid w:val="00E66E3A"/>
    <w:rsid w:val="00E8645F"/>
    <w:rsid w:val="00E9170C"/>
    <w:rsid w:val="00EB610E"/>
    <w:rsid w:val="00F16D96"/>
    <w:rsid w:val="00F6786D"/>
    <w:rsid w:val="00F67C14"/>
    <w:rsid w:val="00FB348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T" w:eastAsia="en-M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D6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C22710"/>
    <w:rPr>
      <w:color w:val="0563C1"/>
      <w:u w:val="single"/>
    </w:rPr>
  </w:style>
  <w:style w:type="table" w:styleId="TableGrid">
    <w:name w:val="Table Grid"/>
    <w:basedOn w:val="TableNormal"/>
    <w:uiPriority w:val="39"/>
    <w:rsid w:val="00140D62"/>
    <w:rPr>
      <w:rFonts w:ascii="Arial" w:eastAsia="Arial" w:hAnsi="Arial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40D62"/>
    <w:rPr>
      <w:rFonts w:ascii="Arial" w:eastAsia="Arial" w:hAnsi="Arial" w:cs="Arial"/>
      <w:sz w:val="40"/>
      <w:szCs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45020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A40518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20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Michael Caruana</cp:lastModifiedBy>
  <cp:revision>15</cp:revision>
  <cp:lastPrinted>2020-11-24T03:02:00Z</cp:lastPrinted>
  <dcterms:created xsi:type="dcterms:W3CDTF">2021-05-24T19:20:00Z</dcterms:created>
  <dcterms:modified xsi:type="dcterms:W3CDTF">2021-05-29T14:21:00Z</dcterms:modified>
</cp:coreProperties>
</file>