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E128" w14:textId="7A2CBF18" w:rsidR="001B44A5" w:rsidRPr="00777075" w:rsidRDefault="001B44A5" w:rsidP="001B44A5">
      <w:pPr>
        <w:spacing w:after="0" w:line="480" w:lineRule="auto"/>
        <w:ind w:right="62"/>
        <w:rPr>
          <w:rFonts w:ascii="Arial" w:hAnsi="Arial" w:cs="Arial"/>
          <w:b/>
          <w:bCs/>
          <w:sz w:val="24"/>
          <w:szCs w:val="24"/>
          <w:lang w:val="en-US" w:eastAsia="ar-SA"/>
        </w:rPr>
      </w:pPr>
      <w:r w:rsidRPr="00777075">
        <w:rPr>
          <w:rFonts w:ascii="Arial" w:hAnsi="Arial" w:cs="Arial"/>
          <w:sz w:val="24"/>
          <w:szCs w:val="24"/>
          <w:lang w:val="en-US" w:eastAsia="ar-SA"/>
        </w:rPr>
        <w:t xml:space="preserve">Figure </w:t>
      </w:r>
      <w:r w:rsidR="00300E19">
        <w:rPr>
          <w:rFonts w:ascii="Arial" w:hAnsi="Arial" w:cs="Arial"/>
          <w:sz w:val="24"/>
          <w:szCs w:val="24"/>
          <w:lang w:val="en-US" w:eastAsia="ar-SA"/>
        </w:rPr>
        <w:t>S1</w:t>
      </w:r>
      <w:r w:rsidRPr="00777075">
        <w:rPr>
          <w:rFonts w:ascii="Arial" w:hAnsi="Arial" w:cs="Arial"/>
          <w:sz w:val="24"/>
          <w:szCs w:val="24"/>
          <w:lang w:val="en-US" w:eastAsia="ar-SA"/>
        </w:rPr>
        <w:t>:</w:t>
      </w:r>
      <w:r w:rsidRPr="00777075">
        <w:rPr>
          <w:rFonts w:ascii="Arial" w:hAnsi="Arial" w:cs="Arial"/>
          <w:b/>
          <w:bCs/>
          <w:sz w:val="24"/>
          <w:szCs w:val="24"/>
          <w:lang w:val="en-US" w:eastAsia="ar-SA"/>
        </w:rPr>
        <w:t xml:space="preserve"> </w:t>
      </w:r>
      <w:r w:rsidRPr="00777075">
        <w:rPr>
          <w:rFonts w:ascii="Arial" w:hAnsi="Arial" w:cs="Arial"/>
          <w:sz w:val="24"/>
          <w:szCs w:val="24"/>
          <w:lang w:val="en-US"/>
        </w:rPr>
        <w:t>Representation of the estimated marginal means of LMI, LMII, VMI, VMII over time</w:t>
      </w:r>
    </w:p>
    <w:p w14:paraId="3C389D9D" w14:textId="77777777" w:rsidR="001B44A5" w:rsidRPr="00777075" w:rsidRDefault="001B44A5" w:rsidP="001B44A5">
      <w:pPr>
        <w:spacing w:after="0" w:line="480" w:lineRule="auto"/>
        <w:ind w:right="62"/>
        <w:rPr>
          <w:rFonts w:ascii="Arial" w:hAnsi="Arial" w:cs="Arial"/>
          <w:sz w:val="24"/>
          <w:szCs w:val="24"/>
          <w:lang w:val="en-US" w:eastAsia="ar-SA"/>
        </w:rPr>
      </w:pPr>
    </w:p>
    <w:p w14:paraId="630360F5" w14:textId="77777777" w:rsidR="001B44A5" w:rsidRPr="00777075" w:rsidRDefault="001B44A5" w:rsidP="001B44A5">
      <w:pPr>
        <w:spacing w:after="0" w:line="480" w:lineRule="auto"/>
        <w:ind w:right="62"/>
        <w:jc w:val="center"/>
        <w:rPr>
          <w:rFonts w:ascii="Arial" w:hAnsi="Arial" w:cs="Arial"/>
          <w:sz w:val="24"/>
          <w:szCs w:val="24"/>
          <w:lang w:eastAsia="ar-SA"/>
        </w:rPr>
      </w:pPr>
      <w:r w:rsidRPr="00777075">
        <w:rPr>
          <w:rFonts w:ascii="Arial" w:hAnsi="Arial" w:cs="Arial"/>
          <w:noProof/>
          <w:sz w:val="24"/>
          <w:szCs w:val="24"/>
          <w:lang w:eastAsia="ar-SA"/>
        </w:rPr>
        <w:drawing>
          <wp:inline distT="0" distB="0" distL="0" distR="0" wp14:anchorId="13AB7771" wp14:editId="3411D4C3">
            <wp:extent cx="5400040" cy="3176270"/>
            <wp:effectExtent l="0" t="0" r="0" b="5080"/>
            <wp:docPr id="3" name="Imagem 3" descr="Diagrama, Esquemát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Diagrama, Esquemátic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2C1A9" w14:textId="77777777" w:rsidR="001B44A5" w:rsidRDefault="001B44A5">
      <w:p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br w:type="page"/>
      </w:r>
    </w:p>
    <w:p w14:paraId="22AA0AD2" w14:textId="677ED472" w:rsidR="00FC4E23" w:rsidRPr="00777075" w:rsidRDefault="00FC4E23" w:rsidP="00FC4E23">
      <w:pPr>
        <w:suppressAutoHyphens/>
        <w:spacing w:after="12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77075">
        <w:rPr>
          <w:rFonts w:ascii="Arial" w:hAnsi="Arial" w:cs="Arial"/>
          <w:sz w:val="24"/>
          <w:szCs w:val="24"/>
          <w:lang w:val="en-US" w:eastAsia="ar-SA"/>
        </w:rPr>
        <w:lastRenderedPageBreak/>
        <w:t xml:space="preserve">Figure </w:t>
      </w:r>
      <w:r w:rsidR="00300E19">
        <w:rPr>
          <w:rFonts w:ascii="Arial" w:hAnsi="Arial" w:cs="Arial"/>
          <w:sz w:val="24"/>
          <w:szCs w:val="24"/>
          <w:lang w:val="en-US" w:eastAsia="ar-SA"/>
        </w:rPr>
        <w:t>S2</w:t>
      </w:r>
      <w:r w:rsidRPr="00777075">
        <w:rPr>
          <w:rFonts w:ascii="Arial" w:hAnsi="Arial" w:cs="Arial"/>
          <w:sz w:val="24"/>
          <w:szCs w:val="24"/>
          <w:lang w:val="en-US" w:eastAsia="ar-SA"/>
        </w:rPr>
        <w:t>:</w:t>
      </w:r>
      <w:r w:rsidRPr="00777075">
        <w:rPr>
          <w:rFonts w:ascii="Arial" w:hAnsi="Arial" w:cs="Arial"/>
          <w:sz w:val="24"/>
          <w:szCs w:val="24"/>
          <w:lang w:val="en-US"/>
        </w:rPr>
        <w:t xml:space="preserve"> Representation of the estimated marginal means of measures A1, A2, A4, A5, A7 in the RAVLT (n = 34)</w:t>
      </w:r>
    </w:p>
    <w:p w14:paraId="706DDBB3" w14:textId="77777777" w:rsidR="00FC4E23" w:rsidRPr="00777075" w:rsidRDefault="00FC4E23" w:rsidP="00FC4E23">
      <w:pPr>
        <w:suppressAutoHyphens/>
        <w:spacing w:after="120" w:line="48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77075">
        <w:rPr>
          <w:rFonts w:ascii="Arial" w:hAnsi="Arial" w:cs="Arial"/>
          <w:noProof/>
          <w:sz w:val="24"/>
          <w:szCs w:val="24"/>
          <w:lang w:eastAsia="ar-SA"/>
        </w:rPr>
        <w:drawing>
          <wp:inline distT="0" distB="0" distL="0" distR="0" wp14:anchorId="419251D2" wp14:editId="2559BF6E">
            <wp:extent cx="5391150" cy="4752975"/>
            <wp:effectExtent l="0" t="0" r="0" b="9525"/>
            <wp:docPr id="14" name="Imagem 14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FA258" w14:textId="77777777" w:rsidR="00FC4E23" w:rsidRDefault="00FC4E23" w:rsidP="00807D6B">
      <w:pPr>
        <w:suppressAutoHyphens/>
        <w:spacing w:after="0" w:line="480" w:lineRule="auto"/>
        <w:ind w:left="1410" w:hanging="1410"/>
        <w:jc w:val="both"/>
        <w:rPr>
          <w:rFonts w:ascii="Arial" w:hAnsi="Arial" w:cs="Arial"/>
          <w:sz w:val="24"/>
          <w:szCs w:val="24"/>
        </w:rPr>
      </w:pPr>
    </w:p>
    <w:p w14:paraId="67E90CD0" w14:textId="77777777" w:rsidR="001B44A5" w:rsidRDefault="001B44A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3CFD6884" w14:textId="64654FED" w:rsidR="00807D6B" w:rsidRPr="00777075" w:rsidRDefault="00807D6B" w:rsidP="00807D6B">
      <w:pPr>
        <w:suppressAutoHyphens/>
        <w:spacing w:after="0" w:line="480" w:lineRule="auto"/>
        <w:ind w:left="1410" w:hanging="1410"/>
        <w:jc w:val="both"/>
        <w:rPr>
          <w:rFonts w:ascii="Arial" w:hAnsi="Arial" w:cs="Arial"/>
          <w:sz w:val="24"/>
          <w:szCs w:val="24"/>
          <w:lang w:val="en-US"/>
        </w:rPr>
      </w:pPr>
      <w:r w:rsidRPr="00777075">
        <w:rPr>
          <w:rFonts w:ascii="Arial" w:hAnsi="Arial" w:cs="Arial"/>
          <w:sz w:val="24"/>
          <w:szCs w:val="24"/>
          <w:lang w:val="en-US"/>
        </w:rPr>
        <w:lastRenderedPageBreak/>
        <w:t xml:space="preserve">Figure </w:t>
      </w:r>
      <w:r w:rsidR="00300E19">
        <w:rPr>
          <w:rFonts w:ascii="Arial" w:hAnsi="Arial" w:cs="Arial"/>
          <w:sz w:val="24"/>
          <w:szCs w:val="24"/>
          <w:lang w:val="en-US"/>
        </w:rPr>
        <w:t>S3</w:t>
      </w:r>
      <w:r w:rsidRPr="00777075">
        <w:rPr>
          <w:rFonts w:ascii="Arial" w:hAnsi="Arial" w:cs="Arial"/>
          <w:sz w:val="24"/>
          <w:szCs w:val="24"/>
          <w:lang w:val="en-US"/>
        </w:rPr>
        <w:t>: Estimated marginal means of phonemic and semantic verbal fluency measures.</w:t>
      </w:r>
    </w:p>
    <w:p w14:paraId="609F64FF" w14:textId="729D7ACD" w:rsidR="00807D6B" w:rsidRDefault="00807D6B" w:rsidP="00807D6B">
      <w:pPr>
        <w:suppressAutoHyphens/>
        <w:spacing w:after="0" w:line="480" w:lineRule="auto"/>
        <w:ind w:left="1410" w:hanging="1410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 w:rsidRPr="00777075">
        <w:rPr>
          <w:rFonts w:ascii="Arial" w:hAnsi="Arial" w:cs="Arial"/>
          <w:b/>
          <w:bCs/>
          <w:noProof/>
          <w:sz w:val="24"/>
          <w:szCs w:val="24"/>
          <w:lang w:val="pt"/>
        </w:rPr>
        <w:drawing>
          <wp:inline distT="0" distB="0" distL="0" distR="0" wp14:anchorId="5DF26AB1" wp14:editId="37F40342">
            <wp:extent cx="5391150" cy="1487170"/>
            <wp:effectExtent l="0" t="0" r="0" b="0"/>
            <wp:docPr id="16" name="Imagem 16" descr="Gráfico, Gráfico de caixa estrei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Gráfico, Gráfico de caixa estrei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CF240" w14:textId="3A664AC1" w:rsidR="001B44A5" w:rsidRDefault="001B44A5" w:rsidP="00807D6B">
      <w:pPr>
        <w:suppressAutoHyphens/>
        <w:spacing w:after="0" w:line="480" w:lineRule="auto"/>
        <w:ind w:left="1410" w:hanging="1410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4F6F13BA" w14:textId="19631E2C" w:rsidR="00EF5905" w:rsidRPr="00777075" w:rsidRDefault="00EF5905" w:rsidP="00EF5905">
      <w:pPr>
        <w:autoSpaceDE w:val="0"/>
        <w:autoSpaceDN w:val="0"/>
        <w:adjustRightInd w:val="0"/>
        <w:spacing w:after="200" w:line="480" w:lineRule="auto"/>
        <w:rPr>
          <w:rFonts w:ascii="Arial" w:hAnsi="Arial" w:cs="Arial"/>
          <w:sz w:val="24"/>
          <w:szCs w:val="24"/>
          <w:lang w:val="en-US"/>
        </w:rPr>
      </w:pPr>
      <w:r w:rsidRPr="00777075">
        <w:rPr>
          <w:rFonts w:ascii="Arial" w:hAnsi="Arial" w:cs="Arial"/>
          <w:sz w:val="24"/>
          <w:szCs w:val="24"/>
          <w:lang w:val="en-US"/>
        </w:rPr>
        <w:t xml:space="preserve">Figure </w:t>
      </w:r>
      <w:r w:rsidR="00300E19">
        <w:rPr>
          <w:rFonts w:ascii="Arial" w:hAnsi="Arial" w:cs="Arial"/>
          <w:sz w:val="24"/>
          <w:szCs w:val="24"/>
          <w:lang w:val="en-US"/>
        </w:rPr>
        <w:t>S4</w:t>
      </w:r>
      <w:r w:rsidRPr="00777075">
        <w:rPr>
          <w:rFonts w:ascii="Arial" w:hAnsi="Arial" w:cs="Arial"/>
          <w:sz w:val="24"/>
          <w:szCs w:val="24"/>
          <w:lang w:val="en-US"/>
        </w:rPr>
        <w:t>: Representation of the estimated marginal means of the Cubes Test and the RCF over time</w:t>
      </w:r>
    </w:p>
    <w:p w14:paraId="7354B636" w14:textId="77777777" w:rsidR="00EF5905" w:rsidRPr="00777075" w:rsidRDefault="00EF5905" w:rsidP="00EF5905">
      <w:pPr>
        <w:autoSpaceDE w:val="0"/>
        <w:autoSpaceDN w:val="0"/>
        <w:adjustRightInd w:val="0"/>
        <w:spacing w:after="200" w:line="480" w:lineRule="auto"/>
        <w:rPr>
          <w:rFonts w:ascii="Arial" w:hAnsi="Arial" w:cs="Arial"/>
          <w:b/>
          <w:bCs/>
          <w:lang w:val="en-US"/>
        </w:rPr>
      </w:pPr>
    </w:p>
    <w:p w14:paraId="13DF2830" w14:textId="77777777" w:rsidR="00EF5905" w:rsidRPr="00777075" w:rsidRDefault="00EF5905" w:rsidP="00EF5905">
      <w:pPr>
        <w:autoSpaceDE w:val="0"/>
        <w:autoSpaceDN w:val="0"/>
        <w:adjustRightInd w:val="0"/>
        <w:spacing w:after="200" w:line="480" w:lineRule="auto"/>
        <w:rPr>
          <w:rFonts w:ascii="Arial" w:hAnsi="Arial" w:cs="Arial"/>
          <w:lang w:val="pt"/>
        </w:rPr>
      </w:pPr>
      <w:r w:rsidRPr="00777075">
        <w:rPr>
          <w:rFonts w:ascii="Arial" w:hAnsi="Arial" w:cs="Arial"/>
          <w:noProof/>
          <w:lang w:val="pt"/>
        </w:rPr>
        <w:drawing>
          <wp:inline distT="0" distB="0" distL="0" distR="0" wp14:anchorId="73156292" wp14:editId="16737088">
            <wp:extent cx="5793693" cy="1598213"/>
            <wp:effectExtent l="0" t="0" r="0" b="2540"/>
            <wp:docPr id="15" name="Imagem 15" descr="Gráfico, Gráfico de caixa estrei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Gráfico, Gráfico de caixa estrei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21" cy="160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EAF39" w14:textId="77777777" w:rsidR="001B44A5" w:rsidRPr="00777075" w:rsidRDefault="001B44A5" w:rsidP="00807D6B">
      <w:pPr>
        <w:suppressAutoHyphens/>
        <w:spacing w:after="0" w:line="480" w:lineRule="auto"/>
        <w:ind w:left="1410" w:hanging="1410"/>
        <w:jc w:val="both"/>
        <w:rPr>
          <w:rFonts w:ascii="Arial" w:hAnsi="Arial" w:cs="Arial"/>
          <w:b/>
          <w:bCs/>
          <w:sz w:val="24"/>
          <w:szCs w:val="24"/>
          <w:lang w:val="pt"/>
        </w:rPr>
      </w:pPr>
    </w:p>
    <w:p w14:paraId="1FB684BC" w14:textId="77777777" w:rsidR="00331DEA" w:rsidRDefault="00331DEA"/>
    <w:sectPr w:rsidR="00331DEA" w:rsidSect="000C1E91"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3F"/>
    <w:rsid w:val="000C1E91"/>
    <w:rsid w:val="000E2F3F"/>
    <w:rsid w:val="001B44A5"/>
    <w:rsid w:val="00300E19"/>
    <w:rsid w:val="00331DEA"/>
    <w:rsid w:val="00807D6B"/>
    <w:rsid w:val="00EF5905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8513"/>
  <w15:chartTrackingRefBased/>
  <w15:docId w15:val="{4FD5646B-80F1-4A90-8B72-B9FF63B9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D6B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</dc:creator>
  <cp:keywords/>
  <dc:description/>
  <cp:lastModifiedBy>Pedro Martins</cp:lastModifiedBy>
  <cp:revision>6</cp:revision>
  <dcterms:created xsi:type="dcterms:W3CDTF">2021-10-04T13:24:00Z</dcterms:created>
  <dcterms:modified xsi:type="dcterms:W3CDTF">2021-10-04T13:26:00Z</dcterms:modified>
</cp:coreProperties>
</file>