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CD" w:rsidRDefault="00E42FCD" w:rsidP="00E42FCD">
      <w:pPr>
        <w:rPr>
          <w:b/>
        </w:rPr>
      </w:pPr>
      <w:bookmarkStart w:id="0" w:name="_GoBack"/>
      <w:bookmarkEnd w:id="0"/>
      <w:r w:rsidRPr="00E42FCD">
        <w:rPr>
          <w:b/>
        </w:rPr>
        <w:t>Supplementary figure legends</w:t>
      </w:r>
    </w:p>
    <w:p w:rsidR="005E33DF" w:rsidRPr="00E42FCD" w:rsidRDefault="005E33DF" w:rsidP="00E42FCD">
      <w:pPr>
        <w:rPr>
          <w:b/>
        </w:rPr>
      </w:pPr>
      <w:r>
        <w:rPr>
          <w:b/>
          <w:noProof/>
          <w:lang w:val="sr-Latn-RS" w:eastAsia="sr-Latn-RS"/>
        </w:rPr>
        <w:drawing>
          <wp:inline distT="0" distB="0" distL="0" distR="0">
            <wp:extent cx="5486400" cy="237387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254" cy="238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3DF" w:rsidRPr="005E33DF" w:rsidRDefault="00E42FCD" w:rsidP="00E42FCD">
      <w:pPr>
        <w:rPr>
          <w:rFonts w:cs="Times New Roman"/>
          <w:szCs w:val="24"/>
        </w:rPr>
      </w:pPr>
      <w:proofErr w:type="gramStart"/>
      <w:r>
        <w:t>Fig.</w:t>
      </w:r>
      <w:proofErr w:type="gramEnd"/>
      <w:r>
        <w:t xml:space="preserve"> </w:t>
      </w:r>
      <w:proofErr w:type="gramStart"/>
      <w:r>
        <w:t xml:space="preserve">S1 </w:t>
      </w:r>
      <w:r w:rsidRPr="0031575A">
        <w:rPr>
          <w:rFonts w:cs="Times New Roman"/>
          <w:szCs w:val="24"/>
        </w:rPr>
        <w:t xml:space="preserve">Antioxidant enzyme gene </w:t>
      </w:r>
      <w:r>
        <w:rPr>
          <w:rFonts w:cs="Times New Roman"/>
          <w:szCs w:val="24"/>
        </w:rPr>
        <w:t>expression</w:t>
      </w:r>
      <w:r w:rsidRPr="0031575A">
        <w:rPr>
          <w:rFonts w:cs="Times New Roman"/>
          <w:szCs w:val="24"/>
        </w:rPr>
        <w:t xml:space="preserve"> in thyroids</w:t>
      </w:r>
      <w:r w:rsidRPr="009B02BE">
        <w:rPr>
          <w:rFonts w:cs="Times New Roman"/>
          <w:szCs w:val="24"/>
        </w:rPr>
        <w:t xml:space="preserve"> of young- (YA) and old-aged (OA) male Wistar rats.</w:t>
      </w:r>
      <w:proofErr w:type="gramEnd"/>
      <w:r w:rsidRPr="0031575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A) Superoxide dismutase 1 (</w:t>
      </w:r>
      <w:r w:rsidRPr="002928F4">
        <w:rPr>
          <w:rFonts w:cs="Times New Roman"/>
          <w:i/>
          <w:szCs w:val="24"/>
        </w:rPr>
        <w:t>Sod1</w:t>
      </w:r>
      <w:r>
        <w:rPr>
          <w:rFonts w:cs="Times New Roman"/>
          <w:szCs w:val="24"/>
        </w:rPr>
        <w:t xml:space="preserve">), B) </w:t>
      </w:r>
      <w:r w:rsidRPr="002928F4">
        <w:rPr>
          <w:rFonts w:cs="Times New Roman"/>
          <w:i/>
          <w:szCs w:val="24"/>
        </w:rPr>
        <w:t>Sod2</w:t>
      </w:r>
      <w:r>
        <w:rPr>
          <w:rFonts w:cs="Times New Roman"/>
          <w:szCs w:val="24"/>
        </w:rPr>
        <w:t>, C) Catalase (</w:t>
      </w:r>
      <w:r w:rsidRPr="002928F4">
        <w:rPr>
          <w:rFonts w:cs="Times New Roman"/>
          <w:i/>
          <w:szCs w:val="24"/>
        </w:rPr>
        <w:t>Cat</w:t>
      </w:r>
      <w:r>
        <w:rPr>
          <w:rFonts w:cs="Times New Roman"/>
          <w:szCs w:val="24"/>
        </w:rPr>
        <w:t>), D) Glutathione peroxidase (</w:t>
      </w:r>
      <w:r w:rsidRPr="002928F4">
        <w:rPr>
          <w:rFonts w:cs="Times New Roman"/>
          <w:i/>
          <w:szCs w:val="24"/>
        </w:rPr>
        <w:t>Gpx</w:t>
      </w:r>
      <w:r>
        <w:rPr>
          <w:rFonts w:cs="Times New Roman"/>
          <w:szCs w:val="24"/>
        </w:rPr>
        <w:t>), E) Glutathione reductase (</w:t>
      </w:r>
      <w:r w:rsidRPr="002928F4">
        <w:rPr>
          <w:rFonts w:cs="Times New Roman"/>
          <w:i/>
          <w:szCs w:val="24"/>
        </w:rPr>
        <w:t>Gr</w:t>
      </w:r>
      <w:r>
        <w:rPr>
          <w:rFonts w:cs="Times New Roman"/>
          <w:szCs w:val="24"/>
        </w:rPr>
        <w:t xml:space="preserve">) and F) </w:t>
      </w:r>
      <w:r w:rsidRPr="002928F4">
        <w:rPr>
          <w:rFonts w:cs="Times New Roman"/>
          <w:i/>
          <w:szCs w:val="24"/>
        </w:rPr>
        <w:t>Nrf2</w:t>
      </w:r>
      <w:r w:rsidRPr="002928F4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31575A">
        <w:rPr>
          <w:rFonts w:cs="Times New Roman"/>
          <w:szCs w:val="24"/>
        </w:rPr>
        <w:t>The each value represents mean ± SD, n=6; statistics</w:t>
      </w:r>
      <w:r>
        <w:rPr>
          <w:rFonts w:cs="Times New Roman"/>
          <w:szCs w:val="24"/>
        </w:rPr>
        <w:t>:</w:t>
      </w:r>
      <w:r w:rsidRPr="0031575A">
        <w:t xml:space="preserve"> </w:t>
      </w:r>
      <w:r w:rsidRPr="0031575A">
        <w:rPr>
          <w:rFonts w:cs="Times New Roman"/>
          <w:szCs w:val="24"/>
        </w:rPr>
        <w:t>Students t-test, *p &lt; 0.05.</w:t>
      </w:r>
    </w:p>
    <w:sectPr w:rsidR="005E33DF" w:rsidRPr="005E3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CD"/>
    <w:rsid w:val="005E33DF"/>
    <w:rsid w:val="00792A02"/>
    <w:rsid w:val="00CB37B6"/>
    <w:rsid w:val="00E42FCD"/>
    <w:rsid w:val="00E8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C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3D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C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3D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Nenad</cp:lastModifiedBy>
  <cp:revision>3</cp:revision>
  <dcterms:created xsi:type="dcterms:W3CDTF">2020-10-14T12:41:00Z</dcterms:created>
  <dcterms:modified xsi:type="dcterms:W3CDTF">2020-10-16T19:56:00Z</dcterms:modified>
</cp:coreProperties>
</file>