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B" w:rsidRDefault="00CE2575">
      <w:r>
        <w:rPr>
          <w:b/>
        </w:rPr>
        <w:t>Supplementary table 2</w:t>
      </w:r>
      <w:r w:rsidR="000537AB">
        <w:t xml:space="preserve">: </w:t>
      </w:r>
      <w:r>
        <w:t>Volumes of all sperm that are taken as a basis for the given means and standard deviations</w:t>
      </w:r>
    </w:p>
    <w:tbl>
      <w:tblPr>
        <w:tblStyle w:val="Tabellenraster"/>
        <w:tblW w:w="9975" w:type="dxa"/>
        <w:tblLook w:val="04A0" w:firstRow="1" w:lastRow="0" w:firstColumn="1" w:lastColumn="0" w:noHBand="0" w:noVBand="1"/>
      </w:tblPr>
      <w:tblGrid>
        <w:gridCol w:w="910"/>
        <w:gridCol w:w="719"/>
        <w:gridCol w:w="719"/>
        <w:gridCol w:w="718"/>
        <w:gridCol w:w="718"/>
        <w:gridCol w:w="1089"/>
        <w:gridCol w:w="1089"/>
        <w:gridCol w:w="761"/>
        <w:gridCol w:w="761"/>
        <w:gridCol w:w="761"/>
        <w:gridCol w:w="761"/>
        <w:gridCol w:w="774"/>
        <w:gridCol w:w="761"/>
      </w:tblGrid>
      <w:tr w:rsidR="00CE2575" w:rsidRPr="00CE2575" w:rsidTr="00CE2575">
        <w:trPr>
          <w:trHeight w:val="305"/>
        </w:trPr>
        <w:tc>
          <w:tcPr>
            <w:tcW w:w="910" w:type="dxa"/>
            <w:noWrap/>
            <w:hideMark/>
          </w:tcPr>
          <w:p w:rsidR="00CE2575" w:rsidRPr="00CE2575" w:rsidRDefault="00CE2575" w:rsidP="00CE2575"/>
        </w:tc>
        <w:tc>
          <w:tcPr>
            <w:tcW w:w="9065" w:type="dxa"/>
            <w:gridSpan w:val="12"/>
            <w:noWrap/>
            <w:hideMark/>
          </w:tcPr>
          <w:p w:rsidR="00CE2575" w:rsidRPr="003659F6" w:rsidRDefault="00CE2575" w:rsidP="00CE2575">
            <w:pPr>
              <w:jc w:val="center"/>
              <w:rPr>
                <w:b/>
                <w:i/>
                <w:iCs/>
              </w:rPr>
            </w:pPr>
            <w:r w:rsidRPr="003659F6">
              <w:rPr>
                <w:b/>
              </w:rPr>
              <w:t xml:space="preserve">volumetric measurements of </w:t>
            </w:r>
            <w:proofErr w:type="spellStart"/>
            <w:r w:rsidRPr="003659F6">
              <w:rPr>
                <w:b/>
                <w:i/>
                <w:iCs/>
              </w:rPr>
              <w:t>Philodromus</w:t>
            </w:r>
            <w:proofErr w:type="spellEnd"/>
            <w:r w:rsidRPr="003659F6">
              <w:rPr>
                <w:b/>
                <w:i/>
                <w:iCs/>
              </w:rPr>
              <w:t xml:space="preserve"> </w:t>
            </w:r>
            <w:proofErr w:type="spellStart"/>
            <w:r w:rsidRPr="003659F6">
              <w:rPr>
                <w:b/>
                <w:i/>
                <w:iCs/>
              </w:rPr>
              <w:t>dispar</w:t>
            </w:r>
            <w:proofErr w:type="spellEnd"/>
            <w:r w:rsidRPr="003659F6">
              <w:rPr>
                <w:b/>
                <w:i/>
                <w:iCs/>
              </w:rPr>
              <w:t xml:space="preserve"> </w:t>
            </w:r>
            <w:r w:rsidRPr="003659F6">
              <w:rPr>
                <w:b/>
              </w:rPr>
              <w:t>(volume in µm</w:t>
            </w:r>
            <w:r w:rsidRPr="003659F6">
              <w:rPr>
                <w:b/>
                <w:vertAlign w:val="superscript"/>
              </w:rPr>
              <w:t>3</w:t>
            </w:r>
            <w:r w:rsidRPr="003659F6"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CE2575" w:rsidRPr="00CE2575" w:rsidTr="00CE2575">
        <w:trPr>
          <w:trHeight w:val="305"/>
        </w:trPr>
        <w:tc>
          <w:tcPr>
            <w:tcW w:w="910" w:type="dxa"/>
            <w:hideMark/>
          </w:tcPr>
          <w:p w:rsidR="00CE2575" w:rsidRPr="00CE2575" w:rsidRDefault="00CE2575" w:rsidP="00CE2575">
            <w:r w:rsidRPr="00CE2575">
              <w:t> </w:t>
            </w:r>
          </w:p>
        </w:tc>
        <w:tc>
          <w:tcPr>
            <w:tcW w:w="4754" w:type="dxa"/>
            <w:gridSpan w:val="6"/>
            <w:hideMark/>
          </w:tcPr>
          <w:p w:rsidR="00CE2575" w:rsidRPr="00CE2575" w:rsidRDefault="00CE2575" w:rsidP="00CE2575">
            <w:pPr>
              <w:jc w:val="center"/>
            </w:pPr>
            <w:proofErr w:type="spellStart"/>
            <w:r w:rsidRPr="00CE2575">
              <w:t>ssTEM</w:t>
            </w:r>
            <w:proofErr w:type="spellEnd"/>
          </w:p>
        </w:tc>
        <w:tc>
          <w:tcPr>
            <w:tcW w:w="4311" w:type="dxa"/>
            <w:gridSpan w:val="6"/>
            <w:hideMark/>
          </w:tcPr>
          <w:p w:rsidR="00CE2575" w:rsidRPr="00CE2575" w:rsidRDefault="00CE2575" w:rsidP="00CE2575">
            <w:pPr>
              <w:jc w:val="center"/>
            </w:pPr>
            <w:r w:rsidRPr="00CE2575">
              <w:t>SBFSEM</w:t>
            </w:r>
          </w:p>
        </w:tc>
      </w:tr>
      <w:tr w:rsidR="00AE2B9B" w:rsidRPr="00CE2575" w:rsidTr="00CE2575">
        <w:trPr>
          <w:trHeight w:val="488"/>
        </w:trPr>
        <w:tc>
          <w:tcPr>
            <w:tcW w:w="910" w:type="dxa"/>
            <w:hideMark/>
          </w:tcPr>
          <w:p w:rsidR="00CE2575" w:rsidRPr="00CE2575" w:rsidRDefault="00CE2575" w:rsidP="00CE2575">
            <w:pPr>
              <w:rPr>
                <w:sz w:val="18"/>
              </w:rPr>
            </w:pPr>
            <w:r w:rsidRPr="00CE2575">
              <w:rPr>
                <w:sz w:val="18"/>
              </w:rPr>
              <w:t>setting</w:t>
            </w:r>
          </w:p>
        </w:tc>
        <w:tc>
          <w:tcPr>
            <w:tcW w:w="719" w:type="dxa"/>
            <w:hideMark/>
          </w:tcPr>
          <w:p w:rsidR="00CE2575" w:rsidRPr="00CE2575" w:rsidRDefault="00CE2575" w:rsidP="00CE2575">
            <w:r w:rsidRPr="00CE2575">
              <w:t>Leica UC6, 20°</w:t>
            </w:r>
          </w:p>
        </w:tc>
        <w:tc>
          <w:tcPr>
            <w:tcW w:w="719" w:type="dxa"/>
            <w:hideMark/>
          </w:tcPr>
          <w:p w:rsidR="00CE2575" w:rsidRPr="00CE2575" w:rsidRDefault="00CE2575" w:rsidP="00CE2575">
            <w:r w:rsidRPr="00CE2575">
              <w:t>Leica UC6, 24°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Leica UCT, 20°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Leica UCT, 24°</w:t>
            </w:r>
          </w:p>
        </w:tc>
        <w:tc>
          <w:tcPr>
            <w:tcW w:w="939" w:type="dxa"/>
            <w:hideMark/>
          </w:tcPr>
          <w:p w:rsidR="00CE2575" w:rsidRDefault="00CE2575" w:rsidP="00CE2575">
            <w:r w:rsidRPr="00CE2575">
              <w:t xml:space="preserve">Leica UCT, </w:t>
            </w:r>
          </w:p>
          <w:p w:rsidR="00CE2575" w:rsidRPr="00CE2575" w:rsidRDefault="00CE2575" w:rsidP="00CE2575">
            <w:r w:rsidRPr="00CE2575">
              <w:t>20°</w:t>
            </w:r>
          </w:p>
        </w:tc>
        <w:tc>
          <w:tcPr>
            <w:tcW w:w="939" w:type="dxa"/>
            <w:hideMark/>
          </w:tcPr>
          <w:p w:rsidR="00CE2575" w:rsidRDefault="00CE2575" w:rsidP="00CE2575">
            <w:r w:rsidRPr="00CE2575">
              <w:t xml:space="preserve">Leica UCT, </w:t>
            </w:r>
          </w:p>
          <w:p w:rsidR="00CE2575" w:rsidRPr="00CE2575" w:rsidRDefault="00CE2575" w:rsidP="00CE2575">
            <w:r w:rsidRPr="00CE2575">
              <w:t>24°</w:t>
            </w:r>
          </w:p>
        </w:tc>
        <w:tc>
          <w:tcPr>
            <w:tcW w:w="2155" w:type="dxa"/>
            <w:gridSpan w:val="3"/>
            <w:hideMark/>
          </w:tcPr>
          <w:p w:rsidR="00CE2575" w:rsidRPr="00CE2575" w:rsidRDefault="00CE2575" w:rsidP="00CE2575">
            <w:r w:rsidRPr="00CE2575">
              <w:t>FEI Quanta 250 FEG (SBFSEM-1)</w:t>
            </w:r>
          </w:p>
        </w:tc>
        <w:tc>
          <w:tcPr>
            <w:tcW w:w="2155" w:type="dxa"/>
            <w:gridSpan w:val="3"/>
            <w:hideMark/>
          </w:tcPr>
          <w:p w:rsidR="00CE2575" w:rsidRPr="00CE2575" w:rsidRDefault="00CE2575" w:rsidP="00CE2575">
            <w:r w:rsidRPr="00CE2575">
              <w:t>FEI Quanta 200 FEG (SBFSEM-2)</w:t>
            </w:r>
          </w:p>
        </w:tc>
      </w:tr>
      <w:tr w:rsidR="00AE2B9B" w:rsidRPr="00CE2575" w:rsidTr="00CE2575">
        <w:trPr>
          <w:trHeight w:val="305"/>
        </w:trPr>
        <w:tc>
          <w:tcPr>
            <w:tcW w:w="910" w:type="dxa"/>
            <w:hideMark/>
          </w:tcPr>
          <w:p w:rsidR="00CE2575" w:rsidRPr="00CE2575" w:rsidRDefault="00CE2575" w:rsidP="00CE2575">
            <w:pPr>
              <w:rPr>
                <w:sz w:val="18"/>
              </w:rPr>
            </w:pPr>
            <w:r w:rsidRPr="00CE2575">
              <w:rPr>
                <w:sz w:val="18"/>
              </w:rPr>
              <w:t>resin</w:t>
            </w:r>
          </w:p>
        </w:tc>
        <w:tc>
          <w:tcPr>
            <w:tcW w:w="719" w:type="dxa"/>
            <w:hideMark/>
          </w:tcPr>
          <w:p w:rsidR="00CE2575" w:rsidRPr="00CE2575" w:rsidRDefault="00CE2575" w:rsidP="00CE2575">
            <w:proofErr w:type="spellStart"/>
            <w:r w:rsidRPr="00CE2575">
              <w:t>Spurr</w:t>
            </w:r>
            <w:proofErr w:type="spellEnd"/>
          </w:p>
        </w:tc>
        <w:tc>
          <w:tcPr>
            <w:tcW w:w="719" w:type="dxa"/>
            <w:hideMark/>
          </w:tcPr>
          <w:p w:rsidR="00CE2575" w:rsidRPr="00CE2575" w:rsidRDefault="00CE2575" w:rsidP="00CE2575">
            <w:proofErr w:type="spellStart"/>
            <w:r w:rsidRPr="00CE2575">
              <w:t>Spurr</w:t>
            </w:r>
            <w:proofErr w:type="spellEnd"/>
          </w:p>
        </w:tc>
        <w:tc>
          <w:tcPr>
            <w:tcW w:w="718" w:type="dxa"/>
            <w:hideMark/>
          </w:tcPr>
          <w:p w:rsidR="00CE2575" w:rsidRPr="00CE2575" w:rsidRDefault="00CE2575" w:rsidP="00CE2575">
            <w:proofErr w:type="spellStart"/>
            <w:r w:rsidRPr="00CE2575">
              <w:t>Spurr</w:t>
            </w:r>
            <w:proofErr w:type="spellEnd"/>
          </w:p>
        </w:tc>
        <w:tc>
          <w:tcPr>
            <w:tcW w:w="718" w:type="dxa"/>
            <w:hideMark/>
          </w:tcPr>
          <w:p w:rsidR="00CE2575" w:rsidRPr="00CE2575" w:rsidRDefault="00CE2575" w:rsidP="00CE2575">
            <w:proofErr w:type="spellStart"/>
            <w:r w:rsidRPr="00CE2575">
              <w:t>Spurr</w:t>
            </w:r>
            <w:proofErr w:type="spellEnd"/>
          </w:p>
        </w:tc>
        <w:tc>
          <w:tcPr>
            <w:tcW w:w="939" w:type="dxa"/>
            <w:hideMark/>
          </w:tcPr>
          <w:p w:rsidR="00CE2575" w:rsidRPr="00CE2575" w:rsidRDefault="00CE2575" w:rsidP="00CE2575">
            <w:proofErr w:type="spellStart"/>
            <w:r w:rsidRPr="00CE2575">
              <w:t>Durcupan</w:t>
            </w:r>
            <w:proofErr w:type="spellEnd"/>
          </w:p>
        </w:tc>
        <w:tc>
          <w:tcPr>
            <w:tcW w:w="939" w:type="dxa"/>
            <w:hideMark/>
          </w:tcPr>
          <w:p w:rsidR="00CE2575" w:rsidRPr="00CE2575" w:rsidRDefault="00CE2575" w:rsidP="00CE2575">
            <w:proofErr w:type="spellStart"/>
            <w:r w:rsidRPr="00CE2575">
              <w:t>Durcupan</w:t>
            </w:r>
            <w:proofErr w:type="spellEnd"/>
          </w:p>
        </w:tc>
        <w:tc>
          <w:tcPr>
            <w:tcW w:w="2155" w:type="dxa"/>
            <w:gridSpan w:val="3"/>
            <w:hideMark/>
          </w:tcPr>
          <w:p w:rsidR="00CE2575" w:rsidRPr="00CE2575" w:rsidRDefault="00CE2575" w:rsidP="00CE2575">
            <w:proofErr w:type="spellStart"/>
            <w:r w:rsidRPr="00CE2575">
              <w:t>Durcupan</w:t>
            </w:r>
            <w:proofErr w:type="spellEnd"/>
          </w:p>
        </w:tc>
        <w:tc>
          <w:tcPr>
            <w:tcW w:w="2155" w:type="dxa"/>
            <w:gridSpan w:val="3"/>
            <w:hideMark/>
          </w:tcPr>
          <w:p w:rsidR="00CE2575" w:rsidRPr="00CE2575" w:rsidRDefault="00CE2575" w:rsidP="00CE2575">
            <w:proofErr w:type="spellStart"/>
            <w:r w:rsidRPr="00CE2575">
              <w:t>Durcupan</w:t>
            </w:r>
            <w:proofErr w:type="spellEnd"/>
          </w:p>
        </w:tc>
      </w:tr>
      <w:tr w:rsidR="00CE2575" w:rsidRPr="00CE2575" w:rsidTr="00CE2575">
        <w:trPr>
          <w:trHeight w:val="762"/>
        </w:trPr>
        <w:tc>
          <w:tcPr>
            <w:tcW w:w="910" w:type="dxa"/>
            <w:hideMark/>
          </w:tcPr>
          <w:p w:rsidR="00CE2575" w:rsidRPr="00CE2575" w:rsidRDefault="00CE2575" w:rsidP="00CE2575">
            <w:pPr>
              <w:rPr>
                <w:sz w:val="18"/>
              </w:rPr>
            </w:pPr>
            <w:r w:rsidRPr="00CE2575">
              <w:rPr>
                <w:sz w:val="18"/>
              </w:rPr>
              <w:t>notes</w:t>
            </w:r>
          </w:p>
        </w:tc>
        <w:tc>
          <w:tcPr>
            <w:tcW w:w="719" w:type="dxa"/>
            <w:hideMark/>
          </w:tcPr>
          <w:p w:rsidR="00CE2575" w:rsidRPr="00CE2575" w:rsidRDefault="00CE2575" w:rsidP="00CE2575">
            <w:r w:rsidRPr="00CE2575">
              <w:t>-</w:t>
            </w:r>
          </w:p>
        </w:tc>
        <w:tc>
          <w:tcPr>
            <w:tcW w:w="719" w:type="dxa"/>
            <w:hideMark/>
          </w:tcPr>
          <w:p w:rsidR="00CE2575" w:rsidRPr="00CE2575" w:rsidRDefault="00CE2575" w:rsidP="00CE2575">
            <w:r w:rsidRPr="00CE2575">
              <w:t>-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-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-</w:t>
            </w:r>
          </w:p>
        </w:tc>
        <w:tc>
          <w:tcPr>
            <w:tcW w:w="939" w:type="dxa"/>
            <w:hideMark/>
          </w:tcPr>
          <w:p w:rsidR="00CE2575" w:rsidRPr="00CE2575" w:rsidRDefault="00CE2575" w:rsidP="00CE2575">
            <w:r w:rsidRPr="00CE2575">
              <w:t>-</w:t>
            </w:r>
          </w:p>
        </w:tc>
        <w:tc>
          <w:tcPr>
            <w:tcW w:w="939" w:type="dxa"/>
            <w:hideMark/>
          </w:tcPr>
          <w:p w:rsidR="00CE2575" w:rsidRPr="00CE2575" w:rsidRDefault="00CE2575" w:rsidP="00CE2575">
            <w:r w:rsidRPr="00CE2575">
              <w:t>-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1/3 of image stack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2/3 of image stack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3/3 of image stack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1/3 of image stack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2/3 of image stack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3/3 of image stack</w:t>
            </w:r>
          </w:p>
        </w:tc>
      </w:tr>
      <w:tr w:rsidR="00CE2575" w:rsidRPr="00CE2575" w:rsidTr="00CE2575">
        <w:trPr>
          <w:trHeight w:val="282"/>
        </w:trPr>
        <w:tc>
          <w:tcPr>
            <w:tcW w:w="910" w:type="dxa"/>
            <w:hideMark/>
          </w:tcPr>
          <w:p w:rsidR="00CE2575" w:rsidRPr="00CE2575" w:rsidRDefault="00CE2575" w:rsidP="00CE2575">
            <w:pPr>
              <w:rPr>
                <w:sz w:val="18"/>
              </w:rPr>
            </w:pPr>
            <w:r w:rsidRPr="00CE2575">
              <w:rPr>
                <w:sz w:val="18"/>
              </w:rPr>
              <w:t>sperm01</w:t>
            </w:r>
          </w:p>
        </w:tc>
        <w:tc>
          <w:tcPr>
            <w:tcW w:w="719" w:type="dxa"/>
            <w:hideMark/>
          </w:tcPr>
          <w:p w:rsidR="00CE2575" w:rsidRPr="00CE2575" w:rsidRDefault="00CE2575" w:rsidP="00CE2575">
            <w:r w:rsidRPr="00CE2575">
              <w:t>28.73</w:t>
            </w:r>
          </w:p>
        </w:tc>
        <w:tc>
          <w:tcPr>
            <w:tcW w:w="719" w:type="dxa"/>
            <w:hideMark/>
          </w:tcPr>
          <w:p w:rsidR="00CE2575" w:rsidRPr="00CE2575" w:rsidRDefault="00CE2575" w:rsidP="00CE2575">
            <w:r w:rsidRPr="00CE2575">
              <w:t>33.51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31.68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29.15</w:t>
            </w:r>
          </w:p>
        </w:tc>
        <w:tc>
          <w:tcPr>
            <w:tcW w:w="939" w:type="dxa"/>
            <w:hideMark/>
          </w:tcPr>
          <w:p w:rsidR="00CE2575" w:rsidRPr="00CE2575" w:rsidRDefault="00CE2575" w:rsidP="00CE2575">
            <w:r w:rsidRPr="00CE2575">
              <w:t>31.85</w:t>
            </w:r>
          </w:p>
        </w:tc>
        <w:tc>
          <w:tcPr>
            <w:tcW w:w="939" w:type="dxa"/>
            <w:hideMark/>
          </w:tcPr>
          <w:p w:rsidR="00CE2575" w:rsidRPr="00CE2575" w:rsidRDefault="00CE2575" w:rsidP="00CE2575">
            <w:r w:rsidRPr="00CE2575">
              <w:t>27.55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36.53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37.90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34.25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34.95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36.19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35.46</w:t>
            </w:r>
          </w:p>
        </w:tc>
      </w:tr>
      <w:tr w:rsidR="00CE2575" w:rsidRPr="00CE2575" w:rsidTr="00CE2575">
        <w:trPr>
          <w:trHeight w:val="282"/>
        </w:trPr>
        <w:tc>
          <w:tcPr>
            <w:tcW w:w="910" w:type="dxa"/>
            <w:hideMark/>
          </w:tcPr>
          <w:p w:rsidR="00CE2575" w:rsidRPr="00CE2575" w:rsidRDefault="00CE2575" w:rsidP="00CE2575">
            <w:pPr>
              <w:rPr>
                <w:sz w:val="18"/>
              </w:rPr>
            </w:pPr>
            <w:r w:rsidRPr="00CE2575">
              <w:rPr>
                <w:sz w:val="18"/>
              </w:rPr>
              <w:t>sperm02</w:t>
            </w:r>
          </w:p>
        </w:tc>
        <w:tc>
          <w:tcPr>
            <w:tcW w:w="719" w:type="dxa"/>
            <w:hideMark/>
          </w:tcPr>
          <w:p w:rsidR="00CE2575" w:rsidRPr="00CE2575" w:rsidRDefault="00CE2575" w:rsidP="00CE2575">
            <w:r w:rsidRPr="00CE2575">
              <w:t>29.83</w:t>
            </w:r>
          </w:p>
        </w:tc>
        <w:tc>
          <w:tcPr>
            <w:tcW w:w="719" w:type="dxa"/>
            <w:hideMark/>
          </w:tcPr>
          <w:p w:rsidR="00CE2575" w:rsidRPr="00CE2575" w:rsidRDefault="00CE2575" w:rsidP="00CE2575">
            <w:r w:rsidRPr="00CE2575">
              <w:t>34.14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29.78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29.92</w:t>
            </w:r>
          </w:p>
        </w:tc>
        <w:tc>
          <w:tcPr>
            <w:tcW w:w="939" w:type="dxa"/>
            <w:hideMark/>
          </w:tcPr>
          <w:p w:rsidR="00CE2575" w:rsidRPr="00CE2575" w:rsidRDefault="00CE2575" w:rsidP="00CE2575">
            <w:r w:rsidRPr="00CE2575">
              <w:t>30.87</w:t>
            </w:r>
          </w:p>
        </w:tc>
        <w:tc>
          <w:tcPr>
            <w:tcW w:w="939" w:type="dxa"/>
            <w:hideMark/>
          </w:tcPr>
          <w:p w:rsidR="00CE2575" w:rsidRPr="00CE2575" w:rsidRDefault="00CE2575" w:rsidP="00CE2575">
            <w:r w:rsidRPr="00CE2575">
              <w:t>30.57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32.73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36.13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34.17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37.19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35.89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37.92</w:t>
            </w:r>
          </w:p>
        </w:tc>
      </w:tr>
      <w:tr w:rsidR="00CE2575" w:rsidRPr="00CE2575" w:rsidTr="00CE2575">
        <w:trPr>
          <w:trHeight w:val="282"/>
        </w:trPr>
        <w:tc>
          <w:tcPr>
            <w:tcW w:w="910" w:type="dxa"/>
            <w:hideMark/>
          </w:tcPr>
          <w:p w:rsidR="00CE2575" w:rsidRPr="00CE2575" w:rsidRDefault="00CE2575" w:rsidP="00CE2575">
            <w:pPr>
              <w:rPr>
                <w:sz w:val="18"/>
              </w:rPr>
            </w:pPr>
            <w:r w:rsidRPr="00CE2575">
              <w:rPr>
                <w:sz w:val="18"/>
              </w:rPr>
              <w:t>sperm03</w:t>
            </w:r>
          </w:p>
        </w:tc>
        <w:tc>
          <w:tcPr>
            <w:tcW w:w="719" w:type="dxa"/>
            <w:hideMark/>
          </w:tcPr>
          <w:p w:rsidR="00CE2575" w:rsidRPr="00CE2575" w:rsidRDefault="00CE2575" w:rsidP="00CE2575">
            <w:r w:rsidRPr="00CE2575">
              <w:t>31.2</w:t>
            </w:r>
          </w:p>
        </w:tc>
        <w:tc>
          <w:tcPr>
            <w:tcW w:w="719" w:type="dxa"/>
            <w:hideMark/>
          </w:tcPr>
          <w:p w:rsidR="00CE2575" w:rsidRPr="00CE2575" w:rsidRDefault="00CE2575" w:rsidP="00CE2575">
            <w:r w:rsidRPr="00CE2575">
              <w:t>29.29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29.88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30.92</w:t>
            </w:r>
          </w:p>
        </w:tc>
        <w:tc>
          <w:tcPr>
            <w:tcW w:w="939" w:type="dxa"/>
            <w:hideMark/>
          </w:tcPr>
          <w:p w:rsidR="00CE2575" w:rsidRPr="00CE2575" w:rsidRDefault="00CE2575" w:rsidP="00CE2575">
            <w:r w:rsidRPr="00CE2575">
              <w:t>30.92</w:t>
            </w:r>
          </w:p>
        </w:tc>
        <w:tc>
          <w:tcPr>
            <w:tcW w:w="939" w:type="dxa"/>
            <w:hideMark/>
          </w:tcPr>
          <w:p w:rsidR="00CE2575" w:rsidRPr="00CE2575" w:rsidRDefault="00CE2575" w:rsidP="00CE2575">
            <w:r w:rsidRPr="00CE2575">
              <w:t>28.85</w:t>
            </w:r>
          </w:p>
        </w:tc>
        <w:tc>
          <w:tcPr>
            <w:tcW w:w="718" w:type="dxa"/>
            <w:hideMark/>
          </w:tcPr>
          <w:p w:rsidR="00CE2575" w:rsidRPr="00CE2575" w:rsidRDefault="00CE2575" w:rsidP="00CE2575">
            <w:r w:rsidRPr="00CE2575">
              <w:t>33.22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37.52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33.69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36.66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37.20</w:t>
            </w:r>
          </w:p>
        </w:tc>
        <w:tc>
          <w:tcPr>
            <w:tcW w:w="718" w:type="dxa"/>
            <w:noWrap/>
            <w:hideMark/>
          </w:tcPr>
          <w:p w:rsidR="00CE2575" w:rsidRPr="00CE2575" w:rsidRDefault="00CE2575" w:rsidP="00CE2575">
            <w:r w:rsidRPr="00CE2575">
              <w:t>38.90</w:t>
            </w:r>
          </w:p>
        </w:tc>
      </w:tr>
      <w:tr w:rsidR="00CE2575" w:rsidRPr="00CE2575" w:rsidTr="00AE2B9B">
        <w:trPr>
          <w:trHeight w:val="282"/>
        </w:trPr>
        <w:tc>
          <w:tcPr>
            <w:tcW w:w="910" w:type="dxa"/>
            <w:tcBorders>
              <w:bottom w:val="single" w:sz="4" w:space="0" w:color="auto"/>
            </w:tcBorders>
            <w:hideMark/>
          </w:tcPr>
          <w:p w:rsidR="00CE2575" w:rsidRPr="00CE2575" w:rsidRDefault="00CE2575" w:rsidP="00CE2575">
            <w:pPr>
              <w:rPr>
                <w:sz w:val="18"/>
              </w:rPr>
            </w:pPr>
            <w:r w:rsidRPr="00CE2575">
              <w:rPr>
                <w:sz w:val="18"/>
              </w:rPr>
              <w:t>sperm04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hideMark/>
          </w:tcPr>
          <w:p w:rsidR="00CE2575" w:rsidRPr="00CE2575" w:rsidRDefault="00CE2575" w:rsidP="00CE2575">
            <w:r w:rsidRPr="00CE2575">
              <w:t>34.18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hideMark/>
          </w:tcPr>
          <w:p w:rsidR="00CE2575" w:rsidRPr="00CE2575" w:rsidRDefault="00CE2575" w:rsidP="00CE2575">
            <w:r w:rsidRPr="00CE2575">
              <w:t>25.5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hideMark/>
          </w:tcPr>
          <w:p w:rsidR="00CE2575" w:rsidRPr="00CE2575" w:rsidRDefault="00CE2575" w:rsidP="00CE2575">
            <w:r w:rsidRPr="00CE2575">
              <w:t>30.22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hideMark/>
          </w:tcPr>
          <w:p w:rsidR="00CE2575" w:rsidRPr="00CE2575" w:rsidRDefault="00CE2575" w:rsidP="00CE2575">
            <w:r w:rsidRPr="00CE2575">
              <w:t>30.51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hideMark/>
          </w:tcPr>
          <w:p w:rsidR="00CE2575" w:rsidRPr="00CE2575" w:rsidRDefault="00CE2575" w:rsidP="00CE2575">
            <w:r w:rsidRPr="00CE2575">
              <w:t>31.02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hideMark/>
          </w:tcPr>
          <w:p w:rsidR="00CE2575" w:rsidRPr="00CE2575" w:rsidRDefault="00CE2575" w:rsidP="00CE2575">
            <w:r w:rsidRPr="00CE2575">
              <w:t>28.94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36.92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37.59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38.04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34.50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36..07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36.26</w:t>
            </w:r>
          </w:p>
        </w:tc>
      </w:tr>
      <w:tr w:rsidR="00CE2575" w:rsidRPr="00CE2575" w:rsidTr="00AE2B9B">
        <w:trPr>
          <w:trHeight w:val="282"/>
        </w:trPr>
        <w:tc>
          <w:tcPr>
            <w:tcW w:w="910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pPr>
              <w:rPr>
                <w:sz w:val="18"/>
              </w:rPr>
            </w:pPr>
            <w:r w:rsidRPr="00CE2575">
              <w:rPr>
                <w:sz w:val="18"/>
              </w:rPr>
              <w:t>sperm05</w:t>
            </w:r>
          </w:p>
        </w:tc>
        <w:tc>
          <w:tcPr>
            <w:tcW w:w="719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r w:rsidRPr="00CE2575">
              <w:t>28.31</w:t>
            </w:r>
          </w:p>
        </w:tc>
        <w:tc>
          <w:tcPr>
            <w:tcW w:w="719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r w:rsidRPr="00CE2575">
              <w:t>28.82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r w:rsidRPr="00CE2575">
              <w:t>30.53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r w:rsidRPr="00CE2575">
              <w:t>33.78</w:t>
            </w:r>
          </w:p>
        </w:tc>
        <w:tc>
          <w:tcPr>
            <w:tcW w:w="939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r w:rsidRPr="00CE2575">
              <w:t>31.88</w:t>
            </w:r>
          </w:p>
        </w:tc>
        <w:tc>
          <w:tcPr>
            <w:tcW w:w="939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r w:rsidRPr="00CE2575">
              <w:t>31.87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33.16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37.33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36.28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39.50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36.67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34.60</w:t>
            </w:r>
          </w:p>
        </w:tc>
      </w:tr>
      <w:tr w:rsidR="00CE2575" w:rsidRPr="00CE2575" w:rsidTr="00AE2B9B">
        <w:trPr>
          <w:trHeight w:val="259"/>
        </w:trPr>
        <w:tc>
          <w:tcPr>
            <w:tcW w:w="910" w:type="dxa"/>
            <w:tcBorders>
              <w:top w:val="thinThickSmallGap" w:sz="18" w:space="0" w:color="auto"/>
              <w:bottom w:val="single" w:sz="4" w:space="0" w:color="auto"/>
            </w:tcBorders>
            <w:hideMark/>
          </w:tcPr>
          <w:p w:rsidR="00CE2575" w:rsidRPr="00CE2575" w:rsidRDefault="00CE2575" w:rsidP="00CE2575">
            <w:pPr>
              <w:rPr>
                <w:sz w:val="18"/>
              </w:rPr>
            </w:pPr>
            <w:r w:rsidRPr="00CE2575">
              <w:rPr>
                <w:sz w:val="18"/>
              </w:rPr>
              <w:t>mean</w:t>
            </w:r>
          </w:p>
        </w:tc>
        <w:tc>
          <w:tcPr>
            <w:tcW w:w="719" w:type="dxa"/>
            <w:tcBorders>
              <w:top w:val="thinThickSmallGap" w:sz="18" w:space="0" w:color="auto"/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30.45</w:t>
            </w:r>
          </w:p>
        </w:tc>
        <w:tc>
          <w:tcPr>
            <w:tcW w:w="719" w:type="dxa"/>
            <w:tcBorders>
              <w:top w:val="thinThickSmallGap" w:sz="18" w:space="0" w:color="auto"/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30.25</w:t>
            </w:r>
          </w:p>
        </w:tc>
        <w:tc>
          <w:tcPr>
            <w:tcW w:w="718" w:type="dxa"/>
            <w:tcBorders>
              <w:top w:val="thinThickSmallGap" w:sz="18" w:space="0" w:color="auto"/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30.42</w:t>
            </w:r>
          </w:p>
        </w:tc>
        <w:tc>
          <w:tcPr>
            <w:tcW w:w="718" w:type="dxa"/>
            <w:tcBorders>
              <w:top w:val="thinThickSmallGap" w:sz="18" w:space="0" w:color="auto"/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30.86</w:t>
            </w:r>
          </w:p>
        </w:tc>
        <w:tc>
          <w:tcPr>
            <w:tcW w:w="939" w:type="dxa"/>
            <w:tcBorders>
              <w:top w:val="thinThickSmallGap" w:sz="18" w:space="0" w:color="auto"/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31.31</w:t>
            </w:r>
          </w:p>
        </w:tc>
        <w:tc>
          <w:tcPr>
            <w:tcW w:w="939" w:type="dxa"/>
            <w:tcBorders>
              <w:top w:val="thinThickSmallGap" w:sz="18" w:space="0" w:color="auto"/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29.56</w:t>
            </w:r>
          </w:p>
        </w:tc>
        <w:tc>
          <w:tcPr>
            <w:tcW w:w="718" w:type="dxa"/>
            <w:tcBorders>
              <w:top w:val="thinThickSmallGap" w:sz="18" w:space="0" w:color="auto"/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34.51</w:t>
            </w:r>
          </w:p>
        </w:tc>
        <w:tc>
          <w:tcPr>
            <w:tcW w:w="718" w:type="dxa"/>
            <w:tcBorders>
              <w:top w:val="thinThickSmallGap" w:sz="18" w:space="0" w:color="auto"/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37.29</w:t>
            </w:r>
          </w:p>
        </w:tc>
        <w:tc>
          <w:tcPr>
            <w:tcW w:w="718" w:type="dxa"/>
            <w:tcBorders>
              <w:top w:val="thinThickSmallGap" w:sz="18" w:space="0" w:color="auto"/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35.29</w:t>
            </w:r>
          </w:p>
        </w:tc>
        <w:tc>
          <w:tcPr>
            <w:tcW w:w="718" w:type="dxa"/>
            <w:tcBorders>
              <w:top w:val="thinThickSmallGap" w:sz="18" w:space="0" w:color="auto"/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36.56</w:t>
            </w:r>
          </w:p>
        </w:tc>
        <w:tc>
          <w:tcPr>
            <w:tcW w:w="718" w:type="dxa"/>
            <w:tcBorders>
              <w:top w:val="thinThickSmallGap" w:sz="18" w:space="0" w:color="auto"/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36.49</w:t>
            </w:r>
          </w:p>
        </w:tc>
        <w:tc>
          <w:tcPr>
            <w:tcW w:w="718" w:type="dxa"/>
            <w:tcBorders>
              <w:top w:val="thinThickSmallGap" w:sz="18" w:space="0" w:color="auto"/>
              <w:bottom w:val="single" w:sz="4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36.63</w:t>
            </w:r>
          </w:p>
        </w:tc>
      </w:tr>
      <w:tr w:rsidR="00CE2575" w:rsidRPr="00CE2575" w:rsidTr="00AE2B9B">
        <w:trPr>
          <w:trHeight w:val="366"/>
        </w:trPr>
        <w:tc>
          <w:tcPr>
            <w:tcW w:w="910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pPr>
              <w:rPr>
                <w:sz w:val="18"/>
              </w:rPr>
            </w:pPr>
            <w:r w:rsidRPr="00CE2575">
              <w:rPr>
                <w:sz w:val="18"/>
              </w:rPr>
              <w:t>standard deviation</w:t>
            </w:r>
          </w:p>
        </w:tc>
        <w:tc>
          <w:tcPr>
            <w:tcW w:w="719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r w:rsidRPr="00CE2575">
              <w:t>2.37</w:t>
            </w:r>
          </w:p>
        </w:tc>
        <w:tc>
          <w:tcPr>
            <w:tcW w:w="719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r w:rsidRPr="00CE2575">
              <w:t>3.58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0.76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r w:rsidRPr="00CE2575">
              <w:t>1.76</w:t>
            </w:r>
          </w:p>
        </w:tc>
        <w:tc>
          <w:tcPr>
            <w:tcW w:w="939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r w:rsidRPr="00CE2575">
              <w:t>0.51</w:t>
            </w:r>
          </w:p>
        </w:tc>
        <w:tc>
          <w:tcPr>
            <w:tcW w:w="939" w:type="dxa"/>
            <w:tcBorders>
              <w:bottom w:val="thinThickSmallGap" w:sz="18" w:space="0" w:color="auto"/>
            </w:tcBorders>
            <w:hideMark/>
          </w:tcPr>
          <w:p w:rsidR="00CE2575" w:rsidRPr="00CE2575" w:rsidRDefault="00CE2575" w:rsidP="00CE2575">
            <w:r w:rsidRPr="00CE2575">
              <w:t>1.68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2.03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0.68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1.83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1.99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0.57</w:t>
            </w:r>
          </w:p>
        </w:tc>
        <w:tc>
          <w:tcPr>
            <w:tcW w:w="718" w:type="dxa"/>
            <w:tcBorders>
              <w:bottom w:val="thinThickSmallGap" w:sz="18" w:space="0" w:color="auto"/>
            </w:tcBorders>
            <w:noWrap/>
            <w:hideMark/>
          </w:tcPr>
          <w:p w:rsidR="00CE2575" w:rsidRPr="00CE2575" w:rsidRDefault="00CE2575" w:rsidP="00CE2575">
            <w:r w:rsidRPr="00CE2575">
              <w:t>1.76</w:t>
            </w:r>
          </w:p>
        </w:tc>
      </w:tr>
      <w:tr w:rsidR="00CE2575" w:rsidRPr="00CE2575" w:rsidTr="00AE2B9B">
        <w:trPr>
          <w:trHeight w:val="320"/>
        </w:trPr>
        <w:tc>
          <w:tcPr>
            <w:tcW w:w="910" w:type="dxa"/>
            <w:tcBorders>
              <w:top w:val="thinThickSmallGap" w:sz="18" w:space="0" w:color="auto"/>
            </w:tcBorders>
            <w:noWrap/>
            <w:hideMark/>
          </w:tcPr>
          <w:p w:rsidR="00CE2575" w:rsidRPr="00CE2575" w:rsidRDefault="00CE2575" w:rsidP="00CE2575">
            <w:pPr>
              <w:rPr>
                <w:sz w:val="18"/>
              </w:rPr>
            </w:pPr>
            <w:r w:rsidRPr="00CE2575">
              <w:rPr>
                <w:sz w:val="18"/>
              </w:rPr>
              <w:t>mean (total)</w:t>
            </w:r>
          </w:p>
        </w:tc>
        <w:tc>
          <w:tcPr>
            <w:tcW w:w="4754" w:type="dxa"/>
            <w:gridSpan w:val="6"/>
            <w:tcBorders>
              <w:top w:val="thinThickSmallGap" w:sz="18" w:space="0" w:color="auto"/>
            </w:tcBorders>
            <w:noWrap/>
            <w:hideMark/>
          </w:tcPr>
          <w:p w:rsidR="00CE2575" w:rsidRPr="00CE2575" w:rsidRDefault="00CE2575" w:rsidP="00CE2575">
            <w:pPr>
              <w:jc w:val="center"/>
              <w:rPr>
                <w:b/>
                <w:bCs/>
              </w:rPr>
            </w:pPr>
            <w:r w:rsidRPr="00CE2575">
              <w:rPr>
                <w:b/>
                <w:bCs/>
              </w:rPr>
              <w:t>30.47</w:t>
            </w:r>
          </w:p>
        </w:tc>
        <w:tc>
          <w:tcPr>
            <w:tcW w:w="2155" w:type="dxa"/>
            <w:gridSpan w:val="3"/>
            <w:tcBorders>
              <w:top w:val="thinThickSmallGap" w:sz="18" w:space="0" w:color="auto"/>
            </w:tcBorders>
            <w:noWrap/>
            <w:hideMark/>
          </w:tcPr>
          <w:p w:rsidR="00CE2575" w:rsidRPr="00CE2575" w:rsidRDefault="00CE2575" w:rsidP="00CE2575">
            <w:pPr>
              <w:jc w:val="center"/>
              <w:rPr>
                <w:b/>
                <w:bCs/>
              </w:rPr>
            </w:pPr>
            <w:r w:rsidRPr="00CE2575">
              <w:rPr>
                <w:b/>
                <w:bCs/>
              </w:rPr>
              <w:t>35.70</w:t>
            </w:r>
          </w:p>
        </w:tc>
        <w:tc>
          <w:tcPr>
            <w:tcW w:w="2155" w:type="dxa"/>
            <w:gridSpan w:val="3"/>
            <w:tcBorders>
              <w:top w:val="thinThickSmallGap" w:sz="18" w:space="0" w:color="auto"/>
            </w:tcBorders>
            <w:noWrap/>
            <w:hideMark/>
          </w:tcPr>
          <w:p w:rsidR="00CE2575" w:rsidRPr="00CE2575" w:rsidRDefault="00CE2575" w:rsidP="00CE2575">
            <w:pPr>
              <w:jc w:val="center"/>
              <w:rPr>
                <w:b/>
                <w:bCs/>
              </w:rPr>
            </w:pPr>
            <w:r w:rsidRPr="00CE2575">
              <w:rPr>
                <w:b/>
                <w:bCs/>
              </w:rPr>
              <w:t>36.56</w:t>
            </w:r>
          </w:p>
        </w:tc>
      </w:tr>
      <w:tr w:rsidR="00CE2575" w:rsidRPr="00CE2575" w:rsidTr="00CE2575">
        <w:trPr>
          <w:trHeight w:val="366"/>
        </w:trPr>
        <w:tc>
          <w:tcPr>
            <w:tcW w:w="910" w:type="dxa"/>
            <w:hideMark/>
          </w:tcPr>
          <w:p w:rsidR="00CE2575" w:rsidRPr="00CE2575" w:rsidRDefault="00CE2575" w:rsidP="00CE2575">
            <w:r w:rsidRPr="00CE2575">
              <w:rPr>
                <w:sz w:val="18"/>
              </w:rPr>
              <w:t>standard deviation (total)</w:t>
            </w:r>
          </w:p>
        </w:tc>
        <w:tc>
          <w:tcPr>
            <w:tcW w:w="4754" w:type="dxa"/>
            <w:gridSpan w:val="6"/>
            <w:noWrap/>
            <w:hideMark/>
          </w:tcPr>
          <w:p w:rsidR="00CE2575" w:rsidRPr="00CE2575" w:rsidRDefault="00CE2575" w:rsidP="00CE2575">
            <w:pPr>
              <w:jc w:val="center"/>
              <w:rPr>
                <w:b/>
                <w:bCs/>
              </w:rPr>
            </w:pPr>
            <w:r w:rsidRPr="00CE2575">
              <w:rPr>
                <w:b/>
                <w:bCs/>
              </w:rPr>
              <w:t>1.94</w:t>
            </w:r>
          </w:p>
        </w:tc>
        <w:tc>
          <w:tcPr>
            <w:tcW w:w="2155" w:type="dxa"/>
            <w:gridSpan w:val="3"/>
            <w:noWrap/>
            <w:hideMark/>
          </w:tcPr>
          <w:p w:rsidR="00CE2575" w:rsidRPr="00CE2575" w:rsidRDefault="00CE2575" w:rsidP="00CE2575">
            <w:pPr>
              <w:jc w:val="center"/>
              <w:rPr>
                <w:b/>
                <w:bCs/>
              </w:rPr>
            </w:pPr>
            <w:r w:rsidRPr="00CE2575">
              <w:rPr>
                <w:b/>
                <w:bCs/>
              </w:rPr>
              <w:t>1.94</w:t>
            </w:r>
          </w:p>
        </w:tc>
        <w:tc>
          <w:tcPr>
            <w:tcW w:w="2155" w:type="dxa"/>
            <w:gridSpan w:val="3"/>
            <w:noWrap/>
            <w:hideMark/>
          </w:tcPr>
          <w:p w:rsidR="00CE2575" w:rsidRPr="00CE2575" w:rsidRDefault="00CE2575" w:rsidP="00CE2575">
            <w:pPr>
              <w:jc w:val="center"/>
              <w:rPr>
                <w:b/>
                <w:bCs/>
              </w:rPr>
            </w:pPr>
            <w:r w:rsidRPr="00CE2575">
              <w:rPr>
                <w:b/>
                <w:bCs/>
              </w:rPr>
              <w:t>1.50</w:t>
            </w:r>
          </w:p>
        </w:tc>
      </w:tr>
    </w:tbl>
    <w:p w:rsidR="003235E8" w:rsidRDefault="003235E8"/>
    <w:sectPr w:rsidR="003235E8" w:rsidSect="00CE25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AB"/>
    <w:rsid w:val="000537AB"/>
    <w:rsid w:val="000A3761"/>
    <w:rsid w:val="003235E8"/>
    <w:rsid w:val="003659F6"/>
    <w:rsid w:val="009B4AF3"/>
    <w:rsid w:val="00AE2B9B"/>
    <w:rsid w:val="00C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2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2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3</cp:revision>
  <dcterms:created xsi:type="dcterms:W3CDTF">2013-11-29T08:06:00Z</dcterms:created>
  <dcterms:modified xsi:type="dcterms:W3CDTF">2013-11-29T13:03:00Z</dcterms:modified>
</cp:coreProperties>
</file>