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BF511" w14:textId="77777777" w:rsidR="00894206" w:rsidRPr="0053785B" w:rsidRDefault="00894206" w:rsidP="00894206">
      <w:pPr>
        <w:rPr>
          <w:rFonts w:cstheme="minorHAnsi"/>
          <w:vertAlign w:val="superscript"/>
        </w:rPr>
      </w:pPr>
      <w:r w:rsidRPr="0053785B">
        <w:rPr>
          <w:rFonts w:cstheme="minorHAnsi"/>
          <w:b/>
        </w:rPr>
        <w:t xml:space="preserve">Supplementary figure 1. </w:t>
      </w:r>
      <w:r w:rsidRPr="0053785B">
        <w:rPr>
          <w:rFonts w:cstheme="minorHAnsi"/>
        </w:rPr>
        <w:t>Recruitment flow chart of participants in the SONIC study at baseline and follow-up</w:t>
      </w:r>
      <w:r w:rsidRPr="0053785B">
        <w:rPr>
          <w:rFonts w:cstheme="minorHAnsi"/>
          <w:vertAlign w:val="superscript"/>
        </w:rPr>
        <w:t>1,2</w:t>
      </w:r>
    </w:p>
    <w:p w14:paraId="2A7556FB" w14:textId="74ACD515" w:rsidR="00894206" w:rsidRPr="0053785B" w:rsidRDefault="00FF12EC" w:rsidP="00894206">
      <w:pPr>
        <w:rPr>
          <w:rFonts w:cstheme="minorHAnsi"/>
        </w:rPr>
      </w:pPr>
      <w:r w:rsidRPr="0053785B">
        <w:rPr>
          <w:rFonts w:cstheme="minorHAnsi"/>
          <w:noProof/>
          <w:lang w:eastAsia="en-AU"/>
        </w:rPr>
        <w:drawing>
          <wp:inline distT="0" distB="0" distL="0" distR="0" wp14:anchorId="25778AA8" wp14:editId="573CB124">
            <wp:extent cx="5731510" cy="3223895"/>
            <wp:effectExtent l="0" t="0" r="2540" b="0"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B1CC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  <w:vertAlign w:val="superscript"/>
        </w:rPr>
        <w:t xml:space="preserve">1 </w:t>
      </w:r>
      <w:r w:rsidRPr="0053785B">
        <w:rPr>
          <w:rFonts w:cstheme="minorHAnsi"/>
          <w:b/>
          <w:bCs/>
          <w:sz w:val="18"/>
          <w:szCs w:val="18"/>
        </w:rPr>
        <w:t>Baseline: Non-government schools</w:t>
      </w:r>
    </w:p>
    <w:p w14:paraId="1A2FDE6A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>Reasons for exclusion: aged =&gt;13 years (n=6) e.g. in grade 8 of high school</w:t>
      </w:r>
    </w:p>
    <w:p w14:paraId="3974535D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>Reasons for attrition: no longer interested in participating (n=3), absent on the day of data collection (n=5), no longer attending the school (n=1)</w:t>
      </w:r>
    </w:p>
    <w:p w14:paraId="3EAEDBDF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b/>
          <w:bCs/>
          <w:sz w:val="18"/>
          <w:szCs w:val="18"/>
        </w:rPr>
        <w:t>Baseline: Government schools</w:t>
      </w:r>
    </w:p>
    <w:p w14:paraId="5535BF9E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 xml:space="preserve">Reasons for exclusion: n=25 refused to attend data collection day at Deakin University (note: children from participating schools where response rate was low (&lt;10 children) were invited to complete data collection procedures on a scheduled day at Deakin University (e.g. 41 in total invited) </w:t>
      </w:r>
    </w:p>
    <w:p w14:paraId="0A0506CA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>Reasons for attrition: no longer interested in participating (n=7), absent on day of data collection (n=18)</w:t>
      </w:r>
    </w:p>
    <w:p w14:paraId="7DE2268E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b/>
          <w:bCs/>
          <w:sz w:val="18"/>
          <w:szCs w:val="18"/>
        </w:rPr>
        <w:t>Follow-up: Non-government schools</w:t>
      </w:r>
    </w:p>
    <w:p w14:paraId="67EE181C" w14:textId="415A0EFB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 xml:space="preserve">Reasons for exclusion: data collection ceased due to COVID-19 </w:t>
      </w:r>
      <w:r w:rsidR="00FF12EC" w:rsidRPr="0053785B">
        <w:rPr>
          <w:rFonts w:cstheme="minorHAnsi"/>
          <w:sz w:val="18"/>
          <w:szCs w:val="18"/>
        </w:rPr>
        <w:t xml:space="preserve">lockdowns </w:t>
      </w:r>
      <w:r w:rsidRPr="0053785B">
        <w:rPr>
          <w:rFonts w:cstheme="minorHAnsi"/>
          <w:sz w:val="18"/>
          <w:szCs w:val="18"/>
        </w:rPr>
        <w:t>(n=7)</w:t>
      </w:r>
    </w:p>
    <w:p w14:paraId="341FD432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>Reasons for attrition: no longer interested in participating (n=4), absent on day of data collection (n=9), no longer attending the school (n=3)</w:t>
      </w:r>
    </w:p>
    <w:p w14:paraId="441C5CD4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b/>
          <w:bCs/>
          <w:sz w:val="18"/>
          <w:szCs w:val="18"/>
        </w:rPr>
        <w:t>Follow-up: Government schools</w:t>
      </w:r>
    </w:p>
    <w:p w14:paraId="0F22029E" w14:textId="14347B0E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>Reasons for exclusion: data collection ceased due to COVID-19</w:t>
      </w:r>
      <w:r w:rsidR="00FF12EC" w:rsidRPr="0053785B">
        <w:rPr>
          <w:rFonts w:cstheme="minorHAnsi"/>
          <w:sz w:val="18"/>
          <w:szCs w:val="18"/>
        </w:rPr>
        <w:t xml:space="preserve"> lockdowns</w:t>
      </w:r>
      <w:r w:rsidRPr="0053785B">
        <w:rPr>
          <w:rFonts w:cstheme="minorHAnsi"/>
          <w:sz w:val="18"/>
          <w:szCs w:val="18"/>
        </w:rPr>
        <w:t xml:space="preserve"> (n=</w:t>
      </w:r>
      <w:r w:rsidR="00FF12EC" w:rsidRPr="0053785B">
        <w:rPr>
          <w:rFonts w:cstheme="minorHAnsi"/>
          <w:sz w:val="18"/>
          <w:szCs w:val="18"/>
        </w:rPr>
        <w:t>37</w:t>
      </w:r>
      <w:r w:rsidRPr="0053785B">
        <w:rPr>
          <w:rFonts w:cstheme="minorHAnsi"/>
          <w:sz w:val="18"/>
          <w:szCs w:val="18"/>
        </w:rPr>
        <w:t>)</w:t>
      </w:r>
    </w:p>
    <w:p w14:paraId="26CB1375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>Reasons for attrition: absent on day of data collection (n=2), no longer attending the schools (n=3)</w:t>
      </w:r>
    </w:p>
    <w:p w14:paraId="57B641D9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</w:p>
    <w:p w14:paraId="06091394" w14:textId="2B66DBDA" w:rsidR="00894206" w:rsidRPr="0053785B" w:rsidRDefault="00C82B6D" w:rsidP="00894206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  <w:vertAlign w:val="superscript"/>
        </w:rPr>
        <w:t>2</w:t>
      </w:r>
      <w:r w:rsidR="00894206" w:rsidRPr="0053785B">
        <w:rPr>
          <w:rFonts w:cstheme="minorHAnsi"/>
          <w:sz w:val="18"/>
          <w:szCs w:val="18"/>
          <w:vertAlign w:val="superscript"/>
        </w:rPr>
        <w:t xml:space="preserve"> </w:t>
      </w:r>
      <w:r w:rsidR="00894206" w:rsidRPr="0053785B">
        <w:rPr>
          <w:rFonts w:cstheme="minorHAnsi"/>
          <w:sz w:val="18"/>
          <w:szCs w:val="18"/>
        </w:rPr>
        <w:t xml:space="preserve">The school’s postcode and corresponding Socio-Economic Indexes for Areas (SEIFA), Index of Relative Socio-Economic Disadvantage was used to group participating schools into </w:t>
      </w:r>
      <w:proofErr w:type="spellStart"/>
      <w:r w:rsidR="00894206" w:rsidRPr="0053785B">
        <w:rPr>
          <w:rFonts w:cstheme="minorHAnsi"/>
          <w:sz w:val="18"/>
          <w:szCs w:val="18"/>
        </w:rPr>
        <w:t>tertiles</w:t>
      </w:r>
      <w:proofErr w:type="spellEnd"/>
      <w:r w:rsidR="00894206" w:rsidRPr="0053785B">
        <w:rPr>
          <w:rFonts w:cstheme="minorHAnsi"/>
          <w:sz w:val="18"/>
          <w:szCs w:val="18"/>
        </w:rPr>
        <w:t xml:space="preserve"> of socioeconomic disadvantage</w:t>
      </w:r>
    </w:p>
    <w:p w14:paraId="2540BDE7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</w:rPr>
        <w:t xml:space="preserve">(T1=bottom </w:t>
      </w:r>
      <w:proofErr w:type="spellStart"/>
      <w:r w:rsidRPr="0053785B">
        <w:rPr>
          <w:rFonts w:cstheme="minorHAnsi"/>
          <w:sz w:val="18"/>
          <w:szCs w:val="18"/>
        </w:rPr>
        <w:t>tertile</w:t>
      </w:r>
      <w:proofErr w:type="spellEnd"/>
      <w:r w:rsidRPr="0053785B">
        <w:rPr>
          <w:rFonts w:cstheme="minorHAnsi"/>
          <w:sz w:val="18"/>
          <w:szCs w:val="18"/>
        </w:rPr>
        <w:t xml:space="preserve">, T2=mid </w:t>
      </w:r>
      <w:proofErr w:type="spellStart"/>
      <w:r w:rsidRPr="0053785B">
        <w:rPr>
          <w:rFonts w:cstheme="minorHAnsi"/>
          <w:sz w:val="18"/>
          <w:szCs w:val="18"/>
        </w:rPr>
        <w:t>tertile</w:t>
      </w:r>
      <w:proofErr w:type="spellEnd"/>
      <w:r w:rsidRPr="0053785B">
        <w:rPr>
          <w:rFonts w:cstheme="minorHAnsi"/>
          <w:sz w:val="18"/>
          <w:szCs w:val="18"/>
        </w:rPr>
        <w:t xml:space="preserve">, T3=top </w:t>
      </w:r>
      <w:proofErr w:type="spellStart"/>
      <w:r w:rsidRPr="0053785B">
        <w:rPr>
          <w:rFonts w:cstheme="minorHAnsi"/>
          <w:sz w:val="18"/>
          <w:szCs w:val="18"/>
        </w:rPr>
        <w:t>tertile</w:t>
      </w:r>
      <w:proofErr w:type="spellEnd"/>
      <w:r w:rsidRPr="0053785B">
        <w:rPr>
          <w:rFonts w:cstheme="minorHAnsi"/>
          <w:sz w:val="18"/>
          <w:szCs w:val="18"/>
        </w:rPr>
        <w:t xml:space="preserve">) </w:t>
      </w:r>
    </w:p>
    <w:p w14:paraId="3FC2160B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</w:p>
    <w:p w14:paraId="13D476A5" w14:textId="77777777" w:rsidR="00894206" w:rsidRPr="0053785B" w:rsidRDefault="00894206" w:rsidP="00894206">
      <w:pPr>
        <w:rPr>
          <w:rFonts w:cstheme="minorHAnsi"/>
          <w:sz w:val="18"/>
          <w:szCs w:val="18"/>
        </w:rPr>
      </w:pPr>
    </w:p>
    <w:p w14:paraId="58D858D4" w14:textId="77777777" w:rsidR="00894206" w:rsidRPr="0053785B" w:rsidRDefault="00894206" w:rsidP="00894206">
      <w:pPr>
        <w:rPr>
          <w:rFonts w:cstheme="minorHAnsi"/>
        </w:rPr>
      </w:pPr>
    </w:p>
    <w:p w14:paraId="7ED4A264" w14:textId="77777777" w:rsidR="00894206" w:rsidRPr="0053785B" w:rsidRDefault="00894206" w:rsidP="00894206">
      <w:pPr>
        <w:rPr>
          <w:rFonts w:cstheme="minorHAnsi"/>
        </w:rPr>
        <w:sectPr w:rsidR="00894206" w:rsidRPr="0053785B" w:rsidSect="005D2608">
          <w:footerReference w:type="default" r:id="rId9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3E66CD51" w14:textId="77777777" w:rsidR="00894206" w:rsidRPr="0053785B" w:rsidRDefault="00894206" w:rsidP="00894206">
      <w:pPr>
        <w:autoSpaceDE w:val="0"/>
        <w:autoSpaceDN w:val="0"/>
        <w:adjustRightInd w:val="0"/>
        <w:rPr>
          <w:rFonts w:cstheme="minorHAnsi"/>
          <w:vertAlign w:val="superscript"/>
        </w:rPr>
      </w:pPr>
      <w:r w:rsidRPr="0053785B">
        <w:rPr>
          <w:rFonts w:cstheme="minorHAnsi"/>
          <w:b/>
        </w:rPr>
        <w:lastRenderedPageBreak/>
        <w:t>Supplementary figure 2.</w:t>
      </w:r>
      <w:r w:rsidRPr="0053785B">
        <w:rPr>
          <w:rFonts w:cstheme="minorHAnsi"/>
        </w:rPr>
        <w:t xml:space="preserve"> Flow chart for assessment of complete 24-hour urine collections at baseline and follow-up</w:t>
      </w:r>
      <w:r w:rsidRPr="0053785B">
        <w:rPr>
          <w:rFonts w:cstheme="minorHAnsi"/>
          <w:vertAlign w:val="superscript"/>
        </w:rPr>
        <w:t>1</w:t>
      </w:r>
    </w:p>
    <w:p w14:paraId="08DF60FD" w14:textId="77777777" w:rsidR="00894206" w:rsidRPr="0053785B" w:rsidRDefault="00894206" w:rsidP="00894206">
      <w:pPr>
        <w:autoSpaceDE w:val="0"/>
        <w:autoSpaceDN w:val="0"/>
        <w:adjustRightInd w:val="0"/>
        <w:rPr>
          <w:rFonts w:cstheme="minorHAnsi"/>
          <w:vertAlign w:val="superscript"/>
        </w:rPr>
      </w:pPr>
      <w:r w:rsidRPr="0053785B">
        <w:rPr>
          <w:rFonts w:cstheme="minorHAnsi"/>
          <w:noProof/>
          <w:vertAlign w:val="superscript"/>
          <w:lang w:eastAsia="en-AU"/>
        </w:rPr>
        <w:drawing>
          <wp:inline distT="0" distB="0" distL="0" distR="0" wp14:anchorId="6C84ADA8" wp14:editId="3907021D">
            <wp:extent cx="5731510" cy="3223895"/>
            <wp:effectExtent l="0" t="0" r="254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851A" w14:textId="77777777" w:rsidR="00894206" w:rsidRPr="0053785B" w:rsidRDefault="00894206" w:rsidP="00894206">
      <w:pPr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53785B">
        <w:rPr>
          <w:rFonts w:cstheme="minorHAnsi"/>
          <w:sz w:val="18"/>
          <w:szCs w:val="18"/>
          <w:vertAlign w:val="superscript"/>
        </w:rPr>
        <w:t>1</w:t>
      </w:r>
      <w:r w:rsidRPr="0053785B">
        <w:rPr>
          <w:rFonts w:cstheme="minorHAnsi"/>
          <w:sz w:val="18"/>
          <w:szCs w:val="18"/>
        </w:rPr>
        <w:t>Participant’s sample could be excluded on more than one criteria, therefore total number across each of the four criteria exceeds final number of participants excluded</w:t>
      </w:r>
    </w:p>
    <w:p w14:paraId="02372352" w14:textId="77777777" w:rsidR="00894206" w:rsidRPr="0053785B" w:rsidRDefault="00894206" w:rsidP="00894206">
      <w:pPr>
        <w:rPr>
          <w:rFonts w:cstheme="minorHAnsi"/>
        </w:rPr>
      </w:pPr>
    </w:p>
    <w:p w14:paraId="1852B16C" w14:textId="77777777" w:rsidR="00894206" w:rsidRPr="0053785B" w:rsidRDefault="00894206" w:rsidP="00894206">
      <w:pPr>
        <w:rPr>
          <w:rFonts w:cstheme="minorHAnsi"/>
        </w:rPr>
      </w:pPr>
    </w:p>
    <w:p w14:paraId="376D2B4B" w14:textId="77777777" w:rsidR="00894206" w:rsidRPr="0053785B" w:rsidRDefault="00894206" w:rsidP="00894206">
      <w:pPr>
        <w:rPr>
          <w:rFonts w:cstheme="minorHAnsi"/>
        </w:rPr>
        <w:sectPr w:rsidR="00894206" w:rsidRPr="0053785B" w:rsidSect="005D2608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7222A96B" w14:textId="77777777" w:rsidR="00894206" w:rsidRPr="0053785B" w:rsidRDefault="00894206" w:rsidP="00894206">
      <w:pPr>
        <w:autoSpaceDE w:val="0"/>
        <w:autoSpaceDN w:val="0"/>
        <w:adjustRightInd w:val="0"/>
        <w:rPr>
          <w:rFonts w:cstheme="minorHAnsi"/>
          <w:vertAlign w:val="superscript"/>
        </w:rPr>
      </w:pPr>
      <w:r w:rsidRPr="0053785B">
        <w:rPr>
          <w:rFonts w:cstheme="minorHAnsi"/>
          <w:b/>
        </w:rPr>
        <w:lastRenderedPageBreak/>
        <w:t>Supplementary figure 3.</w:t>
      </w:r>
      <w:r w:rsidRPr="0053785B">
        <w:rPr>
          <w:rFonts w:cstheme="minorHAnsi"/>
        </w:rPr>
        <w:t xml:space="preserve"> Flow chart for assessment of valid 24-diet recalls at baseline and follow-up</w:t>
      </w:r>
    </w:p>
    <w:p w14:paraId="0F71DAB4" w14:textId="14FED84A" w:rsidR="00894206" w:rsidRPr="0053785B" w:rsidRDefault="00451E6E" w:rsidP="00894206">
      <w:pPr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53785B">
        <w:rPr>
          <w:rFonts w:cstheme="minorHAnsi"/>
          <w:noProof/>
          <w:sz w:val="18"/>
          <w:szCs w:val="18"/>
          <w:lang w:eastAsia="en-AU"/>
        </w:rPr>
        <w:drawing>
          <wp:inline distT="0" distB="0" distL="0" distR="0" wp14:anchorId="0FBC42F6" wp14:editId="06403AC3">
            <wp:extent cx="5731510" cy="3223895"/>
            <wp:effectExtent l="0" t="0" r="2540" b="0"/>
            <wp:docPr id="12" name="Picture 1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schematic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E7A3" w14:textId="3E1052FA" w:rsidR="00894206" w:rsidRPr="0053785B" w:rsidRDefault="00894206" w:rsidP="00894206">
      <w:pPr>
        <w:rPr>
          <w:rFonts w:cstheme="minorHAnsi"/>
        </w:rPr>
      </w:pPr>
      <w:r w:rsidRPr="0053785B">
        <w:rPr>
          <w:rFonts w:cstheme="minorHAnsi"/>
          <w:vertAlign w:val="superscript"/>
        </w:rPr>
        <w:t xml:space="preserve"># </w:t>
      </w:r>
      <w:r w:rsidRPr="0053785B">
        <w:rPr>
          <w:rFonts w:cstheme="minorHAnsi"/>
        </w:rPr>
        <w:t>Follow-up n=1 participant excluded on basis of extreme intake of reported sodium (4 SDs from mean)</w:t>
      </w:r>
    </w:p>
    <w:p w14:paraId="16DD282A" w14:textId="77777777" w:rsidR="00894206" w:rsidRPr="0053785B" w:rsidRDefault="00894206" w:rsidP="00310A81">
      <w:pPr>
        <w:rPr>
          <w:rFonts w:cstheme="minorHAnsi"/>
          <w:b/>
          <w:bCs/>
          <w:iCs/>
          <w:color w:val="000000"/>
        </w:rPr>
      </w:pPr>
    </w:p>
    <w:p w14:paraId="7411494C" w14:textId="77777777" w:rsidR="00894206" w:rsidRPr="0053785B" w:rsidRDefault="00894206" w:rsidP="00310A81">
      <w:pPr>
        <w:rPr>
          <w:rFonts w:cstheme="minorHAnsi"/>
          <w:b/>
          <w:bCs/>
          <w:iCs/>
          <w:color w:val="000000"/>
        </w:rPr>
      </w:pPr>
    </w:p>
    <w:p w14:paraId="699C4E7D" w14:textId="77777777" w:rsidR="00894206" w:rsidRPr="0053785B" w:rsidRDefault="00894206" w:rsidP="00310A81">
      <w:pPr>
        <w:rPr>
          <w:rFonts w:cstheme="minorHAnsi"/>
          <w:b/>
          <w:bCs/>
          <w:iCs/>
          <w:color w:val="000000"/>
        </w:rPr>
      </w:pPr>
    </w:p>
    <w:p w14:paraId="1100D33B" w14:textId="5635D0E9" w:rsidR="00894206" w:rsidRPr="0053785B" w:rsidRDefault="00894206" w:rsidP="00310A81">
      <w:pPr>
        <w:rPr>
          <w:rFonts w:cstheme="minorHAnsi"/>
          <w:b/>
          <w:bCs/>
          <w:iCs/>
          <w:color w:val="000000"/>
        </w:rPr>
        <w:sectPr w:rsidR="00894206" w:rsidRPr="0053785B" w:rsidSect="005D2608"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214C66CD" w14:textId="57B11101" w:rsidR="00AC34E8" w:rsidRDefault="00AC34E8" w:rsidP="00AC34E8">
      <w:pPr>
        <w:rPr>
          <w:rFonts w:cstheme="minorHAnsi"/>
          <w:noProof/>
          <w:vertAlign w:val="superscript"/>
          <w:lang w:eastAsia="en-AU"/>
        </w:rPr>
      </w:pPr>
      <w:r w:rsidRPr="0053785B">
        <w:rPr>
          <w:rFonts w:cstheme="minorHAnsi"/>
          <w:b/>
          <w:noProof/>
          <w:lang w:eastAsia="en-AU"/>
        </w:rPr>
        <w:lastRenderedPageBreak/>
        <w:t xml:space="preserve">Supplementary figure </w:t>
      </w:r>
      <w:r w:rsidR="006B30D0">
        <w:rPr>
          <w:rFonts w:cstheme="minorHAnsi"/>
          <w:b/>
          <w:noProof/>
          <w:lang w:eastAsia="en-AU"/>
        </w:rPr>
        <w:t>4</w:t>
      </w:r>
      <w:r w:rsidRPr="0053785B">
        <w:rPr>
          <w:rFonts w:cstheme="minorHAnsi"/>
          <w:b/>
          <w:noProof/>
          <w:lang w:eastAsia="en-AU"/>
        </w:rPr>
        <w:t>.</w:t>
      </w:r>
      <w:r w:rsidRPr="0053785B">
        <w:rPr>
          <w:rFonts w:cstheme="minorHAnsi"/>
          <w:noProof/>
          <w:lang w:eastAsia="en-AU"/>
        </w:rPr>
        <w:t xml:space="preserve"> Daily contribution (%) of sodium from major food groups among participants aged 8-12 years at T1 (n=517) and T2 (n=166)</w:t>
      </w:r>
      <w:r w:rsidRPr="0053785B">
        <w:rPr>
          <w:rFonts w:cstheme="minorHAnsi"/>
          <w:noProof/>
          <w:vertAlign w:val="superscript"/>
          <w:lang w:eastAsia="en-AU"/>
        </w:rPr>
        <w:t>1, 2, 3</w:t>
      </w:r>
    </w:p>
    <w:p w14:paraId="3EE64481" w14:textId="1E43099C" w:rsidR="00C82B6D" w:rsidRDefault="00C82B6D" w:rsidP="00AC34E8">
      <w:pPr>
        <w:rPr>
          <w:rFonts w:cstheme="minorHAnsi"/>
          <w:noProof/>
          <w:vertAlign w:val="superscript"/>
          <w:lang w:eastAsia="en-AU"/>
        </w:rPr>
      </w:pPr>
      <w:r>
        <w:rPr>
          <w:rFonts w:cstheme="minorHAnsi"/>
          <w:noProof/>
          <w:vertAlign w:val="superscript"/>
          <w:lang w:eastAsia="en-AU"/>
        </w:rPr>
        <w:drawing>
          <wp:inline distT="0" distB="0" distL="0" distR="0" wp14:anchorId="0CD473D3" wp14:editId="5CABE973">
            <wp:extent cx="5383033" cy="4649053"/>
            <wp:effectExtent l="0" t="0" r="8255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613" cy="46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9AB5" w14:textId="2E669645" w:rsidR="00AC34E8" w:rsidRPr="0053785B" w:rsidRDefault="00AC34E8" w:rsidP="00AC34E8">
      <w:pPr>
        <w:autoSpaceDE w:val="0"/>
        <w:autoSpaceDN w:val="0"/>
        <w:adjustRightInd w:val="0"/>
        <w:rPr>
          <w:rFonts w:eastAsia="HelveticaNeueLTStd-Roman" w:cstheme="minorHAnsi"/>
        </w:rPr>
      </w:pPr>
      <w:r w:rsidRPr="0053785B">
        <w:rPr>
          <w:rFonts w:cstheme="minorHAnsi"/>
          <w:noProof/>
          <w:vertAlign w:val="superscript"/>
          <w:lang w:eastAsia="en-AU"/>
        </w:rPr>
        <w:t xml:space="preserve">1 </w:t>
      </w:r>
      <w:r w:rsidRPr="0053785B">
        <w:rPr>
          <w:rFonts w:eastAsia="HelveticaNeueLTStd-Roman" w:cstheme="minorHAnsi"/>
        </w:rPr>
        <w:t>includes major food groups provided ≥1</w:t>
      </w:r>
      <w:r w:rsidR="00F06E39" w:rsidRPr="0053785B">
        <w:rPr>
          <w:rFonts w:eastAsia="HelveticaNeueLTStd-Roman" w:cstheme="minorHAnsi"/>
        </w:rPr>
        <w:t>.5</w:t>
      </w:r>
      <w:r w:rsidRPr="0053785B">
        <w:rPr>
          <w:rFonts w:eastAsia="HelveticaNeueLTStd-Roman" w:cstheme="minorHAnsi"/>
        </w:rPr>
        <w:t>% of daily intake of sodium. Food groups ranked in order of greatest contributor to sodium intake.</w:t>
      </w:r>
    </w:p>
    <w:p w14:paraId="0268D8DD" w14:textId="15C0EEBD" w:rsidR="00AC34E8" w:rsidRPr="0053785B" w:rsidRDefault="00AC34E8" w:rsidP="00AC34E8">
      <w:pPr>
        <w:rPr>
          <w:rFonts w:cstheme="minorHAnsi"/>
        </w:rPr>
      </w:pPr>
      <w:r w:rsidRPr="0053785B">
        <w:rPr>
          <w:rFonts w:cstheme="minorHAnsi"/>
          <w:vertAlign w:val="superscript"/>
        </w:rPr>
        <w:t xml:space="preserve">2 </w:t>
      </w:r>
      <w:r w:rsidRPr="0053785B">
        <w:rPr>
          <w:rFonts w:cstheme="minorHAnsi"/>
        </w:rPr>
        <w:t xml:space="preserve">The population proportion method was used to calculate contribution of sodium from </w:t>
      </w:r>
      <w:r w:rsidR="00062711" w:rsidRPr="0053785B">
        <w:rPr>
          <w:rFonts w:cstheme="minorHAnsi"/>
        </w:rPr>
        <w:t>each f</w:t>
      </w:r>
      <w:r w:rsidRPr="0053785B">
        <w:rPr>
          <w:rFonts w:cstheme="minorHAnsi"/>
        </w:rPr>
        <w:t xml:space="preserve">ood group e.g. (the sum of </w:t>
      </w:r>
      <w:r w:rsidR="001842E8" w:rsidRPr="0053785B">
        <w:rPr>
          <w:rFonts w:cstheme="minorHAnsi"/>
        </w:rPr>
        <w:t xml:space="preserve">sodium intake </w:t>
      </w:r>
      <w:r w:rsidRPr="0053785B">
        <w:rPr>
          <w:rFonts w:cstheme="minorHAnsi"/>
        </w:rPr>
        <w:t xml:space="preserve">from food group / </w:t>
      </w:r>
      <w:r w:rsidR="001842E8" w:rsidRPr="0053785B">
        <w:rPr>
          <w:rFonts w:cstheme="minorHAnsi"/>
        </w:rPr>
        <w:t xml:space="preserve">total </w:t>
      </w:r>
      <w:r w:rsidRPr="0053785B">
        <w:rPr>
          <w:rFonts w:cstheme="minorHAnsi"/>
        </w:rPr>
        <w:t xml:space="preserve">sum of sodium </w:t>
      </w:r>
      <w:r w:rsidR="001842E8" w:rsidRPr="0053785B">
        <w:rPr>
          <w:rFonts w:cstheme="minorHAnsi"/>
        </w:rPr>
        <w:t>from all foods</w:t>
      </w:r>
      <w:r w:rsidRPr="0053785B">
        <w:rPr>
          <w:rFonts w:cstheme="minorHAnsi"/>
        </w:rPr>
        <w:t xml:space="preserve">) * 100. </w:t>
      </w:r>
    </w:p>
    <w:p w14:paraId="298AA7B0" w14:textId="77777777" w:rsidR="006B30D0" w:rsidRDefault="00AC34E8" w:rsidP="00AC34E8">
      <w:pPr>
        <w:rPr>
          <w:rFonts w:cstheme="minorHAnsi"/>
        </w:rPr>
        <w:sectPr w:rsidR="006B30D0" w:rsidSect="005D2608">
          <w:pgSz w:w="16838" w:h="11906" w:orient="landscape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  <w:r w:rsidRPr="0053785B">
        <w:rPr>
          <w:rFonts w:cstheme="minorHAnsi"/>
          <w:vertAlign w:val="superscript"/>
        </w:rPr>
        <w:t xml:space="preserve">3 </w:t>
      </w:r>
      <w:r w:rsidRPr="0053785B">
        <w:rPr>
          <w:rFonts w:cstheme="minorHAnsi"/>
        </w:rPr>
        <w:t>Data are mean ± 95% confidence interval</w:t>
      </w:r>
    </w:p>
    <w:p w14:paraId="474FCB9A" w14:textId="3C1DAA1B" w:rsidR="006B30D0" w:rsidRPr="0053785B" w:rsidRDefault="006B30D0" w:rsidP="006B30D0">
      <w:pPr>
        <w:rPr>
          <w:rFonts w:cstheme="minorHAnsi"/>
        </w:rPr>
      </w:pPr>
      <w:r w:rsidRPr="0053785B">
        <w:rPr>
          <w:rFonts w:cstheme="minorHAnsi"/>
          <w:b/>
          <w:bCs/>
        </w:rPr>
        <w:lastRenderedPageBreak/>
        <w:t xml:space="preserve">Supplementary table </w:t>
      </w:r>
      <w:r>
        <w:rPr>
          <w:rFonts w:cstheme="minorHAnsi"/>
          <w:b/>
          <w:bCs/>
        </w:rPr>
        <w:t>1</w:t>
      </w:r>
      <w:r w:rsidRPr="0053785B">
        <w:rPr>
          <w:rFonts w:cstheme="minorHAnsi"/>
          <w:b/>
          <w:bCs/>
        </w:rPr>
        <w:t>.</w:t>
      </w:r>
      <w:r w:rsidRPr="0053785B">
        <w:rPr>
          <w:rFonts w:cstheme="minorHAnsi"/>
        </w:rPr>
        <w:t xml:space="preserve"> </w:t>
      </w:r>
      <w:r w:rsidRPr="0053785B">
        <w:rPr>
          <w:rFonts w:eastAsia="Times New Roman" w:cstheme="minorHAnsi"/>
          <w:color w:val="000000"/>
          <w:lang w:eastAsia="en-AU"/>
        </w:rPr>
        <w:t>Demographic characteristics of participants with a valid 24-h</w:t>
      </w:r>
      <w:r w:rsidR="00C82B6D">
        <w:rPr>
          <w:rFonts w:eastAsia="Times New Roman" w:cstheme="minorHAnsi"/>
          <w:color w:val="000000"/>
          <w:lang w:eastAsia="en-AU"/>
        </w:rPr>
        <w:t>our</w:t>
      </w:r>
      <w:r w:rsidRPr="0053785B">
        <w:rPr>
          <w:rFonts w:eastAsia="Times New Roman" w:cstheme="minorHAnsi"/>
          <w:color w:val="000000"/>
          <w:lang w:eastAsia="en-AU"/>
        </w:rPr>
        <w:t xml:space="preserve"> dietary recall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378"/>
        <w:gridCol w:w="1379"/>
        <w:gridCol w:w="1379"/>
        <w:gridCol w:w="1379"/>
        <w:gridCol w:w="1379"/>
      </w:tblGrid>
      <w:tr w:rsidR="006B30D0" w:rsidRPr="0053785B" w14:paraId="0E5F14AD" w14:textId="77777777" w:rsidTr="00B90D2C">
        <w:tc>
          <w:tcPr>
            <w:tcW w:w="2122" w:type="dxa"/>
            <w:vMerge w:val="restart"/>
            <w:tcBorders>
              <w:top w:val="single" w:sz="4" w:space="0" w:color="auto"/>
            </w:tcBorders>
          </w:tcPr>
          <w:p w14:paraId="5B42A36B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b/>
                <w:bCs/>
                <w:color w:val="000000"/>
              </w:rPr>
              <w:t>Characteristic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841CD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b/>
                <w:bCs/>
                <w:color w:val="000000"/>
              </w:rPr>
              <w:t>Baseline (n=517)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53E75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b/>
                <w:bCs/>
                <w:color w:val="000000"/>
              </w:rPr>
              <w:t>Follow-up (n=166)</w:t>
            </w: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6EDF7A2D" w14:textId="1211890D" w:rsidR="006B30D0" w:rsidRPr="0053785B" w:rsidRDefault="00C82B6D" w:rsidP="00B90D2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color w:val="000000"/>
              </w:rPr>
              <w:t>p</w:t>
            </w:r>
            <w:r w:rsidR="006B30D0" w:rsidRPr="0053785B">
              <w:rPr>
                <w:rFonts w:cstheme="minorHAnsi"/>
                <w:b/>
                <w:bCs/>
                <w:color w:val="000000"/>
              </w:rPr>
              <w:t>-value</w:t>
            </w:r>
            <w:r w:rsidR="006B30D0" w:rsidRPr="0053785B">
              <w:rPr>
                <w:rFonts w:cstheme="minorHAnsi"/>
                <w:color w:val="000000"/>
                <w:vertAlign w:val="superscript"/>
              </w:rPr>
              <w:t>1</w:t>
            </w:r>
          </w:p>
        </w:tc>
      </w:tr>
      <w:tr w:rsidR="006B30D0" w:rsidRPr="0053785B" w14:paraId="5D2161CA" w14:textId="77777777" w:rsidTr="00B90D2C">
        <w:tc>
          <w:tcPr>
            <w:tcW w:w="2122" w:type="dxa"/>
            <w:vMerge/>
            <w:vAlign w:val="center"/>
          </w:tcPr>
          <w:p w14:paraId="70A8DBEE" w14:textId="77777777" w:rsidR="006B30D0" w:rsidRPr="0053785B" w:rsidRDefault="006B30D0" w:rsidP="00B90D2C">
            <w:pPr>
              <w:rPr>
                <w:rFonts w:cstheme="minorHAnsi"/>
              </w:rPr>
            </w:pP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A245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b/>
                <w:bCs/>
                <w:color w:val="000000"/>
              </w:rPr>
              <w:t>n or mean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FC57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b/>
                <w:bCs/>
                <w:color w:val="000000"/>
              </w:rPr>
              <w:t>% or SE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6324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b/>
                <w:bCs/>
                <w:color w:val="000000"/>
              </w:rPr>
              <w:t>n or mean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2B5E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b/>
                <w:bCs/>
                <w:color w:val="000000"/>
              </w:rPr>
              <w:t>% or SE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14:paraId="4EA9A4BA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5A46C6C2" w14:textId="77777777" w:rsidTr="00B90D2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64B17206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Age (years)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7042C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10.1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BD68D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</w:rPr>
              <w:t>0.1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6ABBB8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10.6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B0589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</w:rPr>
              <w:t>0.3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</w:tcPr>
          <w:p w14:paraId="49443F8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</w:rPr>
              <w:t>&lt;0.001</w:t>
            </w:r>
          </w:p>
        </w:tc>
      </w:tr>
      <w:tr w:rsidR="006B30D0" w:rsidRPr="0053785B" w14:paraId="083C41A3" w14:textId="77777777" w:rsidTr="00B90D2C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6843E5B4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Age group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0FD0137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3C86A2DA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1422660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06B001E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294647C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5F89C681" w14:textId="77777777" w:rsidTr="00B90D2C">
        <w:tc>
          <w:tcPr>
            <w:tcW w:w="2122" w:type="dxa"/>
            <w:vAlign w:val="center"/>
          </w:tcPr>
          <w:p w14:paraId="0AAEC15E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4-8 years</w:t>
            </w:r>
          </w:p>
        </w:tc>
        <w:tc>
          <w:tcPr>
            <w:tcW w:w="1378" w:type="dxa"/>
            <w:vAlign w:val="bottom"/>
          </w:tcPr>
          <w:p w14:paraId="6D3CDAA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120</w:t>
            </w:r>
          </w:p>
        </w:tc>
        <w:tc>
          <w:tcPr>
            <w:tcW w:w="1379" w:type="dxa"/>
            <w:vAlign w:val="bottom"/>
          </w:tcPr>
          <w:p w14:paraId="529C6E7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23%</w:t>
            </w:r>
          </w:p>
        </w:tc>
        <w:tc>
          <w:tcPr>
            <w:tcW w:w="1379" w:type="dxa"/>
            <w:vAlign w:val="bottom"/>
          </w:tcPr>
          <w:p w14:paraId="56479224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21</w:t>
            </w:r>
          </w:p>
        </w:tc>
        <w:tc>
          <w:tcPr>
            <w:tcW w:w="1379" w:type="dxa"/>
            <w:vAlign w:val="bottom"/>
          </w:tcPr>
          <w:p w14:paraId="12BE5C07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13%</w:t>
            </w:r>
          </w:p>
        </w:tc>
        <w:tc>
          <w:tcPr>
            <w:tcW w:w="1379" w:type="dxa"/>
          </w:tcPr>
          <w:p w14:paraId="2BDD301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0.003</w:t>
            </w:r>
          </w:p>
        </w:tc>
      </w:tr>
      <w:tr w:rsidR="006B30D0" w:rsidRPr="0053785B" w14:paraId="2D9D24CE" w14:textId="77777777" w:rsidTr="00B90D2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439123E5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9-12 years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bottom"/>
          </w:tcPr>
          <w:p w14:paraId="321AEAA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397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4DA8AFB5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77%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5B697E94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145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7929ED1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87%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14:paraId="5878CEAA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5B803A11" w14:textId="77777777" w:rsidTr="00B90D2C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0099AC89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Gender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227CB20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24C5869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48CA077E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098E55CA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347DDC7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15A2CF25" w14:textId="77777777" w:rsidTr="00B90D2C">
        <w:tc>
          <w:tcPr>
            <w:tcW w:w="2122" w:type="dxa"/>
            <w:vAlign w:val="center"/>
          </w:tcPr>
          <w:p w14:paraId="614080C8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Boy</w:t>
            </w:r>
          </w:p>
        </w:tc>
        <w:tc>
          <w:tcPr>
            <w:tcW w:w="1378" w:type="dxa"/>
            <w:vAlign w:val="bottom"/>
          </w:tcPr>
          <w:p w14:paraId="029953F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277</w:t>
            </w:r>
          </w:p>
        </w:tc>
        <w:tc>
          <w:tcPr>
            <w:tcW w:w="1379" w:type="dxa"/>
            <w:vAlign w:val="bottom"/>
          </w:tcPr>
          <w:p w14:paraId="4F382139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54%</w:t>
            </w:r>
          </w:p>
        </w:tc>
        <w:tc>
          <w:tcPr>
            <w:tcW w:w="1379" w:type="dxa"/>
            <w:vAlign w:val="bottom"/>
          </w:tcPr>
          <w:p w14:paraId="375F5B68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88</w:t>
            </w:r>
          </w:p>
        </w:tc>
        <w:tc>
          <w:tcPr>
            <w:tcW w:w="1379" w:type="dxa"/>
            <w:vAlign w:val="bottom"/>
          </w:tcPr>
          <w:p w14:paraId="60426B23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53%</w:t>
            </w:r>
          </w:p>
        </w:tc>
        <w:tc>
          <w:tcPr>
            <w:tcW w:w="1379" w:type="dxa"/>
          </w:tcPr>
          <w:p w14:paraId="6F150D0E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0.89</w:t>
            </w:r>
          </w:p>
        </w:tc>
      </w:tr>
      <w:tr w:rsidR="006B30D0" w:rsidRPr="0053785B" w14:paraId="08B2A4DD" w14:textId="77777777" w:rsidTr="00B90D2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21F17810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Girl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bottom"/>
          </w:tcPr>
          <w:p w14:paraId="4797CB7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240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2564686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46%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1806BDD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78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55ACD8C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47%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14:paraId="63066DE4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0D9FBA0E" w14:textId="77777777" w:rsidTr="00B90D2C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486B6E61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Parental educational attainment</w:t>
            </w:r>
            <w:r w:rsidRPr="0053785B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5C764CA3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4166FB68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26C797B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52149755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7AFE6CC5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010B2A5C" w14:textId="77777777" w:rsidTr="00B90D2C">
        <w:tc>
          <w:tcPr>
            <w:tcW w:w="2122" w:type="dxa"/>
            <w:vAlign w:val="center"/>
          </w:tcPr>
          <w:p w14:paraId="43B1618F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Low</w:t>
            </w:r>
          </w:p>
        </w:tc>
        <w:tc>
          <w:tcPr>
            <w:tcW w:w="1378" w:type="dxa"/>
            <w:vAlign w:val="bottom"/>
          </w:tcPr>
          <w:p w14:paraId="06F886D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106</w:t>
            </w:r>
          </w:p>
        </w:tc>
        <w:tc>
          <w:tcPr>
            <w:tcW w:w="1379" w:type="dxa"/>
            <w:vAlign w:val="bottom"/>
          </w:tcPr>
          <w:p w14:paraId="0758A79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25%</w:t>
            </w:r>
          </w:p>
        </w:tc>
        <w:tc>
          <w:tcPr>
            <w:tcW w:w="1379" w:type="dxa"/>
            <w:vAlign w:val="bottom"/>
          </w:tcPr>
          <w:p w14:paraId="6F211C85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16</w:t>
            </w:r>
          </w:p>
        </w:tc>
        <w:tc>
          <w:tcPr>
            <w:tcW w:w="1379" w:type="dxa"/>
            <w:vAlign w:val="bottom"/>
          </w:tcPr>
          <w:p w14:paraId="64501905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11%</w:t>
            </w:r>
          </w:p>
        </w:tc>
        <w:tc>
          <w:tcPr>
            <w:tcW w:w="1379" w:type="dxa"/>
          </w:tcPr>
          <w:p w14:paraId="6FDCB4A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0.002</w:t>
            </w:r>
          </w:p>
        </w:tc>
      </w:tr>
      <w:tr w:rsidR="006B30D0" w:rsidRPr="0053785B" w14:paraId="59E2F775" w14:textId="77777777" w:rsidTr="00B90D2C">
        <w:tc>
          <w:tcPr>
            <w:tcW w:w="2122" w:type="dxa"/>
            <w:vAlign w:val="center"/>
          </w:tcPr>
          <w:p w14:paraId="2464CE2F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Mid</w:t>
            </w:r>
          </w:p>
        </w:tc>
        <w:tc>
          <w:tcPr>
            <w:tcW w:w="1378" w:type="dxa"/>
            <w:vAlign w:val="bottom"/>
          </w:tcPr>
          <w:p w14:paraId="4A46B4D8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63</w:t>
            </w:r>
          </w:p>
        </w:tc>
        <w:tc>
          <w:tcPr>
            <w:tcW w:w="1379" w:type="dxa"/>
            <w:vAlign w:val="bottom"/>
          </w:tcPr>
          <w:p w14:paraId="1594AAA9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15%</w:t>
            </w:r>
          </w:p>
        </w:tc>
        <w:tc>
          <w:tcPr>
            <w:tcW w:w="1379" w:type="dxa"/>
            <w:vAlign w:val="bottom"/>
          </w:tcPr>
          <w:p w14:paraId="0363CBA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23</w:t>
            </w:r>
          </w:p>
        </w:tc>
        <w:tc>
          <w:tcPr>
            <w:tcW w:w="1379" w:type="dxa"/>
            <w:vAlign w:val="bottom"/>
          </w:tcPr>
          <w:p w14:paraId="26883FE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16%</w:t>
            </w:r>
          </w:p>
        </w:tc>
        <w:tc>
          <w:tcPr>
            <w:tcW w:w="1379" w:type="dxa"/>
          </w:tcPr>
          <w:p w14:paraId="540834E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3340C38D" w14:textId="77777777" w:rsidTr="00B90D2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733C2668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High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bottom"/>
          </w:tcPr>
          <w:p w14:paraId="659A5AF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255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6DA19BC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60%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6BE356B9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104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0B82E13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73%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14:paraId="37076F2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4372F406" w14:textId="77777777" w:rsidTr="00B90D2C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569AC686" w14:textId="2A7A5289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Socioeconomic disadvantage</w:t>
            </w:r>
            <w:r>
              <w:rPr>
                <w:rFonts w:cstheme="minorHAnsi"/>
                <w:color w:val="000000"/>
              </w:rPr>
              <w:t xml:space="preserve"> of school</w:t>
            </w:r>
            <w:r w:rsidRPr="0053785B">
              <w:rPr>
                <w:rFonts w:cstheme="minorHAnsi"/>
                <w:color w:val="000000"/>
                <w:vertAlign w:val="superscript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0ABED567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560D984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629796A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6C7CAEE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064FEE3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24E84282" w14:textId="77777777" w:rsidTr="00B90D2C">
        <w:tc>
          <w:tcPr>
            <w:tcW w:w="2122" w:type="dxa"/>
            <w:vAlign w:val="center"/>
          </w:tcPr>
          <w:p w14:paraId="2C085290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Low</w:t>
            </w:r>
          </w:p>
        </w:tc>
        <w:tc>
          <w:tcPr>
            <w:tcW w:w="1378" w:type="dxa"/>
            <w:vAlign w:val="bottom"/>
          </w:tcPr>
          <w:p w14:paraId="5654239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92</w:t>
            </w:r>
          </w:p>
        </w:tc>
        <w:tc>
          <w:tcPr>
            <w:tcW w:w="1379" w:type="dxa"/>
            <w:vAlign w:val="bottom"/>
          </w:tcPr>
          <w:p w14:paraId="74E7654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18%</w:t>
            </w:r>
          </w:p>
        </w:tc>
        <w:tc>
          <w:tcPr>
            <w:tcW w:w="1379" w:type="dxa"/>
            <w:vAlign w:val="bottom"/>
          </w:tcPr>
          <w:p w14:paraId="6C251873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62</w:t>
            </w:r>
          </w:p>
        </w:tc>
        <w:tc>
          <w:tcPr>
            <w:tcW w:w="1379" w:type="dxa"/>
            <w:vAlign w:val="bottom"/>
          </w:tcPr>
          <w:p w14:paraId="6627F4E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37%</w:t>
            </w:r>
          </w:p>
        </w:tc>
        <w:tc>
          <w:tcPr>
            <w:tcW w:w="1379" w:type="dxa"/>
          </w:tcPr>
          <w:p w14:paraId="25EA346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</w:rPr>
              <w:t>&lt;0.001</w:t>
            </w:r>
          </w:p>
        </w:tc>
      </w:tr>
      <w:tr w:rsidR="006B30D0" w:rsidRPr="0053785B" w14:paraId="6D8309AE" w14:textId="77777777" w:rsidTr="00B90D2C">
        <w:tc>
          <w:tcPr>
            <w:tcW w:w="2122" w:type="dxa"/>
            <w:vAlign w:val="center"/>
          </w:tcPr>
          <w:p w14:paraId="7D4C43D3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Mid</w:t>
            </w:r>
          </w:p>
        </w:tc>
        <w:tc>
          <w:tcPr>
            <w:tcW w:w="1378" w:type="dxa"/>
            <w:vAlign w:val="bottom"/>
          </w:tcPr>
          <w:p w14:paraId="71D2E43E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102</w:t>
            </w:r>
          </w:p>
        </w:tc>
        <w:tc>
          <w:tcPr>
            <w:tcW w:w="1379" w:type="dxa"/>
            <w:vAlign w:val="bottom"/>
          </w:tcPr>
          <w:p w14:paraId="428B229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20%</w:t>
            </w:r>
          </w:p>
        </w:tc>
        <w:tc>
          <w:tcPr>
            <w:tcW w:w="1379" w:type="dxa"/>
            <w:vAlign w:val="bottom"/>
          </w:tcPr>
          <w:p w14:paraId="6EBC1097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59</w:t>
            </w:r>
          </w:p>
        </w:tc>
        <w:tc>
          <w:tcPr>
            <w:tcW w:w="1379" w:type="dxa"/>
            <w:vAlign w:val="bottom"/>
          </w:tcPr>
          <w:p w14:paraId="3FD56119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36%</w:t>
            </w:r>
          </w:p>
        </w:tc>
        <w:tc>
          <w:tcPr>
            <w:tcW w:w="1379" w:type="dxa"/>
          </w:tcPr>
          <w:p w14:paraId="77FAD9D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2BC4DEA0" w14:textId="77777777" w:rsidTr="00B90D2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571741A2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High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bottom"/>
          </w:tcPr>
          <w:p w14:paraId="323DD39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323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08EA5B37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18%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21B9F1E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45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7582B343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27%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14:paraId="32240AF3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3EFAC38F" w14:textId="77777777" w:rsidTr="00B90D2C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3A9D6B81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School type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4432035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4DB7D5E9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20961E4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3A14E42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4E80D1B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722BFE1B" w14:textId="77777777" w:rsidTr="00B90D2C">
        <w:tc>
          <w:tcPr>
            <w:tcW w:w="2122" w:type="dxa"/>
            <w:vAlign w:val="center"/>
          </w:tcPr>
          <w:p w14:paraId="352D0982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Non-government</w:t>
            </w:r>
          </w:p>
        </w:tc>
        <w:tc>
          <w:tcPr>
            <w:tcW w:w="1378" w:type="dxa"/>
            <w:vAlign w:val="bottom"/>
          </w:tcPr>
          <w:p w14:paraId="1BD2A1C9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201</w:t>
            </w:r>
          </w:p>
        </w:tc>
        <w:tc>
          <w:tcPr>
            <w:tcW w:w="1379" w:type="dxa"/>
            <w:vAlign w:val="bottom"/>
          </w:tcPr>
          <w:p w14:paraId="7A95628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39%</w:t>
            </w:r>
          </w:p>
        </w:tc>
        <w:tc>
          <w:tcPr>
            <w:tcW w:w="1379" w:type="dxa"/>
            <w:vAlign w:val="bottom"/>
          </w:tcPr>
          <w:p w14:paraId="4FF1ABF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62</w:t>
            </w:r>
          </w:p>
        </w:tc>
        <w:tc>
          <w:tcPr>
            <w:tcW w:w="1379" w:type="dxa"/>
            <w:vAlign w:val="bottom"/>
          </w:tcPr>
          <w:p w14:paraId="055ECAD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37%</w:t>
            </w:r>
          </w:p>
        </w:tc>
        <w:tc>
          <w:tcPr>
            <w:tcW w:w="1379" w:type="dxa"/>
          </w:tcPr>
          <w:p w14:paraId="2097949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0.73</w:t>
            </w:r>
          </w:p>
        </w:tc>
      </w:tr>
      <w:tr w:rsidR="006B30D0" w:rsidRPr="0053785B" w14:paraId="7B21FC4A" w14:textId="77777777" w:rsidTr="00B90D2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1CC033D1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Government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bottom"/>
          </w:tcPr>
          <w:p w14:paraId="1490A2E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316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0BC5764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61%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3157EBF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104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15036E7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63%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14:paraId="3FB0C27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70588B17" w14:textId="77777777" w:rsidTr="00B90D2C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61D89CA4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Weight category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4DFE1FD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2919246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4497137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72D3442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2DE975CA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78E26CC3" w14:textId="77777777" w:rsidTr="00B90D2C">
        <w:tc>
          <w:tcPr>
            <w:tcW w:w="2122" w:type="dxa"/>
            <w:vAlign w:val="center"/>
          </w:tcPr>
          <w:p w14:paraId="0FDCE0DA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Underweight</w:t>
            </w:r>
          </w:p>
        </w:tc>
        <w:tc>
          <w:tcPr>
            <w:tcW w:w="1378" w:type="dxa"/>
            <w:vAlign w:val="bottom"/>
          </w:tcPr>
          <w:p w14:paraId="27AAC97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37</w:t>
            </w:r>
          </w:p>
        </w:tc>
        <w:tc>
          <w:tcPr>
            <w:tcW w:w="1379" w:type="dxa"/>
            <w:vAlign w:val="bottom"/>
          </w:tcPr>
          <w:p w14:paraId="5DFF8B88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7%</w:t>
            </w:r>
          </w:p>
        </w:tc>
        <w:tc>
          <w:tcPr>
            <w:tcW w:w="1379" w:type="dxa"/>
            <w:vAlign w:val="bottom"/>
          </w:tcPr>
          <w:p w14:paraId="2F98CE2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8</w:t>
            </w:r>
          </w:p>
        </w:tc>
        <w:tc>
          <w:tcPr>
            <w:tcW w:w="1379" w:type="dxa"/>
            <w:vAlign w:val="bottom"/>
          </w:tcPr>
          <w:p w14:paraId="142A7229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5%</w:t>
            </w:r>
          </w:p>
        </w:tc>
        <w:tc>
          <w:tcPr>
            <w:tcW w:w="1379" w:type="dxa"/>
          </w:tcPr>
          <w:p w14:paraId="3B6A524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0.38</w:t>
            </w:r>
          </w:p>
        </w:tc>
      </w:tr>
      <w:tr w:rsidR="006B30D0" w:rsidRPr="0053785B" w14:paraId="7D3A3A4A" w14:textId="77777777" w:rsidTr="00B90D2C">
        <w:tc>
          <w:tcPr>
            <w:tcW w:w="2122" w:type="dxa"/>
            <w:vAlign w:val="center"/>
          </w:tcPr>
          <w:p w14:paraId="21737D49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Healthy weight</w:t>
            </w:r>
          </w:p>
        </w:tc>
        <w:tc>
          <w:tcPr>
            <w:tcW w:w="1378" w:type="dxa"/>
            <w:vAlign w:val="bottom"/>
          </w:tcPr>
          <w:p w14:paraId="669A2A84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373</w:t>
            </w:r>
          </w:p>
        </w:tc>
        <w:tc>
          <w:tcPr>
            <w:tcW w:w="1379" w:type="dxa"/>
            <w:vAlign w:val="bottom"/>
          </w:tcPr>
          <w:p w14:paraId="435DF15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72%</w:t>
            </w:r>
          </w:p>
        </w:tc>
        <w:tc>
          <w:tcPr>
            <w:tcW w:w="1379" w:type="dxa"/>
            <w:vAlign w:val="bottom"/>
          </w:tcPr>
          <w:p w14:paraId="0600FD04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131</w:t>
            </w:r>
          </w:p>
        </w:tc>
        <w:tc>
          <w:tcPr>
            <w:tcW w:w="1379" w:type="dxa"/>
            <w:vAlign w:val="bottom"/>
          </w:tcPr>
          <w:p w14:paraId="6EF72478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79%</w:t>
            </w:r>
          </w:p>
        </w:tc>
        <w:tc>
          <w:tcPr>
            <w:tcW w:w="1379" w:type="dxa"/>
          </w:tcPr>
          <w:p w14:paraId="1A3EFB45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0E958C0B" w14:textId="77777777" w:rsidTr="00B90D2C">
        <w:tc>
          <w:tcPr>
            <w:tcW w:w="2122" w:type="dxa"/>
            <w:vAlign w:val="center"/>
          </w:tcPr>
          <w:p w14:paraId="3DDB19E0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Overweight</w:t>
            </w:r>
          </w:p>
        </w:tc>
        <w:tc>
          <w:tcPr>
            <w:tcW w:w="1378" w:type="dxa"/>
            <w:vAlign w:val="bottom"/>
          </w:tcPr>
          <w:p w14:paraId="197C7CE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87</w:t>
            </w:r>
          </w:p>
        </w:tc>
        <w:tc>
          <w:tcPr>
            <w:tcW w:w="1379" w:type="dxa"/>
            <w:vAlign w:val="bottom"/>
          </w:tcPr>
          <w:p w14:paraId="57D11557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17%</w:t>
            </w:r>
          </w:p>
        </w:tc>
        <w:tc>
          <w:tcPr>
            <w:tcW w:w="1379" w:type="dxa"/>
            <w:vAlign w:val="bottom"/>
          </w:tcPr>
          <w:p w14:paraId="0B2C9FD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22</w:t>
            </w:r>
          </w:p>
        </w:tc>
        <w:tc>
          <w:tcPr>
            <w:tcW w:w="1379" w:type="dxa"/>
            <w:vAlign w:val="bottom"/>
          </w:tcPr>
          <w:p w14:paraId="49FDEBC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13%</w:t>
            </w:r>
          </w:p>
        </w:tc>
        <w:tc>
          <w:tcPr>
            <w:tcW w:w="1379" w:type="dxa"/>
          </w:tcPr>
          <w:p w14:paraId="2D4A185E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60B713D7" w14:textId="77777777" w:rsidTr="00B90D2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1A2A36D3" w14:textId="77777777" w:rsidR="006B30D0" w:rsidRPr="0053785B" w:rsidRDefault="006B30D0" w:rsidP="00B90D2C">
            <w:pPr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 xml:space="preserve">   Obese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bottom"/>
          </w:tcPr>
          <w:p w14:paraId="6085F24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0DAD4FEA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4%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4CDF729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5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333CCA2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3%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14:paraId="3E230657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244C674C" w14:textId="77777777" w:rsidTr="00B90D2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810FF2" w14:textId="77777777" w:rsidR="006B30D0" w:rsidRPr="0053785B" w:rsidRDefault="006B30D0" w:rsidP="00B90D2C">
            <w:pPr>
              <w:rPr>
                <w:rFonts w:cstheme="minorHAnsi"/>
                <w:color w:val="000000"/>
              </w:rPr>
            </w:pPr>
            <w:r w:rsidRPr="0053785B">
              <w:rPr>
                <w:rFonts w:cstheme="minorHAnsi"/>
                <w:color w:val="000000"/>
              </w:rPr>
              <w:t>BMI z-score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4DA5E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0.22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E1A950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</w:rPr>
              <w:t>0.05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295694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0.20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EB308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0.09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</w:tcPr>
          <w:p w14:paraId="26B26153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</w:rPr>
              <w:t>0.87</w:t>
            </w:r>
          </w:p>
        </w:tc>
      </w:tr>
      <w:tr w:rsidR="006B30D0" w:rsidRPr="0053785B" w14:paraId="17F8E7C6" w14:textId="77777777" w:rsidTr="00B90D2C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2223A6A7" w14:textId="77777777" w:rsidR="006B30D0" w:rsidRPr="0053785B" w:rsidRDefault="006B30D0" w:rsidP="00B90D2C">
            <w:pPr>
              <w:rPr>
                <w:rFonts w:cstheme="minorHAnsi"/>
                <w:color w:val="000000"/>
              </w:rPr>
            </w:pPr>
            <w:r w:rsidRPr="0053785B">
              <w:rPr>
                <w:rFonts w:cstheme="minorHAnsi"/>
                <w:color w:val="000000"/>
              </w:rPr>
              <w:t>Day of dietary recall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4CBD188D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0D63C8C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481AD8F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4902E8BA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</w:tcPr>
          <w:p w14:paraId="0FA715B8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  <w:tr w:rsidR="006B30D0" w:rsidRPr="0053785B" w14:paraId="2E1B82AC" w14:textId="77777777" w:rsidTr="00B90D2C">
        <w:tc>
          <w:tcPr>
            <w:tcW w:w="2122" w:type="dxa"/>
            <w:vAlign w:val="center"/>
          </w:tcPr>
          <w:p w14:paraId="42E045AF" w14:textId="77777777" w:rsidR="006B30D0" w:rsidRPr="0053785B" w:rsidRDefault="006B30D0" w:rsidP="00B90D2C">
            <w:pPr>
              <w:rPr>
                <w:rFonts w:cstheme="minorHAnsi"/>
                <w:color w:val="000000"/>
              </w:rPr>
            </w:pPr>
            <w:r w:rsidRPr="0053785B">
              <w:rPr>
                <w:rFonts w:cstheme="minorHAnsi"/>
                <w:color w:val="000000"/>
              </w:rPr>
              <w:t xml:space="preserve">   School day</w:t>
            </w:r>
          </w:p>
        </w:tc>
        <w:tc>
          <w:tcPr>
            <w:tcW w:w="1378" w:type="dxa"/>
            <w:vAlign w:val="bottom"/>
          </w:tcPr>
          <w:p w14:paraId="30DE319A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409</w:t>
            </w:r>
          </w:p>
        </w:tc>
        <w:tc>
          <w:tcPr>
            <w:tcW w:w="1379" w:type="dxa"/>
            <w:vAlign w:val="bottom"/>
          </w:tcPr>
          <w:p w14:paraId="5721B16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79%</w:t>
            </w:r>
          </w:p>
        </w:tc>
        <w:tc>
          <w:tcPr>
            <w:tcW w:w="1379" w:type="dxa"/>
            <w:vAlign w:val="bottom"/>
          </w:tcPr>
          <w:p w14:paraId="42A032DB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102</w:t>
            </w:r>
          </w:p>
        </w:tc>
        <w:tc>
          <w:tcPr>
            <w:tcW w:w="1379" w:type="dxa"/>
            <w:vAlign w:val="bottom"/>
          </w:tcPr>
          <w:p w14:paraId="16CBE55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62%</w:t>
            </w:r>
          </w:p>
        </w:tc>
        <w:tc>
          <w:tcPr>
            <w:tcW w:w="1379" w:type="dxa"/>
          </w:tcPr>
          <w:p w14:paraId="272AC02F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</w:rPr>
              <w:t>&lt;0.001</w:t>
            </w:r>
          </w:p>
        </w:tc>
      </w:tr>
      <w:tr w:rsidR="006B30D0" w:rsidRPr="0053785B" w14:paraId="1A1D38BF" w14:textId="77777777" w:rsidTr="00B90D2C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7070D1C7" w14:textId="77777777" w:rsidR="006B30D0" w:rsidRPr="0053785B" w:rsidRDefault="006B30D0" w:rsidP="00B90D2C">
            <w:pPr>
              <w:rPr>
                <w:rFonts w:cstheme="minorHAnsi"/>
                <w:color w:val="000000"/>
              </w:rPr>
            </w:pPr>
            <w:r w:rsidRPr="0053785B">
              <w:rPr>
                <w:rFonts w:cstheme="minorHAnsi"/>
                <w:color w:val="000000"/>
              </w:rPr>
              <w:t xml:space="preserve">   Non-school day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vAlign w:val="bottom"/>
          </w:tcPr>
          <w:p w14:paraId="332CC292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108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57311781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21%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115FA01C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64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vAlign w:val="bottom"/>
          </w:tcPr>
          <w:p w14:paraId="1C8E0966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  <w:r w:rsidRPr="0053785B">
              <w:rPr>
                <w:rFonts w:cstheme="minorHAnsi"/>
                <w:color w:val="000000"/>
              </w:rPr>
              <w:t>39%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14:paraId="100B3C83" w14:textId="77777777" w:rsidR="006B30D0" w:rsidRPr="0053785B" w:rsidRDefault="006B30D0" w:rsidP="00B90D2C">
            <w:pPr>
              <w:jc w:val="center"/>
              <w:rPr>
                <w:rFonts w:cstheme="minorHAnsi"/>
              </w:rPr>
            </w:pPr>
          </w:p>
        </w:tc>
      </w:tr>
    </w:tbl>
    <w:p w14:paraId="6E16B1FA" w14:textId="5B722CFA" w:rsidR="006B30D0" w:rsidRPr="0053785B" w:rsidRDefault="006B30D0" w:rsidP="006B30D0">
      <w:pPr>
        <w:rPr>
          <w:rFonts w:cstheme="minorHAnsi"/>
        </w:rPr>
      </w:pPr>
      <w:r w:rsidRPr="0053785B">
        <w:rPr>
          <w:rFonts w:cstheme="minorHAnsi"/>
          <w:vertAlign w:val="superscript"/>
        </w:rPr>
        <w:t>1</w:t>
      </w:r>
      <w:r w:rsidRPr="0053785B">
        <w:rPr>
          <w:rFonts w:cstheme="minorHAnsi"/>
        </w:rPr>
        <w:t xml:space="preserve"> </w:t>
      </w:r>
      <w:r w:rsidR="00C82B6D">
        <w:rPr>
          <w:rFonts w:cstheme="minorHAnsi"/>
        </w:rPr>
        <w:t>p</w:t>
      </w:r>
      <w:r w:rsidRPr="0053785B">
        <w:rPr>
          <w:rFonts w:cstheme="minorHAnsi"/>
        </w:rPr>
        <w:t>-value determined via Pearson’s chi-squared test or Independent t-test</w:t>
      </w:r>
    </w:p>
    <w:p w14:paraId="77B6C5AB" w14:textId="77777777" w:rsidR="006B30D0" w:rsidRPr="0053785B" w:rsidRDefault="006B30D0" w:rsidP="006B30D0">
      <w:pPr>
        <w:rPr>
          <w:rFonts w:cstheme="minorHAnsi"/>
        </w:rPr>
      </w:pPr>
      <w:r w:rsidRPr="0053785B">
        <w:rPr>
          <w:rFonts w:cstheme="minorHAnsi"/>
          <w:vertAlign w:val="superscript"/>
        </w:rPr>
        <w:t>2</w:t>
      </w:r>
      <w:r w:rsidRPr="0053785B">
        <w:rPr>
          <w:rFonts w:cstheme="minorHAnsi"/>
        </w:rPr>
        <w:t xml:space="preserve"> Missing data at baseline n=93, follow-up n=23</w:t>
      </w:r>
    </w:p>
    <w:p w14:paraId="39CA2915" w14:textId="1F7E6913" w:rsidR="006B30D0" w:rsidRPr="0053785B" w:rsidRDefault="006B30D0" w:rsidP="006B30D0">
      <w:pPr>
        <w:rPr>
          <w:rFonts w:cstheme="minorHAnsi"/>
        </w:rPr>
      </w:pPr>
      <w:r w:rsidRPr="0053785B">
        <w:rPr>
          <w:rFonts w:cstheme="minorHAnsi"/>
          <w:vertAlign w:val="superscript"/>
        </w:rPr>
        <w:t>3</w:t>
      </w:r>
      <w:r w:rsidRPr="0053785B">
        <w:rPr>
          <w:rFonts w:cstheme="minorHAnsi"/>
        </w:rPr>
        <w:t xml:space="preserve"> Based on school postcode and corresponding Socio-Economic Indexes for Areas, Index of Relative Socio-Economic Disadvantage</w:t>
      </w:r>
      <w:r w:rsidRPr="0053785B">
        <w:rPr>
          <w:rFonts w:cstheme="minorHAnsi"/>
        </w:rPr>
        <w:fldChar w:fldCharType="begin"/>
      </w:r>
      <w:r w:rsidR="00B05AAC">
        <w:rPr>
          <w:rFonts w:cstheme="minorHAnsi"/>
        </w:rPr>
        <w:instrText xml:space="preserve"> ADDIN EN.CITE &lt;EndNote&gt;&lt;Cite&gt;&lt;Author&gt;Australian Bureau of Statistics.&lt;/Author&gt;&lt;Year&gt;2013&lt;/Year&gt;&lt;RecNum&gt;5&lt;/RecNum&gt;&lt;DisplayText&gt;&lt;style face="superscript"&gt;(1)&lt;/style&gt;&lt;/DisplayText&gt;&lt;record&gt;&lt;rec-number&gt;5&lt;/rec-number&gt;&lt;foreign-keys&gt;&lt;key app="EN" db-id="rt2pdtxs2spxaeedz0nxdtvertx0a9xw02es" timestamp="1445487580"&gt;5&lt;/key&gt;&lt;/foreign-keys&gt;&lt;ref-type name="Web Page"&gt;12&lt;/ref-type&gt;&lt;contributors&gt;&lt;authors&gt;&lt;author&gt;Australian Bureau of Statistics.,&lt;/author&gt;&lt;/authors&gt;&lt;/contributors&gt;&lt;titles&gt;&lt;title&gt;Socio-Economic Indexes for Areas&lt;/title&gt;&lt;/titles&gt;&lt;number&gt;May 24, 2021&lt;/number&gt;&lt;dates&gt;&lt;year&gt;2013&lt;/year&gt;&lt;/dates&gt;&lt;publisher&gt;ABS&lt;/publisher&gt;&lt;urls&gt;&lt;related-urls&gt;&lt;url&gt;https://www.abs.gov.au/websitedbs/censushome.nsf/home/seifa&lt;/url&gt;&lt;/related-urls&gt;&lt;/urls&gt;&lt;/record&gt;&lt;/Cite&gt;&lt;/EndNote&gt;</w:instrText>
      </w:r>
      <w:r w:rsidRPr="0053785B">
        <w:rPr>
          <w:rFonts w:cstheme="minorHAnsi"/>
        </w:rPr>
        <w:fldChar w:fldCharType="separate"/>
      </w:r>
      <w:r w:rsidR="00B05AAC" w:rsidRPr="00B05AAC">
        <w:rPr>
          <w:rFonts w:cstheme="minorHAnsi"/>
          <w:noProof/>
          <w:vertAlign w:val="superscript"/>
        </w:rPr>
        <w:t>(1)</w:t>
      </w:r>
      <w:r w:rsidRPr="0053785B">
        <w:rPr>
          <w:rFonts w:cstheme="minorHAnsi"/>
        </w:rPr>
        <w:fldChar w:fldCharType="end"/>
      </w:r>
    </w:p>
    <w:p w14:paraId="1B96DD21" w14:textId="67E2A716" w:rsidR="006B30D0" w:rsidRPr="0053785B" w:rsidRDefault="006B30D0" w:rsidP="006B30D0">
      <w:pPr>
        <w:rPr>
          <w:rFonts w:cstheme="minorHAnsi"/>
        </w:rPr>
      </w:pPr>
      <w:r w:rsidRPr="0053785B">
        <w:rPr>
          <w:rFonts w:cstheme="minorHAnsi"/>
          <w:vertAlign w:val="superscript"/>
        </w:rPr>
        <w:t xml:space="preserve">4 </w:t>
      </w:r>
      <w:r w:rsidRPr="0053785B">
        <w:rPr>
          <w:rFonts w:cstheme="minorHAnsi"/>
        </w:rPr>
        <w:t xml:space="preserve">Weight classification based on the International Obesity Task Force BMI reference cut-offs </w:t>
      </w:r>
      <w:r w:rsidRPr="0053785B">
        <w:rPr>
          <w:rFonts w:cstheme="minorHAnsi"/>
        </w:rPr>
        <w:fldChar w:fldCharType="begin">
          <w:fldData xml:space="preserve">PEVuZE5vdGU+PENpdGU+PEF1dGhvcj5Db2xlPC9BdXRob3I+PFllYXI+MjAwMDwvWWVhcj48UmVj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</w:fldData>
        </w:fldChar>
      </w:r>
      <w:r w:rsidR="00B05AAC">
        <w:rPr>
          <w:rFonts w:cstheme="minorHAnsi"/>
        </w:rPr>
        <w:instrText xml:space="preserve"> ADDIN EN.CITE </w:instrText>
      </w:r>
      <w:r w:rsidR="00B05AAC">
        <w:rPr>
          <w:rFonts w:cstheme="minorHAnsi"/>
        </w:rPr>
        <w:fldChar w:fldCharType="begin">
          <w:fldData xml:space="preserve">PEVuZE5vdGU+PENpdGU+PEF1dGhvcj5Db2xlPC9BdXRob3I+PFllYXI+MjAwMDwvWWVhcj48UmVj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</w:fldData>
        </w:fldChar>
      </w:r>
      <w:r w:rsidR="00B05AAC">
        <w:rPr>
          <w:rFonts w:cstheme="minorHAnsi"/>
        </w:rPr>
        <w:instrText xml:space="preserve"> ADDIN EN.CITE.DATA </w:instrText>
      </w:r>
      <w:r w:rsidR="00B05AAC">
        <w:rPr>
          <w:rFonts w:cstheme="minorHAnsi"/>
        </w:rPr>
      </w:r>
      <w:r w:rsidR="00B05AAC">
        <w:rPr>
          <w:rFonts w:cstheme="minorHAnsi"/>
        </w:rPr>
        <w:fldChar w:fldCharType="end"/>
      </w:r>
      <w:r w:rsidRPr="0053785B">
        <w:rPr>
          <w:rFonts w:cstheme="minorHAnsi"/>
        </w:rPr>
      </w:r>
      <w:r w:rsidRPr="0053785B">
        <w:rPr>
          <w:rFonts w:cstheme="minorHAnsi"/>
        </w:rPr>
        <w:fldChar w:fldCharType="separate"/>
      </w:r>
      <w:r w:rsidR="00B05AAC" w:rsidRPr="00B05AAC">
        <w:rPr>
          <w:rFonts w:cstheme="minorHAnsi"/>
          <w:noProof/>
          <w:vertAlign w:val="superscript"/>
        </w:rPr>
        <w:t>(2, 3)</w:t>
      </w:r>
      <w:r w:rsidRPr="0053785B">
        <w:rPr>
          <w:rFonts w:cstheme="minorHAnsi"/>
        </w:rPr>
        <w:fldChar w:fldCharType="end"/>
      </w:r>
    </w:p>
    <w:p w14:paraId="7C8DFDCE" w14:textId="2F20303B" w:rsidR="006B30D0" w:rsidRPr="0053785B" w:rsidRDefault="006B30D0" w:rsidP="00302A87">
      <w:pPr>
        <w:ind w:left="720" w:hanging="720"/>
        <w:rPr>
          <w:rFonts w:cstheme="minorHAnsi"/>
        </w:rPr>
      </w:pPr>
      <w:r w:rsidRPr="0053785B">
        <w:rPr>
          <w:rFonts w:cstheme="minorHAnsi"/>
          <w:vertAlign w:val="superscript"/>
        </w:rPr>
        <w:t xml:space="preserve">5 </w:t>
      </w:r>
      <w:r w:rsidR="00302A87">
        <w:rPr>
          <w:rFonts w:cstheme="minorHAnsi"/>
        </w:rPr>
        <w:t>d</w:t>
      </w:r>
    </w:p>
    <w:p w14:paraId="17E5D7BE" w14:textId="6E78C0D5" w:rsidR="00062711" w:rsidRPr="0053785B" w:rsidRDefault="00062711" w:rsidP="00AC34E8">
      <w:pPr>
        <w:rPr>
          <w:rFonts w:cstheme="minorHAnsi"/>
        </w:rPr>
      </w:pPr>
    </w:p>
    <w:p w14:paraId="11391953" w14:textId="77777777" w:rsidR="00062711" w:rsidRDefault="00062711" w:rsidP="00184006">
      <w:pPr>
        <w:rPr>
          <w:rFonts w:cstheme="minorHAnsi"/>
        </w:rPr>
      </w:pPr>
    </w:p>
    <w:p w14:paraId="0423DA42" w14:textId="77777777" w:rsidR="006B30D0" w:rsidRDefault="006B30D0" w:rsidP="00184006">
      <w:pPr>
        <w:rPr>
          <w:rFonts w:cstheme="minorHAnsi"/>
        </w:rPr>
      </w:pPr>
    </w:p>
    <w:p w14:paraId="26FCB1A8" w14:textId="568D41D8" w:rsidR="006B30D0" w:rsidRPr="0053785B" w:rsidRDefault="006B30D0" w:rsidP="00184006">
      <w:pPr>
        <w:rPr>
          <w:rFonts w:cstheme="minorHAnsi"/>
        </w:rPr>
        <w:sectPr w:rsidR="006B30D0" w:rsidRPr="0053785B" w:rsidSect="005D2608"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7C7BD531" w14:textId="572D43E3" w:rsidR="00773B7D" w:rsidRPr="00BA170C" w:rsidRDefault="00773B7D" w:rsidP="00773B7D">
      <w:pPr>
        <w:pStyle w:val="Heading2"/>
        <w:rPr>
          <w:rFonts w:cstheme="minorHAnsi"/>
          <w:sz w:val="24"/>
          <w:szCs w:val="24"/>
        </w:rPr>
      </w:pPr>
      <w:r w:rsidRPr="0053785B">
        <w:rPr>
          <w:rFonts w:cstheme="minorHAnsi"/>
        </w:rPr>
        <w:lastRenderedPageBreak/>
        <w:t>References</w:t>
      </w:r>
    </w:p>
    <w:p w14:paraId="55EB11D7" w14:textId="1EDEF422" w:rsidR="00B05AAC" w:rsidRPr="00B05AAC" w:rsidRDefault="00C74C58" w:rsidP="00B05AAC">
      <w:pPr>
        <w:pStyle w:val="EndNoteBibliography"/>
      </w:pPr>
      <w:r w:rsidRPr="00BA170C">
        <w:rPr>
          <w:rFonts w:asciiTheme="minorHAnsi" w:hAnsiTheme="minorHAnsi" w:cstheme="minorHAnsi"/>
          <w:sz w:val="24"/>
          <w:szCs w:val="24"/>
        </w:rPr>
        <w:fldChar w:fldCharType="begin"/>
      </w:r>
      <w:r w:rsidRPr="00BA170C">
        <w:rPr>
          <w:rFonts w:asciiTheme="minorHAnsi" w:hAnsiTheme="minorHAnsi" w:cstheme="minorHAnsi"/>
          <w:sz w:val="24"/>
          <w:szCs w:val="24"/>
        </w:rPr>
        <w:instrText xml:space="preserve"> ADDIN EN.REFLIST </w:instrText>
      </w:r>
      <w:r w:rsidRPr="00BA170C">
        <w:rPr>
          <w:rFonts w:asciiTheme="minorHAnsi" w:hAnsiTheme="minorHAnsi" w:cstheme="minorHAnsi"/>
          <w:sz w:val="24"/>
          <w:szCs w:val="24"/>
        </w:rPr>
        <w:fldChar w:fldCharType="separate"/>
      </w:r>
      <w:r w:rsidR="00B05AAC" w:rsidRPr="00B05AAC">
        <w:t>1.</w:t>
      </w:r>
      <w:r w:rsidR="00B05AAC" w:rsidRPr="00B05AAC">
        <w:tab/>
        <w:t xml:space="preserve">Australian Bureau of Statistics. Socio-Economic Indexes for Areas: ABS; 2013 [Available from: </w:t>
      </w:r>
      <w:hyperlink r:id="rId13" w:history="1">
        <w:r w:rsidR="00B05AAC" w:rsidRPr="00B05AAC">
          <w:rPr>
            <w:rStyle w:val="Hyperlink"/>
          </w:rPr>
          <w:t>https://www.abs.gov.au/websitedbs/censushome.nsf/home/seifa</w:t>
        </w:r>
      </w:hyperlink>
      <w:r w:rsidR="00B05AAC" w:rsidRPr="00B05AAC">
        <w:t>.</w:t>
      </w:r>
    </w:p>
    <w:p w14:paraId="04EE7571" w14:textId="77777777" w:rsidR="00B05AAC" w:rsidRPr="00B05AAC" w:rsidRDefault="00B05AAC" w:rsidP="00B05AAC">
      <w:pPr>
        <w:pStyle w:val="EndNoteBibliography"/>
      </w:pPr>
      <w:r w:rsidRPr="00B05AAC">
        <w:t>2.</w:t>
      </w:r>
      <w:r w:rsidRPr="00B05AAC">
        <w:tab/>
        <w:t>Cole TJ. Establishing a standard definition for child overweight and obesity worldwide: international survey. BMJ. 2000;320(7244):1-6.</w:t>
      </w:r>
    </w:p>
    <w:p w14:paraId="126639E4" w14:textId="77777777" w:rsidR="00B05AAC" w:rsidRPr="00B05AAC" w:rsidRDefault="00B05AAC" w:rsidP="00B05AAC">
      <w:pPr>
        <w:pStyle w:val="EndNoteBibliography"/>
      </w:pPr>
      <w:r w:rsidRPr="00B05AAC">
        <w:t>3.</w:t>
      </w:r>
      <w:r w:rsidRPr="00B05AAC">
        <w:tab/>
        <w:t>Cole TJ, Flegal KM, Nicholls D, et al. Body mass index cut offs to define thinness in children and adolescents: international survey. BMJ. 2007;335(7612):194-7.</w:t>
      </w:r>
    </w:p>
    <w:p w14:paraId="7FD41017" w14:textId="30EF4AED" w:rsidR="004E3147" w:rsidRPr="0053785B" w:rsidRDefault="00C74C58" w:rsidP="00184006">
      <w:pPr>
        <w:rPr>
          <w:rFonts w:cstheme="minorHAnsi"/>
        </w:rPr>
      </w:pPr>
      <w:r w:rsidRPr="00BA170C">
        <w:rPr>
          <w:rFonts w:cstheme="minorHAnsi"/>
          <w:sz w:val="24"/>
          <w:szCs w:val="24"/>
        </w:rPr>
        <w:fldChar w:fldCharType="end"/>
      </w:r>
    </w:p>
    <w:sectPr w:rsidR="004E3147" w:rsidRPr="005378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8C72A" w14:textId="77777777" w:rsidR="005447AD" w:rsidRDefault="005447AD"/>
  </w:endnote>
  <w:endnote w:type="continuationSeparator" w:id="0">
    <w:p w14:paraId="5765717E" w14:textId="77777777" w:rsidR="005447AD" w:rsidRDefault="005447AD"/>
  </w:endnote>
  <w:endnote w:type="continuationNotice" w:id="1">
    <w:p w14:paraId="7F4BEC03" w14:textId="77777777" w:rsidR="005447AD" w:rsidRDefault="005447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Baskerville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Std-Roman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89803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26C629" w14:textId="487DB83C" w:rsidR="005447AD" w:rsidRDefault="005447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50BDD05F" w14:textId="77777777" w:rsidR="005447AD" w:rsidRDefault="00544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41096" w14:textId="77777777" w:rsidR="005447AD" w:rsidRDefault="005447AD"/>
  </w:footnote>
  <w:footnote w:type="continuationSeparator" w:id="0">
    <w:p w14:paraId="38E72C53" w14:textId="77777777" w:rsidR="005447AD" w:rsidRDefault="005447AD"/>
  </w:footnote>
  <w:footnote w:type="continuationNotice" w:id="1">
    <w:p w14:paraId="62D9A010" w14:textId="77777777" w:rsidR="005447AD" w:rsidRDefault="005447A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750"/>
    <w:multiLevelType w:val="hybridMultilevel"/>
    <w:tmpl w:val="326A5D9E"/>
    <w:lvl w:ilvl="0" w:tplc="9CC25F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43E79"/>
    <w:multiLevelType w:val="hybridMultilevel"/>
    <w:tmpl w:val="636A45AA"/>
    <w:lvl w:ilvl="0" w:tplc="75A80A02">
      <w:start w:val="8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51853"/>
    <w:multiLevelType w:val="hybridMultilevel"/>
    <w:tmpl w:val="D6841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66AA0"/>
    <w:multiLevelType w:val="hybridMultilevel"/>
    <w:tmpl w:val="8A5ED4D2"/>
    <w:lvl w:ilvl="0" w:tplc="AEF0DF2E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DD121F"/>
    <w:multiLevelType w:val="hybridMultilevel"/>
    <w:tmpl w:val="B6B0313A"/>
    <w:lvl w:ilvl="0" w:tplc="F6C0B26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D16F0"/>
    <w:multiLevelType w:val="hybridMultilevel"/>
    <w:tmpl w:val="B52267F2"/>
    <w:lvl w:ilvl="0" w:tplc="C5CCCB10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E26D7"/>
    <w:multiLevelType w:val="multilevel"/>
    <w:tmpl w:val="8DA46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0B2E91"/>
    <w:multiLevelType w:val="hybridMultilevel"/>
    <w:tmpl w:val="1FEA94DC"/>
    <w:lvl w:ilvl="0" w:tplc="6650866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C729E"/>
    <w:multiLevelType w:val="hybridMultilevel"/>
    <w:tmpl w:val="0BC6FC12"/>
    <w:lvl w:ilvl="0" w:tplc="EB60720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C50D9"/>
    <w:multiLevelType w:val="hybridMultilevel"/>
    <w:tmpl w:val="2F56654E"/>
    <w:lvl w:ilvl="0" w:tplc="313655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50871"/>
    <w:multiLevelType w:val="hybridMultilevel"/>
    <w:tmpl w:val="3372F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6294F"/>
    <w:multiLevelType w:val="multilevel"/>
    <w:tmpl w:val="CD969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7F13B9"/>
    <w:multiLevelType w:val="hybridMultilevel"/>
    <w:tmpl w:val="A65220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B26E4"/>
    <w:multiLevelType w:val="hybridMultilevel"/>
    <w:tmpl w:val="A9AEFB52"/>
    <w:lvl w:ilvl="0" w:tplc="D8A014E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C2212"/>
    <w:multiLevelType w:val="hybridMultilevel"/>
    <w:tmpl w:val="A47A7DAE"/>
    <w:lvl w:ilvl="0" w:tplc="8CD678A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960A7"/>
    <w:multiLevelType w:val="hybridMultilevel"/>
    <w:tmpl w:val="45ECD228"/>
    <w:lvl w:ilvl="0" w:tplc="0EAA0320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81B41"/>
    <w:multiLevelType w:val="hybridMultilevel"/>
    <w:tmpl w:val="A65220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652D99"/>
    <w:multiLevelType w:val="hybridMultilevel"/>
    <w:tmpl w:val="DA30F0EA"/>
    <w:lvl w:ilvl="0" w:tplc="C5A281B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E367E"/>
    <w:multiLevelType w:val="hybridMultilevel"/>
    <w:tmpl w:val="CC0A3C66"/>
    <w:lvl w:ilvl="0" w:tplc="C530389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54D36"/>
    <w:multiLevelType w:val="hybridMultilevel"/>
    <w:tmpl w:val="3AE84AF6"/>
    <w:lvl w:ilvl="0" w:tplc="BBD2F56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47B6B"/>
    <w:multiLevelType w:val="hybridMultilevel"/>
    <w:tmpl w:val="7C704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1D62B7"/>
    <w:multiLevelType w:val="hybridMultilevel"/>
    <w:tmpl w:val="5902FF40"/>
    <w:lvl w:ilvl="0" w:tplc="3F4CBB34">
      <w:start w:val="2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86393"/>
    <w:multiLevelType w:val="hybridMultilevel"/>
    <w:tmpl w:val="D68C379C"/>
    <w:lvl w:ilvl="0" w:tplc="D64EEE54">
      <w:start w:val="2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A550A"/>
    <w:multiLevelType w:val="hybridMultilevel"/>
    <w:tmpl w:val="D564F6AE"/>
    <w:lvl w:ilvl="0" w:tplc="A314E8A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A22B0"/>
    <w:multiLevelType w:val="hybridMultilevel"/>
    <w:tmpl w:val="510489F0"/>
    <w:lvl w:ilvl="0" w:tplc="8F7C34A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86C33"/>
    <w:multiLevelType w:val="hybridMultilevel"/>
    <w:tmpl w:val="2F4E30BA"/>
    <w:lvl w:ilvl="0" w:tplc="FD50A10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1D1D23"/>
    <w:multiLevelType w:val="hybridMultilevel"/>
    <w:tmpl w:val="D7383FFC"/>
    <w:lvl w:ilvl="0" w:tplc="292A77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C6E04"/>
    <w:multiLevelType w:val="hybridMultilevel"/>
    <w:tmpl w:val="4D7E29BA"/>
    <w:lvl w:ilvl="0" w:tplc="5C36FF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A3E03"/>
    <w:multiLevelType w:val="hybridMultilevel"/>
    <w:tmpl w:val="A6BACF46"/>
    <w:lvl w:ilvl="0" w:tplc="F3CC83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E7EA4"/>
    <w:multiLevelType w:val="hybridMultilevel"/>
    <w:tmpl w:val="A65220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0506E8"/>
    <w:multiLevelType w:val="hybridMultilevel"/>
    <w:tmpl w:val="5D060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E767E"/>
    <w:multiLevelType w:val="hybridMultilevel"/>
    <w:tmpl w:val="A4EC5B18"/>
    <w:lvl w:ilvl="0" w:tplc="D5026ED0">
      <w:start w:val="58"/>
      <w:numFmt w:val="bullet"/>
      <w:lvlText w:val="-"/>
      <w:lvlJc w:val="left"/>
      <w:pPr>
        <w:ind w:left="720" w:hanging="360"/>
      </w:pPr>
      <w:rPr>
        <w:rFonts w:ascii="NewBaskerville-Roman" w:eastAsiaTheme="minorEastAsia" w:hAnsi="NewBaskerville-Roman" w:cs="NewBaskerville-Roman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E3E0C"/>
    <w:multiLevelType w:val="hybridMultilevel"/>
    <w:tmpl w:val="3DD68EB2"/>
    <w:lvl w:ilvl="0" w:tplc="E6BA07B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96F29"/>
    <w:multiLevelType w:val="hybridMultilevel"/>
    <w:tmpl w:val="2E0600E2"/>
    <w:lvl w:ilvl="0" w:tplc="E3CA6D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ED24CF"/>
    <w:multiLevelType w:val="hybridMultilevel"/>
    <w:tmpl w:val="2DC088E2"/>
    <w:lvl w:ilvl="0" w:tplc="0980B84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B81064"/>
    <w:multiLevelType w:val="hybridMultilevel"/>
    <w:tmpl w:val="35E85BE4"/>
    <w:lvl w:ilvl="0" w:tplc="D8BA010A">
      <w:start w:val="2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47C4D"/>
    <w:multiLevelType w:val="hybridMultilevel"/>
    <w:tmpl w:val="91225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CE5BBE"/>
    <w:multiLevelType w:val="hybridMultilevel"/>
    <w:tmpl w:val="753CFC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147FAA"/>
    <w:multiLevelType w:val="hybridMultilevel"/>
    <w:tmpl w:val="DDC46B52"/>
    <w:lvl w:ilvl="0" w:tplc="F3C0AA8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21841">
    <w:abstractNumId w:val="26"/>
  </w:num>
  <w:num w:numId="2" w16cid:durableId="1914585832">
    <w:abstractNumId w:val="19"/>
  </w:num>
  <w:num w:numId="3" w16cid:durableId="1472164419">
    <w:abstractNumId w:val="10"/>
  </w:num>
  <w:num w:numId="4" w16cid:durableId="416487976">
    <w:abstractNumId w:val="2"/>
  </w:num>
  <w:num w:numId="5" w16cid:durableId="1428847773">
    <w:abstractNumId w:val="28"/>
  </w:num>
  <w:num w:numId="6" w16cid:durableId="1094788852">
    <w:abstractNumId w:val="18"/>
  </w:num>
  <w:num w:numId="7" w16cid:durableId="62337762">
    <w:abstractNumId w:val="32"/>
  </w:num>
  <w:num w:numId="8" w16cid:durableId="176578906">
    <w:abstractNumId w:val="4"/>
  </w:num>
  <w:num w:numId="9" w16cid:durableId="586575835">
    <w:abstractNumId w:val="36"/>
  </w:num>
  <w:num w:numId="10" w16cid:durableId="398135025">
    <w:abstractNumId w:val="31"/>
  </w:num>
  <w:num w:numId="11" w16cid:durableId="1510944205">
    <w:abstractNumId w:val="25"/>
  </w:num>
  <w:num w:numId="12" w16cid:durableId="2006931857">
    <w:abstractNumId w:val="20"/>
  </w:num>
  <w:num w:numId="13" w16cid:durableId="393091814">
    <w:abstractNumId w:val="8"/>
  </w:num>
  <w:num w:numId="14" w16cid:durableId="1871409174">
    <w:abstractNumId w:val="30"/>
  </w:num>
  <w:num w:numId="15" w16cid:durableId="2019505284">
    <w:abstractNumId w:val="34"/>
  </w:num>
  <w:num w:numId="16" w16cid:durableId="111946914">
    <w:abstractNumId w:val="37"/>
  </w:num>
  <w:num w:numId="17" w16cid:durableId="2048748557">
    <w:abstractNumId w:val="23"/>
  </w:num>
  <w:num w:numId="18" w16cid:durableId="1047988989">
    <w:abstractNumId w:val="1"/>
  </w:num>
  <w:num w:numId="19" w16cid:durableId="1503811023">
    <w:abstractNumId w:val="22"/>
  </w:num>
  <w:num w:numId="20" w16cid:durableId="463234632">
    <w:abstractNumId w:val="21"/>
  </w:num>
  <w:num w:numId="21" w16cid:durableId="1799713653">
    <w:abstractNumId w:val="35"/>
  </w:num>
  <w:num w:numId="22" w16cid:durableId="771973227">
    <w:abstractNumId w:val="24"/>
  </w:num>
  <w:num w:numId="23" w16cid:durableId="827205468">
    <w:abstractNumId w:val="17"/>
  </w:num>
  <w:num w:numId="24" w16cid:durableId="1071349360">
    <w:abstractNumId w:val="0"/>
  </w:num>
  <w:num w:numId="25" w16cid:durableId="2143884024">
    <w:abstractNumId w:val="3"/>
  </w:num>
  <w:num w:numId="26" w16cid:durableId="2125492739">
    <w:abstractNumId w:val="15"/>
  </w:num>
  <w:num w:numId="27" w16cid:durableId="961959454">
    <w:abstractNumId w:val="14"/>
  </w:num>
  <w:num w:numId="28" w16cid:durableId="729426766">
    <w:abstractNumId w:val="38"/>
  </w:num>
  <w:num w:numId="29" w16cid:durableId="1153527879">
    <w:abstractNumId w:val="27"/>
  </w:num>
  <w:num w:numId="30" w16cid:durableId="1152022051">
    <w:abstractNumId w:val="16"/>
  </w:num>
  <w:num w:numId="31" w16cid:durableId="1882982887">
    <w:abstractNumId w:val="12"/>
  </w:num>
  <w:num w:numId="32" w16cid:durableId="377318355">
    <w:abstractNumId w:val="29"/>
  </w:num>
  <w:num w:numId="33" w16cid:durableId="1556889699">
    <w:abstractNumId w:val="5"/>
  </w:num>
  <w:num w:numId="34" w16cid:durableId="2070571162">
    <w:abstractNumId w:val="9"/>
  </w:num>
  <w:num w:numId="35" w16cid:durableId="499779004">
    <w:abstractNumId w:val="6"/>
  </w:num>
  <w:num w:numId="36" w16cid:durableId="6642126">
    <w:abstractNumId w:val="11"/>
  </w:num>
  <w:num w:numId="37" w16cid:durableId="398093088">
    <w:abstractNumId w:val="13"/>
  </w:num>
  <w:num w:numId="38" w16cid:durableId="672953809">
    <w:abstractNumId w:val="33"/>
  </w:num>
  <w:num w:numId="39" w16cid:durableId="995733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BJ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t2pdtxs2spxaeedz0nxdtvertx0a9xw02es&quot;&gt;SONIC_mainoutcomes_paper-Converted&lt;record-ids&gt;&lt;item&gt;5&lt;/item&gt;&lt;item&gt;11&lt;/item&gt;&lt;item&gt;12&lt;/item&gt;&lt;/record-ids&gt;&lt;/item&gt;&lt;/Libraries&gt;"/>
  </w:docVars>
  <w:rsids>
    <w:rsidRoot w:val="00D27B5A"/>
    <w:rsid w:val="0000071D"/>
    <w:rsid w:val="00001411"/>
    <w:rsid w:val="00001FE6"/>
    <w:rsid w:val="00004BD8"/>
    <w:rsid w:val="00005041"/>
    <w:rsid w:val="00005253"/>
    <w:rsid w:val="0000546E"/>
    <w:rsid w:val="000056AA"/>
    <w:rsid w:val="00006360"/>
    <w:rsid w:val="000063F0"/>
    <w:rsid w:val="000068B6"/>
    <w:rsid w:val="00006C51"/>
    <w:rsid w:val="00006ECC"/>
    <w:rsid w:val="0000700C"/>
    <w:rsid w:val="00007FDD"/>
    <w:rsid w:val="0001038C"/>
    <w:rsid w:val="00010BDE"/>
    <w:rsid w:val="00010EDA"/>
    <w:rsid w:val="00010F5A"/>
    <w:rsid w:val="00011DBC"/>
    <w:rsid w:val="000133C2"/>
    <w:rsid w:val="0001345A"/>
    <w:rsid w:val="00014432"/>
    <w:rsid w:val="00015664"/>
    <w:rsid w:val="00016C06"/>
    <w:rsid w:val="000173C6"/>
    <w:rsid w:val="00020246"/>
    <w:rsid w:val="0002045A"/>
    <w:rsid w:val="000205C7"/>
    <w:rsid w:val="00021A3E"/>
    <w:rsid w:val="0002272C"/>
    <w:rsid w:val="00022C9A"/>
    <w:rsid w:val="00022E22"/>
    <w:rsid w:val="00022F4E"/>
    <w:rsid w:val="000235E5"/>
    <w:rsid w:val="000239E5"/>
    <w:rsid w:val="000241B5"/>
    <w:rsid w:val="00024B7C"/>
    <w:rsid w:val="00024DDB"/>
    <w:rsid w:val="00025056"/>
    <w:rsid w:val="000252E9"/>
    <w:rsid w:val="0002737F"/>
    <w:rsid w:val="00027740"/>
    <w:rsid w:val="000306C6"/>
    <w:rsid w:val="00030DD4"/>
    <w:rsid w:val="000311AD"/>
    <w:rsid w:val="000328EC"/>
    <w:rsid w:val="000333B6"/>
    <w:rsid w:val="000335C1"/>
    <w:rsid w:val="000348F4"/>
    <w:rsid w:val="00034F57"/>
    <w:rsid w:val="000357BA"/>
    <w:rsid w:val="00036D9C"/>
    <w:rsid w:val="0003780F"/>
    <w:rsid w:val="00037C54"/>
    <w:rsid w:val="000403A3"/>
    <w:rsid w:val="00040D84"/>
    <w:rsid w:val="00041094"/>
    <w:rsid w:val="00041B05"/>
    <w:rsid w:val="00041E30"/>
    <w:rsid w:val="00042987"/>
    <w:rsid w:val="00042D3B"/>
    <w:rsid w:val="00042EF7"/>
    <w:rsid w:val="00043172"/>
    <w:rsid w:val="0004354B"/>
    <w:rsid w:val="00043F3B"/>
    <w:rsid w:val="00044A09"/>
    <w:rsid w:val="00044D12"/>
    <w:rsid w:val="00046ABA"/>
    <w:rsid w:val="0005000C"/>
    <w:rsid w:val="000503F4"/>
    <w:rsid w:val="000506D2"/>
    <w:rsid w:val="000507EF"/>
    <w:rsid w:val="00051152"/>
    <w:rsid w:val="00051259"/>
    <w:rsid w:val="00052349"/>
    <w:rsid w:val="00052B70"/>
    <w:rsid w:val="00054812"/>
    <w:rsid w:val="0005486F"/>
    <w:rsid w:val="000554D6"/>
    <w:rsid w:val="00055E1C"/>
    <w:rsid w:val="000565F9"/>
    <w:rsid w:val="0005664F"/>
    <w:rsid w:val="000566B5"/>
    <w:rsid w:val="0005670C"/>
    <w:rsid w:val="00056BAC"/>
    <w:rsid w:val="00061FA0"/>
    <w:rsid w:val="00061FA3"/>
    <w:rsid w:val="00062711"/>
    <w:rsid w:val="00062D84"/>
    <w:rsid w:val="00062ECE"/>
    <w:rsid w:val="000643D9"/>
    <w:rsid w:val="000647B4"/>
    <w:rsid w:val="00066833"/>
    <w:rsid w:val="00067DA8"/>
    <w:rsid w:val="000702B4"/>
    <w:rsid w:val="00070C24"/>
    <w:rsid w:val="000710F0"/>
    <w:rsid w:val="000723E9"/>
    <w:rsid w:val="00072977"/>
    <w:rsid w:val="00072C24"/>
    <w:rsid w:val="00073712"/>
    <w:rsid w:val="00075650"/>
    <w:rsid w:val="000758A4"/>
    <w:rsid w:val="00075E0B"/>
    <w:rsid w:val="00075FF3"/>
    <w:rsid w:val="000765C3"/>
    <w:rsid w:val="00076B96"/>
    <w:rsid w:val="00076F2B"/>
    <w:rsid w:val="000771AA"/>
    <w:rsid w:val="000774FB"/>
    <w:rsid w:val="00077CAC"/>
    <w:rsid w:val="00081A55"/>
    <w:rsid w:val="0008274C"/>
    <w:rsid w:val="00082A61"/>
    <w:rsid w:val="00082B7C"/>
    <w:rsid w:val="0008321A"/>
    <w:rsid w:val="0008454F"/>
    <w:rsid w:val="0008520E"/>
    <w:rsid w:val="00085362"/>
    <w:rsid w:val="0008543A"/>
    <w:rsid w:val="000860CA"/>
    <w:rsid w:val="0008664D"/>
    <w:rsid w:val="00086E91"/>
    <w:rsid w:val="00086FD8"/>
    <w:rsid w:val="0008707B"/>
    <w:rsid w:val="000871B2"/>
    <w:rsid w:val="00090721"/>
    <w:rsid w:val="000909A5"/>
    <w:rsid w:val="000924A1"/>
    <w:rsid w:val="0009327C"/>
    <w:rsid w:val="00093A46"/>
    <w:rsid w:val="00093CE9"/>
    <w:rsid w:val="00095191"/>
    <w:rsid w:val="00095355"/>
    <w:rsid w:val="000962AE"/>
    <w:rsid w:val="000978AA"/>
    <w:rsid w:val="00097A43"/>
    <w:rsid w:val="00097C41"/>
    <w:rsid w:val="000A00D6"/>
    <w:rsid w:val="000A01F9"/>
    <w:rsid w:val="000A0843"/>
    <w:rsid w:val="000A0E87"/>
    <w:rsid w:val="000A19CE"/>
    <w:rsid w:val="000A2712"/>
    <w:rsid w:val="000A2F55"/>
    <w:rsid w:val="000A2F72"/>
    <w:rsid w:val="000A3088"/>
    <w:rsid w:val="000A30BD"/>
    <w:rsid w:val="000A3230"/>
    <w:rsid w:val="000A3F2C"/>
    <w:rsid w:val="000A47C8"/>
    <w:rsid w:val="000A51A6"/>
    <w:rsid w:val="000A5B5F"/>
    <w:rsid w:val="000A5C6E"/>
    <w:rsid w:val="000A61D0"/>
    <w:rsid w:val="000A625D"/>
    <w:rsid w:val="000A64B8"/>
    <w:rsid w:val="000A749D"/>
    <w:rsid w:val="000A787F"/>
    <w:rsid w:val="000B0020"/>
    <w:rsid w:val="000B0268"/>
    <w:rsid w:val="000B227E"/>
    <w:rsid w:val="000B289D"/>
    <w:rsid w:val="000B2D63"/>
    <w:rsid w:val="000B46F5"/>
    <w:rsid w:val="000B4833"/>
    <w:rsid w:val="000B5161"/>
    <w:rsid w:val="000B557C"/>
    <w:rsid w:val="000B5621"/>
    <w:rsid w:val="000B73C5"/>
    <w:rsid w:val="000C2713"/>
    <w:rsid w:val="000C2D4F"/>
    <w:rsid w:val="000C32E3"/>
    <w:rsid w:val="000C36F4"/>
    <w:rsid w:val="000C3990"/>
    <w:rsid w:val="000C46DA"/>
    <w:rsid w:val="000C6FFB"/>
    <w:rsid w:val="000C7961"/>
    <w:rsid w:val="000C7A8B"/>
    <w:rsid w:val="000C7F76"/>
    <w:rsid w:val="000D185A"/>
    <w:rsid w:val="000D216E"/>
    <w:rsid w:val="000D3E2F"/>
    <w:rsid w:val="000D423A"/>
    <w:rsid w:val="000D4AD3"/>
    <w:rsid w:val="000D4ECF"/>
    <w:rsid w:val="000D5844"/>
    <w:rsid w:val="000D5F78"/>
    <w:rsid w:val="000D6875"/>
    <w:rsid w:val="000D68A0"/>
    <w:rsid w:val="000D68CE"/>
    <w:rsid w:val="000D6B88"/>
    <w:rsid w:val="000D70AC"/>
    <w:rsid w:val="000E086F"/>
    <w:rsid w:val="000E0F73"/>
    <w:rsid w:val="000E14C4"/>
    <w:rsid w:val="000E34EA"/>
    <w:rsid w:val="000E3872"/>
    <w:rsid w:val="000E3C3F"/>
    <w:rsid w:val="000E61FE"/>
    <w:rsid w:val="000E6C35"/>
    <w:rsid w:val="000E7D00"/>
    <w:rsid w:val="000F03B1"/>
    <w:rsid w:val="000F0C03"/>
    <w:rsid w:val="000F1CC3"/>
    <w:rsid w:val="000F1E43"/>
    <w:rsid w:val="000F208C"/>
    <w:rsid w:val="000F21DC"/>
    <w:rsid w:val="000F33BC"/>
    <w:rsid w:val="000F4098"/>
    <w:rsid w:val="000F44C7"/>
    <w:rsid w:val="000F474C"/>
    <w:rsid w:val="000F5E87"/>
    <w:rsid w:val="000F6F88"/>
    <w:rsid w:val="000F71DB"/>
    <w:rsid w:val="000F739D"/>
    <w:rsid w:val="000F79C6"/>
    <w:rsid w:val="001016F1"/>
    <w:rsid w:val="00101733"/>
    <w:rsid w:val="00101CD3"/>
    <w:rsid w:val="00101FEC"/>
    <w:rsid w:val="00102411"/>
    <w:rsid w:val="00102E37"/>
    <w:rsid w:val="00103C6B"/>
    <w:rsid w:val="00104585"/>
    <w:rsid w:val="00104A0E"/>
    <w:rsid w:val="00105EC1"/>
    <w:rsid w:val="00106CAF"/>
    <w:rsid w:val="001109F5"/>
    <w:rsid w:val="00110B7E"/>
    <w:rsid w:val="001119A2"/>
    <w:rsid w:val="00111EA3"/>
    <w:rsid w:val="00112220"/>
    <w:rsid w:val="00112980"/>
    <w:rsid w:val="001131CB"/>
    <w:rsid w:val="00113337"/>
    <w:rsid w:val="00113B5F"/>
    <w:rsid w:val="00114082"/>
    <w:rsid w:val="00114548"/>
    <w:rsid w:val="00114C06"/>
    <w:rsid w:val="001158B8"/>
    <w:rsid w:val="00115C59"/>
    <w:rsid w:val="00116239"/>
    <w:rsid w:val="00116527"/>
    <w:rsid w:val="00116D03"/>
    <w:rsid w:val="001178A3"/>
    <w:rsid w:val="00117B1E"/>
    <w:rsid w:val="0012011F"/>
    <w:rsid w:val="00120622"/>
    <w:rsid w:val="00120BC1"/>
    <w:rsid w:val="00120F06"/>
    <w:rsid w:val="0012132F"/>
    <w:rsid w:val="0012195D"/>
    <w:rsid w:val="00123193"/>
    <w:rsid w:val="00123BE7"/>
    <w:rsid w:val="00125C20"/>
    <w:rsid w:val="00126549"/>
    <w:rsid w:val="001278DC"/>
    <w:rsid w:val="0013015A"/>
    <w:rsid w:val="00130BDA"/>
    <w:rsid w:val="001342D0"/>
    <w:rsid w:val="00134369"/>
    <w:rsid w:val="00134E28"/>
    <w:rsid w:val="0013579F"/>
    <w:rsid w:val="0013582C"/>
    <w:rsid w:val="00135A25"/>
    <w:rsid w:val="00135AEA"/>
    <w:rsid w:val="0013647D"/>
    <w:rsid w:val="0013694C"/>
    <w:rsid w:val="00136FDC"/>
    <w:rsid w:val="00137869"/>
    <w:rsid w:val="00137D9F"/>
    <w:rsid w:val="001405F2"/>
    <w:rsid w:val="00140A36"/>
    <w:rsid w:val="00140C48"/>
    <w:rsid w:val="00140DDE"/>
    <w:rsid w:val="0014229D"/>
    <w:rsid w:val="001425D8"/>
    <w:rsid w:val="0014345A"/>
    <w:rsid w:val="001439DE"/>
    <w:rsid w:val="00143BB0"/>
    <w:rsid w:val="001443A6"/>
    <w:rsid w:val="00144B37"/>
    <w:rsid w:val="00145534"/>
    <w:rsid w:val="00145DC9"/>
    <w:rsid w:val="00146269"/>
    <w:rsid w:val="0014666E"/>
    <w:rsid w:val="001466E2"/>
    <w:rsid w:val="001473D6"/>
    <w:rsid w:val="001476DC"/>
    <w:rsid w:val="00150822"/>
    <w:rsid w:val="001519A7"/>
    <w:rsid w:val="00151B12"/>
    <w:rsid w:val="00152444"/>
    <w:rsid w:val="00152A23"/>
    <w:rsid w:val="00152C0F"/>
    <w:rsid w:val="00152D3B"/>
    <w:rsid w:val="001533EC"/>
    <w:rsid w:val="00153912"/>
    <w:rsid w:val="00153923"/>
    <w:rsid w:val="00153A3C"/>
    <w:rsid w:val="00154D88"/>
    <w:rsid w:val="0015584C"/>
    <w:rsid w:val="001559F0"/>
    <w:rsid w:val="00155A57"/>
    <w:rsid w:val="00155CF6"/>
    <w:rsid w:val="001560AA"/>
    <w:rsid w:val="0015694D"/>
    <w:rsid w:val="00156E76"/>
    <w:rsid w:val="001570FF"/>
    <w:rsid w:val="00157D37"/>
    <w:rsid w:val="001605A8"/>
    <w:rsid w:val="00161195"/>
    <w:rsid w:val="001616D8"/>
    <w:rsid w:val="00161B85"/>
    <w:rsid w:val="00162393"/>
    <w:rsid w:val="001630F2"/>
    <w:rsid w:val="001637C6"/>
    <w:rsid w:val="001652B5"/>
    <w:rsid w:val="0016578A"/>
    <w:rsid w:val="00165CDA"/>
    <w:rsid w:val="00165F28"/>
    <w:rsid w:val="0016649E"/>
    <w:rsid w:val="00166ED5"/>
    <w:rsid w:val="00167A91"/>
    <w:rsid w:val="00167CD6"/>
    <w:rsid w:val="001701CC"/>
    <w:rsid w:val="0017116B"/>
    <w:rsid w:val="00171E92"/>
    <w:rsid w:val="00171F67"/>
    <w:rsid w:val="0017230F"/>
    <w:rsid w:val="00174775"/>
    <w:rsid w:val="00175BF2"/>
    <w:rsid w:val="00175F4A"/>
    <w:rsid w:val="00176B9A"/>
    <w:rsid w:val="00177783"/>
    <w:rsid w:val="00180A6F"/>
    <w:rsid w:val="001815EA"/>
    <w:rsid w:val="00182A03"/>
    <w:rsid w:val="00182B12"/>
    <w:rsid w:val="001831AE"/>
    <w:rsid w:val="00183B18"/>
    <w:rsid w:val="00183DD4"/>
    <w:rsid w:val="00184006"/>
    <w:rsid w:val="00184241"/>
    <w:rsid w:val="001842E8"/>
    <w:rsid w:val="001849FB"/>
    <w:rsid w:val="0018646F"/>
    <w:rsid w:val="00186DC4"/>
    <w:rsid w:val="00187795"/>
    <w:rsid w:val="0018785C"/>
    <w:rsid w:val="001879E2"/>
    <w:rsid w:val="0019065B"/>
    <w:rsid w:val="00190EAE"/>
    <w:rsid w:val="00191664"/>
    <w:rsid w:val="00191D17"/>
    <w:rsid w:val="00192157"/>
    <w:rsid w:val="00192EAE"/>
    <w:rsid w:val="00192ECC"/>
    <w:rsid w:val="00193257"/>
    <w:rsid w:val="0019361E"/>
    <w:rsid w:val="00193817"/>
    <w:rsid w:val="001942BE"/>
    <w:rsid w:val="00194AE1"/>
    <w:rsid w:val="00195CB3"/>
    <w:rsid w:val="00196868"/>
    <w:rsid w:val="00196C9F"/>
    <w:rsid w:val="00196E97"/>
    <w:rsid w:val="00197637"/>
    <w:rsid w:val="00197720"/>
    <w:rsid w:val="0019772E"/>
    <w:rsid w:val="00197FD3"/>
    <w:rsid w:val="001A0632"/>
    <w:rsid w:val="001A1066"/>
    <w:rsid w:val="001A11B7"/>
    <w:rsid w:val="001A1C9F"/>
    <w:rsid w:val="001A209F"/>
    <w:rsid w:val="001A2392"/>
    <w:rsid w:val="001A36BE"/>
    <w:rsid w:val="001A4241"/>
    <w:rsid w:val="001A42D8"/>
    <w:rsid w:val="001A42FB"/>
    <w:rsid w:val="001A4E3A"/>
    <w:rsid w:val="001A571F"/>
    <w:rsid w:val="001A604E"/>
    <w:rsid w:val="001A65F3"/>
    <w:rsid w:val="001A66A4"/>
    <w:rsid w:val="001A69D9"/>
    <w:rsid w:val="001A6FCE"/>
    <w:rsid w:val="001A731F"/>
    <w:rsid w:val="001A7675"/>
    <w:rsid w:val="001B0312"/>
    <w:rsid w:val="001B06FA"/>
    <w:rsid w:val="001B1177"/>
    <w:rsid w:val="001B155F"/>
    <w:rsid w:val="001B16E4"/>
    <w:rsid w:val="001B1C01"/>
    <w:rsid w:val="001B1E1B"/>
    <w:rsid w:val="001B27FC"/>
    <w:rsid w:val="001B31D8"/>
    <w:rsid w:val="001B3F34"/>
    <w:rsid w:val="001B3F96"/>
    <w:rsid w:val="001B4B5D"/>
    <w:rsid w:val="001B58B1"/>
    <w:rsid w:val="001B58B3"/>
    <w:rsid w:val="001B642E"/>
    <w:rsid w:val="001B669B"/>
    <w:rsid w:val="001B6BCD"/>
    <w:rsid w:val="001B74BE"/>
    <w:rsid w:val="001C015A"/>
    <w:rsid w:val="001C09FA"/>
    <w:rsid w:val="001C1F48"/>
    <w:rsid w:val="001C3646"/>
    <w:rsid w:val="001C3EA6"/>
    <w:rsid w:val="001C41AF"/>
    <w:rsid w:val="001C43F0"/>
    <w:rsid w:val="001C4834"/>
    <w:rsid w:val="001C4BE1"/>
    <w:rsid w:val="001C4BFB"/>
    <w:rsid w:val="001C512A"/>
    <w:rsid w:val="001C5B22"/>
    <w:rsid w:val="001C6777"/>
    <w:rsid w:val="001C6AB4"/>
    <w:rsid w:val="001D00DE"/>
    <w:rsid w:val="001D01A7"/>
    <w:rsid w:val="001D0BF4"/>
    <w:rsid w:val="001D12DE"/>
    <w:rsid w:val="001D1B43"/>
    <w:rsid w:val="001D3A4C"/>
    <w:rsid w:val="001D3A6F"/>
    <w:rsid w:val="001D3DF1"/>
    <w:rsid w:val="001D411F"/>
    <w:rsid w:val="001D436F"/>
    <w:rsid w:val="001D4976"/>
    <w:rsid w:val="001D4D7E"/>
    <w:rsid w:val="001D5B3F"/>
    <w:rsid w:val="001D5D7D"/>
    <w:rsid w:val="001D655D"/>
    <w:rsid w:val="001D6995"/>
    <w:rsid w:val="001D6D3F"/>
    <w:rsid w:val="001D7485"/>
    <w:rsid w:val="001D7D84"/>
    <w:rsid w:val="001E08CA"/>
    <w:rsid w:val="001E1B04"/>
    <w:rsid w:val="001E2917"/>
    <w:rsid w:val="001E2B9C"/>
    <w:rsid w:val="001E2CD2"/>
    <w:rsid w:val="001E2D7C"/>
    <w:rsid w:val="001E352E"/>
    <w:rsid w:val="001E35D3"/>
    <w:rsid w:val="001E38C7"/>
    <w:rsid w:val="001E3CFC"/>
    <w:rsid w:val="001E49A4"/>
    <w:rsid w:val="001E520F"/>
    <w:rsid w:val="001E527B"/>
    <w:rsid w:val="001E7230"/>
    <w:rsid w:val="001E7565"/>
    <w:rsid w:val="001F0272"/>
    <w:rsid w:val="001F02BB"/>
    <w:rsid w:val="001F04B5"/>
    <w:rsid w:val="001F0944"/>
    <w:rsid w:val="001F0A87"/>
    <w:rsid w:val="001F0E76"/>
    <w:rsid w:val="001F119B"/>
    <w:rsid w:val="001F219B"/>
    <w:rsid w:val="001F226E"/>
    <w:rsid w:val="001F2284"/>
    <w:rsid w:val="001F2EC0"/>
    <w:rsid w:val="001F3249"/>
    <w:rsid w:val="001F3E27"/>
    <w:rsid w:val="001F4CEC"/>
    <w:rsid w:val="001F5442"/>
    <w:rsid w:val="001F61CC"/>
    <w:rsid w:val="001F62D5"/>
    <w:rsid w:val="001F7381"/>
    <w:rsid w:val="00200969"/>
    <w:rsid w:val="00200F00"/>
    <w:rsid w:val="0020124B"/>
    <w:rsid w:val="0020177C"/>
    <w:rsid w:val="002019F2"/>
    <w:rsid w:val="00201A31"/>
    <w:rsid w:val="002037EB"/>
    <w:rsid w:val="002049D0"/>
    <w:rsid w:val="00205074"/>
    <w:rsid w:val="002056EE"/>
    <w:rsid w:val="00205C16"/>
    <w:rsid w:val="00206424"/>
    <w:rsid w:val="00206B72"/>
    <w:rsid w:val="00206B88"/>
    <w:rsid w:val="00207658"/>
    <w:rsid w:val="00207AC1"/>
    <w:rsid w:val="00207B33"/>
    <w:rsid w:val="002109AF"/>
    <w:rsid w:val="00211D51"/>
    <w:rsid w:val="00211E9F"/>
    <w:rsid w:val="00211EE7"/>
    <w:rsid w:val="00212CBF"/>
    <w:rsid w:val="0021316C"/>
    <w:rsid w:val="00215BE9"/>
    <w:rsid w:val="0021608E"/>
    <w:rsid w:val="0021634B"/>
    <w:rsid w:val="00216CCD"/>
    <w:rsid w:val="00217478"/>
    <w:rsid w:val="00220156"/>
    <w:rsid w:val="00220874"/>
    <w:rsid w:val="002209D9"/>
    <w:rsid w:val="002212A9"/>
    <w:rsid w:val="0022167D"/>
    <w:rsid w:val="0022215E"/>
    <w:rsid w:val="00222A61"/>
    <w:rsid w:val="00223CDC"/>
    <w:rsid w:val="0022405A"/>
    <w:rsid w:val="002240EF"/>
    <w:rsid w:val="00224116"/>
    <w:rsid w:val="002243D3"/>
    <w:rsid w:val="00224B55"/>
    <w:rsid w:val="002258DE"/>
    <w:rsid w:val="0022647D"/>
    <w:rsid w:val="00227DEA"/>
    <w:rsid w:val="00230348"/>
    <w:rsid w:val="002308F9"/>
    <w:rsid w:val="0023248B"/>
    <w:rsid w:val="00232BFB"/>
    <w:rsid w:val="00232DC7"/>
    <w:rsid w:val="00233219"/>
    <w:rsid w:val="002340B0"/>
    <w:rsid w:val="0023568F"/>
    <w:rsid w:val="00235821"/>
    <w:rsid w:val="00235BF6"/>
    <w:rsid w:val="002363E4"/>
    <w:rsid w:val="00236C84"/>
    <w:rsid w:val="00236D8A"/>
    <w:rsid w:val="002374EA"/>
    <w:rsid w:val="00237A51"/>
    <w:rsid w:val="00240ADF"/>
    <w:rsid w:val="002417A5"/>
    <w:rsid w:val="00242DFF"/>
    <w:rsid w:val="00243C5F"/>
    <w:rsid w:val="00244D35"/>
    <w:rsid w:val="00244D58"/>
    <w:rsid w:val="002459AD"/>
    <w:rsid w:val="00245CA7"/>
    <w:rsid w:val="00245FCB"/>
    <w:rsid w:val="00247B5C"/>
    <w:rsid w:val="002500F2"/>
    <w:rsid w:val="00250273"/>
    <w:rsid w:val="002505BB"/>
    <w:rsid w:val="0025096E"/>
    <w:rsid w:val="00251BD9"/>
    <w:rsid w:val="00252592"/>
    <w:rsid w:val="0025342F"/>
    <w:rsid w:val="00253E11"/>
    <w:rsid w:val="00254577"/>
    <w:rsid w:val="0025496C"/>
    <w:rsid w:val="00255B28"/>
    <w:rsid w:val="00256E78"/>
    <w:rsid w:val="002578A4"/>
    <w:rsid w:val="00257FBA"/>
    <w:rsid w:val="00260B6A"/>
    <w:rsid w:val="00260E12"/>
    <w:rsid w:val="00261423"/>
    <w:rsid w:val="00262DE8"/>
    <w:rsid w:val="00262E5E"/>
    <w:rsid w:val="00263696"/>
    <w:rsid w:val="00263C23"/>
    <w:rsid w:val="002645CC"/>
    <w:rsid w:val="00264739"/>
    <w:rsid w:val="00265203"/>
    <w:rsid w:val="00266F07"/>
    <w:rsid w:val="00267370"/>
    <w:rsid w:val="00267980"/>
    <w:rsid w:val="0027024A"/>
    <w:rsid w:val="00270777"/>
    <w:rsid w:val="00270AC4"/>
    <w:rsid w:val="0027156F"/>
    <w:rsid w:val="00271898"/>
    <w:rsid w:val="002733EB"/>
    <w:rsid w:val="002735EA"/>
    <w:rsid w:val="00273850"/>
    <w:rsid w:val="00274122"/>
    <w:rsid w:val="00274224"/>
    <w:rsid w:val="00274303"/>
    <w:rsid w:val="00276178"/>
    <w:rsid w:val="00276484"/>
    <w:rsid w:val="0027654D"/>
    <w:rsid w:val="002772DC"/>
    <w:rsid w:val="002773CE"/>
    <w:rsid w:val="00277DD2"/>
    <w:rsid w:val="00277E91"/>
    <w:rsid w:val="00281A58"/>
    <w:rsid w:val="00281FDF"/>
    <w:rsid w:val="0028206D"/>
    <w:rsid w:val="0028270F"/>
    <w:rsid w:val="00282C26"/>
    <w:rsid w:val="00283D8B"/>
    <w:rsid w:val="00283ECA"/>
    <w:rsid w:val="002840C3"/>
    <w:rsid w:val="00284424"/>
    <w:rsid w:val="002847EC"/>
    <w:rsid w:val="00284E49"/>
    <w:rsid w:val="00285B12"/>
    <w:rsid w:val="00286242"/>
    <w:rsid w:val="00286D6A"/>
    <w:rsid w:val="00286E54"/>
    <w:rsid w:val="0029040B"/>
    <w:rsid w:val="00291211"/>
    <w:rsid w:val="002919A5"/>
    <w:rsid w:val="00291A9B"/>
    <w:rsid w:val="00291CF1"/>
    <w:rsid w:val="00291CF5"/>
    <w:rsid w:val="00291E53"/>
    <w:rsid w:val="002926CA"/>
    <w:rsid w:val="002926D2"/>
    <w:rsid w:val="00292C91"/>
    <w:rsid w:val="00293475"/>
    <w:rsid w:val="0029382C"/>
    <w:rsid w:val="00293F02"/>
    <w:rsid w:val="00294DEF"/>
    <w:rsid w:val="00294F32"/>
    <w:rsid w:val="002960F0"/>
    <w:rsid w:val="00296780"/>
    <w:rsid w:val="002974A2"/>
    <w:rsid w:val="00297EC8"/>
    <w:rsid w:val="002A0946"/>
    <w:rsid w:val="002A0B52"/>
    <w:rsid w:val="002A11E3"/>
    <w:rsid w:val="002A12BE"/>
    <w:rsid w:val="002A1B0E"/>
    <w:rsid w:val="002A1FCD"/>
    <w:rsid w:val="002A379C"/>
    <w:rsid w:val="002A4532"/>
    <w:rsid w:val="002A4ED7"/>
    <w:rsid w:val="002A6099"/>
    <w:rsid w:val="002A72AD"/>
    <w:rsid w:val="002A79B5"/>
    <w:rsid w:val="002B00FF"/>
    <w:rsid w:val="002B03A9"/>
    <w:rsid w:val="002B0964"/>
    <w:rsid w:val="002B0DB3"/>
    <w:rsid w:val="002B0F03"/>
    <w:rsid w:val="002B144D"/>
    <w:rsid w:val="002B240D"/>
    <w:rsid w:val="002B3331"/>
    <w:rsid w:val="002B3FD3"/>
    <w:rsid w:val="002B4050"/>
    <w:rsid w:val="002B4E82"/>
    <w:rsid w:val="002B61E8"/>
    <w:rsid w:val="002B67B8"/>
    <w:rsid w:val="002B7216"/>
    <w:rsid w:val="002B762A"/>
    <w:rsid w:val="002C001D"/>
    <w:rsid w:val="002C02CB"/>
    <w:rsid w:val="002C0B9F"/>
    <w:rsid w:val="002C11B0"/>
    <w:rsid w:val="002C2E5D"/>
    <w:rsid w:val="002C2F55"/>
    <w:rsid w:val="002C3656"/>
    <w:rsid w:val="002C3910"/>
    <w:rsid w:val="002C4127"/>
    <w:rsid w:val="002C4695"/>
    <w:rsid w:val="002C6792"/>
    <w:rsid w:val="002C70B0"/>
    <w:rsid w:val="002C7895"/>
    <w:rsid w:val="002C7ACB"/>
    <w:rsid w:val="002C7BE0"/>
    <w:rsid w:val="002D1049"/>
    <w:rsid w:val="002D18EC"/>
    <w:rsid w:val="002D19BC"/>
    <w:rsid w:val="002D2843"/>
    <w:rsid w:val="002D2AEB"/>
    <w:rsid w:val="002D2CD7"/>
    <w:rsid w:val="002D2D5C"/>
    <w:rsid w:val="002D380E"/>
    <w:rsid w:val="002D4826"/>
    <w:rsid w:val="002D4E3B"/>
    <w:rsid w:val="002D5768"/>
    <w:rsid w:val="002D5FB2"/>
    <w:rsid w:val="002D720A"/>
    <w:rsid w:val="002D796D"/>
    <w:rsid w:val="002D7E99"/>
    <w:rsid w:val="002E006B"/>
    <w:rsid w:val="002E029D"/>
    <w:rsid w:val="002E133A"/>
    <w:rsid w:val="002E27AC"/>
    <w:rsid w:val="002E29C1"/>
    <w:rsid w:val="002E3D1D"/>
    <w:rsid w:val="002E4B65"/>
    <w:rsid w:val="002E5022"/>
    <w:rsid w:val="002E55E6"/>
    <w:rsid w:val="002E639B"/>
    <w:rsid w:val="002E7641"/>
    <w:rsid w:val="002E7E6A"/>
    <w:rsid w:val="002F144A"/>
    <w:rsid w:val="002F1C49"/>
    <w:rsid w:val="002F1CC6"/>
    <w:rsid w:val="002F2415"/>
    <w:rsid w:val="002F246F"/>
    <w:rsid w:val="002F2591"/>
    <w:rsid w:val="002F25F2"/>
    <w:rsid w:val="002F2AB6"/>
    <w:rsid w:val="002F3C9D"/>
    <w:rsid w:val="002F46A7"/>
    <w:rsid w:val="002F53FA"/>
    <w:rsid w:val="002F55B6"/>
    <w:rsid w:val="002F580A"/>
    <w:rsid w:val="002F5A04"/>
    <w:rsid w:val="002F6C1C"/>
    <w:rsid w:val="002F6C8A"/>
    <w:rsid w:val="002F7951"/>
    <w:rsid w:val="00300874"/>
    <w:rsid w:val="00300B5C"/>
    <w:rsid w:val="00301CF5"/>
    <w:rsid w:val="00302056"/>
    <w:rsid w:val="00302817"/>
    <w:rsid w:val="00302A87"/>
    <w:rsid w:val="00302EE6"/>
    <w:rsid w:val="003041A7"/>
    <w:rsid w:val="0030493F"/>
    <w:rsid w:val="003049C2"/>
    <w:rsid w:val="003049E6"/>
    <w:rsid w:val="00304E0E"/>
    <w:rsid w:val="00305536"/>
    <w:rsid w:val="003056F8"/>
    <w:rsid w:val="00305A60"/>
    <w:rsid w:val="003077F2"/>
    <w:rsid w:val="0030790A"/>
    <w:rsid w:val="00307AC4"/>
    <w:rsid w:val="00310A81"/>
    <w:rsid w:val="00310D73"/>
    <w:rsid w:val="003112A8"/>
    <w:rsid w:val="0031135D"/>
    <w:rsid w:val="003113ED"/>
    <w:rsid w:val="003129F8"/>
    <w:rsid w:val="00312CB5"/>
    <w:rsid w:val="00312D9B"/>
    <w:rsid w:val="0031307F"/>
    <w:rsid w:val="003137A5"/>
    <w:rsid w:val="00314007"/>
    <w:rsid w:val="00314495"/>
    <w:rsid w:val="0031475F"/>
    <w:rsid w:val="003152B1"/>
    <w:rsid w:val="00315359"/>
    <w:rsid w:val="00315BD5"/>
    <w:rsid w:val="00315D46"/>
    <w:rsid w:val="00315F2F"/>
    <w:rsid w:val="00316F7D"/>
    <w:rsid w:val="00320BE9"/>
    <w:rsid w:val="00321816"/>
    <w:rsid w:val="00321825"/>
    <w:rsid w:val="00321FF1"/>
    <w:rsid w:val="00322E26"/>
    <w:rsid w:val="00324DC3"/>
    <w:rsid w:val="00325605"/>
    <w:rsid w:val="00325635"/>
    <w:rsid w:val="003258C6"/>
    <w:rsid w:val="00325DEF"/>
    <w:rsid w:val="0032628D"/>
    <w:rsid w:val="003263A0"/>
    <w:rsid w:val="003273B2"/>
    <w:rsid w:val="00331ED1"/>
    <w:rsid w:val="00332C5E"/>
    <w:rsid w:val="003340B4"/>
    <w:rsid w:val="00334D98"/>
    <w:rsid w:val="003352CE"/>
    <w:rsid w:val="003353DF"/>
    <w:rsid w:val="00335459"/>
    <w:rsid w:val="003356B7"/>
    <w:rsid w:val="00335789"/>
    <w:rsid w:val="00336676"/>
    <w:rsid w:val="00336DE9"/>
    <w:rsid w:val="00336F7E"/>
    <w:rsid w:val="00337313"/>
    <w:rsid w:val="003401AE"/>
    <w:rsid w:val="00340262"/>
    <w:rsid w:val="0034074E"/>
    <w:rsid w:val="00340C84"/>
    <w:rsid w:val="003416CF"/>
    <w:rsid w:val="00343007"/>
    <w:rsid w:val="00344ED8"/>
    <w:rsid w:val="00345546"/>
    <w:rsid w:val="0034565B"/>
    <w:rsid w:val="003505D8"/>
    <w:rsid w:val="003507C7"/>
    <w:rsid w:val="00352BC4"/>
    <w:rsid w:val="00353121"/>
    <w:rsid w:val="00354C08"/>
    <w:rsid w:val="00355AA3"/>
    <w:rsid w:val="00355EBC"/>
    <w:rsid w:val="00356E4D"/>
    <w:rsid w:val="0036009C"/>
    <w:rsid w:val="0036052F"/>
    <w:rsid w:val="003605E3"/>
    <w:rsid w:val="003614FB"/>
    <w:rsid w:val="00362183"/>
    <w:rsid w:val="00362326"/>
    <w:rsid w:val="00362F20"/>
    <w:rsid w:val="00363181"/>
    <w:rsid w:val="0036320A"/>
    <w:rsid w:val="00364985"/>
    <w:rsid w:val="00364EB9"/>
    <w:rsid w:val="003659F3"/>
    <w:rsid w:val="00365A03"/>
    <w:rsid w:val="0036743C"/>
    <w:rsid w:val="00367871"/>
    <w:rsid w:val="003678F8"/>
    <w:rsid w:val="00370006"/>
    <w:rsid w:val="00370EA0"/>
    <w:rsid w:val="00371152"/>
    <w:rsid w:val="003728DB"/>
    <w:rsid w:val="0037423F"/>
    <w:rsid w:val="003746FC"/>
    <w:rsid w:val="003750F6"/>
    <w:rsid w:val="00375388"/>
    <w:rsid w:val="0037699C"/>
    <w:rsid w:val="0037737B"/>
    <w:rsid w:val="003778EA"/>
    <w:rsid w:val="003805FE"/>
    <w:rsid w:val="00380857"/>
    <w:rsid w:val="00380D20"/>
    <w:rsid w:val="00381A2A"/>
    <w:rsid w:val="00381DBF"/>
    <w:rsid w:val="00381DF6"/>
    <w:rsid w:val="00382A46"/>
    <w:rsid w:val="00383B41"/>
    <w:rsid w:val="0038439E"/>
    <w:rsid w:val="00385703"/>
    <w:rsid w:val="00386658"/>
    <w:rsid w:val="00387289"/>
    <w:rsid w:val="003873EE"/>
    <w:rsid w:val="00387F5C"/>
    <w:rsid w:val="003903F5"/>
    <w:rsid w:val="00390B6F"/>
    <w:rsid w:val="00390D54"/>
    <w:rsid w:val="00391331"/>
    <w:rsid w:val="003916D7"/>
    <w:rsid w:val="00391B50"/>
    <w:rsid w:val="00392152"/>
    <w:rsid w:val="00392685"/>
    <w:rsid w:val="00392857"/>
    <w:rsid w:val="0039303A"/>
    <w:rsid w:val="003935B9"/>
    <w:rsid w:val="00393B29"/>
    <w:rsid w:val="003945C7"/>
    <w:rsid w:val="00394CB5"/>
    <w:rsid w:val="0039605B"/>
    <w:rsid w:val="00396C8B"/>
    <w:rsid w:val="00397BDC"/>
    <w:rsid w:val="003A1058"/>
    <w:rsid w:val="003A1712"/>
    <w:rsid w:val="003A1E50"/>
    <w:rsid w:val="003A249D"/>
    <w:rsid w:val="003A259A"/>
    <w:rsid w:val="003A25C7"/>
    <w:rsid w:val="003A2E5A"/>
    <w:rsid w:val="003A3D8D"/>
    <w:rsid w:val="003A5A9D"/>
    <w:rsid w:val="003A6307"/>
    <w:rsid w:val="003A666A"/>
    <w:rsid w:val="003A6861"/>
    <w:rsid w:val="003A7714"/>
    <w:rsid w:val="003A7F03"/>
    <w:rsid w:val="003B099F"/>
    <w:rsid w:val="003B18A1"/>
    <w:rsid w:val="003B1FDD"/>
    <w:rsid w:val="003B2166"/>
    <w:rsid w:val="003B2587"/>
    <w:rsid w:val="003B26D5"/>
    <w:rsid w:val="003B39BC"/>
    <w:rsid w:val="003B3BD5"/>
    <w:rsid w:val="003B3E78"/>
    <w:rsid w:val="003B3FF6"/>
    <w:rsid w:val="003B43C6"/>
    <w:rsid w:val="003B4E35"/>
    <w:rsid w:val="003B4E5C"/>
    <w:rsid w:val="003B4EE0"/>
    <w:rsid w:val="003B52FB"/>
    <w:rsid w:val="003B5A12"/>
    <w:rsid w:val="003B76C4"/>
    <w:rsid w:val="003B76D8"/>
    <w:rsid w:val="003B79B0"/>
    <w:rsid w:val="003B7D0C"/>
    <w:rsid w:val="003B7DE1"/>
    <w:rsid w:val="003C03D0"/>
    <w:rsid w:val="003C0A6B"/>
    <w:rsid w:val="003C0BB9"/>
    <w:rsid w:val="003C0DDC"/>
    <w:rsid w:val="003C1A8B"/>
    <w:rsid w:val="003C2EE0"/>
    <w:rsid w:val="003C394F"/>
    <w:rsid w:val="003C3F35"/>
    <w:rsid w:val="003C4A6F"/>
    <w:rsid w:val="003C4E0C"/>
    <w:rsid w:val="003C645C"/>
    <w:rsid w:val="003D05E0"/>
    <w:rsid w:val="003D158C"/>
    <w:rsid w:val="003D19C1"/>
    <w:rsid w:val="003D2ECB"/>
    <w:rsid w:val="003D353F"/>
    <w:rsid w:val="003D3788"/>
    <w:rsid w:val="003D37B3"/>
    <w:rsid w:val="003D3B02"/>
    <w:rsid w:val="003D437C"/>
    <w:rsid w:val="003D48FC"/>
    <w:rsid w:val="003D4B3C"/>
    <w:rsid w:val="003D4D09"/>
    <w:rsid w:val="003D50B5"/>
    <w:rsid w:val="003D6B4D"/>
    <w:rsid w:val="003D7127"/>
    <w:rsid w:val="003D7C5B"/>
    <w:rsid w:val="003E02DB"/>
    <w:rsid w:val="003E0FA2"/>
    <w:rsid w:val="003E2041"/>
    <w:rsid w:val="003E23BF"/>
    <w:rsid w:val="003E2CC6"/>
    <w:rsid w:val="003E397B"/>
    <w:rsid w:val="003E4A21"/>
    <w:rsid w:val="003E4B25"/>
    <w:rsid w:val="003E5347"/>
    <w:rsid w:val="003E578A"/>
    <w:rsid w:val="003E6138"/>
    <w:rsid w:val="003E6913"/>
    <w:rsid w:val="003E6DA8"/>
    <w:rsid w:val="003E74BB"/>
    <w:rsid w:val="003E7C0A"/>
    <w:rsid w:val="003E7CB6"/>
    <w:rsid w:val="003E7ED2"/>
    <w:rsid w:val="003F145E"/>
    <w:rsid w:val="003F195F"/>
    <w:rsid w:val="003F1A24"/>
    <w:rsid w:val="003F25BF"/>
    <w:rsid w:val="003F2910"/>
    <w:rsid w:val="003F2A7D"/>
    <w:rsid w:val="003F3B2D"/>
    <w:rsid w:val="003F3C00"/>
    <w:rsid w:val="003F52A0"/>
    <w:rsid w:val="003F5821"/>
    <w:rsid w:val="003F66B7"/>
    <w:rsid w:val="003F6EBF"/>
    <w:rsid w:val="003F7F35"/>
    <w:rsid w:val="004008D4"/>
    <w:rsid w:val="00400CEE"/>
    <w:rsid w:val="00401196"/>
    <w:rsid w:val="004012C8"/>
    <w:rsid w:val="0040259D"/>
    <w:rsid w:val="0040274A"/>
    <w:rsid w:val="00402CB5"/>
    <w:rsid w:val="00402E6B"/>
    <w:rsid w:val="004030C1"/>
    <w:rsid w:val="00403289"/>
    <w:rsid w:val="0040521E"/>
    <w:rsid w:val="00405238"/>
    <w:rsid w:val="0040708C"/>
    <w:rsid w:val="00407256"/>
    <w:rsid w:val="00407578"/>
    <w:rsid w:val="0040795C"/>
    <w:rsid w:val="004101EE"/>
    <w:rsid w:val="00410F41"/>
    <w:rsid w:val="004112A8"/>
    <w:rsid w:val="00411F5B"/>
    <w:rsid w:val="0041266C"/>
    <w:rsid w:val="004129A1"/>
    <w:rsid w:val="00412CB4"/>
    <w:rsid w:val="00413467"/>
    <w:rsid w:val="00413B26"/>
    <w:rsid w:val="00413DDC"/>
    <w:rsid w:val="00414527"/>
    <w:rsid w:val="00414A78"/>
    <w:rsid w:val="00414C6F"/>
    <w:rsid w:val="0041510B"/>
    <w:rsid w:val="00415A91"/>
    <w:rsid w:val="00417479"/>
    <w:rsid w:val="00417685"/>
    <w:rsid w:val="0041792D"/>
    <w:rsid w:val="004202C9"/>
    <w:rsid w:val="004209D6"/>
    <w:rsid w:val="00420BDD"/>
    <w:rsid w:val="00420CF2"/>
    <w:rsid w:val="00420D4C"/>
    <w:rsid w:val="0042167B"/>
    <w:rsid w:val="00422ED7"/>
    <w:rsid w:val="004239C3"/>
    <w:rsid w:val="00423E61"/>
    <w:rsid w:val="00424A51"/>
    <w:rsid w:val="00424E1C"/>
    <w:rsid w:val="004256CD"/>
    <w:rsid w:val="004256E0"/>
    <w:rsid w:val="00425EFE"/>
    <w:rsid w:val="00426568"/>
    <w:rsid w:val="00426941"/>
    <w:rsid w:val="0042745B"/>
    <w:rsid w:val="00427791"/>
    <w:rsid w:val="004277B1"/>
    <w:rsid w:val="00427B4F"/>
    <w:rsid w:val="0043072C"/>
    <w:rsid w:val="004313B5"/>
    <w:rsid w:val="00431E56"/>
    <w:rsid w:val="00432628"/>
    <w:rsid w:val="004329FC"/>
    <w:rsid w:val="00433473"/>
    <w:rsid w:val="00434CB1"/>
    <w:rsid w:val="00435828"/>
    <w:rsid w:val="00436267"/>
    <w:rsid w:val="00436FF5"/>
    <w:rsid w:val="0044168A"/>
    <w:rsid w:val="00441C98"/>
    <w:rsid w:val="004424CE"/>
    <w:rsid w:val="0044283C"/>
    <w:rsid w:val="004428F6"/>
    <w:rsid w:val="00443863"/>
    <w:rsid w:val="00443DCB"/>
    <w:rsid w:val="0044428B"/>
    <w:rsid w:val="00445282"/>
    <w:rsid w:val="00445578"/>
    <w:rsid w:val="0044649D"/>
    <w:rsid w:val="0044682F"/>
    <w:rsid w:val="004474C9"/>
    <w:rsid w:val="004475AE"/>
    <w:rsid w:val="004504FB"/>
    <w:rsid w:val="00450D6E"/>
    <w:rsid w:val="004511E6"/>
    <w:rsid w:val="004515F8"/>
    <w:rsid w:val="00451943"/>
    <w:rsid w:val="00451CE6"/>
    <w:rsid w:val="00451E6E"/>
    <w:rsid w:val="0045300C"/>
    <w:rsid w:val="004533B1"/>
    <w:rsid w:val="00455A88"/>
    <w:rsid w:val="00455E3C"/>
    <w:rsid w:val="00455F28"/>
    <w:rsid w:val="00456DF1"/>
    <w:rsid w:val="004574DE"/>
    <w:rsid w:val="004578A1"/>
    <w:rsid w:val="004620D7"/>
    <w:rsid w:val="004621E1"/>
    <w:rsid w:val="0046231A"/>
    <w:rsid w:val="00462F1D"/>
    <w:rsid w:val="00462F23"/>
    <w:rsid w:val="004640C0"/>
    <w:rsid w:val="004649AC"/>
    <w:rsid w:val="004649EA"/>
    <w:rsid w:val="00465B90"/>
    <w:rsid w:val="00465F9E"/>
    <w:rsid w:val="00466D4B"/>
    <w:rsid w:val="00467107"/>
    <w:rsid w:val="00470C8E"/>
    <w:rsid w:val="00470F53"/>
    <w:rsid w:val="0047125D"/>
    <w:rsid w:val="00472385"/>
    <w:rsid w:val="00472575"/>
    <w:rsid w:val="0047298F"/>
    <w:rsid w:val="00472FE0"/>
    <w:rsid w:val="00472FF4"/>
    <w:rsid w:val="004745AA"/>
    <w:rsid w:val="0047510E"/>
    <w:rsid w:val="00475174"/>
    <w:rsid w:val="004753F6"/>
    <w:rsid w:val="00477161"/>
    <w:rsid w:val="00477186"/>
    <w:rsid w:val="004772E5"/>
    <w:rsid w:val="00477C4C"/>
    <w:rsid w:val="00480131"/>
    <w:rsid w:val="00480762"/>
    <w:rsid w:val="00480B78"/>
    <w:rsid w:val="00480DE9"/>
    <w:rsid w:val="004816C3"/>
    <w:rsid w:val="004816E7"/>
    <w:rsid w:val="00482E00"/>
    <w:rsid w:val="0048382E"/>
    <w:rsid w:val="00484088"/>
    <w:rsid w:val="0048425C"/>
    <w:rsid w:val="00484FF4"/>
    <w:rsid w:val="00485C1D"/>
    <w:rsid w:val="00486365"/>
    <w:rsid w:val="00486916"/>
    <w:rsid w:val="00486B28"/>
    <w:rsid w:val="00486EB9"/>
    <w:rsid w:val="00487C6D"/>
    <w:rsid w:val="0049005F"/>
    <w:rsid w:val="00491488"/>
    <w:rsid w:val="00491825"/>
    <w:rsid w:val="00492529"/>
    <w:rsid w:val="00493B86"/>
    <w:rsid w:val="00493BAF"/>
    <w:rsid w:val="004947A6"/>
    <w:rsid w:val="00495815"/>
    <w:rsid w:val="00496F95"/>
    <w:rsid w:val="00496F98"/>
    <w:rsid w:val="00497270"/>
    <w:rsid w:val="0049740D"/>
    <w:rsid w:val="004A04A0"/>
    <w:rsid w:val="004A08D1"/>
    <w:rsid w:val="004A0AD2"/>
    <w:rsid w:val="004A0B7F"/>
    <w:rsid w:val="004A0BE5"/>
    <w:rsid w:val="004A0F75"/>
    <w:rsid w:val="004A0FAC"/>
    <w:rsid w:val="004A1414"/>
    <w:rsid w:val="004A176E"/>
    <w:rsid w:val="004A1BCE"/>
    <w:rsid w:val="004A3361"/>
    <w:rsid w:val="004A3A86"/>
    <w:rsid w:val="004A3C98"/>
    <w:rsid w:val="004A4CEC"/>
    <w:rsid w:val="004A56E1"/>
    <w:rsid w:val="004A5B83"/>
    <w:rsid w:val="004A7D43"/>
    <w:rsid w:val="004B0417"/>
    <w:rsid w:val="004B0618"/>
    <w:rsid w:val="004B0CF2"/>
    <w:rsid w:val="004B1535"/>
    <w:rsid w:val="004B22F0"/>
    <w:rsid w:val="004B2666"/>
    <w:rsid w:val="004B3727"/>
    <w:rsid w:val="004B4DE4"/>
    <w:rsid w:val="004B53DA"/>
    <w:rsid w:val="004B561B"/>
    <w:rsid w:val="004B639F"/>
    <w:rsid w:val="004B6528"/>
    <w:rsid w:val="004B658D"/>
    <w:rsid w:val="004B68F3"/>
    <w:rsid w:val="004B7B23"/>
    <w:rsid w:val="004B7C21"/>
    <w:rsid w:val="004B7D6B"/>
    <w:rsid w:val="004C08B5"/>
    <w:rsid w:val="004C0AFE"/>
    <w:rsid w:val="004C10CC"/>
    <w:rsid w:val="004C1B54"/>
    <w:rsid w:val="004C2B68"/>
    <w:rsid w:val="004C2C25"/>
    <w:rsid w:val="004C3291"/>
    <w:rsid w:val="004C3DFD"/>
    <w:rsid w:val="004C45C2"/>
    <w:rsid w:val="004C4F61"/>
    <w:rsid w:val="004C543D"/>
    <w:rsid w:val="004C709C"/>
    <w:rsid w:val="004C7665"/>
    <w:rsid w:val="004C7DBF"/>
    <w:rsid w:val="004D0712"/>
    <w:rsid w:val="004D0F99"/>
    <w:rsid w:val="004D118D"/>
    <w:rsid w:val="004D2DB3"/>
    <w:rsid w:val="004D44DA"/>
    <w:rsid w:val="004D45B2"/>
    <w:rsid w:val="004D5E06"/>
    <w:rsid w:val="004D67E3"/>
    <w:rsid w:val="004D7208"/>
    <w:rsid w:val="004E0C9B"/>
    <w:rsid w:val="004E1191"/>
    <w:rsid w:val="004E1585"/>
    <w:rsid w:val="004E1947"/>
    <w:rsid w:val="004E265E"/>
    <w:rsid w:val="004E3147"/>
    <w:rsid w:val="004E3F3B"/>
    <w:rsid w:val="004E4730"/>
    <w:rsid w:val="004E52FB"/>
    <w:rsid w:val="004E548F"/>
    <w:rsid w:val="004E5525"/>
    <w:rsid w:val="004E60D0"/>
    <w:rsid w:val="004E6408"/>
    <w:rsid w:val="004F0B11"/>
    <w:rsid w:val="004F0DBE"/>
    <w:rsid w:val="004F293E"/>
    <w:rsid w:val="004F2DD0"/>
    <w:rsid w:val="004F3D65"/>
    <w:rsid w:val="004F41D4"/>
    <w:rsid w:val="004F4217"/>
    <w:rsid w:val="004F45C9"/>
    <w:rsid w:val="004F4FAB"/>
    <w:rsid w:val="004F60FF"/>
    <w:rsid w:val="004F6374"/>
    <w:rsid w:val="004F69FD"/>
    <w:rsid w:val="004F6C5B"/>
    <w:rsid w:val="004F7B6D"/>
    <w:rsid w:val="00500A82"/>
    <w:rsid w:val="00501140"/>
    <w:rsid w:val="00501940"/>
    <w:rsid w:val="00501BC0"/>
    <w:rsid w:val="00501FC4"/>
    <w:rsid w:val="005034D2"/>
    <w:rsid w:val="005054F7"/>
    <w:rsid w:val="00506633"/>
    <w:rsid w:val="0050791F"/>
    <w:rsid w:val="0051073B"/>
    <w:rsid w:val="00510ABA"/>
    <w:rsid w:val="00510B3F"/>
    <w:rsid w:val="00511AB5"/>
    <w:rsid w:val="00511E08"/>
    <w:rsid w:val="00512C65"/>
    <w:rsid w:val="00513778"/>
    <w:rsid w:val="00513CB2"/>
    <w:rsid w:val="005156D9"/>
    <w:rsid w:val="00515EB2"/>
    <w:rsid w:val="005162C7"/>
    <w:rsid w:val="005163FC"/>
    <w:rsid w:val="005165E7"/>
    <w:rsid w:val="00516803"/>
    <w:rsid w:val="005177CA"/>
    <w:rsid w:val="00520215"/>
    <w:rsid w:val="00520D97"/>
    <w:rsid w:val="005217D4"/>
    <w:rsid w:val="00521895"/>
    <w:rsid w:val="00521C16"/>
    <w:rsid w:val="00522087"/>
    <w:rsid w:val="00522780"/>
    <w:rsid w:val="00522A9E"/>
    <w:rsid w:val="00522B32"/>
    <w:rsid w:val="00522B79"/>
    <w:rsid w:val="005232C2"/>
    <w:rsid w:val="00523AFB"/>
    <w:rsid w:val="00523D08"/>
    <w:rsid w:val="0052455C"/>
    <w:rsid w:val="00524682"/>
    <w:rsid w:val="0052506C"/>
    <w:rsid w:val="00525F27"/>
    <w:rsid w:val="0052628F"/>
    <w:rsid w:val="00526749"/>
    <w:rsid w:val="00526B0A"/>
    <w:rsid w:val="00526CB7"/>
    <w:rsid w:val="00527011"/>
    <w:rsid w:val="005271B3"/>
    <w:rsid w:val="005273EE"/>
    <w:rsid w:val="005275D1"/>
    <w:rsid w:val="0052761B"/>
    <w:rsid w:val="005277C4"/>
    <w:rsid w:val="00530CCC"/>
    <w:rsid w:val="00530E5F"/>
    <w:rsid w:val="00530F08"/>
    <w:rsid w:val="005327E8"/>
    <w:rsid w:val="00534406"/>
    <w:rsid w:val="0053466E"/>
    <w:rsid w:val="00535272"/>
    <w:rsid w:val="00535EE3"/>
    <w:rsid w:val="00536BF7"/>
    <w:rsid w:val="005370B9"/>
    <w:rsid w:val="005373A5"/>
    <w:rsid w:val="0053785B"/>
    <w:rsid w:val="00537E7F"/>
    <w:rsid w:val="00537FC6"/>
    <w:rsid w:val="00540227"/>
    <w:rsid w:val="00540F9B"/>
    <w:rsid w:val="0054165F"/>
    <w:rsid w:val="00541E84"/>
    <w:rsid w:val="00542371"/>
    <w:rsid w:val="00542680"/>
    <w:rsid w:val="0054275C"/>
    <w:rsid w:val="00543349"/>
    <w:rsid w:val="005445C6"/>
    <w:rsid w:val="005447AD"/>
    <w:rsid w:val="00544866"/>
    <w:rsid w:val="00544AD8"/>
    <w:rsid w:val="00545045"/>
    <w:rsid w:val="00545766"/>
    <w:rsid w:val="00545AFA"/>
    <w:rsid w:val="00545B03"/>
    <w:rsid w:val="00545B79"/>
    <w:rsid w:val="00546CB1"/>
    <w:rsid w:val="00547821"/>
    <w:rsid w:val="00547CC8"/>
    <w:rsid w:val="00550685"/>
    <w:rsid w:val="00550B2D"/>
    <w:rsid w:val="00551487"/>
    <w:rsid w:val="00552E60"/>
    <w:rsid w:val="00553A31"/>
    <w:rsid w:val="005540BD"/>
    <w:rsid w:val="005540DC"/>
    <w:rsid w:val="00554840"/>
    <w:rsid w:val="00555086"/>
    <w:rsid w:val="00555104"/>
    <w:rsid w:val="00555AA3"/>
    <w:rsid w:val="0055644E"/>
    <w:rsid w:val="00556BC9"/>
    <w:rsid w:val="00557CC1"/>
    <w:rsid w:val="00557DAE"/>
    <w:rsid w:val="005608AA"/>
    <w:rsid w:val="0056097D"/>
    <w:rsid w:val="00561691"/>
    <w:rsid w:val="00561C0B"/>
    <w:rsid w:val="00561CBE"/>
    <w:rsid w:val="005620EB"/>
    <w:rsid w:val="00562745"/>
    <w:rsid w:val="005627AE"/>
    <w:rsid w:val="00563C4A"/>
    <w:rsid w:val="00563D41"/>
    <w:rsid w:val="0056444B"/>
    <w:rsid w:val="00564C92"/>
    <w:rsid w:val="00564D14"/>
    <w:rsid w:val="00564F28"/>
    <w:rsid w:val="0056591B"/>
    <w:rsid w:val="00566530"/>
    <w:rsid w:val="005673A7"/>
    <w:rsid w:val="00567B24"/>
    <w:rsid w:val="00567F78"/>
    <w:rsid w:val="005704B5"/>
    <w:rsid w:val="00571527"/>
    <w:rsid w:val="00571F40"/>
    <w:rsid w:val="005741A3"/>
    <w:rsid w:val="005741C8"/>
    <w:rsid w:val="00574D8F"/>
    <w:rsid w:val="00574FC9"/>
    <w:rsid w:val="005766A8"/>
    <w:rsid w:val="0057675B"/>
    <w:rsid w:val="00577529"/>
    <w:rsid w:val="00577C92"/>
    <w:rsid w:val="005819C5"/>
    <w:rsid w:val="0058239E"/>
    <w:rsid w:val="00582451"/>
    <w:rsid w:val="00583778"/>
    <w:rsid w:val="00583B3D"/>
    <w:rsid w:val="005862B9"/>
    <w:rsid w:val="00586714"/>
    <w:rsid w:val="0059044E"/>
    <w:rsid w:val="005911A3"/>
    <w:rsid w:val="00592A38"/>
    <w:rsid w:val="00592D74"/>
    <w:rsid w:val="00592FD6"/>
    <w:rsid w:val="00593476"/>
    <w:rsid w:val="0059400F"/>
    <w:rsid w:val="005945A0"/>
    <w:rsid w:val="00594D60"/>
    <w:rsid w:val="00595018"/>
    <w:rsid w:val="005953B0"/>
    <w:rsid w:val="00596031"/>
    <w:rsid w:val="00596826"/>
    <w:rsid w:val="00596AF9"/>
    <w:rsid w:val="00596C9A"/>
    <w:rsid w:val="00597082"/>
    <w:rsid w:val="005A00FB"/>
    <w:rsid w:val="005A0BE9"/>
    <w:rsid w:val="005A1017"/>
    <w:rsid w:val="005A237C"/>
    <w:rsid w:val="005A3A94"/>
    <w:rsid w:val="005A550E"/>
    <w:rsid w:val="005A62C1"/>
    <w:rsid w:val="005A675A"/>
    <w:rsid w:val="005A6B6C"/>
    <w:rsid w:val="005A7F4F"/>
    <w:rsid w:val="005B0BA3"/>
    <w:rsid w:val="005B0BDB"/>
    <w:rsid w:val="005B16D4"/>
    <w:rsid w:val="005B203D"/>
    <w:rsid w:val="005B26B5"/>
    <w:rsid w:val="005B2917"/>
    <w:rsid w:val="005B2ABB"/>
    <w:rsid w:val="005B2B7F"/>
    <w:rsid w:val="005B2B9F"/>
    <w:rsid w:val="005B2EB7"/>
    <w:rsid w:val="005B43A4"/>
    <w:rsid w:val="005B49DD"/>
    <w:rsid w:val="005B5216"/>
    <w:rsid w:val="005B564A"/>
    <w:rsid w:val="005B5D2F"/>
    <w:rsid w:val="005B5E79"/>
    <w:rsid w:val="005B6BDB"/>
    <w:rsid w:val="005B7048"/>
    <w:rsid w:val="005C0A7A"/>
    <w:rsid w:val="005C0F01"/>
    <w:rsid w:val="005C1240"/>
    <w:rsid w:val="005C20BD"/>
    <w:rsid w:val="005C211C"/>
    <w:rsid w:val="005C2C17"/>
    <w:rsid w:val="005C3B06"/>
    <w:rsid w:val="005C4682"/>
    <w:rsid w:val="005C48FD"/>
    <w:rsid w:val="005C575C"/>
    <w:rsid w:val="005C625E"/>
    <w:rsid w:val="005C62A0"/>
    <w:rsid w:val="005C62AB"/>
    <w:rsid w:val="005C634D"/>
    <w:rsid w:val="005C6A41"/>
    <w:rsid w:val="005C7D0C"/>
    <w:rsid w:val="005D08DE"/>
    <w:rsid w:val="005D09F9"/>
    <w:rsid w:val="005D0CA4"/>
    <w:rsid w:val="005D0CED"/>
    <w:rsid w:val="005D0FC5"/>
    <w:rsid w:val="005D14CF"/>
    <w:rsid w:val="005D15EB"/>
    <w:rsid w:val="005D23E3"/>
    <w:rsid w:val="005D2608"/>
    <w:rsid w:val="005D3803"/>
    <w:rsid w:val="005D3DEA"/>
    <w:rsid w:val="005D4E9F"/>
    <w:rsid w:val="005D5BE2"/>
    <w:rsid w:val="005D64E2"/>
    <w:rsid w:val="005D6ED1"/>
    <w:rsid w:val="005D79C6"/>
    <w:rsid w:val="005D79F8"/>
    <w:rsid w:val="005D7E97"/>
    <w:rsid w:val="005E00E7"/>
    <w:rsid w:val="005E092D"/>
    <w:rsid w:val="005E0A55"/>
    <w:rsid w:val="005E118A"/>
    <w:rsid w:val="005E15C0"/>
    <w:rsid w:val="005E1E54"/>
    <w:rsid w:val="005E1FA6"/>
    <w:rsid w:val="005E34BF"/>
    <w:rsid w:val="005E350E"/>
    <w:rsid w:val="005E3C2D"/>
    <w:rsid w:val="005E3C2E"/>
    <w:rsid w:val="005E52FD"/>
    <w:rsid w:val="005E7134"/>
    <w:rsid w:val="005E7323"/>
    <w:rsid w:val="005F0F6B"/>
    <w:rsid w:val="005F10BF"/>
    <w:rsid w:val="005F1104"/>
    <w:rsid w:val="005F262F"/>
    <w:rsid w:val="005F308A"/>
    <w:rsid w:val="005F3291"/>
    <w:rsid w:val="005F3521"/>
    <w:rsid w:val="005F3DE2"/>
    <w:rsid w:val="005F3F24"/>
    <w:rsid w:val="005F4FB0"/>
    <w:rsid w:val="005F4FEC"/>
    <w:rsid w:val="005F5003"/>
    <w:rsid w:val="005F6A14"/>
    <w:rsid w:val="005F7B3B"/>
    <w:rsid w:val="006007CD"/>
    <w:rsid w:val="00600EDD"/>
    <w:rsid w:val="00601329"/>
    <w:rsid w:val="0060182D"/>
    <w:rsid w:val="006047B8"/>
    <w:rsid w:val="006047E1"/>
    <w:rsid w:val="00604F77"/>
    <w:rsid w:val="0060511F"/>
    <w:rsid w:val="00605401"/>
    <w:rsid w:val="006057E7"/>
    <w:rsid w:val="00605B7D"/>
    <w:rsid w:val="006065B9"/>
    <w:rsid w:val="00606E26"/>
    <w:rsid w:val="00607168"/>
    <w:rsid w:val="006071F1"/>
    <w:rsid w:val="0060783D"/>
    <w:rsid w:val="00607EBF"/>
    <w:rsid w:val="0061025F"/>
    <w:rsid w:val="006103F1"/>
    <w:rsid w:val="00610D5B"/>
    <w:rsid w:val="006110AF"/>
    <w:rsid w:val="006114EF"/>
    <w:rsid w:val="006119F1"/>
    <w:rsid w:val="00612E60"/>
    <w:rsid w:val="0061302C"/>
    <w:rsid w:val="00614A78"/>
    <w:rsid w:val="00615540"/>
    <w:rsid w:val="00615CE4"/>
    <w:rsid w:val="00616072"/>
    <w:rsid w:val="006161B3"/>
    <w:rsid w:val="006163B4"/>
    <w:rsid w:val="0061684F"/>
    <w:rsid w:val="006174D0"/>
    <w:rsid w:val="006177F8"/>
    <w:rsid w:val="00617E7F"/>
    <w:rsid w:val="00617E80"/>
    <w:rsid w:val="00620825"/>
    <w:rsid w:val="0062184F"/>
    <w:rsid w:val="00621FFB"/>
    <w:rsid w:val="0062219C"/>
    <w:rsid w:val="0062386C"/>
    <w:rsid w:val="00623F95"/>
    <w:rsid w:val="0062425A"/>
    <w:rsid w:val="0062480A"/>
    <w:rsid w:val="006248E9"/>
    <w:rsid w:val="006251D9"/>
    <w:rsid w:val="00625B79"/>
    <w:rsid w:val="006261DB"/>
    <w:rsid w:val="0062723C"/>
    <w:rsid w:val="00627B9F"/>
    <w:rsid w:val="00630A25"/>
    <w:rsid w:val="00630A78"/>
    <w:rsid w:val="00630BF5"/>
    <w:rsid w:val="006327F7"/>
    <w:rsid w:val="006331A5"/>
    <w:rsid w:val="0063327C"/>
    <w:rsid w:val="006336C5"/>
    <w:rsid w:val="0063400E"/>
    <w:rsid w:val="0063431A"/>
    <w:rsid w:val="00634B9F"/>
    <w:rsid w:val="00634CE9"/>
    <w:rsid w:val="0063503A"/>
    <w:rsid w:val="00635442"/>
    <w:rsid w:val="00635619"/>
    <w:rsid w:val="00635BEC"/>
    <w:rsid w:val="00635E32"/>
    <w:rsid w:val="00636463"/>
    <w:rsid w:val="00637122"/>
    <w:rsid w:val="0063727B"/>
    <w:rsid w:val="006377CB"/>
    <w:rsid w:val="006402D7"/>
    <w:rsid w:val="00640623"/>
    <w:rsid w:val="006414AD"/>
    <w:rsid w:val="00641C55"/>
    <w:rsid w:val="006421B2"/>
    <w:rsid w:val="00642892"/>
    <w:rsid w:val="00642A0F"/>
    <w:rsid w:val="0064363F"/>
    <w:rsid w:val="00645535"/>
    <w:rsid w:val="00646213"/>
    <w:rsid w:val="0064649E"/>
    <w:rsid w:val="00647772"/>
    <w:rsid w:val="0064791B"/>
    <w:rsid w:val="00650662"/>
    <w:rsid w:val="00650687"/>
    <w:rsid w:val="00651A26"/>
    <w:rsid w:val="00651AA0"/>
    <w:rsid w:val="00652663"/>
    <w:rsid w:val="00652C20"/>
    <w:rsid w:val="00653E95"/>
    <w:rsid w:val="00654219"/>
    <w:rsid w:val="00654DD2"/>
    <w:rsid w:val="00654E0D"/>
    <w:rsid w:val="006553AC"/>
    <w:rsid w:val="00655638"/>
    <w:rsid w:val="006569A3"/>
    <w:rsid w:val="00657BA7"/>
    <w:rsid w:val="00657C2B"/>
    <w:rsid w:val="006600C9"/>
    <w:rsid w:val="00660633"/>
    <w:rsid w:val="00660A50"/>
    <w:rsid w:val="00660F55"/>
    <w:rsid w:val="0066182F"/>
    <w:rsid w:val="00661C1F"/>
    <w:rsid w:val="0066207B"/>
    <w:rsid w:val="00662B2B"/>
    <w:rsid w:val="00662D78"/>
    <w:rsid w:val="0066308C"/>
    <w:rsid w:val="006637DE"/>
    <w:rsid w:val="00664BD7"/>
    <w:rsid w:val="0066540B"/>
    <w:rsid w:val="00665B25"/>
    <w:rsid w:val="006663EE"/>
    <w:rsid w:val="00666B60"/>
    <w:rsid w:val="00667500"/>
    <w:rsid w:val="006709F2"/>
    <w:rsid w:val="006716C9"/>
    <w:rsid w:val="00671D1A"/>
    <w:rsid w:val="006720B3"/>
    <w:rsid w:val="0067280C"/>
    <w:rsid w:val="006729DF"/>
    <w:rsid w:val="00672A88"/>
    <w:rsid w:val="00675ED2"/>
    <w:rsid w:val="0067605C"/>
    <w:rsid w:val="0067645A"/>
    <w:rsid w:val="00676BD8"/>
    <w:rsid w:val="0067710A"/>
    <w:rsid w:val="00677538"/>
    <w:rsid w:val="00677E74"/>
    <w:rsid w:val="00677F20"/>
    <w:rsid w:val="006802A0"/>
    <w:rsid w:val="00680694"/>
    <w:rsid w:val="00680721"/>
    <w:rsid w:val="00680970"/>
    <w:rsid w:val="00682862"/>
    <w:rsid w:val="006835D3"/>
    <w:rsid w:val="0068383A"/>
    <w:rsid w:val="00683E49"/>
    <w:rsid w:val="00683EA7"/>
    <w:rsid w:val="0068499C"/>
    <w:rsid w:val="00685D19"/>
    <w:rsid w:val="0068675C"/>
    <w:rsid w:val="0068755B"/>
    <w:rsid w:val="0068765E"/>
    <w:rsid w:val="0069087B"/>
    <w:rsid w:val="006908D9"/>
    <w:rsid w:val="00691287"/>
    <w:rsid w:val="00691808"/>
    <w:rsid w:val="00691C39"/>
    <w:rsid w:val="0069210C"/>
    <w:rsid w:val="006923B2"/>
    <w:rsid w:val="00693672"/>
    <w:rsid w:val="00694464"/>
    <w:rsid w:val="00694772"/>
    <w:rsid w:val="00694805"/>
    <w:rsid w:val="00694918"/>
    <w:rsid w:val="00696139"/>
    <w:rsid w:val="00696918"/>
    <w:rsid w:val="00696F41"/>
    <w:rsid w:val="006979DD"/>
    <w:rsid w:val="006A043B"/>
    <w:rsid w:val="006A0D24"/>
    <w:rsid w:val="006A13B4"/>
    <w:rsid w:val="006A1F88"/>
    <w:rsid w:val="006A2BE2"/>
    <w:rsid w:val="006A2EA2"/>
    <w:rsid w:val="006A3B26"/>
    <w:rsid w:val="006A4247"/>
    <w:rsid w:val="006A463C"/>
    <w:rsid w:val="006A48EA"/>
    <w:rsid w:val="006A4FFF"/>
    <w:rsid w:val="006A63FB"/>
    <w:rsid w:val="006A666A"/>
    <w:rsid w:val="006A6AFC"/>
    <w:rsid w:val="006A76F7"/>
    <w:rsid w:val="006A7865"/>
    <w:rsid w:val="006A7A4F"/>
    <w:rsid w:val="006B0074"/>
    <w:rsid w:val="006B0236"/>
    <w:rsid w:val="006B0BBB"/>
    <w:rsid w:val="006B15FE"/>
    <w:rsid w:val="006B187E"/>
    <w:rsid w:val="006B196B"/>
    <w:rsid w:val="006B1A7D"/>
    <w:rsid w:val="006B2093"/>
    <w:rsid w:val="006B2223"/>
    <w:rsid w:val="006B23ED"/>
    <w:rsid w:val="006B2816"/>
    <w:rsid w:val="006B2BB7"/>
    <w:rsid w:val="006B30D0"/>
    <w:rsid w:val="006B318F"/>
    <w:rsid w:val="006B3811"/>
    <w:rsid w:val="006B47AF"/>
    <w:rsid w:val="006B6117"/>
    <w:rsid w:val="006B69C9"/>
    <w:rsid w:val="006B6CCA"/>
    <w:rsid w:val="006B72CE"/>
    <w:rsid w:val="006C00EB"/>
    <w:rsid w:val="006C0D78"/>
    <w:rsid w:val="006C24EB"/>
    <w:rsid w:val="006C2C2C"/>
    <w:rsid w:val="006C2D29"/>
    <w:rsid w:val="006C3336"/>
    <w:rsid w:val="006C34F3"/>
    <w:rsid w:val="006C4B71"/>
    <w:rsid w:val="006C4C97"/>
    <w:rsid w:val="006C50C3"/>
    <w:rsid w:val="006C517B"/>
    <w:rsid w:val="006C5546"/>
    <w:rsid w:val="006C5567"/>
    <w:rsid w:val="006C55DC"/>
    <w:rsid w:val="006C5EFA"/>
    <w:rsid w:val="006C605E"/>
    <w:rsid w:val="006C6A75"/>
    <w:rsid w:val="006C725F"/>
    <w:rsid w:val="006C7950"/>
    <w:rsid w:val="006D03F1"/>
    <w:rsid w:val="006D245D"/>
    <w:rsid w:val="006D2F0D"/>
    <w:rsid w:val="006D40F7"/>
    <w:rsid w:val="006D49EE"/>
    <w:rsid w:val="006D574B"/>
    <w:rsid w:val="006D5F7C"/>
    <w:rsid w:val="006D6C7A"/>
    <w:rsid w:val="006D6FFE"/>
    <w:rsid w:val="006D7AE4"/>
    <w:rsid w:val="006E1511"/>
    <w:rsid w:val="006E1748"/>
    <w:rsid w:val="006E1B4C"/>
    <w:rsid w:val="006E468D"/>
    <w:rsid w:val="006E56CF"/>
    <w:rsid w:val="006F0645"/>
    <w:rsid w:val="006F1BF4"/>
    <w:rsid w:val="006F212B"/>
    <w:rsid w:val="006F29EE"/>
    <w:rsid w:val="006F2A83"/>
    <w:rsid w:val="006F2C06"/>
    <w:rsid w:val="006F2CF3"/>
    <w:rsid w:val="006F3524"/>
    <w:rsid w:val="006F3796"/>
    <w:rsid w:val="006F3D6F"/>
    <w:rsid w:val="006F48D3"/>
    <w:rsid w:val="006F4AB0"/>
    <w:rsid w:val="006F5587"/>
    <w:rsid w:val="006F60C4"/>
    <w:rsid w:val="006F7658"/>
    <w:rsid w:val="006F7EAD"/>
    <w:rsid w:val="0070077C"/>
    <w:rsid w:val="00700C61"/>
    <w:rsid w:val="007014D1"/>
    <w:rsid w:val="00701896"/>
    <w:rsid w:val="00702049"/>
    <w:rsid w:val="007020F1"/>
    <w:rsid w:val="007022B8"/>
    <w:rsid w:val="00703261"/>
    <w:rsid w:val="007033C1"/>
    <w:rsid w:val="0070430A"/>
    <w:rsid w:val="00704EFD"/>
    <w:rsid w:val="007054B3"/>
    <w:rsid w:val="0070570D"/>
    <w:rsid w:val="00705A58"/>
    <w:rsid w:val="00706167"/>
    <w:rsid w:val="007071C0"/>
    <w:rsid w:val="0070786C"/>
    <w:rsid w:val="0071034E"/>
    <w:rsid w:val="00710CE0"/>
    <w:rsid w:val="0071130F"/>
    <w:rsid w:val="00711349"/>
    <w:rsid w:val="00711503"/>
    <w:rsid w:val="00712879"/>
    <w:rsid w:val="00713410"/>
    <w:rsid w:val="007137C9"/>
    <w:rsid w:val="007137F8"/>
    <w:rsid w:val="0071383A"/>
    <w:rsid w:val="00714192"/>
    <w:rsid w:val="007144BC"/>
    <w:rsid w:val="00714DBC"/>
    <w:rsid w:val="00715D76"/>
    <w:rsid w:val="00716391"/>
    <w:rsid w:val="007168B8"/>
    <w:rsid w:val="00716D14"/>
    <w:rsid w:val="0072116D"/>
    <w:rsid w:val="0072187F"/>
    <w:rsid w:val="0072360A"/>
    <w:rsid w:val="00723A12"/>
    <w:rsid w:val="0072473B"/>
    <w:rsid w:val="00725B75"/>
    <w:rsid w:val="00725C18"/>
    <w:rsid w:val="00725C87"/>
    <w:rsid w:val="00726557"/>
    <w:rsid w:val="007265D8"/>
    <w:rsid w:val="00730A64"/>
    <w:rsid w:val="00730DEF"/>
    <w:rsid w:val="00730E64"/>
    <w:rsid w:val="007329AA"/>
    <w:rsid w:val="00732E57"/>
    <w:rsid w:val="00734B0B"/>
    <w:rsid w:val="00734F08"/>
    <w:rsid w:val="00736148"/>
    <w:rsid w:val="007369D8"/>
    <w:rsid w:val="00737AAA"/>
    <w:rsid w:val="00740BDD"/>
    <w:rsid w:val="00741F7F"/>
    <w:rsid w:val="00742054"/>
    <w:rsid w:val="00744CC7"/>
    <w:rsid w:val="007463CB"/>
    <w:rsid w:val="00747921"/>
    <w:rsid w:val="007528CC"/>
    <w:rsid w:val="0075295F"/>
    <w:rsid w:val="00753A99"/>
    <w:rsid w:val="00753B7F"/>
    <w:rsid w:val="00754BE0"/>
    <w:rsid w:val="0075567C"/>
    <w:rsid w:val="0075571C"/>
    <w:rsid w:val="007559F6"/>
    <w:rsid w:val="00756AC8"/>
    <w:rsid w:val="00757D6B"/>
    <w:rsid w:val="00757DA2"/>
    <w:rsid w:val="007602BB"/>
    <w:rsid w:val="00760749"/>
    <w:rsid w:val="00763286"/>
    <w:rsid w:val="007647EC"/>
    <w:rsid w:val="00766F3F"/>
    <w:rsid w:val="00767A85"/>
    <w:rsid w:val="00767FFC"/>
    <w:rsid w:val="0077037B"/>
    <w:rsid w:val="00770E4F"/>
    <w:rsid w:val="00771736"/>
    <w:rsid w:val="00771881"/>
    <w:rsid w:val="00772020"/>
    <w:rsid w:val="007730E7"/>
    <w:rsid w:val="007732B7"/>
    <w:rsid w:val="00773579"/>
    <w:rsid w:val="00773589"/>
    <w:rsid w:val="00773775"/>
    <w:rsid w:val="00773B7D"/>
    <w:rsid w:val="00773CF0"/>
    <w:rsid w:val="00773F2E"/>
    <w:rsid w:val="00774249"/>
    <w:rsid w:val="0077462E"/>
    <w:rsid w:val="00774FAA"/>
    <w:rsid w:val="00775236"/>
    <w:rsid w:val="007765AB"/>
    <w:rsid w:val="007769B3"/>
    <w:rsid w:val="00776D43"/>
    <w:rsid w:val="00777449"/>
    <w:rsid w:val="00777DCD"/>
    <w:rsid w:val="00780B79"/>
    <w:rsid w:val="00780CBC"/>
    <w:rsid w:val="007811D4"/>
    <w:rsid w:val="007813BE"/>
    <w:rsid w:val="00781448"/>
    <w:rsid w:val="007827E6"/>
    <w:rsid w:val="00783078"/>
    <w:rsid w:val="00783389"/>
    <w:rsid w:val="0078341F"/>
    <w:rsid w:val="007834DE"/>
    <w:rsid w:val="00783539"/>
    <w:rsid w:val="00783570"/>
    <w:rsid w:val="0078365A"/>
    <w:rsid w:val="00783970"/>
    <w:rsid w:val="00783CCE"/>
    <w:rsid w:val="00783CDD"/>
    <w:rsid w:val="00784B3C"/>
    <w:rsid w:val="00784BC3"/>
    <w:rsid w:val="00785416"/>
    <w:rsid w:val="00785A3F"/>
    <w:rsid w:val="00785AB5"/>
    <w:rsid w:val="00785E93"/>
    <w:rsid w:val="00785F41"/>
    <w:rsid w:val="00786B15"/>
    <w:rsid w:val="00786C50"/>
    <w:rsid w:val="00786F1D"/>
    <w:rsid w:val="00786F1F"/>
    <w:rsid w:val="00787389"/>
    <w:rsid w:val="00787756"/>
    <w:rsid w:val="007879BA"/>
    <w:rsid w:val="007917AD"/>
    <w:rsid w:val="007924A6"/>
    <w:rsid w:val="0079362B"/>
    <w:rsid w:val="0079366D"/>
    <w:rsid w:val="00793D5E"/>
    <w:rsid w:val="00794739"/>
    <w:rsid w:val="007948CF"/>
    <w:rsid w:val="00794D83"/>
    <w:rsid w:val="00794EAF"/>
    <w:rsid w:val="007952F2"/>
    <w:rsid w:val="00795A2E"/>
    <w:rsid w:val="007962A3"/>
    <w:rsid w:val="007967CC"/>
    <w:rsid w:val="007969E6"/>
    <w:rsid w:val="00796EFE"/>
    <w:rsid w:val="00797487"/>
    <w:rsid w:val="007978C5"/>
    <w:rsid w:val="00797C5C"/>
    <w:rsid w:val="007A015F"/>
    <w:rsid w:val="007A03AF"/>
    <w:rsid w:val="007A17C0"/>
    <w:rsid w:val="007A1FFD"/>
    <w:rsid w:val="007A2715"/>
    <w:rsid w:val="007A31FB"/>
    <w:rsid w:val="007A44C5"/>
    <w:rsid w:val="007A4FC2"/>
    <w:rsid w:val="007A59D5"/>
    <w:rsid w:val="007A5E62"/>
    <w:rsid w:val="007A6E55"/>
    <w:rsid w:val="007A7017"/>
    <w:rsid w:val="007A7C19"/>
    <w:rsid w:val="007B0083"/>
    <w:rsid w:val="007B0A0A"/>
    <w:rsid w:val="007B10A5"/>
    <w:rsid w:val="007B253E"/>
    <w:rsid w:val="007B2D93"/>
    <w:rsid w:val="007B36BF"/>
    <w:rsid w:val="007B3957"/>
    <w:rsid w:val="007B5C6A"/>
    <w:rsid w:val="007B6030"/>
    <w:rsid w:val="007B677E"/>
    <w:rsid w:val="007B714E"/>
    <w:rsid w:val="007B717A"/>
    <w:rsid w:val="007C1045"/>
    <w:rsid w:val="007C1DFD"/>
    <w:rsid w:val="007C3AC2"/>
    <w:rsid w:val="007C3B28"/>
    <w:rsid w:val="007C3D17"/>
    <w:rsid w:val="007C4185"/>
    <w:rsid w:val="007C4328"/>
    <w:rsid w:val="007C4733"/>
    <w:rsid w:val="007C5208"/>
    <w:rsid w:val="007C528D"/>
    <w:rsid w:val="007C5567"/>
    <w:rsid w:val="007C73ED"/>
    <w:rsid w:val="007D058D"/>
    <w:rsid w:val="007D09C6"/>
    <w:rsid w:val="007D0B48"/>
    <w:rsid w:val="007D0EAA"/>
    <w:rsid w:val="007D2260"/>
    <w:rsid w:val="007D2F38"/>
    <w:rsid w:val="007D309D"/>
    <w:rsid w:val="007D30FB"/>
    <w:rsid w:val="007D37ED"/>
    <w:rsid w:val="007D3C10"/>
    <w:rsid w:val="007D4A1F"/>
    <w:rsid w:val="007D4C66"/>
    <w:rsid w:val="007D511B"/>
    <w:rsid w:val="007D51D7"/>
    <w:rsid w:val="007D669F"/>
    <w:rsid w:val="007D6DE1"/>
    <w:rsid w:val="007D73B0"/>
    <w:rsid w:val="007E07B8"/>
    <w:rsid w:val="007E14A6"/>
    <w:rsid w:val="007E16EE"/>
    <w:rsid w:val="007E21AC"/>
    <w:rsid w:val="007E24FB"/>
    <w:rsid w:val="007E303C"/>
    <w:rsid w:val="007E30FB"/>
    <w:rsid w:val="007E3471"/>
    <w:rsid w:val="007E3CAC"/>
    <w:rsid w:val="007E5699"/>
    <w:rsid w:val="007E6555"/>
    <w:rsid w:val="007E6FAE"/>
    <w:rsid w:val="007E7225"/>
    <w:rsid w:val="007E7B50"/>
    <w:rsid w:val="007E7C3F"/>
    <w:rsid w:val="007F0197"/>
    <w:rsid w:val="007F02E7"/>
    <w:rsid w:val="007F1DE7"/>
    <w:rsid w:val="007F2938"/>
    <w:rsid w:val="007F2E8D"/>
    <w:rsid w:val="007F3E84"/>
    <w:rsid w:val="007F3EC6"/>
    <w:rsid w:val="007F40E4"/>
    <w:rsid w:val="007F4257"/>
    <w:rsid w:val="007F47F1"/>
    <w:rsid w:val="007F4F63"/>
    <w:rsid w:val="007F4F6A"/>
    <w:rsid w:val="007F583C"/>
    <w:rsid w:val="007F5E6F"/>
    <w:rsid w:val="007F5FAB"/>
    <w:rsid w:val="007F61D0"/>
    <w:rsid w:val="007F7150"/>
    <w:rsid w:val="007F749E"/>
    <w:rsid w:val="007F7B08"/>
    <w:rsid w:val="00800517"/>
    <w:rsid w:val="008005E7"/>
    <w:rsid w:val="00800BBC"/>
    <w:rsid w:val="00801357"/>
    <w:rsid w:val="008019BF"/>
    <w:rsid w:val="00802131"/>
    <w:rsid w:val="00802270"/>
    <w:rsid w:val="00802498"/>
    <w:rsid w:val="00803034"/>
    <w:rsid w:val="008037E3"/>
    <w:rsid w:val="008049D1"/>
    <w:rsid w:val="00805665"/>
    <w:rsid w:val="008068EF"/>
    <w:rsid w:val="00806F66"/>
    <w:rsid w:val="008071CD"/>
    <w:rsid w:val="00807E4D"/>
    <w:rsid w:val="00807F3E"/>
    <w:rsid w:val="008107EF"/>
    <w:rsid w:val="008111AC"/>
    <w:rsid w:val="0081193B"/>
    <w:rsid w:val="00811B9D"/>
    <w:rsid w:val="0081205E"/>
    <w:rsid w:val="008125C5"/>
    <w:rsid w:val="008127B6"/>
    <w:rsid w:val="008127C9"/>
    <w:rsid w:val="00812B7A"/>
    <w:rsid w:val="00813106"/>
    <w:rsid w:val="0081320E"/>
    <w:rsid w:val="00813621"/>
    <w:rsid w:val="00815237"/>
    <w:rsid w:val="00815997"/>
    <w:rsid w:val="00816925"/>
    <w:rsid w:val="008169B8"/>
    <w:rsid w:val="00817851"/>
    <w:rsid w:val="008209DB"/>
    <w:rsid w:val="00820AB7"/>
    <w:rsid w:val="00820DBE"/>
    <w:rsid w:val="00821670"/>
    <w:rsid w:val="00821B87"/>
    <w:rsid w:val="00821D26"/>
    <w:rsid w:val="00822654"/>
    <w:rsid w:val="008243A5"/>
    <w:rsid w:val="00824D69"/>
    <w:rsid w:val="00824F61"/>
    <w:rsid w:val="00825283"/>
    <w:rsid w:val="00825854"/>
    <w:rsid w:val="00826139"/>
    <w:rsid w:val="0082695C"/>
    <w:rsid w:val="00827183"/>
    <w:rsid w:val="008307C4"/>
    <w:rsid w:val="00830BC1"/>
    <w:rsid w:val="00830FE2"/>
    <w:rsid w:val="00832253"/>
    <w:rsid w:val="0083253D"/>
    <w:rsid w:val="00832A71"/>
    <w:rsid w:val="00833596"/>
    <w:rsid w:val="00833DD1"/>
    <w:rsid w:val="00834090"/>
    <w:rsid w:val="008358BB"/>
    <w:rsid w:val="008359FA"/>
    <w:rsid w:val="00835C4B"/>
    <w:rsid w:val="00837281"/>
    <w:rsid w:val="00837F05"/>
    <w:rsid w:val="00837FE8"/>
    <w:rsid w:val="0084064E"/>
    <w:rsid w:val="0084224F"/>
    <w:rsid w:val="00842BF8"/>
    <w:rsid w:val="00843354"/>
    <w:rsid w:val="00843605"/>
    <w:rsid w:val="00843F8A"/>
    <w:rsid w:val="008440D4"/>
    <w:rsid w:val="00844B23"/>
    <w:rsid w:val="008458D4"/>
    <w:rsid w:val="008460A9"/>
    <w:rsid w:val="00847097"/>
    <w:rsid w:val="0084763C"/>
    <w:rsid w:val="00847781"/>
    <w:rsid w:val="00847C57"/>
    <w:rsid w:val="00847E38"/>
    <w:rsid w:val="0085028D"/>
    <w:rsid w:val="008503AD"/>
    <w:rsid w:val="00851BAB"/>
    <w:rsid w:val="00851CD2"/>
    <w:rsid w:val="00852635"/>
    <w:rsid w:val="008532D1"/>
    <w:rsid w:val="008540D6"/>
    <w:rsid w:val="00854408"/>
    <w:rsid w:val="00855422"/>
    <w:rsid w:val="00855B48"/>
    <w:rsid w:val="00856C66"/>
    <w:rsid w:val="00856F99"/>
    <w:rsid w:val="00856FDD"/>
    <w:rsid w:val="008578DC"/>
    <w:rsid w:val="008607AC"/>
    <w:rsid w:val="008615F9"/>
    <w:rsid w:val="008622C8"/>
    <w:rsid w:val="00862821"/>
    <w:rsid w:val="00862CD4"/>
    <w:rsid w:val="00864072"/>
    <w:rsid w:val="00864F6C"/>
    <w:rsid w:val="00865167"/>
    <w:rsid w:val="0086527C"/>
    <w:rsid w:val="00865E14"/>
    <w:rsid w:val="008661C5"/>
    <w:rsid w:val="00866EA0"/>
    <w:rsid w:val="00866FA9"/>
    <w:rsid w:val="008674D3"/>
    <w:rsid w:val="00867843"/>
    <w:rsid w:val="008679D8"/>
    <w:rsid w:val="008706DD"/>
    <w:rsid w:val="0087104A"/>
    <w:rsid w:val="0087152B"/>
    <w:rsid w:val="00871E16"/>
    <w:rsid w:val="00872235"/>
    <w:rsid w:val="0087223F"/>
    <w:rsid w:val="00873470"/>
    <w:rsid w:val="00873AA4"/>
    <w:rsid w:val="00876B60"/>
    <w:rsid w:val="00876D7A"/>
    <w:rsid w:val="00876E14"/>
    <w:rsid w:val="00876E8E"/>
    <w:rsid w:val="00877BF9"/>
    <w:rsid w:val="00877D2F"/>
    <w:rsid w:val="00880279"/>
    <w:rsid w:val="00880EA1"/>
    <w:rsid w:val="0088150B"/>
    <w:rsid w:val="00881B85"/>
    <w:rsid w:val="00881CB8"/>
    <w:rsid w:val="00881E3E"/>
    <w:rsid w:val="00882121"/>
    <w:rsid w:val="00882790"/>
    <w:rsid w:val="00882B1D"/>
    <w:rsid w:val="008832F9"/>
    <w:rsid w:val="0088445A"/>
    <w:rsid w:val="008846A3"/>
    <w:rsid w:val="0088559F"/>
    <w:rsid w:val="008858C6"/>
    <w:rsid w:val="00885D45"/>
    <w:rsid w:val="008863E2"/>
    <w:rsid w:val="0088661E"/>
    <w:rsid w:val="00887ADD"/>
    <w:rsid w:val="00887FDF"/>
    <w:rsid w:val="00890AEA"/>
    <w:rsid w:val="00891749"/>
    <w:rsid w:val="0089175B"/>
    <w:rsid w:val="00892405"/>
    <w:rsid w:val="0089281C"/>
    <w:rsid w:val="00893857"/>
    <w:rsid w:val="00893E84"/>
    <w:rsid w:val="00894206"/>
    <w:rsid w:val="00894613"/>
    <w:rsid w:val="00894D17"/>
    <w:rsid w:val="008955B0"/>
    <w:rsid w:val="00895BE8"/>
    <w:rsid w:val="0089617C"/>
    <w:rsid w:val="0089631D"/>
    <w:rsid w:val="008969F9"/>
    <w:rsid w:val="0089729C"/>
    <w:rsid w:val="00897517"/>
    <w:rsid w:val="00897807"/>
    <w:rsid w:val="008979C7"/>
    <w:rsid w:val="008A0407"/>
    <w:rsid w:val="008A1B83"/>
    <w:rsid w:val="008A210C"/>
    <w:rsid w:val="008A2C89"/>
    <w:rsid w:val="008A32A7"/>
    <w:rsid w:val="008A35CA"/>
    <w:rsid w:val="008A39EA"/>
    <w:rsid w:val="008A5C4B"/>
    <w:rsid w:val="008A6623"/>
    <w:rsid w:val="008A6BC1"/>
    <w:rsid w:val="008A6E92"/>
    <w:rsid w:val="008A7322"/>
    <w:rsid w:val="008B1189"/>
    <w:rsid w:val="008B1AC4"/>
    <w:rsid w:val="008B26F5"/>
    <w:rsid w:val="008B2F6C"/>
    <w:rsid w:val="008B3C7F"/>
    <w:rsid w:val="008B4CD8"/>
    <w:rsid w:val="008B4D9A"/>
    <w:rsid w:val="008B54A2"/>
    <w:rsid w:val="008B5C1A"/>
    <w:rsid w:val="008B5DE6"/>
    <w:rsid w:val="008B642A"/>
    <w:rsid w:val="008B72FC"/>
    <w:rsid w:val="008B7636"/>
    <w:rsid w:val="008B79E2"/>
    <w:rsid w:val="008B7C53"/>
    <w:rsid w:val="008C02F5"/>
    <w:rsid w:val="008C0467"/>
    <w:rsid w:val="008C1022"/>
    <w:rsid w:val="008C1310"/>
    <w:rsid w:val="008C3310"/>
    <w:rsid w:val="008C39E8"/>
    <w:rsid w:val="008C3AE1"/>
    <w:rsid w:val="008C48E9"/>
    <w:rsid w:val="008C6801"/>
    <w:rsid w:val="008C6B05"/>
    <w:rsid w:val="008C6CEC"/>
    <w:rsid w:val="008C7448"/>
    <w:rsid w:val="008D078C"/>
    <w:rsid w:val="008D1EFA"/>
    <w:rsid w:val="008D2DFB"/>
    <w:rsid w:val="008D3222"/>
    <w:rsid w:val="008D3D9C"/>
    <w:rsid w:val="008D4641"/>
    <w:rsid w:val="008D4AF2"/>
    <w:rsid w:val="008D50CC"/>
    <w:rsid w:val="008D5C83"/>
    <w:rsid w:val="008D64C3"/>
    <w:rsid w:val="008D6B13"/>
    <w:rsid w:val="008D6FE9"/>
    <w:rsid w:val="008D77AF"/>
    <w:rsid w:val="008D7BF0"/>
    <w:rsid w:val="008E06DD"/>
    <w:rsid w:val="008E088C"/>
    <w:rsid w:val="008E0BA7"/>
    <w:rsid w:val="008E0C4C"/>
    <w:rsid w:val="008E0E4D"/>
    <w:rsid w:val="008E2E13"/>
    <w:rsid w:val="008E2E39"/>
    <w:rsid w:val="008E2F96"/>
    <w:rsid w:val="008E3024"/>
    <w:rsid w:val="008E3871"/>
    <w:rsid w:val="008E4A89"/>
    <w:rsid w:val="008E4E2D"/>
    <w:rsid w:val="008E519F"/>
    <w:rsid w:val="008E5914"/>
    <w:rsid w:val="008E7C0B"/>
    <w:rsid w:val="008F0716"/>
    <w:rsid w:val="008F0A80"/>
    <w:rsid w:val="008F1B8A"/>
    <w:rsid w:val="008F27AE"/>
    <w:rsid w:val="008F2876"/>
    <w:rsid w:val="008F2E07"/>
    <w:rsid w:val="008F3438"/>
    <w:rsid w:val="008F392E"/>
    <w:rsid w:val="008F645F"/>
    <w:rsid w:val="008F6495"/>
    <w:rsid w:val="008F7A56"/>
    <w:rsid w:val="008F7F9E"/>
    <w:rsid w:val="009008C8"/>
    <w:rsid w:val="00901E56"/>
    <w:rsid w:val="0090409B"/>
    <w:rsid w:val="00905747"/>
    <w:rsid w:val="00905945"/>
    <w:rsid w:val="00906083"/>
    <w:rsid w:val="00906542"/>
    <w:rsid w:val="00906C6E"/>
    <w:rsid w:val="00907475"/>
    <w:rsid w:val="00907710"/>
    <w:rsid w:val="0090782E"/>
    <w:rsid w:val="00907970"/>
    <w:rsid w:val="00907C1C"/>
    <w:rsid w:val="00907C54"/>
    <w:rsid w:val="0091088D"/>
    <w:rsid w:val="00910986"/>
    <w:rsid w:val="00912B44"/>
    <w:rsid w:val="00914534"/>
    <w:rsid w:val="009149F6"/>
    <w:rsid w:val="00915D46"/>
    <w:rsid w:val="009163FD"/>
    <w:rsid w:val="00916B3A"/>
    <w:rsid w:val="00917235"/>
    <w:rsid w:val="00917660"/>
    <w:rsid w:val="00917B2D"/>
    <w:rsid w:val="00920BD9"/>
    <w:rsid w:val="00921466"/>
    <w:rsid w:val="00921D80"/>
    <w:rsid w:val="00921E7C"/>
    <w:rsid w:val="0092299A"/>
    <w:rsid w:val="00922FAA"/>
    <w:rsid w:val="00923635"/>
    <w:rsid w:val="009238F3"/>
    <w:rsid w:val="00923A1D"/>
    <w:rsid w:val="00923E2D"/>
    <w:rsid w:val="00923FBE"/>
    <w:rsid w:val="009240F8"/>
    <w:rsid w:val="009245EF"/>
    <w:rsid w:val="0092461D"/>
    <w:rsid w:val="00925AE3"/>
    <w:rsid w:val="00926E03"/>
    <w:rsid w:val="00926FD7"/>
    <w:rsid w:val="0092732E"/>
    <w:rsid w:val="009277D7"/>
    <w:rsid w:val="00927875"/>
    <w:rsid w:val="00930156"/>
    <w:rsid w:val="00930D97"/>
    <w:rsid w:val="00930DE5"/>
    <w:rsid w:val="00931133"/>
    <w:rsid w:val="00931288"/>
    <w:rsid w:val="00931519"/>
    <w:rsid w:val="0093196D"/>
    <w:rsid w:val="00931EA6"/>
    <w:rsid w:val="0093202C"/>
    <w:rsid w:val="00932D48"/>
    <w:rsid w:val="0093306D"/>
    <w:rsid w:val="00934A26"/>
    <w:rsid w:val="00934BA1"/>
    <w:rsid w:val="0093502A"/>
    <w:rsid w:val="00935649"/>
    <w:rsid w:val="00935D88"/>
    <w:rsid w:val="009360C4"/>
    <w:rsid w:val="009410FA"/>
    <w:rsid w:val="009412A6"/>
    <w:rsid w:val="00941433"/>
    <w:rsid w:val="0094263F"/>
    <w:rsid w:val="00945C24"/>
    <w:rsid w:val="00946179"/>
    <w:rsid w:val="00946F30"/>
    <w:rsid w:val="00947072"/>
    <w:rsid w:val="00947229"/>
    <w:rsid w:val="00947D11"/>
    <w:rsid w:val="0095062E"/>
    <w:rsid w:val="00950E99"/>
    <w:rsid w:val="00951043"/>
    <w:rsid w:val="0095106B"/>
    <w:rsid w:val="009522B4"/>
    <w:rsid w:val="00952AB5"/>
    <w:rsid w:val="00953F31"/>
    <w:rsid w:val="0095400B"/>
    <w:rsid w:val="0095425F"/>
    <w:rsid w:val="0095435B"/>
    <w:rsid w:val="00954AFC"/>
    <w:rsid w:val="009551B7"/>
    <w:rsid w:val="0095674D"/>
    <w:rsid w:val="0095710D"/>
    <w:rsid w:val="0095721A"/>
    <w:rsid w:val="00957623"/>
    <w:rsid w:val="009576BC"/>
    <w:rsid w:val="00957BC2"/>
    <w:rsid w:val="00960D87"/>
    <w:rsid w:val="009613FB"/>
    <w:rsid w:val="0096158E"/>
    <w:rsid w:val="00961BA2"/>
    <w:rsid w:val="00962326"/>
    <w:rsid w:val="00962FB7"/>
    <w:rsid w:val="0096387C"/>
    <w:rsid w:val="00963ECE"/>
    <w:rsid w:val="0096434F"/>
    <w:rsid w:val="00964813"/>
    <w:rsid w:val="00965470"/>
    <w:rsid w:val="0096566C"/>
    <w:rsid w:val="009659E0"/>
    <w:rsid w:val="00966E6C"/>
    <w:rsid w:val="00967737"/>
    <w:rsid w:val="00971758"/>
    <w:rsid w:val="009721DB"/>
    <w:rsid w:val="0097279B"/>
    <w:rsid w:val="009727BD"/>
    <w:rsid w:val="009727D3"/>
    <w:rsid w:val="00972E2B"/>
    <w:rsid w:val="00973280"/>
    <w:rsid w:val="009735DE"/>
    <w:rsid w:val="00973F38"/>
    <w:rsid w:val="00974C3C"/>
    <w:rsid w:val="00975498"/>
    <w:rsid w:val="009756DB"/>
    <w:rsid w:val="009757E8"/>
    <w:rsid w:val="009758B5"/>
    <w:rsid w:val="00976F46"/>
    <w:rsid w:val="00977A24"/>
    <w:rsid w:val="00980262"/>
    <w:rsid w:val="009807CD"/>
    <w:rsid w:val="0098092F"/>
    <w:rsid w:val="009809BB"/>
    <w:rsid w:val="00980C46"/>
    <w:rsid w:val="00980DCB"/>
    <w:rsid w:val="0098169D"/>
    <w:rsid w:val="00982558"/>
    <w:rsid w:val="0098255D"/>
    <w:rsid w:val="00982D9D"/>
    <w:rsid w:val="00982EF6"/>
    <w:rsid w:val="0098328C"/>
    <w:rsid w:val="00983328"/>
    <w:rsid w:val="009844C6"/>
    <w:rsid w:val="0098456C"/>
    <w:rsid w:val="00985620"/>
    <w:rsid w:val="0098622A"/>
    <w:rsid w:val="0098719E"/>
    <w:rsid w:val="0099014F"/>
    <w:rsid w:val="00990492"/>
    <w:rsid w:val="00991DB4"/>
    <w:rsid w:val="00991EA7"/>
    <w:rsid w:val="00992304"/>
    <w:rsid w:val="00992693"/>
    <w:rsid w:val="00992C1F"/>
    <w:rsid w:val="00992F81"/>
    <w:rsid w:val="00996510"/>
    <w:rsid w:val="00996B8B"/>
    <w:rsid w:val="00997043"/>
    <w:rsid w:val="00997F4E"/>
    <w:rsid w:val="009A0826"/>
    <w:rsid w:val="009A0F51"/>
    <w:rsid w:val="009A0FEE"/>
    <w:rsid w:val="009A196C"/>
    <w:rsid w:val="009A1B8A"/>
    <w:rsid w:val="009A1CD5"/>
    <w:rsid w:val="009A2774"/>
    <w:rsid w:val="009A2CC9"/>
    <w:rsid w:val="009A426A"/>
    <w:rsid w:val="009A44EB"/>
    <w:rsid w:val="009A450C"/>
    <w:rsid w:val="009A479E"/>
    <w:rsid w:val="009A49E9"/>
    <w:rsid w:val="009A4EEA"/>
    <w:rsid w:val="009A54BD"/>
    <w:rsid w:val="009A619E"/>
    <w:rsid w:val="009B054B"/>
    <w:rsid w:val="009B0C54"/>
    <w:rsid w:val="009B1248"/>
    <w:rsid w:val="009B1405"/>
    <w:rsid w:val="009B1C14"/>
    <w:rsid w:val="009B1CE5"/>
    <w:rsid w:val="009B3739"/>
    <w:rsid w:val="009B4058"/>
    <w:rsid w:val="009B5767"/>
    <w:rsid w:val="009B625A"/>
    <w:rsid w:val="009B6671"/>
    <w:rsid w:val="009B77F4"/>
    <w:rsid w:val="009B7C53"/>
    <w:rsid w:val="009C1172"/>
    <w:rsid w:val="009C1324"/>
    <w:rsid w:val="009C136F"/>
    <w:rsid w:val="009C1FCD"/>
    <w:rsid w:val="009C23CD"/>
    <w:rsid w:val="009C264A"/>
    <w:rsid w:val="009C2F2E"/>
    <w:rsid w:val="009C345C"/>
    <w:rsid w:val="009C3B5B"/>
    <w:rsid w:val="009C44F2"/>
    <w:rsid w:val="009C4AE7"/>
    <w:rsid w:val="009C4BEE"/>
    <w:rsid w:val="009C5445"/>
    <w:rsid w:val="009C625B"/>
    <w:rsid w:val="009C65D5"/>
    <w:rsid w:val="009C6FEA"/>
    <w:rsid w:val="009C73C0"/>
    <w:rsid w:val="009D0A98"/>
    <w:rsid w:val="009D2F1E"/>
    <w:rsid w:val="009D542D"/>
    <w:rsid w:val="009D5A2A"/>
    <w:rsid w:val="009D638D"/>
    <w:rsid w:val="009D63DF"/>
    <w:rsid w:val="009D6D1C"/>
    <w:rsid w:val="009D772F"/>
    <w:rsid w:val="009E0325"/>
    <w:rsid w:val="009E0857"/>
    <w:rsid w:val="009E0BFD"/>
    <w:rsid w:val="009E188D"/>
    <w:rsid w:val="009E26C4"/>
    <w:rsid w:val="009E31CF"/>
    <w:rsid w:val="009E3626"/>
    <w:rsid w:val="009E377B"/>
    <w:rsid w:val="009E46D3"/>
    <w:rsid w:val="009E46EB"/>
    <w:rsid w:val="009E484D"/>
    <w:rsid w:val="009E4CD1"/>
    <w:rsid w:val="009E4D40"/>
    <w:rsid w:val="009E5016"/>
    <w:rsid w:val="009E5D02"/>
    <w:rsid w:val="009E6AE6"/>
    <w:rsid w:val="009E6C04"/>
    <w:rsid w:val="009E7599"/>
    <w:rsid w:val="009E787E"/>
    <w:rsid w:val="009E79B0"/>
    <w:rsid w:val="009F0586"/>
    <w:rsid w:val="009F1E2D"/>
    <w:rsid w:val="009F238D"/>
    <w:rsid w:val="009F3114"/>
    <w:rsid w:val="009F3674"/>
    <w:rsid w:val="009F3F27"/>
    <w:rsid w:val="009F4DED"/>
    <w:rsid w:val="009F61AE"/>
    <w:rsid w:val="009F6327"/>
    <w:rsid w:val="009F652A"/>
    <w:rsid w:val="00A00B50"/>
    <w:rsid w:val="00A01263"/>
    <w:rsid w:val="00A012F8"/>
    <w:rsid w:val="00A01704"/>
    <w:rsid w:val="00A028FB"/>
    <w:rsid w:val="00A029E9"/>
    <w:rsid w:val="00A036C0"/>
    <w:rsid w:val="00A03864"/>
    <w:rsid w:val="00A03B0F"/>
    <w:rsid w:val="00A03B6F"/>
    <w:rsid w:val="00A04531"/>
    <w:rsid w:val="00A05ACC"/>
    <w:rsid w:val="00A05EC7"/>
    <w:rsid w:val="00A068A5"/>
    <w:rsid w:val="00A1137F"/>
    <w:rsid w:val="00A11948"/>
    <w:rsid w:val="00A14C8B"/>
    <w:rsid w:val="00A166AD"/>
    <w:rsid w:val="00A17602"/>
    <w:rsid w:val="00A20120"/>
    <w:rsid w:val="00A20B27"/>
    <w:rsid w:val="00A20C01"/>
    <w:rsid w:val="00A21441"/>
    <w:rsid w:val="00A22B1C"/>
    <w:rsid w:val="00A22DDD"/>
    <w:rsid w:val="00A22E95"/>
    <w:rsid w:val="00A23F66"/>
    <w:rsid w:val="00A262D9"/>
    <w:rsid w:val="00A26858"/>
    <w:rsid w:val="00A27442"/>
    <w:rsid w:val="00A311C1"/>
    <w:rsid w:val="00A316E2"/>
    <w:rsid w:val="00A316FF"/>
    <w:rsid w:val="00A31F29"/>
    <w:rsid w:val="00A32603"/>
    <w:rsid w:val="00A32639"/>
    <w:rsid w:val="00A32AF4"/>
    <w:rsid w:val="00A32E5D"/>
    <w:rsid w:val="00A33A7F"/>
    <w:rsid w:val="00A33B22"/>
    <w:rsid w:val="00A357AB"/>
    <w:rsid w:val="00A35948"/>
    <w:rsid w:val="00A40F02"/>
    <w:rsid w:val="00A43655"/>
    <w:rsid w:val="00A4427F"/>
    <w:rsid w:val="00A444CF"/>
    <w:rsid w:val="00A44678"/>
    <w:rsid w:val="00A45066"/>
    <w:rsid w:val="00A4551B"/>
    <w:rsid w:val="00A4681B"/>
    <w:rsid w:val="00A47679"/>
    <w:rsid w:val="00A50281"/>
    <w:rsid w:val="00A5076D"/>
    <w:rsid w:val="00A51E59"/>
    <w:rsid w:val="00A5215E"/>
    <w:rsid w:val="00A524D9"/>
    <w:rsid w:val="00A52768"/>
    <w:rsid w:val="00A52B0B"/>
    <w:rsid w:val="00A54649"/>
    <w:rsid w:val="00A55270"/>
    <w:rsid w:val="00A55912"/>
    <w:rsid w:val="00A55A7C"/>
    <w:rsid w:val="00A56ACC"/>
    <w:rsid w:val="00A5737D"/>
    <w:rsid w:val="00A57ABF"/>
    <w:rsid w:val="00A60F38"/>
    <w:rsid w:val="00A61A26"/>
    <w:rsid w:val="00A62A65"/>
    <w:rsid w:val="00A62B74"/>
    <w:rsid w:val="00A630EC"/>
    <w:rsid w:val="00A6335F"/>
    <w:rsid w:val="00A63D35"/>
    <w:rsid w:val="00A64DCE"/>
    <w:rsid w:val="00A65242"/>
    <w:rsid w:val="00A65EC9"/>
    <w:rsid w:val="00A66526"/>
    <w:rsid w:val="00A66AE7"/>
    <w:rsid w:val="00A66B0B"/>
    <w:rsid w:val="00A66FEA"/>
    <w:rsid w:val="00A670B0"/>
    <w:rsid w:val="00A67D04"/>
    <w:rsid w:val="00A70993"/>
    <w:rsid w:val="00A70D0D"/>
    <w:rsid w:val="00A70FBA"/>
    <w:rsid w:val="00A717A4"/>
    <w:rsid w:val="00A71F5A"/>
    <w:rsid w:val="00A729DA"/>
    <w:rsid w:val="00A731F3"/>
    <w:rsid w:val="00A74561"/>
    <w:rsid w:val="00A74BEA"/>
    <w:rsid w:val="00A779CE"/>
    <w:rsid w:val="00A77F41"/>
    <w:rsid w:val="00A80360"/>
    <w:rsid w:val="00A804A2"/>
    <w:rsid w:val="00A807B0"/>
    <w:rsid w:val="00A8084C"/>
    <w:rsid w:val="00A811A1"/>
    <w:rsid w:val="00A81367"/>
    <w:rsid w:val="00A81E22"/>
    <w:rsid w:val="00A828C5"/>
    <w:rsid w:val="00A82B33"/>
    <w:rsid w:val="00A837F5"/>
    <w:rsid w:val="00A83AED"/>
    <w:rsid w:val="00A83AEE"/>
    <w:rsid w:val="00A83AFE"/>
    <w:rsid w:val="00A83E30"/>
    <w:rsid w:val="00A84A5A"/>
    <w:rsid w:val="00A84A7E"/>
    <w:rsid w:val="00A85403"/>
    <w:rsid w:val="00A86435"/>
    <w:rsid w:val="00A86951"/>
    <w:rsid w:val="00A86CBF"/>
    <w:rsid w:val="00A878E2"/>
    <w:rsid w:val="00A900BD"/>
    <w:rsid w:val="00A905FB"/>
    <w:rsid w:val="00A90B83"/>
    <w:rsid w:val="00A91223"/>
    <w:rsid w:val="00A916B4"/>
    <w:rsid w:val="00A91EDE"/>
    <w:rsid w:val="00A92F98"/>
    <w:rsid w:val="00A93272"/>
    <w:rsid w:val="00A944F5"/>
    <w:rsid w:val="00A94DC6"/>
    <w:rsid w:val="00A95181"/>
    <w:rsid w:val="00A9613E"/>
    <w:rsid w:val="00A9664B"/>
    <w:rsid w:val="00A96DD1"/>
    <w:rsid w:val="00AA0573"/>
    <w:rsid w:val="00AA0860"/>
    <w:rsid w:val="00AA1047"/>
    <w:rsid w:val="00AA175F"/>
    <w:rsid w:val="00AA1F23"/>
    <w:rsid w:val="00AA2361"/>
    <w:rsid w:val="00AA3C1B"/>
    <w:rsid w:val="00AA4ADC"/>
    <w:rsid w:val="00AA4F0B"/>
    <w:rsid w:val="00AA4F36"/>
    <w:rsid w:val="00AA539E"/>
    <w:rsid w:val="00AA5763"/>
    <w:rsid w:val="00AA5BE8"/>
    <w:rsid w:val="00AA6182"/>
    <w:rsid w:val="00AA7195"/>
    <w:rsid w:val="00AA7C63"/>
    <w:rsid w:val="00AB0818"/>
    <w:rsid w:val="00AB0EA0"/>
    <w:rsid w:val="00AB1522"/>
    <w:rsid w:val="00AB1E47"/>
    <w:rsid w:val="00AB1F31"/>
    <w:rsid w:val="00AB2006"/>
    <w:rsid w:val="00AB23EE"/>
    <w:rsid w:val="00AB257F"/>
    <w:rsid w:val="00AB29D7"/>
    <w:rsid w:val="00AB43C0"/>
    <w:rsid w:val="00AB46EA"/>
    <w:rsid w:val="00AB5903"/>
    <w:rsid w:val="00AB78CA"/>
    <w:rsid w:val="00AB79AD"/>
    <w:rsid w:val="00AC1285"/>
    <w:rsid w:val="00AC1764"/>
    <w:rsid w:val="00AC19B5"/>
    <w:rsid w:val="00AC1E2A"/>
    <w:rsid w:val="00AC1F23"/>
    <w:rsid w:val="00AC215C"/>
    <w:rsid w:val="00AC2920"/>
    <w:rsid w:val="00AC349A"/>
    <w:rsid w:val="00AC34E8"/>
    <w:rsid w:val="00AC4188"/>
    <w:rsid w:val="00AC5800"/>
    <w:rsid w:val="00AC5916"/>
    <w:rsid w:val="00AC5EBB"/>
    <w:rsid w:val="00AC64C4"/>
    <w:rsid w:val="00AC6CA1"/>
    <w:rsid w:val="00AC6E92"/>
    <w:rsid w:val="00AC72C4"/>
    <w:rsid w:val="00AC7E12"/>
    <w:rsid w:val="00AC7E66"/>
    <w:rsid w:val="00AD0010"/>
    <w:rsid w:val="00AD005A"/>
    <w:rsid w:val="00AD0961"/>
    <w:rsid w:val="00AD228A"/>
    <w:rsid w:val="00AD2318"/>
    <w:rsid w:val="00AD26A1"/>
    <w:rsid w:val="00AD26DF"/>
    <w:rsid w:val="00AD3732"/>
    <w:rsid w:val="00AD3FF1"/>
    <w:rsid w:val="00AD4C46"/>
    <w:rsid w:val="00AD5866"/>
    <w:rsid w:val="00AD7665"/>
    <w:rsid w:val="00AE025B"/>
    <w:rsid w:val="00AE03E7"/>
    <w:rsid w:val="00AE0E1A"/>
    <w:rsid w:val="00AE1230"/>
    <w:rsid w:val="00AE13A3"/>
    <w:rsid w:val="00AE1F12"/>
    <w:rsid w:val="00AE2171"/>
    <w:rsid w:val="00AE2357"/>
    <w:rsid w:val="00AE2F9D"/>
    <w:rsid w:val="00AE43C8"/>
    <w:rsid w:val="00AE4F0A"/>
    <w:rsid w:val="00AE5408"/>
    <w:rsid w:val="00AE658C"/>
    <w:rsid w:val="00AE66FA"/>
    <w:rsid w:val="00AE6C1B"/>
    <w:rsid w:val="00AE6C22"/>
    <w:rsid w:val="00AF022D"/>
    <w:rsid w:val="00AF0422"/>
    <w:rsid w:val="00AF04E1"/>
    <w:rsid w:val="00AF139E"/>
    <w:rsid w:val="00AF2822"/>
    <w:rsid w:val="00AF3F4B"/>
    <w:rsid w:val="00AF7024"/>
    <w:rsid w:val="00AF7B0C"/>
    <w:rsid w:val="00AF7CF6"/>
    <w:rsid w:val="00B0062F"/>
    <w:rsid w:val="00B00BB3"/>
    <w:rsid w:val="00B00EBA"/>
    <w:rsid w:val="00B01BA2"/>
    <w:rsid w:val="00B02058"/>
    <w:rsid w:val="00B02C96"/>
    <w:rsid w:val="00B0306B"/>
    <w:rsid w:val="00B030E7"/>
    <w:rsid w:val="00B0338F"/>
    <w:rsid w:val="00B0366A"/>
    <w:rsid w:val="00B042AE"/>
    <w:rsid w:val="00B043A1"/>
    <w:rsid w:val="00B05AAC"/>
    <w:rsid w:val="00B05C8A"/>
    <w:rsid w:val="00B05FE1"/>
    <w:rsid w:val="00B06B8B"/>
    <w:rsid w:val="00B06CA6"/>
    <w:rsid w:val="00B07055"/>
    <w:rsid w:val="00B075B1"/>
    <w:rsid w:val="00B07685"/>
    <w:rsid w:val="00B1002C"/>
    <w:rsid w:val="00B10C6F"/>
    <w:rsid w:val="00B12106"/>
    <w:rsid w:val="00B1265B"/>
    <w:rsid w:val="00B1279F"/>
    <w:rsid w:val="00B131BB"/>
    <w:rsid w:val="00B13A7D"/>
    <w:rsid w:val="00B13BA7"/>
    <w:rsid w:val="00B14651"/>
    <w:rsid w:val="00B14868"/>
    <w:rsid w:val="00B1555B"/>
    <w:rsid w:val="00B15D0D"/>
    <w:rsid w:val="00B1636E"/>
    <w:rsid w:val="00B1687E"/>
    <w:rsid w:val="00B17BB4"/>
    <w:rsid w:val="00B20D29"/>
    <w:rsid w:val="00B22E51"/>
    <w:rsid w:val="00B239B7"/>
    <w:rsid w:val="00B23D67"/>
    <w:rsid w:val="00B23EA4"/>
    <w:rsid w:val="00B24A22"/>
    <w:rsid w:val="00B24AC6"/>
    <w:rsid w:val="00B24FE5"/>
    <w:rsid w:val="00B254B6"/>
    <w:rsid w:val="00B2706E"/>
    <w:rsid w:val="00B27EAF"/>
    <w:rsid w:val="00B31567"/>
    <w:rsid w:val="00B31E02"/>
    <w:rsid w:val="00B334CE"/>
    <w:rsid w:val="00B338F1"/>
    <w:rsid w:val="00B33E39"/>
    <w:rsid w:val="00B33F4C"/>
    <w:rsid w:val="00B34846"/>
    <w:rsid w:val="00B34B10"/>
    <w:rsid w:val="00B35547"/>
    <w:rsid w:val="00B356FD"/>
    <w:rsid w:val="00B35905"/>
    <w:rsid w:val="00B35ADA"/>
    <w:rsid w:val="00B35FAA"/>
    <w:rsid w:val="00B36474"/>
    <w:rsid w:val="00B365E3"/>
    <w:rsid w:val="00B36A14"/>
    <w:rsid w:val="00B36B66"/>
    <w:rsid w:val="00B36F4B"/>
    <w:rsid w:val="00B4058D"/>
    <w:rsid w:val="00B40C36"/>
    <w:rsid w:val="00B4136D"/>
    <w:rsid w:val="00B4180C"/>
    <w:rsid w:val="00B41AD7"/>
    <w:rsid w:val="00B432CE"/>
    <w:rsid w:val="00B435CE"/>
    <w:rsid w:val="00B440D7"/>
    <w:rsid w:val="00B44CE4"/>
    <w:rsid w:val="00B46002"/>
    <w:rsid w:val="00B46340"/>
    <w:rsid w:val="00B46892"/>
    <w:rsid w:val="00B47B00"/>
    <w:rsid w:val="00B47D2E"/>
    <w:rsid w:val="00B517BB"/>
    <w:rsid w:val="00B519D2"/>
    <w:rsid w:val="00B52345"/>
    <w:rsid w:val="00B52BE8"/>
    <w:rsid w:val="00B52CD5"/>
    <w:rsid w:val="00B52CE5"/>
    <w:rsid w:val="00B53071"/>
    <w:rsid w:val="00B53904"/>
    <w:rsid w:val="00B54B41"/>
    <w:rsid w:val="00B54E29"/>
    <w:rsid w:val="00B5690F"/>
    <w:rsid w:val="00B5691F"/>
    <w:rsid w:val="00B575B7"/>
    <w:rsid w:val="00B57DB8"/>
    <w:rsid w:val="00B57EC6"/>
    <w:rsid w:val="00B60920"/>
    <w:rsid w:val="00B60B51"/>
    <w:rsid w:val="00B61050"/>
    <w:rsid w:val="00B619F7"/>
    <w:rsid w:val="00B62B77"/>
    <w:rsid w:val="00B63898"/>
    <w:rsid w:val="00B64D18"/>
    <w:rsid w:val="00B65117"/>
    <w:rsid w:val="00B65400"/>
    <w:rsid w:val="00B65941"/>
    <w:rsid w:val="00B65951"/>
    <w:rsid w:val="00B679BB"/>
    <w:rsid w:val="00B707DA"/>
    <w:rsid w:val="00B709F4"/>
    <w:rsid w:val="00B70C9C"/>
    <w:rsid w:val="00B7102E"/>
    <w:rsid w:val="00B717C7"/>
    <w:rsid w:val="00B72B05"/>
    <w:rsid w:val="00B730EC"/>
    <w:rsid w:val="00B744BA"/>
    <w:rsid w:val="00B75272"/>
    <w:rsid w:val="00B762B9"/>
    <w:rsid w:val="00B76ADF"/>
    <w:rsid w:val="00B76F8B"/>
    <w:rsid w:val="00B771FF"/>
    <w:rsid w:val="00B779D5"/>
    <w:rsid w:val="00B801A2"/>
    <w:rsid w:val="00B80293"/>
    <w:rsid w:val="00B808FE"/>
    <w:rsid w:val="00B83286"/>
    <w:rsid w:val="00B83E4B"/>
    <w:rsid w:val="00B855E9"/>
    <w:rsid w:val="00B85ED1"/>
    <w:rsid w:val="00B86B8B"/>
    <w:rsid w:val="00B87778"/>
    <w:rsid w:val="00B87EC2"/>
    <w:rsid w:val="00B907B9"/>
    <w:rsid w:val="00B90D2C"/>
    <w:rsid w:val="00B90FF3"/>
    <w:rsid w:val="00B91F2E"/>
    <w:rsid w:val="00B92060"/>
    <w:rsid w:val="00B923D4"/>
    <w:rsid w:val="00B9252F"/>
    <w:rsid w:val="00B927E0"/>
    <w:rsid w:val="00B92AA4"/>
    <w:rsid w:val="00B92FB4"/>
    <w:rsid w:val="00B93303"/>
    <w:rsid w:val="00B934C4"/>
    <w:rsid w:val="00B93C7A"/>
    <w:rsid w:val="00B948BE"/>
    <w:rsid w:val="00B948E5"/>
    <w:rsid w:val="00B94A2E"/>
    <w:rsid w:val="00B94B97"/>
    <w:rsid w:val="00B94ECE"/>
    <w:rsid w:val="00B953CD"/>
    <w:rsid w:val="00B95BD1"/>
    <w:rsid w:val="00B97198"/>
    <w:rsid w:val="00B977C8"/>
    <w:rsid w:val="00BA049E"/>
    <w:rsid w:val="00BA13AF"/>
    <w:rsid w:val="00BA1404"/>
    <w:rsid w:val="00BA170C"/>
    <w:rsid w:val="00BA2519"/>
    <w:rsid w:val="00BA3E4D"/>
    <w:rsid w:val="00BA434C"/>
    <w:rsid w:val="00BA4396"/>
    <w:rsid w:val="00BA556B"/>
    <w:rsid w:val="00BA55BB"/>
    <w:rsid w:val="00BA6A4E"/>
    <w:rsid w:val="00BA738F"/>
    <w:rsid w:val="00BA76A4"/>
    <w:rsid w:val="00BA7C9F"/>
    <w:rsid w:val="00BB0671"/>
    <w:rsid w:val="00BB0F51"/>
    <w:rsid w:val="00BB2286"/>
    <w:rsid w:val="00BB2A2D"/>
    <w:rsid w:val="00BB2C9F"/>
    <w:rsid w:val="00BB2DAB"/>
    <w:rsid w:val="00BB375B"/>
    <w:rsid w:val="00BB3A8F"/>
    <w:rsid w:val="00BB4C4A"/>
    <w:rsid w:val="00BB514E"/>
    <w:rsid w:val="00BB57A4"/>
    <w:rsid w:val="00BB58CC"/>
    <w:rsid w:val="00BB5E77"/>
    <w:rsid w:val="00BB5F88"/>
    <w:rsid w:val="00BB7017"/>
    <w:rsid w:val="00BC03AA"/>
    <w:rsid w:val="00BC0A14"/>
    <w:rsid w:val="00BC0F8A"/>
    <w:rsid w:val="00BC1392"/>
    <w:rsid w:val="00BC1B6A"/>
    <w:rsid w:val="00BC22E3"/>
    <w:rsid w:val="00BC275E"/>
    <w:rsid w:val="00BC284C"/>
    <w:rsid w:val="00BC3485"/>
    <w:rsid w:val="00BC3B4C"/>
    <w:rsid w:val="00BC3DDC"/>
    <w:rsid w:val="00BC4E36"/>
    <w:rsid w:val="00BC76D3"/>
    <w:rsid w:val="00BC7E8F"/>
    <w:rsid w:val="00BD0425"/>
    <w:rsid w:val="00BD2A4D"/>
    <w:rsid w:val="00BD521D"/>
    <w:rsid w:val="00BD585D"/>
    <w:rsid w:val="00BD6C0C"/>
    <w:rsid w:val="00BD7764"/>
    <w:rsid w:val="00BD77A5"/>
    <w:rsid w:val="00BE054B"/>
    <w:rsid w:val="00BE12C3"/>
    <w:rsid w:val="00BE169F"/>
    <w:rsid w:val="00BE236B"/>
    <w:rsid w:val="00BE29BD"/>
    <w:rsid w:val="00BE29F6"/>
    <w:rsid w:val="00BE2E00"/>
    <w:rsid w:val="00BE3F36"/>
    <w:rsid w:val="00BE4694"/>
    <w:rsid w:val="00BE4EDC"/>
    <w:rsid w:val="00BE5962"/>
    <w:rsid w:val="00BE5DF5"/>
    <w:rsid w:val="00BE6476"/>
    <w:rsid w:val="00BE65A8"/>
    <w:rsid w:val="00BE69FD"/>
    <w:rsid w:val="00BE7270"/>
    <w:rsid w:val="00BE76EB"/>
    <w:rsid w:val="00BF1437"/>
    <w:rsid w:val="00BF2697"/>
    <w:rsid w:val="00BF2B49"/>
    <w:rsid w:val="00BF323A"/>
    <w:rsid w:val="00BF3FB1"/>
    <w:rsid w:val="00BF462E"/>
    <w:rsid w:val="00BF624B"/>
    <w:rsid w:val="00BF727F"/>
    <w:rsid w:val="00BF72B7"/>
    <w:rsid w:val="00C003D8"/>
    <w:rsid w:val="00C007A8"/>
    <w:rsid w:val="00C00864"/>
    <w:rsid w:val="00C00A1B"/>
    <w:rsid w:val="00C00B65"/>
    <w:rsid w:val="00C018D3"/>
    <w:rsid w:val="00C02287"/>
    <w:rsid w:val="00C02743"/>
    <w:rsid w:val="00C02E67"/>
    <w:rsid w:val="00C03A68"/>
    <w:rsid w:val="00C0496E"/>
    <w:rsid w:val="00C04F35"/>
    <w:rsid w:val="00C05930"/>
    <w:rsid w:val="00C05C34"/>
    <w:rsid w:val="00C05E14"/>
    <w:rsid w:val="00C05E15"/>
    <w:rsid w:val="00C05F0A"/>
    <w:rsid w:val="00C06703"/>
    <w:rsid w:val="00C068D8"/>
    <w:rsid w:val="00C06A6C"/>
    <w:rsid w:val="00C07100"/>
    <w:rsid w:val="00C0714B"/>
    <w:rsid w:val="00C10D7B"/>
    <w:rsid w:val="00C11231"/>
    <w:rsid w:val="00C113F8"/>
    <w:rsid w:val="00C11F2D"/>
    <w:rsid w:val="00C131F3"/>
    <w:rsid w:val="00C13E34"/>
    <w:rsid w:val="00C15E91"/>
    <w:rsid w:val="00C17091"/>
    <w:rsid w:val="00C17BDE"/>
    <w:rsid w:val="00C17F2D"/>
    <w:rsid w:val="00C2049A"/>
    <w:rsid w:val="00C20D6B"/>
    <w:rsid w:val="00C211C7"/>
    <w:rsid w:val="00C21DD8"/>
    <w:rsid w:val="00C2258D"/>
    <w:rsid w:val="00C23703"/>
    <w:rsid w:val="00C23908"/>
    <w:rsid w:val="00C239A6"/>
    <w:rsid w:val="00C23C04"/>
    <w:rsid w:val="00C24CD8"/>
    <w:rsid w:val="00C2501E"/>
    <w:rsid w:val="00C267BF"/>
    <w:rsid w:val="00C308D8"/>
    <w:rsid w:val="00C32B4F"/>
    <w:rsid w:val="00C32E8A"/>
    <w:rsid w:val="00C32FD2"/>
    <w:rsid w:val="00C33350"/>
    <w:rsid w:val="00C339E9"/>
    <w:rsid w:val="00C34B56"/>
    <w:rsid w:val="00C356A9"/>
    <w:rsid w:val="00C365D9"/>
    <w:rsid w:val="00C3703D"/>
    <w:rsid w:val="00C37C31"/>
    <w:rsid w:val="00C37DD9"/>
    <w:rsid w:val="00C4050A"/>
    <w:rsid w:val="00C408BF"/>
    <w:rsid w:val="00C4236F"/>
    <w:rsid w:val="00C427B9"/>
    <w:rsid w:val="00C43BC9"/>
    <w:rsid w:val="00C44104"/>
    <w:rsid w:val="00C44182"/>
    <w:rsid w:val="00C447D6"/>
    <w:rsid w:val="00C45A98"/>
    <w:rsid w:val="00C45E7B"/>
    <w:rsid w:val="00C460FF"/>
    <w:rsid w:val="00C463DF"/>
    <w:rsid w:val="00C46BB9"/>
    <w:rsid w:val="00C47264"/>
    <w:rsid w:val="00C4777E"/>
    <w:rsid w:val="00C521E6"/>
    <w:rsid w:val="00C5238E"/>
    <w:rsid w:val="00C52CA4"/>
    <w:rsid w:val="00C54670"/>
    <w:rsid w:val="00C54983"/>
    <w:rsid w:val="00C54AA9"/>
    <w:rsid w:val="00C54E7A"/>
    <w:rsid w:val="00C55498"/>
    <w:rsid w:val="00C55612"/>
    <w:rsid w:val="00C55F0F"/>
    <w:rsid w:val="00C56778"/>
    <w:rsid w:val="00C56F3A"/>
    <w:rsid w:val="00C57292"/>
    <w:rsid w:val="00C574BD"/>
    <w:rsid w:val="00C57673"/>
    <w:rsid w:val="00C5779B"/>
    <w:rsid w:val="00C57C9F"/>
    <w:rsid w:val="00C604BD"/>
    <w:rsid w:val="00C60ACE"/>
    <w:rsid w:val="00C60C83"/>
    <w:rsid w:val="00C60D0E"/>
    <w:rsid w:val="00C613EB"/>
    <w:rsid w:val="00C61544"/>
    <w:rsid w:val="00C61F17"/>
    <w:rsid w:val="00C62218"/>
    <w:rsid w:val="00C62643"/>
    <w:rsid w:val="00C63380"/>
    <w:rsid w:val="00C634F9"/>
    <w:rsid w:val="00C63FED"/>
    <w:rsid w:val="00C64129"/>
    <w:rsid w:val="00C64B5D"/>
    <w:rsid w:val="00C658C4"/>
    <w:rsid w:val="00C65F2E"/>
    <w:rsid w:val="00C66194"/>
    <w:rsid w:val="00C66BFF"/>
    <w:rsid w:val="00C670CB"/>
    <w:rsid w:val="00C672F0"/>
    <w:rsid w:val="00C67B83"/>
    <w:rsid w:val="00C67CBF"/>
    <w:rsid w:val="00C703DB"/>
    <w:rsid w:val="00C70899"/>
    <w:rsid w:val="00C71452"/>
    <w:rsid w:val="00C715E9"/>
    <w:rsid w:val="00C71867"/>
    <w:rsid w:val="00C71D35"/>
    <w:rsid w:val="00C74A9E"/>
    <w:rsid w:val="00C74B81"/>
    <w:rsid w:val="00C74C58"/>
    <w:rsid w:val="00C76DE6"/>
    <w:rsid w:val="00C77DF8"/>
    <w:rsid w:val="00C807BF"/>
    <w:rsid w:val="00C81DBB"/>
    <w:rsid w:val="00C82B6D"/>
    <w:rsid w:val="00C840F6"/>
    <w:rsid w:val="00C84139"/>
    <w:rsid w:val="00C84440"/>
    <w:rsid w:val="00C86002"/>
    <w:rsid w:val="00C8630C"/>
    <w:rsid w:val="00C86B88"/>
    <w:rsid w:val="00C870A6"/>
    <w:rsid w:val="00C879B3"/>
    <w:rsid w:val="00C90208"/>
    <w:rsid w:val="00C90830"/>
    <w:rsid w:val="00C90B66"/>
    <w:rsid w:val="00C90C5C"/>
    <w:rsid w:val="00C9180D"/>
    <w:rsid w:val="00C91A76"/>
    <w:rsid w:val="00C92A0A"/>
    <w:rsid w:val="00C92ABE"/>
    <w:rsid w:val="00C92D5A"/>
    <w:rsid w:val="00C935F7"/>
    <w:rsid w:val="00C95CE6"/>
    <w:rsid w:val="00C95E54"/>
    <w:rsid w:val="00C97240"/>
    <w:rsid w:val="00C97CCF"/>
    <w:rsid w:val="00CA2AAE"/>
    <w:rsid w:val="00CA2B22"/>
    <w:rsid w:val="00CA2BFE"/>
    <w:rsid w:val="00CA3F17"/>
    <w:rsid w:val="00CA4134"/>
    <w:rsid w:val="00CA5698"/>
    <w:rsid w:val="00CA599D"/>
    <w:rsid w:val="00CA5CF8"/>
    <w:rsid w:val="00CA5D1E"/>
    <w:rsid w:val="00CA5ED7"/>
    <w:rsid w:val="00CA68DB"/>
    <w:rsid w:val="00CA7627"/>
    <w:rsid w:val="00CA7931"/>
    <w:rsid w:val="00CA7FDC"/>
    <w:rsid w:val="00CB04BC"/>
    <w:rsid w:val="00CB0CA0"/>
    <w:rsid w:val="00CB1C55"/>
    <w:rsid w:val="00CB1F05"/>
    <w:rsid w:val="00CB298C"/>
    <w:rsid w:val="00CB2C0C"/>
    <w:rsid w:val="00CB4D1C"/>
    <w:rsid w:val="00CB671A"/>
    <w:rsid w:val="00CB677E"/>
    <w:rsid w:val="00CB6D99"/>
    <w:rsid w:val="00CB7788"/>
    <w:rsid w:val="00CB781F"/>
    <w:rsid w:val="00CC08FB"/>
    <w:rsid w:val="00CC1DB6"/>
    <w:rsid w:val="00CC1F2E"/>
    <w:rsid w:val="00CC304F"/>
    <w:rsid w:val="00CC6002"/>
    <w:rsid w:val="00CC60CC"/>
    <w:rsid w:val="00CC6AFA"/>
    <w:rsid w:val="00CC75C9"/>
    <w:rsid w:val="00CD0866"/>
    <w:rsid w:val="00CD0877"/>
    <w:rsid w:val="00CD0DB0"/>
    <w:rsid w:val="00CD1CD6"/>
    <w:rsid w:val="00CD2194"/>
    <w:rsid w:val="00CD23CD"/>
    <w:rsid w:val="00CD2531"/>
    <w:rsid w:val="00CD2804"/>
    <w:rsid w:val="00CD299C"/>
    <w:rsid w:val="00CD2E52"/>
    <w:rsid w:val="00CD3313"/>
    <w:rsid w:val="00CD6511"/>
    <w:rsid w:val="00CD65D1"/>
    <w:rsid w:val="00CD6A8D"/>
    <w:rsid w:val="00CD7487"/>
    <w:rsid w:val="00CD7684"/>
    <w:rsid w:val="00CD7910"/>
    <w:rsid w:val="00CD7F1D"/>
    <w:rsid w:val="00CE012F"/>
    <w:rsid w:val="00CE071D"/>
    <w:rsid w:val="00CE108E"/>
    <w:rsid w:val="00CE28EB"/>
    <w:rsid w:val="00CE2AA4"/>
    <w:rsid w:val="00CE2EB8"/>
    <w:rsid w:val="00CE389E"/>
    <w:rsid w:val="00CE4321"/>
    <w:rsid w:val="00CE4735"/>
    <w:rsid w:val="00CE4E6D"/>
    <w:rsid w:val="00CE515A"/>
    <w:rsid w:val="00CE531A"/>
    <w:rsid w:val="00CE5AA8"/>
    <w:rsid w:val="00CE5BD9"/>
    <w:rsid w:val="00CE6110"/>
    <w:rsid w:val="00CE68B9"/>
    <w:rsid w:val="00CE6FD4"/>
    <w:rsid w:val="00CE72DC"/>
    <w:rsid w:val="00CE7F09"/>
    <w:rsid w:val="00CF010A"/>
    <w:rsid w:val="00CF0575"/>
    <w:rsid w:val="00CF1042"/>
    <w:rsid w:val="00CF1FA9"/>
    <w:rsid w:val="00CF2302"/>
    <w:rsid w:val="00CF2A55"/>
    <w:rsid w:val="00CF2D94"/>
    <w:rsid w:val="00CF35E7"/>
    <w:rsid w:val="00CF4110"/>
    <w:rsid w:val="00CF484F"/>
    <w:rsid w:val="00CF5428"/>
    <w:rsid w:val="00CF557F"/>
    <w:rsid w:val="00CF55CF"/>
    <w:rsid w:val="00CF6172"/>
    <w:rsid w:val="00CF631B"/>
    <w:rsid w:val="00CF6801"/>
    <w:rsid w:val="00CF7A67"/>
    <w:rsid w:val="00D00FF5"/>
    <w:rsid w:val="00D010E0"/>
    <w:rsid w:val="00D01E74"/>
    <w:rsid w:val="00D02DF4"/>
    <w:rsid w:val="00D0321C"/>
    <w:rsid w:val="00D033C4"/>
    <w:rsid w:val="00D04909"/>
    <w:rsid w:val="00D04BFB"/>
    <w:rsid w:val="00D04DD0"/>
    <w:rsid w:val="00D0511B"/>
    <w:rsid w:val="00D0577A"/>
    <w:rsid w:val="00D058DC"/>
    <w:rsid w:val="00D06E99"/>
    <w:rsid w:val="00D0702F"/>
    <w:rsid w:val="00D07B87"/>
    <w:rsid w:val="00D1093C"/>
    <w:rsid w:val="00D10CA4"/>
    <w:rsid w:val="00D110D0"/>
    <w:rsid w:val="00D1145A"/>
    <w:rsid w:val="00D11677"/>
    <w:rsid w:val="00D116BF"/>
    <w:rsid w:val="00D11D47"/>
    <w:rsid w:val="00D11E8E"/>
    <w:rsid w:val="00D12E0D"/>
    <w:rsid w:val="00D13231"/>
    <w:rsid w:val="00D13924"/>
    <w:rsid w:val="00D14572"/>
    <w:rsid w:val="00D14DF7"/>
    <w:rsid w:val="00D16CFF"/>
    <w:rsid w:val="00D16FE7"/>
    <w:rsid w:val="00D17411"/>
    <w:rsid w:val="00D17487"/>
    <w:rsid w:val="00D17A0C"/>
    <w:rsid w:val="00D17B3B"/>
    <w:rsid w:val="00D17DFC"/>
    <w:rsid w:val="00D20192"/>
    <w:rsid w:val="00D20616"/>
    <w:rsid w:val="00D210BF"/>
    <w:rsid w:val="00D21485"/>
    <w:rsid w:val="00D21710"/>
    <w:rsid w:val="00D217E7"/>
    <w:rsid w:val="00D21879"/>
    <w:rsid w:val="00D21E5F"/>
    <w:rsid w:val="00D226E1"/>
    <w:rsid w:val="00D22FA5"/>
    <w:rsid w:val="00D234A7"/>
    <w:rsid w:val="00D23941"/>
    <w:rsid w:val="00D2397E"/>
    <w:rsid w:val="00D23CB4"/>
    <w:rsid w:val="00D24055"/>
    <w:rsid w:val="00D2410F"/>
    <w:rsid w:val="00D2446C"/>
    <w:rsid w:val="00D24BF2"/>
    <w:rsid w:val="00D25DB5"/>
    <w:rsid w:val="00D25E79"/>
    <w:rsid w:val="00D25EB1"/>
    <w:rsid w:val="00D27147"/>
    <w:rsid w:val="00D273E4"/>
    <w:rsid w:val="00D275F3"/>
    <w:rsid w:val="00D277E4"/>
    <w:rsid w:val="00D27B19"/>
    <w:rsid w:val="00D27B5A"/>
    <w:rsid w:val="00D27D1F"/>
    <w:rsid w:val="00D30068"/>
    <w:rsid w:val="00D304C1"/>
    <w:rsid w:val="00D30AC7"/>
    <w:rsid w:val="00D30BA8"/>
    <w:rsid w:val="00D31026"/>
    <w:rsid w:val="00D31D0B"/>
    <w:rsid w:val="00D32348"/>
    <w:rsid w:val="00D324F2"/>
    <w:rsid w:val="00D32C68"/>
    <w:rsid w:val="00D33090"/>
    <w:rsid w:val="00D34E70"/>
    <w:rsid w:val="00D361D4"/>
    <w:rsid w:val="00D364C2"/>
    <w:rsid w:val="00D3655F"/>
    <w:rsid w:val="00D3662F"/>
    <w:rsid w:val="00D36D2D"/>
    <w:rsid w:val="00D37264"/>
    <w:rsid w:val="00D3778F"/>
    <w:rsid w:val="00D37971"/>
    <w:rsid w:val="00D405B8"/>
    <w:rsid w:val="00D4184E"/>
    <w:rsid w:val="00D42412"/>
    <w:rsid w:val="00D42FB5"/>
    <w:rsid w:val="00D439BE"/>
    <w:rsid w:val="00D43F2F"/>
    <w:rsid w:val="00D441CE"/>
    <w:rsid w:val="00D44A85"/>
    <w:rsid w:val="00D45F5B"/>
    <w:rsid w:val="00D463F7"/>
    <w:rsid w:val="00D47091"/>
    <w:rsid w:val="00D472EF"/>
    <w:rsid w:val="00D5022C"/>
    <w:rsid w:val="00D516DD"/>
    <w:rsid w:val="00D52B88"/>
    <w:rsid w:val="00D52BA1"/>
    <w:rsid w:val="00D52ED1"/>
    <w:rsid w:val="00D535B1"/>
    <w:rsid w:val="00D53F4F"/>
    <w:rsid w:val="00D544CF"/>
    <w:rsid w:val="00D54B33"/>
    <w:rsid w:val="00D54EFB"/>
    <w:rsid w:val="00D55304"/>
    <w:rsid w:val="00D5620E"/>
    <w:rsid w:val="00D573B5"/>
    <w:rsid w:val="00D5763E"/>
    <w:rsid w:val="00D57CFB"/>
    <w:rsid w:val="00D60288"/>
    <w:rsid w:val="00D60404"/>
    <w:rsid w:val="00D604DE"/>
    <w:rsid w:val="00D608E6"/>
    <w:rsid w:val="00D60968"/>
    <w:rsid w:val="00D60B66"/>
    <w:rsid w:val="00D61C15"/>
    <w:rsid w:val="00D61DE4"/>
    <w:rsid w:val="00D62904"/>
    <w:rsid w:val="00D62F9B"/>
    <w:rsid w:val="00D632E3"/>
    <w:rsid w:val="00D63545"/>
    <w:rsid w:val="00D63907"/>
    <w:rsid w:val="00D63918"/>
    <w:rsid w:val="00D64059"/>
    <w:rsid w:val="00D64292"/>
    <w:rsid w:val="00D642A5"/>
    <w:rsid w:val="00D644EA"/>
    <w:rsid w:val="00D646FE"/>
    <w:rsid w:val="00D664BD"/>
    <w:rsid w:val="00D670D1"/>
    <w:rsid w:val="00D70133"/>
    <w:rsid w:val="00D70397"/>
    <w:rsid w:val="00D7227B"/>
    <w:rsid w:val="00D7242A"/>
    <w:rsid w:val="00D72DE5"/>
    <w:rsid w:val="00D7325B"/>
    <w:rsid w:val="00D73E0F"/>
    <w:rsid w:val="00D7487F"/>
    <w:rsid w:val="00D75D08"/>
    <w:rsid w:val="00D7631D"/>
    <w:rsid w:val="00D7669F"/>
    <w:rsid w:val="00D76B92"/>
    <w:rsid w:val="00D77D93"/>
    <w:rsid w:val="00D813BE"/>
    <w:rsid w:val="00D81E31"/>
    <w:rsid w:val="00D822C2"/>
    <w:rsid w:val="00D82B83"/>
    <w:rsid w:val="00D837E7"/>
    <w:rsid w:val="00D84CC1"/>
    <w:rsid w:val="00D84F97"/>
    <w:rsid w:val="00D84FC4"/>
    <w:rsid w:val="00D85AE3"/>
    <w:rsid w:val="00D86155"/>
    <w:rsid w:val="00D863C5"/>
    <w:rsid w:val="00D8642B"/>
    <w:rsid w:val="00D864E3"/>
    <w:rsid w:val="00D86E9B"/>
    <w:rsid w:val="00D8796F"/>
    <w:rsid w:val="00D907EC"/>
    <w:rsid w:val="00D91C46"/>
    <w:rsid w:val="00D92E18"/>
    <w:rsid w:val="00D93325"/>
    <w:rsid w:val="00D93E0E"/>
    <w:rsid w:val="00D94615"/>
    <w:rsid w:val="00D947B0"/>
    <w:rsid w:val="00D94F44"/>
    <w:rsid w:val="00D958D6"/>
    <w:rsid w:val="00D97ABE"/>
    <w:rsid w:val="00D97B25"/>
    <w:rsid w:val="00D97B76"/>
    <w:rsid w:val="00D97C15"/>
    <w:rsid w:val="00D97F1E"/>
    <w:rsid w:val="00DA2EEC"/>
    <w:rsid w:val="00DA4B81"/>
    <w:rsid w:val="00DA5044"/>
    <w:rsid w:val="00DA569E"/>
    <w:rsid w:val="00DA5B17"/>
    <w:rsid w:val="00DA5F7B"/>
    <w:rsid w:val="00DA6253"/>
    <w:rsid w:val="00DA7190"/>
    <w:rsid w:val="00DA7ED3"/>
    <w:rsid w:val="00DB02F4"/>
    <w:rsid w:val="00DB1707"/>
    <w:rsid w:val="00DB2B2F"/>
    <w:rsid w:val="00DB3994"/>
    <w:rsid w:val="00DB3A0B"/>
    <w:rsid w:val="00DB4010"/>
    <w:rsid w:val="00DB4699"/>
    <w:rsid w:val="00DB5541"/>
    <w:rsid w:val="00DB5A2B"/>
    <w:rsid w:val="00DB5B23"/>
    <w:rsid w:val="00DB5CC0"/>
    <w:rsid w:val="00DB6142"/>
    <w:rsid w:val="00DB6CBC"/>
    <w:rsid w:val="00DB7024"/>
    <w:rsid w:val="00DC0C59"/>
    <w:rsid w:val="00DC10ED"/>
    <w:rsid w:val="00DC236A"/>
    <w:rsid w:val="00DC48BE"/>
    <w:rsid w:val="00DC5119"/>
    <w:rsid w:val="00DC5B44"/>
    <w:rsid w:val="00DC63EA"/>
    <w:rsid w:val="00DC6533"/>
    <w:rsid w:val="00DC662D"/>
    <w:rsid w:val="00DC68C1"/>
    <w:rsid w:val="00DC778C"/>
    <w:rsid w:val="00DC7E0D"/>
    <w:rsid w:val="00DD176F"/>
    <w:rsid w:val="00DD2B4B"/>
    <w:rsid w:val="00DD30F0"/>
    <w:rsid w:val="00DD360F"/>
    <w:rsid w:val="00DD3675"/>
    <w:rsid w:val="00DD3A11"/>
    <w:rsid w:val="00DD589F"/>
    <w:rsid w:val="00DD5A26"/>
    <w:rsid w:val="00DD6F72"/>
    <w:rsid w:val="00DD70AE"/>
    <w:rsid w:val="00DD796A"/>
    <w:rsid w:val="00DD7DBB"/>
    <w:rsid w:val="00DE011F"/>
    <w:rsid w:val="00DE133B"/>
    <w:rsid w:val="00DE13C1"/>
    <w:rsid w:val="00DE2376"/>
    <w:rsid w:val="00DE284A"/>
    <w:rsid w:val="00DE32E1"/>
    <w:rsid w:val="00DE411E"/>
    <w:rsid w:val="00DE46A8"/>
    <w:rsid w:val="00DE50CF"/>
    <w:rsid w:val="00DE520B"/>
    <w:rsid w:val="00DE549E"/>
    <w:rsid w:val="00DE5735"/>
    <w:rsid w:val="00DE74B1"/>
    <w:rsid w:val="00DF01CB"/>
    <w:rsid w:val="00DF0F0E"/>
    <w:rsid w:val="00DF0FCD"/>
    <w:rsid w:val="00DF1C29"/>
    <w:rsid w:val="00DF2413"/>
    <w:rsid w:val="00DF24F3"/>
    <w:rsid w:val="00DF26E3"/>
    <w:rsid w:val="00DF363A"/>
    <w:rsid w:val="00DF37FB"/>
    <w:rsid w:val="00DF3F44"/>
    <w:rsid w:val="00DF442E"/>
    <w:rsid w:val="00DF4658"/>
    <w:rsid w:val="00DF47C5"/>
    <w:rsid w:val="00DF4A6F"/>
    <w:rsid w:val="00DF4CCA"/>
    <w:rsid w:val="00DF5ED3"/>
    <w:rsid w:val="00DF781B"/>
    <w:rsid w:val="00DF786E"/>
    <w:rsid w:val="00DF79BA"/>
    <w:rsid w:val="00DF7B32"/>
    <w:rsid w:val="00DF7E18"/>
    <w:rsid w:val="00E007DE"/>
    <w:rsid w:val="00E01A73"/>
    <w:rsid w:val="00E02B0A"/>
    <w:rsid w:val="00E02C6D"/>
    <w:rsid w:val="00E0331F"/>
    <w:rsid w:val="00E03588"/>
    <w:rsid w:val="00E0449C"/>
    <w:rsid w:val="00E04E2C"/>
    <w:rsid w:val="00E04FE3"/>
    <w:rsid w:val="00E05726"/>
    <w:rsid w:val="00E05729"/>
    <w:rsid w:val="00E05F4A"/>
    <w:rsid w:val="00E066E8"/>
    <w:rsid w:val="00E10585"/>
    <w:rsid w:val="00E107EB"/>
    <w:rsid w:val="00E119E3"/>
    <w:rsid w:val="00E1213D"/>
    <w:rsid w:val="00E125BE"/>
    <w:rsid w:val="00E12816"/>
    <w:rsid w:val="00E12ACB"/>
    <w:rsid w:val="00E12E84"/>
    <w:rsid w:val="00E12EF4"/>
    <w:rsid w:val="00E132CB"/>
    <w:rsid w:val="00E141E6"/>
    <w:rsid w:val="00E14E1D"/>
    <w:rsid w:val="00E14F8E"/>
    <w:rsid w:val="00E2205F"/>
    <w:rsid w:val="00E22312"/>
    <w:rsid w:val="00E22B0C"/>
    <w:rsid w:val="00E232D5"/>
    <w:rsid w:val="00E23492"/>
    <w:rsid w:val="00E2361F"/>
    <w:rsid w:val="00E23795"/>
    <w:rsid w:val="00E24F94"/>
    <w:rsid w:val="00E252DD"/>
    <w:rsid w:val="00E25DC5"/>
    <w:rsid w:val="00E25F2F"/>
    <w:rsid w:val="00E260EA"/>
    <w:rsid w:val="00E2740E"/>
    <w:rsid w:val="00E27719"/>
    <w:rsid w:val="00E31078"/>
    <w:rsid w:val="00E310E2"/>
    <w:rsid w:val="00E32272"/>
    <w:rsid w:val="00E324AF"/>
    <w:rsid w:val="00E324B9"/>
    <w:rsid w:val="00E34074"/>
    <w:rsid w:val="00E341DB"/>
    <w:rsid w:val="00E3514E"/>
    <w:rsid w:val="00E3715E"/>
    <w:rsid w:val="00E3717E"/>
    <w:rsid w:val="00E41D28"/>
    <w:rsid w:val="00E41EE5"/>
    <w:rsid w:val="00E41F32"/>
    <w:rsid w:val="00E42009"/>
    <w:rsid w:val="00E4214E"/>
    <w:rsid w:val="00E4223A"/>
    <w:rsid w:val="00E4313C"/>
    <w:rsid w:val="00E4397F"/>
    <w:rsid w:val="00E43CA5"/>
    <w:rsid w:val="00E44569"/>
    <w:rsid w:val="00E44DBF"/>
    <w:rsid w:val="00E458AA"/>
    <w:rsid w:val="00E46200"/>
    <w:rsid w:val="00E46497"/>
    <w:rsid w:val="00E4666D"/>
    <w:rsid w:val="00E46819"/>
    <w:rsid w:val="00E47241"/>
    <w:rsid w:val="00E47669"/>
    <w:rsid w:val="00E51FE1"/>
    <w:rsid w:val="00E5214F"/>
    <w:rsid w:val="00E52334"/>
    <w:rsid w:val="00E52466"/>
    <w:rsid w:val="00E53592"/>
    <w:rsid w:val="00E570CF"/>
    <w:rsid w:val="00E5744B"/>
    <w:rsid w:val="00E57782"/>
    <w:rsid w:val="00E57F17"/>
    <w:rsid w:val="00E60024"/>
    <w:rsid w:val="00E613F2"/>
    <w:rsid w:val="00E61481"/>
    <w:rsid w:val="00E61528"/>
    <w:rsid w:val="00E61E7B"/>
    <w:rsid w:val="00E62199"/>
    <w:rsid w:val="00E624C7"/>
    <w:rsid w:val="00E625DB"/>
    <w:rsid w:val="00E62B1D"/>
    <w:rsid w:val="00E62D54"/>
    <w:rsid w:val="00E6305D"/>
    <w:rsid w:val="00E63657"/>
    <w:rsid w:val="00E63F92"/>
    <w:rsid w:val="00E64182"/>
    <w:rsid w:val="00E64824"/>
    <w:rsid w:val="00E65109"/>
    <w:rsid w:val="00E65872"/>
    <w:rsid w:val="00E65ECC"/>
    <w:rsid w:val="00E668AF"/>
    <w:rsid w:val="00E668C7"/>
    <w:rsid w:val="00E67943"/>
    <w:rsid w:val="00E67A53"/>
    <w:rsid w:val="00E71CB4"/>
    <w:rsid w:val="00E71DE4"/>
    <w:rsid w:val="00E722DC"/>
    <w:rsid w:val="00E72591"/>
    <w:rsid w:val="00E72AB1"/>
    <w:rsid w:val="00E7398B"/>
    <w:rsid w:val="00E73D8A"/>
    <w:rsid w:val="00E74288"/>
    <w:rsid w:val="00E74710"/>
    <w:rsid w:val="00E76510"/>
    <w:rsid w:val="00E77010"/>
    <w:rsid w:val="00E773D2"/>
    <w:rsid w:val="00E77942"/>
    <w:rsid w:val="00E80404"/>
    <w:rsid w:val="00E812D5"/>
    <w:rsid w:val="00E81FB5"/>
    <w:rsid w:val="00E8331C"/>
    <w:rsid w:val="00E8535A"/>
    <w:rsid w:val="00E85E1C"/>
    <w:rsid w:val="00E86413"/>
    <w:rsid w:val="00E86875"/>
    <w:rsid w:val="00E86AE9"/>
    <w:rsid w:val="00E86E9C"/>
    <w:rsid w:val="00E86EEB"/>
    <w:rsid w:val="00E87DEF"/>
    <w:rsid w:val="00E90939"/>
    <w:rsid w:val="00E91D8B"/>
    <w:rsid w:val="00E91F14"/>
    <w:rsid w:val="00E92086"/>
    <w:rsid w:val="00E926FA"/>
    <w:rsid w:val="00E9306F"/>
    <w:rsid w:val="00E9377B"/>
    <w:rsid w:val="00E94564"/>
    <w:rsid w:val="00E94D9C"/>
    <w:rsid w:val="00E955F1"/>
    <w:rsid w:val="00E95B00"/>
    <w:rsid w:val="00E968EF"/>
    <w:rsid w:val="00E96C03"/>
    <w:rsid w:val="00E96D3A"/>
    <w:rsid w:val="00E972E1"/>
    <w:rsid w:val="00E9731D"/>
    <w:rsid w:val="00E973F0"/>
    <w:rsid w:val="00EA00AF"/>
    <w:rsid w:val="00EA0891"/>
    <w:rsid w:val="00EA0B3F"/>
    <w:rsid w:val="00EA1635"/>
    <w:rsid w:val="00EA1A31"/>
    <w:rsid w:val="00EA1BFB"/>
    <w:rsid w:val="00EA2540"/>
    <w:rsid w:val="00EA25D7"/>
    <w:rsid w:val="00EA2FA9"/>
    <w:rsid w:val="00EA3D27"/>
    <w:rsid w:val="00EA3FB7"/>
    <w:rsid w:val="00EA4E55"/>
    <w:rsid w:val="00EA514C"/>
    <w:rsid w:val="00EB2BF0"/>
    <w:rsid w:val="00EB311C"/>
    <w:rsid w:val="00EB37F1"/>
    <w:rsid w:val="00EB4440"/>
    <w:rsid w:val="00EB4662"/>
    <w:rsid w:val="00EB4B51"/>
    <w:rsid w:val="00EB4ED7"/>
    <w:rsid w:val="00EB5FB6"/>
    <w:rsid w:val="00EB78EA"/>
    <w:rsid w:val="00EC0CDA"/>
    <w:rsid w:val="00EC1F19"/>
    <w:rsid w:val="00EC234C"/>
    <w:rsid w:val="00EC3256"/>
    <w:rsid w:val="00EC40D5"/>
    <w:rsid w:val="00EC4203"/>
    <w:rsid w:val="00EC4974"/>
    <w:rsid w:val="00EC52D7"/>
    <w:rsid w:val="00EC5479"/>
    <w:rsid w:val="00EC655C"/>
    <w:rsid w:val="00EC6793"/>
    <w:rsid w:val="00EC68B8"/>
    <w:rsid w:val="00EC6E7D"/>
    <w:rsid w:val="00EC71A7"/>
    <w:rsid w:val="00EC78F2"/>
    <w:rsid w:val="00EC7A03"/>
    <w:rsid w:val="00ED0197"/>
    <w:rsid w:val="00ED1CBE"/>
    <w:rsid w:val="00ED22CE"/>
    <w:rsid w:val="00ED24BB"/>
    <w:rsid w:val="00ED3647"/>
    <w:rsid w:val="00ED37AA"/>
    <w:rsid w:val="00ED3A30"/>
    <w:rsid w:val="00ED3DCB"/>
    <w:rsid w:val="00ED3E8A"/>
    <w:rsid w:val="00ED4407"/>
    <w:rsid w:val="00ED4B23"/>
    <w:rsid w:val="00ED575A"/>
    <w:rsid w:val="00ED5A73"/>
    <w:rsid w:val="00ED631E"/>
    <w:rsid w:val="00ED680B"/>
    <w:rsid w:val="00ED7AAB"/>
    <w:rsid w:val="00ED7CD2"/>
    <w:rsid w:val="00EE00E2"/>
    <w:rsid w:val="00EE1759"/>
    <w:rsid w:val="00EE192F"/>
    <w:rsid w:val="00EE273E"/>
    <w:rsid w:val="00EE2895"/>
    <w:rsid w:val="00EE2A26"/>
    <w:rsid w:val="00EE2D9B"/>
    <w:rsid w:val="00EE3471"/>
    <w:rsid w:val="00EE3A33"/>
    <w:rsid w:val="00EE5810"/>
    <w:rsid w:val="00EE677D"/>
    <w:rsid w:val="00EE68CD"/>
    <w:rsid w:val="00EE6BDE"/>
    <w:rsid w:val="00EE6F42"/>
    <w:rsid w:val="00EE7FC4"/>
    <w:rsid w:val="00EF0FC1"/>
    <w:rsid w:val="00EF154D"/>
    <w:rsid w:val="00EF177D"/>
    <w:rsid w:val="00EF1F69"/>
    <w:rsid w:val="00EF23D1"/>
    <w:rsid w:val="00EF3DAE"/>
    <w:rsid w:val="00EF48D5"/>
    <w:rsid w:val="00EF4C99"/>
    <w:rsid w:val="00EF4D40"/>
    <w:rsid w:val="00EF50F3"/>
    <w:rsid w:val="00EF560A"/>
    <w:rsid w:val="00EF68C4"/>
    <w:rsid w:val="00EF693C"/>
    <w:rsid w:val="00EF6B0E"/>
    <w:rsid w:val="00EF7DFF"/>
    <w:rsid w:val="00F0205A"/>
    <w:rsid w:val="00F02321"/>
    <w:rsid w:val="00F052EA"/>
    <w:rsid w:val="00F05545"/>
    <w:rsid w:val="00F060D7"/>
    <w:rsid w:val="00F06E39"/>
    <w:rsid w:val="00F06F2F"/>
    <w:rsid w:val="00F07371"/>
    <w:rsid w:val="00F10212"/>
    <w:rsid w:val="00F10F4D"/>
    <w:rsid w:val="00F11379"/>
    <w:rsid w:val="00F11786"/>
    <w:rsid w:val="00F118CB"/>
    <w:rsid w:val="00F11B75"/>
    <w:rsid w:val="00F1290A"/>
    <w:rsid w:val="00F12F76"/>
    <w:rsid w:val="00F137F2"/>
    <w:rsid w:val="00F14E54"/>
    <w:rsid w:val="00F1552B"/>
    <w:rsid w:val="00F15F51"/>
    <w:rsid w:val="00F1675F"/>
    <w:rsid w:val="00F16777"/>
    <w:rsid w:val="00F17E9B"/>
    <w:rsid w:val="00F17F6A"/>
    <w:rsid w:val="00F21AA2"/>
    <w:rsid w:val="00F22F4C"/>
    <w:rsid w:val="00F24766"/>
    <w:rsid w:val="00F247E0"/>
    <w:rsid w:val="00F25E85"/>
    <w:rsid w:val="00F267CB"/>
    <w:rsid w:val="00F26BC8"/>
    <w:rsid w:val="00F26DEE"/>
    <w:rsid w:val="00F274F7"/>
    <w:rsid w:val="00F27CA8"/>
    <w:rsid w:val="00F27F2B"/>
    <w:rsid w:val="00F27F52"/>
    <w:rsid w:val="00F30C52"/>
    <w:rsid w:val="00F32356"/>
    <w:rsid w:val="00F3277E"/>
    <w:rsid w:val="00F335E8"/>
    <w:rsid w:val="00F33A89"/>
    <w:rsid w:val="00F33AC6"/>
    <w:rsid w:val="00F33BA2"/>
    <w:rsid w:val="00F35C4D"/>
    <w:rsid w:val="00F35C9D"/>
    <w:rsid w:val="00F36942"/>
    <w:rsid w:val="00F36A94"/>
    <w:rsid w:val="00F36FBD"/>
    <w:rsid w:val="00F37971"/>
    <w:rsid w:val="00F4025C"/>
    <w:rsid w:val="00F40D90"/>
    <w:rsid w:val="00F4146C"/>
    <w:rsid w:val="00F41512"/>
    <w:rsid w:val="00F416D3"/>
    <w:rsid w:val="00F41FF5"/>
    <w:rsid w:val="00F42438"/>
    <w:rsid w:val="00F42D5D"/>
    <w:rsid w:val="00F43275"/>
    <w:rsid w:val="00F434E0"/>
    <w:rsid w:val="00F43589"/>
    <w:rsid w:val="00F43CFB"/>
    <w:rsid w:val="00F4418C"/>
    <w:rsid w:val="00F44246"/>
    <w:rsid w:val="00F450C8"/>
    <w:rsid w:val="00F45329"/>
    <w:rsid w:val="00F45449"/>
    <w:rsid w:val="00F4555C"/>
    <w:rsid w:val="00F4562D"/>
    <w:rsid w:val="00F466CE"/>
    <w:rsid w:val="00F46892"/>
    <w:rsid w:val="00F46A23"/>
    <w:rsid w:val="00F47D96"/>
    <w:rsid w:val="00F47F04"/>
    <w:rsid w:val="00F50566"/>
    <w:rsid w:val="00F50B54"/>
    <w:rsid w:val="00F50FD7"/>
    <w:rsid w:val="00F51571"/>
    <w:rsid w:val="00F51FAA"/>
    <w:rsid w:val="00F529F8"/>
    <w:rsid w:val="00F5370B"/>
    <w:rsid w:val="00F54780"/>
    <w:rsid w:val="00F55499"/>
    <w:rsid w:val="00F557F5"/>
    <w:rsid w:val="00F55A48"/>
    <w:rsid w:val="00F55D25"/>
    <w:rsid w:val="00F56074"/>
    <w:rsid w:val="00F564F9"/>
    <w:rsid w:val="00F56574"/>
    <w:rsid w:val="00F576F4"/>
    <w:rsid w:val="00F57B79"/>
    <w:rsid w:val="00F60256"/>
    <w:rsid w:val="00F606F5"/>
    <w:rsid w:val="00F607D1"/>
    <w:rsid w:val="00F610AE"/>
    <w:rsid w:val="00F61405"/>
    <w:rsid w:val="00F6146A"/>
    <w:rsid w:val="00F61EBC"/>
    <w:rsid w:val="00F62769"/>
    <w:rsid w:val="00F62B2B"/>
    <w:rsid w:val="00F63524"/>
    <w:rsid w:val="00F64A7B"/>
    <w:rsid w:val="00F67E33"/>
    <w:rsid w:val="00F70CCA"/>
    <w:rsid w:val="00F71056"/>
    <w:rsid w:val="00F711D1"/>
    <w:rsid w:val="00F72A4C"/>
    <w:rsid w:val="00F72E5A"/>
    <w:rsid w:val="00F72FA4"/>
    <w:rsid w:val="00F73E17"/>
    <w:rsid w:val="00F73EA1"/>
    <w:rsid w:val="00F73FDE"/>
    <w:rsid w:val="00F74529"/>
    <w:rsid w:val="00F745F3"/>
    <w:rsid w:val="00F74CD4"/>
    <w:rsid w:val="00F75436"/>
    <w:rsid w:val="00F76C0B"/>
    <w:rsid w:val="00F76CE5"/>
    <w:rsid w:val="00F77005"/>
    <w:rsid w:val="00F773B6"/>
    <w:rsid w:val="00F775D1"/>
    <w:rsid w:val="00F77C1B"/>
    <w:rsid w:val="00F77E5C"/>
    <w:rsid w:val="00F82672"/>
    <w:rsid w:val="00F82ACA"/>
    <w:rsid w:val="00F82C11"/>
    <w:rsid w:val="00F83D63"/>
    <w:rsid w:val="00F84B0E"/>
    <w:rsid w:val="00F84E30"/>
    <w:rsid w:val="00F84F7D"/>
    <w:rsid w:val="00F85384"/>
    <w:rsid w:val="00F85AC7"/>
    <w:rsid w:val="00F862D7"/>
    <w:rsid w:val="00F87574"/>
    <w:rsid w:val="00F87B7A"/>
    <w:rsid w:val="00F901C7"/>
    <w:rsid w:val="00F90843"/>
    <w:rsid w:val="00F9123D"/>
    <w:rsid w:val="00F91EC6"/>
    <w:rsid w:val="00F91F13"/>
    <w:rsid w:val="00F92A31"/>
    <w:rsid w:val="00F92D00"/>
    <w:rsid w:val="00F92E4D"/>
    <w:rsid w:val="00F93263"/>
    <w:rsid w:val="00F934F5"/>
    <w:rsid w:val="00F938A6"/>
    <w:rsid w:val="00F94470"/>
    <w:rsid w:val="00F9525D"/>
    <w:rsid w:val="00F9533B"/>
    <w:rsid w:val="00F96AB8"/>
    <w:rsid w:val="00F96B5C"/>
    <w:rsid w:val="00F97464"/>
    <w:rsid w:val="00FA0717"/>
    <w:rsid w:val="00FA0876"/>
    <w:rsid w:val="00FA0DD0"/>
    <w:rsid w:val="00FA1143"/>
    <w:rsid w:val="00FA190F"/>
    <w:rsid w:val="00FA2A92"/>
    <w:rsid w:val="00FA3860"/>
    <w:rsid w:val="00FA5CA6"/>
    <w:rsid w:val="00FA688B"/>
    <w:rsid w:val="00FA6A28"/>
    <w:rsid w:val="00FA6D2D"/>
    <w:rsid w:val="00FA6FD8"/>
    <w:rsid w:val="00FA72F4"/>
    <w:rsid w:val="00FA7380"/>
    <w:rsid w:val="00FA750D"/>
    <w:rsid w:val="00FA7997"/>
    <w:rsid w:val="00FA7C6D"/>
    <w:rsid w:val="00FB1A06"/>
    <w:rsid w:val="00FB3E05"/>
    <w:rsid w:val="00FB5584"/>
    <w:rsid w:val="00FB58B9"/>
    <w:rsid w:val="00FB5A38"/>
    <w:rsid w:val="00FB5C63"/>
    <w:rsid w:val="00FB5D9B"/>
    <w:rsid w:val="00FB6684"/>
    <w:rsid w:val="00FB6D00"/>
    <w:rsid w:val="00FC02B2"/>
    <w:rsid w:val="00FC107F"/>
    <w:rsid w:val="00FC1944"/>
    <w:rsid w:val="00FC1D28"/>
    <w:rsid w:val="00FC1F67"/>
    <w:rsid w:val="00FC2148"/>
    <w:rsid w:val="00FC32D0"/>
    <w:rsid w:val="00FC3AEA"/>
    <w:rsid w:val="00FC5CC0"/>
    <w:rsid w:val="00FC5E09"/>
    <w:rsid w:val="00FC6188"/>
    <w:rsid w:val="00FC6D3C"/>
    <w:rsid w:val="00FC70FF"/>
    <w:rsid w:val="00FC7786"/>
    <w:rsid w:val="00FD110D"/>
    <w:rsid w:val="00FD16F9"/>
    <w:rsid w:val="00FD37A2"/>
    <w:rsid w:val="00FD3C98"/>
    <w:rsid w:val="00FD43F3"/>
    <w:rsid w:val="00FD4588"/>
    <w:rsid w:val="00FD45D9"/>
    <w:rsid w:val="00FD507B"/>
    <w:rsid w:val="00FD5564"/>
    <w:rsid w:val="00FD5685"/>
    <w:rsid w:val="00FD5A32"/>
    <w:rsid w:val="00FD6215"/>
    <w:rsid w:val="00FD703B"/>
    <w:rsid w:val="00FD7EE3"/>
    <w:rsid w:val="00FE092A"/>
    <w:rsid w:val="00FE16AC"/>
    <w:rsid w:val="00FE23EC"/>
    <w:rsid w:val="00FE3775"/>
    <w:rsid w:val="00FE595C"/>
    <w:rsid w:val="00FE6816"/>
    <w:rsid w:val="00FF01A6"/>
    <w:rsid w:val="00FF08E0"/>
    <w:rsid w:val="00FF0F95"/>
    <w:rsid w:val="00FF12EC"/>
    <w:rsid w:val="00FF14AF"/>
    <w:rsid w:val="00FF22D1"/>
    <w:rsid w:val="00FF23CB"/>
    <w:rsid w:val="00FF2D92"/>
    <w:rsid w:val="00FF352D"/>
    <w:rsid w:val="00FF3BC1"/>
    <w:rsid w:val="00FF3BFD"/>
    <w:rsid w:val="00FF47B4"/>
    <w:rsid w:val="00FF50BB"/>
    <w:rsid w:val="00FF6FA9"/>
    <w:rsid w:val="00FF73E2"/>
    <w:rsid w:val="00FF74C3"/>
    <w:rsid w:val="00FF7556"/>
    <w:rsid w:val="00FF75F7"/>
    <w:rsid w:val="00FF7933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FDADFF4"/>
  <w15:chartTrackingRefBased/>
  <w15:docId w15:val="{8F3C75A6-9085-4BDF-AA8B-3E16D712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CD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C0CDA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B5A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CDA"/>
    <w:rPr>
      <w:rFonts w:eastAsiaTheme="majorEastAsia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7B5A"/>
    <w:rPr>
      <w:rFonts w:eastAsiaTheme="majorEastAsia" w:cstheme="majorBidi"/>
      <w:b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113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13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13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3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3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3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3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2E29C1"/>
    <w:pPr>
      <w:ind w:left="720"/>
      <w:contextualSpacing/>
    </w:pPr>
  </w:style>
  <w:style w:type="table" w:styleId="TableGrid">
    <w:name w:val="Table Grid"/>
    <w:basedOn w:val="TableNormal"/>
    <w:uiPriority w:val="39"/>
    <w:rsid w:val="00B87EC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5D76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299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299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299C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C74C58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74C5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74C58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74C58"/>
    <w:rPr>
      <w:rFonts w:ascii="Calibri" w:hAnsi="Calibri" w:cs="Calibri"/>
      <w:noProof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00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06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6D2"/>
  </w:style>
  <w:style w:type="paragraph" w:styleId="Footer">
    <w:name w:val="footer"/>
    <w:basedOn w:val="Normal"/>
    <w:link w:val="FooterChar"/>
    <w:uiPriority w:val="99"/>
    <w:unhideWhenUsed/>
    <w:rsid w:val="000506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6D2"/>
  </w:style>
  <w:style w:type="character" w:customStyle="1" w:styleId="ListParagraphChar">
    <w:name w:val="List Paragraph Char"/>
    <w:link w:val="ListParagraph"/>
    <w:uiPriority w:val="34"/>
    <w:rsid w:val="00563D41"/>
  </w:style>
  <w:style w:type="character" w:styleId="Emphasis">
    <w:name w:val="Emphasis"/>
    <w:basedOn w:val="DefaultParagraphFont"/>
    <w:uiPriority w:val="20"/>
    <w:qFormat/>
    <w:rsid w:val="00FE23EC"/>
    <w:rPr>
      <w:i/>
      <w:iCs/>
    </w:rPr>
  </w:style>
  <w:style w:type="paragraph" w:customStyle="1" w:styleId="pf0">
    <w:name w:val="pf0"/>
    <w:basedOn w:val="Normal"/>
    <w:rsid w:val="002D5F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2D5FB2"/>
    <w:rPr>
      <w:rFonts w:ascii="Times New Roman" w:hAnsi="Times New Roman" w:cs="Times New Roman" w:hint="default"/>
    </w:rPr>
  </w:style>
  <w:style w:type="character" w:customStyle="1" w:styleId="cf11">
    <w:name w:val="cf11"/>
    <w:basedOn w:val="DefaultParagraphFont"/>
    <w:rsid w:val="002D5FB2"/>
    <w:rPr>
      <w:rFonts w:ascii="Times New Roman" w:hAnsi="Times New Roman" w:cs="Times New Roman" w:hint="default"/>
    </w:rPr>
  </w:style>
  <w:style w:type="paragraph" w:customStyle="1" w:styleId="pf1">
    <w:name w:val="pf1"/>
    <w:basedOn w:val="Normal"/>
    <w:rsid w:val="002D5F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b-inv">
    <w:name w:val="wb-inv"/>
    <w:basedOn w:val="DefaultParagraphFont"/>
    <w:rsid w:val="00DF4CCA"/>
  </w:style>
  <w:style w:type="paragraph" w:styleId="NormalWeb">
    <w:name w:val="Normal (Web)"/>
    <w:basedOn w:val="Normal"/>
    <w:uiPriority w:val="99"/>
    <w:semiHidden/>
    <w:unhideWhenUsed/>
    <w:rsid w:val="000A01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C3A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48E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8630C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C00A1B"/>
  </w:style>
  <w:style w:type="paragraph" w:styleId="Revision">
    <w:name w:val="Revision"/>
    <w:hidden/>
    <w:uiPriority w:val="99"/>
    <w:semiHidden/>
    <w:rsid w:val="00B23EA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92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bs.gov.au/websitedbs/censushome.nsf/home/seif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DF62C-BD3F-4FF6-82BF-25DFF2920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George Institute for Global Health</Company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Neal</dc:creator>
  <cp:keywords/>
  <dc:description/>
  <cp:lastModifiedBy>Carley Grimes</cp:lastModifiedBy>
  <cp:revision>4</cp:revision>
  <dcterms:created xsi:type="dcterms:W3CDTF">2021-10-11T10:32:00Z</dcterms:created>
  <dcterms:modified xsi:type="dcterms:W3CDTF">2022-07-22T06:32:00Z</dcterms:modified>
</cp:coreProperties>
</file>