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96BC" w14:textId="4AA692E7" w:rsidR="001E61EA" w:rsidRPr="0088170C" w:rsidRDefault="001E61EA" w:rsidP="00D373DC">
      <w:pPr>
        <w:pStyle w:val="Caption"/>
        <w:keepNext/>
        <w:spacing w:line="36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88170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Table S</w:t>
      </w:r>
      <w:r w:rsidRPr="0088170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88170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88170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88170C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88170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BB060C" w:rsidRPr="0088170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Association between food insecurity and </w:t>
      </w:r>
      <w:r w:rsidR="00414A86" w:rsidRPr="0088170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anxiety and depression</w:t>
      </w:r>
      <w:r w:rsidR="000C1708" w:rsidRPr="0088170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</w:p>
    <w:tbl>
      <w:tblPr>
        <w:tblStyle w:val="TableGrid"/>
        <w:tblW w:w="15696" w:type="dxa"/>
        <w:tblInd w:w="-860" w:type="dxa"/>
        <w:tblLayout w:type="fixed"/>
        <w:tblLook w:val="04A0" w:firstRow="1" w:lastRow="0" w:firstColumn="1" w:lastColumn="0" w:noHBand="0" w:noVBand="1"/>
      </w:tblPr>
      <w:tblGrid>
        <w:gridCol w:w="1281"/>
        <w:gridCol w:w="2438"/>
        <w:gridCol w:w="2372"/>
        <w:gridCol w:w="2409"/>
        <w:gridCol w:w="2410"/>
        <w:gridCol w:w="2372"/>
        <w:gridCol w:w="2414"/>
      </w:tblGrid>
      <w:tr w:rsidR="002609D1" w:rsidRPr="00D877BE" w14:paraId="6F917A39" w14:textId="772DD9CD" w:rsidTr="000B3D43">
        <w:trPr>
          <w:trHeight w:val="300"/>
        </w:trPr>
        <w:tc>
          <w:tcPr>
            <w:tcW w:w="1281" w:type="dxa"/>
            <w:vMerge w:val="restart"/>
            <w:noWrap/>
          </w:tcPr>
          <w:p w14:paraId="79789DDE" w14:textId="77777777" w:rsidR="002609D1" w:rsidRPr="00D877BE" w:rsidRDefault="002609D1" w:rsidP="00D373D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  <w:vMerge w:val="restart"/>
            <w:noWrap/>
            <w:vAlign w:val="center"/>
          </w:tcPr>
          <w:p w14:paraId="234D568B" w14:textId="326DF3A4" w:rsidR="002609D1" w:rsidRPr="00D877BE" w:rsidRDefault="002609D1" w:rsidP="00D07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7BE">
              <w:rPr>
                <w:rFonts w:ascii="Times New Roman" w:hAnsi="Times New Roman" w:cs="Times New Roman"/>
                <w:b/>
                <w:bCs/>
              </w:rPr>
              <w:t xml:space="preserve">Odds </w:t>
            </w:r>
            <w:r w:rsidR="0008709C">
              <w:rPr>
                <w:rFonts w:ascii="Times New Roman" w:hAnsi="Times New Roman" w:cs="Times New Roman"/>
                <w:b/>
                <w:bCs/>
              </w:rPr>
              <w:t>r</w:t>
            </w:r>
            <w:r w:rsidRPr="00D877BE">
              <w:rPr>
                <w:rFonts w:ascii="Times New Roman" w:hAnsi="Times New Roman" w:cs="Times New Roman"/>
                <w:b/>
                <w:bCs/>
              </w:rPr>
              <w:t>atio</w:t>
            </w:r>
          </w:p>
        </w:tc>
        <w:tc>
          <w:tcPr>
            <w:tcW w:w="11977" w:type="dxa"/>
            <w:gridSpan w:val="5"/>
            <w:vAlign w:val="center"/>
          </w:tcPr>
          <w:p w14:paraId="3B1754F0" w14:textId="652FA767" w:rsidR="002609D1" w:rsidRPr="00D877BE" w:rsidRDefault="002609D1" w:rsidP="001F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7BE">
              <w:rPr>
                <w:rFonts w:ascii="Times New Roman" w:hAnsi="Times New Roman" w:cs="Times New Roman"/>
                <w:b/>
                <w:bCs/>
              </w:rPr>
              <w:t xml:space="preserve">Marginal </w:t>
            </w:r>
            <w:r w:rsidR="00E07193">
              <w:rPr>
                <w:rFonts w:ascii="Times New Roman" w:hAnsi="Times New Roman" w:cs="Times New Roman"/>
                <w:b/>
                <w:bCs/>
              </w:rPr>
              <w:t>e</w:t>
            </w:r>
            <w:r w:rsidRPr="00D877BE">
              <w:rPr>
                <w:rFonts w:ascii="Times New Roman" w:hAnsi="Times New Roman" w:cs="Times New Roman"/>
                <w:b/>
                <w:bCs/>
              </w:rPr>
              <w:t>ffects</w:t>
            </w:r>
            <w:r w:rsidR="00D750DE">
              <w:rPr>
                <w:rFonts w:ascii="Times New Roman" w:hAnsi="Times New Roman" w:cs="Times New Roman"/>
                <w:b/>
                <w:bCs/>
              </w:rPr>
              <w:t xml:space="preserve"> for each </w:t>
            </w:r>
            <w:r w:rsidR="00E07193">
              <w:rPr>
                <w:rFonts w:ascii="Times New Roman" w:hAnsi="Times New Roman" w:cs="Times New Roman"/>
                <w:b/>
                <w:bCs/>
              </w:rPr>
              <w:t>c</w:t>
            </w:r>
            <w:r w:rsidR="006914E9">
              <w:rPr>
                <w:rFonts w:ascii="Times New Roman" w:hAnsi="Times New Roman" w:cs="Times New Roman"/>
                <w:b/>
                <w:bCs/>
              </w:rPr>
              <w:t>ategory</w:t>
            </w:r>
          </w:p>
        </w:tc>
      </w:tr>
      <w:tr w:rsidR="002609D1" w:rsidRPr="00D877BE" w14:paraId="69BCC833" w14:textId="1E1081A7" w:rsidTr="000B3D43">
        <w:trPr>
          <w:trHeight w:val="300"/>
        </w:trPr>
        <w:tc>
          <w:tcPr>
            <w:tcW w:w="1281" w:type="dxa"/>
            <w:vMerge/>
            <w:noWrap/>
          </w:tcPr>
          <w:p w14:paraId="557B67C4" w14:textId="77777777" w:rsidR="002609D1" w:rsidRPr="00D877BE" w:rsidRDefault="002609D1" w:rsidP="00D373D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  <w:vMerge/>
            <w:noWrap/>
          </w:tcPr>
          <w:p w14:paraId="7A48A8D6" w14:textId="2FAF4862" w:rsidR="002609D1" w:rsidRPr="00D877BE" w:rsidRDefault="002609D1" w:rsidP="00D373D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2" w:type="dxa"/>
          </w:tcPr>
          <w:p w14:paraId="26C8F1AA" w14:textId="0CCB61A8" w:rsidR="002609D1" w:rsidRPr="00D877BE" w:rsidRDefault="002609D1" w:rsidP="00D373D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77BE">
              <w:rPr>
                <w:rFonts w:ascii="Times New Roman" w:hAnsi="Times New Roman" w:cs="Times New Roman"/>
                <w:b/>
                <w:bCs/>
              </w:rPr>
              <w:t>Minimal</w:t>
            </w:r>
          </w:p>
        </w:tc>
        <w:tc>
          <w:tcPr>
            <w:tcW w:w="2409" w:type="dxa"/>
          </w:tcPr>
          <w:p w14:paraId="05EBD48A" w14:textId="2C1669F1" w:rsidR="002609D1" w:rsidRPr="00D877BE" w:rsidRDefault="002609D1" w:rsidP="00D373D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77BE">
              <w:rPr>
                <w:rFonts w:ascii="Times New Roman" w:hAnsi="Times New Roman" w:cs="Times New Roman"/>
                <w:b/>
                <w:bCs/>
              </w:rPr>
              <w:t>Mild</w:t>
            </w:r>
          </w:p>
        </w:tc>
        <w:tc>
          <w:tcPr>
            <w:tcW w:w="2410" w:type="dxa"/>
          </w:tcPr>
          <w:p w14:paraId="43455413" w14:textId="5A6A7991" w:rsidR="002609D1" w:rsidRPr="00D877BE" w:rsidRDefault="002609D1" w:rsidP="00D373D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77BE">
              <w:rPr>
                <w:rFonts w:ascii="Times New Roman" w:hAnsi="Times New Roman" w:cs="Times New Roman"/>
                <w:b/>
                <w:bCs/>
              </w:rPr>
              <w:t>Moderate</w:t>
            </w:r>
          </w:p>
        </w:tc>
        <w:tc>
          <w:tcPr>
            <w:tcW w:w="2372" w:type="dxa"/>
          </w:tcPr>
          <w:p w14:paraId="55B7419B" w14:textId="6332BF44" w:rsidR="002609D1" w:rsidRPr="00D877BE" w:rsidRDefault="002609D1" w:rsidP="00D373D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77BE">
              <w:rPr>
                <w:rFonts w:ascii="Times New Roman" w:hAnsi="Times New Roman" w:cs="Times New Roman"/>
                <w:b/>
                <w:bCs/>
              </w:rPr>
              <w:t xml:space="preserve">Moderately </w:t>
            </w:r>
            <w:r w:rsidR="00E07193">
              <w:rPr>
                <w:rFonts w:ascii="Times New Roman" w:hAnsi="Times New Roman" w:cs="Times New Roman"/>
                <w:b/>
                <w:bCs/>
              </w:rPr>
              <w:t>s</w:t>
            </w:r>
            <w:r w:rsidRPr="00D877BE">
              <w:rPr>
                <w:rFonts w:ascii="Times New Roman" w:hAnsi="Times New Roman" w:cs="Times New Roman"/>
                <w:b/>
                <w:bCs/>
              </w:rPr>
              <w:t>evere</w:t>
            </w:r>
          </w:p>
        </w:tc>
        <w:tc>
          <w:tcPr>
            <w:tcW w:w="2414" w:type="dxa"/>
          </w:tcPr>
          <w:p w14:paraId="725CB5F1" w14:textId="0D02EA7C" w:rsidR="002609D1" w:rsidRPr="00D877BE" w:rsidRDefault="002609D1" w:rsidP="00D373D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77BE">
              <w:rPr>
                <w:rFonts w:ascii="Times New Roman" w:hAnsi="Times New Roman" w:cs="Times New Roman"/>
                <w:b/>
                <w:bCs/>
              </w:rPr>
              <w:t>Severe</w:t>
            </w:r>
          </w:p>
        </w:tc>
      </w:tr>
      <w:tr w:rsidR="00D877BE" w:rsidRPr="00D877BE" w14:paraId="35C455C6" w14:textId="212B86E3" w:rsidTr="000B3D43">
        <w:trPr>
          <w:trHeight w:val="300"/>
        </w:trPr>
        <w:tc>
          <w:tcPr>
            <w:tcW w:w="1281" w:type="dxa"/>
            <w:noWrap/>
            <w:vAlign w:val="center"/>
            <w:hideMark/>
          </w:tcPr>
          <w:p w14:paraId="22A64C0B" w14:textId="1EF20569" w:rsidR="003E727A" w:rsidRPr="000B3D43" w:rsidRDefault="00E91500" w:rsidP="00D373D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B3D43">
              <w:rPr>
                <w:rFonts w:ascii="Times New Roman" w:hAnsi="Times New Roman" w:cs="Times New Roman"/>
                <w:b/>
                <w:bCs/>
              </w:rPr>
              <w:t xml:space="preserve">Anxiety </w:t>
            </w:r>
          </w:p>
        </w:tc>
        <w:tc>
          <w:tcPr>
            <w:tcW w:w="2438" w:type="dxa"/>
            <w:noWrap/>
            <w:vAlign w:val="center"/>
            <w:hideMark/>
          </w:tcPr>
          <w:p w14:paraId="60BFFFE3" w14:textId="053DA50C" w:rsidR="003E727A" w:rsidRPr="00D877BE" w:rsidRDefault="003E727A" w:rsidP="00D373D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877BE">
              <w:rPr>
                <w:rFonts w:ascii="Times New Roman" w:hAnsi="Times New Roman" w:cs="Times New Roman"/>
              </w:rPr>
              <w:t>1.669 (1.667 to 1.670)</w:t>
            </w:r>
            <w:r w:rsidR="00D877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2" w:type="dxa"/>
          </w:tcPr>
          <w:p w14:paraId="645D6C48" w14:textId="2E5F1EA2" w:rsidR="003E727A" w:rsidRPr="00D877BE" w:rsidRDefault="001C5EA8" w:rsidP="00BB05BF">
            <w:pPr>
              <w:tabs>
                <w:tab w:val="left" w:pos="195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C5EA8">
              <w:rPr>
                <w:rFonts w:ascii="Times New Roman" w:hAnsi="Times New Roman" w:cs="Times New Roman"/>
              </w:rPr>
              <w:t>.59</w:t>
            </w:r>
            <w:r>
              <w:rPr>
                <w:rFonts w:ascii="Times New Roman" w:hAnsi="Times New Roman" w:cs="Times New Roman"/>
              </w:rPr>
              <w:t>3 (</w:t>
            </w:r>
            <w:r w:rsidR="00A41C49">
              <w:rPr>
                <w:rFonts w:ascii="Times New Roman" w:hAnsi="Times New Roman" w:cs="Times New Roman"/>
              </w:rPr>
              <w:t>0</w:t>
            </w:r>
            <w:r w:rsidR="00A41C49" w:rsidRPr="00A41C49">
              <w:rPr>
                <w:rFonts w:ascii="Times New Roman" w:hAnsi="Times New Roman" w:cs="Times New Roman"/>
              </w:rPr>
              <w:t>.59</w:t>
            </w:r>
            <w:r w:rsidR="0013572A">
              <w:rPr>
                <w:rFonts w:ascii="Times New Roman" w:hAnsi="Times New Roman" w:cs="Times New Roman"/>
              </w:rPr>
              <w:t>3 to 0</w:t>
            </w:r>
            <w:r w:rsidR="0013572A" w:rsidRPr="0013572A">
              <w:rPr>
                <w:rFonts w:ascii="Times New Roman" w:hAnsi="Times New Roman" w:cs="Times New Roman"/>
              </w:rPr>
              <w:t>.59</w:t>
            </w:r>
            <w:r w:rsidR="0013572A"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2409" w:type="dxa"/>
          </w:tcPr>
          <w:p w14:paraId="2585587C" w14:textId="7B80E544" w:rsidR="003E727A" w:rsidRPr="00D877BE" w:rsidRDefault="00FC33DC" w:rsidP="00D373D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C33DC">
              <w:rPr>
                <w:rFonts w:ascii="Times New Roman" w:hAnsi="Times New Roman" w:cs="Times New Roman"/>
              </w:rPr>
              <w:t>0.249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05C68">
              <w:rPr>
                <w:rFonts w:ascii="Times New Roman" w:hAnsi="Times New Roman" w:cs="Times New Roman"/>
              </w:rPr>
              <w:t xml:space="preserve">0.249 to 0.249) </w:t>
            </w:r>
          </w:p>
        </w:tc>
        <w:tc>
          <w:tcPr>
            <w:tcW w:w="2410" w:type="dxa"/>
          </w:tcPr>
          <w:p w14:paraId="1A809960" w14:textId="5FE9D410" w:rsidR="003E727A" w:rsidRPr="00D877BE" w:rsidRDefault="00CE02A5" w:rsidP="00D373D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0.125 (0.125 to 0.126) </w:t>
            </w:r>
          </w:p>
        </w:tc>
        <w:tc>
          <w:tcPr>
            <w:tcW w:w="2372" w:type="dxa"/>
          </w:tcPr>
          <w:p w14:paraId="77FB1EDF" w14:textId="51A56527" w:rsidR="003E727A" w:rsidRPr="00D877BE" w:rsidRDefault="00FD5221" w:rsidP="00BB05B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414" w:type="dxa"/>
          </w:tcPr>
          <w:p w14:paraId="0B811D23" w14:textId="56B62A5B" w:rsidR="003E727A" w:rsidRPr="00D877BE" w:rsidRDefault="00C50ECE" w:rsidP="00D373D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 (</w:t>
            </w:r>
            <w:r w:rsidR="004A5112">
              <w:rPr>
                <w:rFonts w:ascii="Times New Roman" w:hAnsi="Times New Roman" w:cs="Times New Roman"/>
              </w:rPr>
              <w:t xml:space="preserve">0.033 to 0.033) </w:t>
            </w:r>
          </w:p>
        </w:tc>
      </w:tr>
      <w:tr w:rsidR="00D877BE" w:rsidRPr="00D877BE" w14:paraId="59E6AE35" w14:textId="7FE3A7FF" w:rsidTr="000B3D43">
        <w:trPr>
          <w:trHeight w:val="300"/>
        </w:trPr>
        <w:tc>
          <w:tcPr>
            <w:tcW w:w="1281" w:type="dxa"/>
            <w:noWrap/>
            <w:vAlign w:val="center"/>
            <w:hideMark/>
          </w:tcPr>
          <w:p w14:paraId="481B662B" w14:textId="181C7775" w:rsidR="003E727A" w:rsidRPr="000B3D43" w:rsidRDefault="003E727A" w:rsidP="00D373D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B3D43">
              <w:rPr>
                <w:rFonts w:ascii="Times New Roman" w:hAnsi="Times New Roman" w:cs="Times New Roman"/>
                <w:b/>
                <w:bCs/>
              </w:rPr>
              <w:t>Depression</w:t>
            </w:r>
          </w:p>
        </w:tc>
        <w:tc>
          <w:tcPr>
            <w:tcW w:w="2438" w:type="dxa"/>
            <w:noWrap/>
            <w:vAlign w:val="center"/>
            <w:hideMark/>
          </w:tcPr>
          <w:p w14:paraId="5E2B6645" w14:textId="28F1746F" w:rsidR="003E727A" w:rsidRPr="00D877BE" w:rsidRDefault="003E727A" w:rsidP="00D373D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877BE">
              <w:rPr>
                <w:rFonts w:ascii="Times New Roman" w:hAnsi="Times New Roman" w:cs="Times New Roman"/>
              </w:rPr>
              <w:t>1.705 (1.704 to 1.706)</w:t>
            </w:r>
            <w:r w:rsidR="00D877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2" w:type="dxa"/>
          </w:tcPr>
          <w:p w14:paraId="5472ECED" w14:textId="1226F490" w:rsidR="003E727A" w:rsidRPr="00D877BE" w:rsidRDefault="006F369D" w:rsidP="00D373D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0.497 (</w:t>
            </w:r>
            <w:r w:rsidR="008E71CA">
              <w:rPr>
                <w:rFonts w:ascii="Times New Roman" w:hAnsi="Times New Roman" w:cs="Times New Roman"/>
              </w:rPr>
              <w:t xml:space="preserve">0.497 to 0.498) </w:t>
            </w:r>
          </w:p>
        </w:tc>
        <w:tc>
          <w:tcPr>
            <w:tcW w:w="2409" w:type="dxa"/>
          </w:tcPr>
          <w:p w14:paraId="53DDD7E4" w14:textId="1AE8614F" w:rsidR="003E727A" w:rsidRPr="00D877BE" w:rsidRDefault="00E41857" w:rsidP="00D373D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0.266 (0.</w:t>
            </w:r>
            <w:r w:rsidR="00C22F7B">
              <w:rPr>
                <w:rFonts w:ascii="Times New Roman" w:hAnsi="Times New Roman" w:cs="Times New Roman"/>
              </w:rPr>
              <w:t xml:space="preserve">266 to 0.266) </w:t>
            </w:r>
          </w:p>
        </w:tc>
        <w:tc>
          <w:tcPr>
            <w:tcW w:w="2410" w:type="dxa"/>
          </w:tcPr>
          <w:p w14:paraId="4D9C8C20" w14:textId="287944C7" w:rsidR="003E727A" w:rsidRPr="00D877BE" w:rsidRDefault="00EE203E" w:rsidP="00D373D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0.157</w:t>
            </w:r>
            <w:r w:rsidR="00EF7E13">
              <w:rPr>
                <w:rFonts w:ascii="Times New Roman" w:hAnsi="Times New Roman" w:cs="Times New Roman"/>
              </w:rPr>
              <w:t xml:space="preserve"> (0.157 to 0.157) </w:t>
            </w:r>
          </w:p>
        </w:tc>
        <w:tc>
          <w:tcPr>
            <w:tcW w:w="2372" w:type="dxa"/>
          </w:tcPr>
          <w:p w14:paraId="75A9DED1" w14:textId="4F504D66" w:rsidR="003E727A" w:rsidRPr="00D877BE" w:rsidRDefault="00697B32" w:rsidP="00D373D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0.063 (0.063 to 0.064) </w:t>
            </w:r>
          </w:p>
        </w:tc>
        <w:tc>
          <w:tcPr>
            <w:tcW w:w="2414" w:type="dxa"/>
          </w:tcPr>
          <w:p w14:paraId="13C82D4B" w14:textId="2583B8E8" w:rsidR="003E727A" w:rsidRPr="00D877BE" w:rsidRDefault="000E2D13" w:rsidP="00D373D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0.016 (0.016 to 0.016) </w:t>
            </w:r>
          </w:p>
        </w:tc>
      </w:tr>
    </w:tbl>
    <w:p w14:paraId="093F0916" w14:textId="4368DE7A" w:rsidR="00625F9C" w:rsidRPr="00D33A58" w:rsidRDefault="00D33A58" w:rsidP="00D373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33A58">
        <w:rPr>
          <w:rFonts w:ascii="Times New Roman" w:hAnsi="Times New Roman" w:cs="Times New Roman"/>
          <w:sz w:val="20"/>
          <w:szCs w:val="20"/>
        </w:rPr>
        <w:t xml:space="preserve">Ordered logistic regression were used with food insecurity group as the predictor, and </w:t>
      </w:r>
      <w:r w:rsidR="009C2B5E">
        <w:rPr>
          <w:rFonts w:ascii="Times New Roman" w:hAnsi="Times New Roman" w:cs="Times New Roman"/>
          <w:sz w:val="20"/>
          <w:szCs w:val="20"/>
        </w:rPr>
        <w:t>GAD-7 (</w:t>
      </w:r>
      <w:r w:rsidRPr="00D33A58">
        <w:rPr>
          <w:rFonts w:ascii="Times New Roman" w:hAnsi="Times New Roman" w:cs="Times New Roman"/>
          <w:sz w:val="20"/>
          <w:szCs w:val="20"/>
        </w:rPr>
        <w:t>Anxiety</w:t>
      </w:r>
      <w:r w:rsidR="009C2B5E">
        <w:rPr>
          <w:rFonts w:ascii="Times New Roman" w:hAnsi="Times New Roman" w:cs="Times New Roman"/>
          <w:sz w:val="20"/>
          <w:szCs w:val="20"/>
        </w:rPr>
        <w:t>)</w:t>
      </w:r>
      <w:r w:rsidRPr="00D33A58">
        <w:rPr>
          <w:rFonts w:ascii="Times New Roman" w:hAnsi="Times New Roman" w:cs="Times New Roman"/>
          <w:sz w:val="20"/>
          <w:szCs w:val="20"/>
        </w:rPr>
        <w:t xml:space="preserve"> and </w:t>
      </w:r>
      <w:r w:rsidR="009C2B5E">
        <w:rPr>
          <w:rFonts w:ascii="Times New Roman" w:hAnsi="Times New Roman" w:cs="Times New Roman"/>
          <w:sz w:val="20"/>
          <w:szCs w:val="20"/>
        </w:rPr>
        <w:t>PHQ-9 (</w:t>
      </w:r>
      <w:r w:rsidRPr="00D33A58">
        <w:rPr>
          <w:rFonts w:ascii="Times New Roman" w:hAnsi="Times New Roman" w:cs="Times New Roman"/>
          <w:sz w:val="20"/>
          <w:szCs w:val="20"/>
        </w:rPr>
        <w:t>Depression</w:t>
      </w:r>
      <w:r w:rsidR="009C2B5E">
        <w:rPr>
          <w:rFonts w:ascii="Times New Roman" w:hAnsi="Times New Roman" w:cs="Times New Roman"/>
          <w:sz w:val="20"/>
          <w:szCs w:val="20"/>
        </w:rPr>
        <w:t>)</w:t>
      </w:r>
      <w:r w:rsidRPr="00D33A58">
        <w:rPr>
          <w:rFonts w:ascii="Times New Roman" w:hAnsi="Times New Roman" w:cs="Times New Roman"/>
          <w:sz w:val="20"/>
          <w:szCs w:val="20"/>
        </w:rPr>
        <w:t xml:space="preserve"> </w:t>
      </w:r>
      <w:r w:rsidR="009C2B5E">
        <w:rPr>
          <w:rFonts w:ascii="Times New Roman" w:hAnsi="Times New Roman" w:cs="Times New Roman"/>
          <w:sz w:val="20"/>
          <w:szCs w:val="20"/>
        </w:rPr>
        <w:t>categories</w:t>
      </w:r>
      <w:r w:rsidRPr="00D33A58">
        <w:rPr>
          <w:rFonts w:ascii="Times New Roman" w:hAnsi="Times New Roman" w:cs="Times New Roman"/>
          <w:sz w:val="20"/>
          <w:szCs w:val="20"/>
        </w:rPr>
        <w:t xml:space="preserve"> as the outcomes.</w:t>
      </w:r>
      <w:r w:rsidR="00E35666">
        <w:rPr>
          <w:rFonts w:ascii="Times New Roman" w:hAnsi="Times New Roman" w:cs="Times New Roman"/>
          <w:sz w:val="20"/>
          <w:szCs w:val="20"/>
        </w:rPr>
        <w:t xml:space="preserve"> </w:t>
      </w:r>
      <w:r w:rsidR="009C102E">
        <w:rPr>
          <w:rFonts w:ascii="Times New Roman" w:hAnsi="Times New Roman" w:cs="Times New Roman"/>
          <w:sz w:val="20"/>
          <w:szCs w:val="20"/>
        </w:rPr>
        <w:t xml:space="preserve">Values in the parenthesis are </w:t>
      </w:r>
      <w:r w:rsidR="00E35666">
        <w:rPr>
          <w:rFonts w:ascii="Times New Roman" w:hAnsi="Times New Roman" w:cs="Times New Roman"/>
          <w:sz w:val="20"/>
          <w:szCs w:val="20"/>
        </w:rPr>
        <w:t xml:space="preserve">95% </w:t>
      </w:r>
      <w:r w:rsidR="004B73CF">
        <w:rPr>
          <w:rFonts w:ascii="Times New Roman" w:hAnsi="Times New Roman" w:cs="Times New Roman"/>
          <w:sz w:val="20"/>
          <w:szCs w:val="20"/>
        </w:rPr>
        <w:t>c</w:t>
      </w:r>
      <w:r w:rsidR="00E35666">
        <w:rPr>
          <w:rFonts w:ascii="Times New Roman" w:hAnsi="Times New Roman" w:cs="Times New Roman"/>
          <w:sz w:val="20"/>
          <w:szCs w:val="20"/>
        </w:rPr>
        <w:t xml:space="preserve">onfidence </w:t>
      </w:r>
      <w:r w:rsidR="009C102E">
        <w:rPr>
          <w:rFonts w:ascii="Times New Roman" w:hAnsi="Times New Roman" w:cs="Times New Roman"/>
          <w:sz w:val="20"/>
          <w:szCs w:val="20"/>
        </w:rPr>
        <w:t>i</w:t>
      </w:r>
      <w:r w:rsidR="00E35666">
        <w:rPr>
          <w:rFonts w:ascii="Times New Roman" w:hAnsi="Times New Roman" w:cs="Times New Roman"/>
          <w:sz w:val="20"/>
          <w:szCs w:val="20"/>
        </w:rPr>
        <w:t>ntervals</w:t>
      </w:r>
      <w:r w:rsidR="006C7459">
        <w:rPr>
          <w:rFonts w:ascii="Times New Roman" w:hAnsi="Times New Roman" w:cs="Times New Roman"/>
          <w:sz w:val="20"/>
          <w:szCs w:val="20"/>
        </w:rPr>
        <w:t xml:space="preserve">. </w:t>
      </w:r>
      <w:r w:rsidR="00521A9D">
        <w:rPr>
          <w:rFonts w:ascii="Times New Roman" w:hAnsi="Times New Roman" w:cs="Times New Roman"/>
          <w:sz w:val="20"/>
          <w:szCs w:val="20"/>
        </w:rPr>
        <w:t>All</w:t>
      </w:r>
      <w:r w:rsidR="00CE45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458C" w:rsidRPr="00CE458C">
        <w:rPr>
          <w:rFonts w:ascii="Times New Roman" w:hAnsi="Times New Roman" w:cs="Times New Roman"/>
          <w:sz w:val="20"/>
          <w:szCs w:val="20"/>
        </w:rPr>
        <w:t>P value</w:t>
      </w:r>
      <w:r w:rsidR="00521A9D">
        <w:rPr>
          <w:rFonts w:ascii="Times New Roman" w:hAnsi="Times New Roman" w:cs="Times New Roman"/>
          <w:sz w:val="20"/>
          <w:szCs w:val="20"/>
        </w:rPr>
        <w:t xml:space="preserve"> were</w:t>
      </w:r>
      <w:r w:rsidR="00CE458C" w:rsidRPr="00CE458C">
        <w:rPr>
          <w:rFonts w:ascii="Times New Roman" w:hAnsi="Times New Roman" w:cs="Times New Roman"/>
          <w:sz w:val="20"/>
          <w:szCs w:val="20"/>
        </w:rPr>
        <w:t xml:space="preserve"> &lt;0.001</w:t>
      </w:r>
      <w:r w:rsidR="006C7459" w:rsidRPr="00CE458C">
        <w:rPr>
          <w:rFonts w:ascii="Times New Roman" w:hAnsi="Times New Roman" w:cs="Times New Roman"/>
          <w:sz w:val="20"/>
          <w:szCs w:val="20"/>
        </w:rPr>
        <w:t>.</w:t>
      </w:r>
      <w:r w:rsidR="00FD5221">
        <w:rPr>
          <w:rFonts w:ascii="Times New Roman" w:hAnsi="Times New Roman" w:cs="Times New Roman"/>
          <w:sz w:val="20"/>
          <w:szCs w:val="20"/>
        </w:rPr>
        <w:t xml:space="preserve"> </w:t>
      </w:r>
      <w:r w:rsidR="00FD5221" w:rsidRPr="00FD5221">
        <w:rPr>
          <w:rFonts w:ascii="Times New Roman" w:hAnsi="Times New Roman" w:cs="Times New Roman"/>
          <w:b/>
          <w:bCs/>
          <w:sz w:val="20"/>
          <w:szCs w:val="20"/>
        </w:rPr>
        <w:t>N/A:</w:t>
      </w:r>
      <w:r w:rsidR="00FD5221">
        <w:rPr>
          <w:rFonts w:ascii="Times New Roman" w:hAnsi="Times New Roman" w:cs="Times New Roman"/>
          <w:sz w:val="20"/>
          <w:szCs w:val="20"/>
        </w:rPr>
        <w:t xml:space="preserve"> Not Applicable.</w:t>
      </w:r>
    </w:p>
    <w:sectPr w:rsidR="00625F9C" w:rsidRPr="00D33A58" w:rsidSect="00DB2C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2C"/>
    <w:rsid w:val="000348F2"/>
    <w:rsid w:val="00057EC7"/>
    <w:rsid w:val="0008709C"/>
    <w:rsid w:val="00090AD9"/>
    <w:rsid w:val="000B3D43"/>
    <w:rsid w:val="000C1708"/>
    <w:rsid w:val="000E2D13"/>
    <w:rsid w:val="00105902"/>
    <w:rsid w:val="0013572A"/>
    <w:rsid w:val="001C5EA8"/>
    <w:rsid w:val="001E61EA"/>
    <w:rsid w:val="001F5B1A"/>
    <w:rsid w:val="001F78AC"/>
    <w:rsid w:val="002250E7"/>
    <w:rsid w:val="002329E5"/>
    <w:rsid w:val="002609D1"/>
    <w:rsid w:val="0026454A"/>
    <w:rsid w:val="00331D64"/>
    <w:rsid w:val="003C349D"/>
    <w:rsid w:val="003D6D1C"/>
    <w:rsid w:val="003E13F6"/>
    <w:rsid w:val="003E727A"/>
    <w:rsid w:val="003F593A"/>
    <w:rsid w:val="00414A86"/>
    <w:rsid w:val="004167F5"/>
    <w:rsid w:val="00497EFC"/>
    <w:rsid w:val="004A5112"/>
    <w:rsid w:val="004B532C"/>
    <w:rsid w:val="004B73CF"/>
    <w:rsid w:val="00521A9D"/>
    <w:rsid w:val="00625F9C"/>
    <w:rsid w:val="006914E9"/>
    <w:rsid w:val="00697B32"/>
    <w:rsid w:val="006C7459"/>
    <w:rsid w:val="006F369D"/>
    <w:rsid w:val="00705C68"/>
    <w:rsid w:val="007239A2"/>
    <w:rsid w:val="00733DA6"/>
    <w:rsid w:val="007A7989"/>
    <w:rsid w:val="007B7F36"/>
    <w:rsid w:val="007C3D2F"/>
    <w:rsid w:val="008618B9"/>
    <w:rsid w:val="0088170C"/>
    <w:rsid w:val="008A2B33"/>
    <w:rsid w:val="008A5B9A"/>
    <w:rsid w:val="008E71CA"/>
    <w:rsid w:val="0094115A"/>
    <w:rsid w:val="009B4ADA"/>
    <w:rsid w:val="009C102E"/>
    <w:rsid w:val="009C2B5E"/>
    <w:rsid w:val="00A41C49"/>
    <w:rsid w:val="00A53914"/>
    <w:rsid w:val="00AF1FC0"/>
    <w:rsid w:val="00AF65E8"/>
    <w:rsid w:val="00B129F7"/>
    <w:rsid w:val="00B435D5"/>
    <w:rsid w:val="00BB05BF"/>
    <w:rsid w:val="00BB060C"/>
    <w:rsid w:val="00C22F7B"/>
    <w:rsid w:val="00C50ECE"/>
    <w:rsid w:val="00CE02A5"/>
    <w:rsid w:val="00CE458C"/>
    <w:rsid w:val="00D07353"/>
    <w:rsid w:val="00D33A58"/>
    <w:rsid w:val="00D373DC"/>
    <w:rsid w:val="00D750DE"/>
    <w:rsid w:val="00D877BE"/>
    <w:rsid w:val="00D96BB4"/>
    <w:rsid w:val="00DB2CC3"/>
    <w:rsid w:val="00DE6A2E"/>
    <w:rsid w:val="00E07193"/>
    <w:rsid w:val="00E10DCF"/>
    <w:rsid w:val="00E35666"/>
    <w:rsid w:val="00E41857"/>
    <w:rsid w:val="00E91500"/>
    <w:rsid w:val="00EC4D69"/>
    <w:rsid w:val="00EE203E"/>
    <w:rsid w:val="00EF7E13"/>
    <w:rsid w:val="00F91638"/>
    <w:rsid w:val="00FA472E"/>
    <w:rsid w:val="00FC33DC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7D628"/>
  <w15:chartTrackingRefBased/>
  <w15:docId w15:val="{585C4528-77E6-4004-AA1F-EAC00227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E61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Siphiwe Dlamini</dc:creator>
  <cp:keywords/>
  <dc:description/>
  <cp:lastModifiedBy>Siphiwe Dlamini</cp:lastModifiedBy>
  <cp:revision>62</cp:revision>
  <dcterms:created xsi:type="dcterms:W3CDTF">2022-03-20T23:28:00Z</dcterms:created>
  <dcterms:modified xsi:type="dcterms:W3CDTF">2022-03-22T11:30:00Z</dcterms:modified>
</cp:coreProperties>
</file>