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33" w:rsidRDefault="008F2B33" w:rsidP="008F2B33">
      <w:pPr>
        <w:jc w:val="center"/>
      </w:pPr>
      <w:bookmarkStart w:id="0" w:name="_GoBack"/>
      <w:r>
        <w:t>Supplementary material 1: Comparison between the 2012 and 2017 French Soda tax</w:t>
      </w:r>
    </w:p>
    <w:bookmarkEnd w:id="0"/>
    <w:p w:rsidR="00B239F9" w:rsidRDefault="00B239F9">
      <w:r>
        <w:t xml:space="preserve">Table 1: Comparison between the French soda tax in 2012 </w:t>
      </w:r>
      <w:r w:rsidR="000C5464">
        <w:t>and in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3822"/>
      </w:tblGrid>
      <w:tr w:rsidR="00B239F9" w:rsidTr="003348D2">
        <w:tc>
          <w:tcPr>
            <w:tcW w:w="1413" w:type="dxa"/>
          </w:tcPr>
          <w:p w:rsidR="00B239F9" w:rsidRDefault="00B239F9" w:rsidP="003348D2"/>
        </w:tc>
        <w:tc>
          <w:tcPr>
            <w:tcW w:w="3827" w:type="dxa"/>
          </w:tcPr>
          <w:p w:rsidR="00B239F9" w:rsidRDefault="00B239F9" w:rsidP="003348D2">
            <w:r>
              <w:t>French soda Tax 2012</w:t>
            </w:r>
          </w:p>
        </w:tc>
        <w:tc>
          <w:tcPr>
            <w:tcW w:w="3822" w:type="dxa"/>
          </w:tcPr>
          <w:p w:rsidR="00B239F9" w:rsidRDefault="00B239F9" w:rsidP="003348D2">
            <w:r>
              <w:t>French soda Tax 2018</w:t>
            </w:r>
          </w:p>
        </w:tc>
      </w:tr>
      <w:tr w:rsidR="00B239F9" w:rsidTr="003348D2">
        <w:tc>
          <w:tcPr>
            <w:tcW w:w="1413" w:type="dxa"/>
            <w:vAlign w:val="center"/>
          </w:tcPr>
          <w:p w:rsidR="00B239F9" w:rsidRDefault="00B239F9" w:rsidP="003348D2">
            <w:pPr>
              <w:jc w:val="center"/>
            </w:pPr>
            <w:r>
              <w:t>Scope</w:t>
            </w:r>
          </w:p>
        </w:tc>
        <w:tc>
          <w:tcPr>
            <w:tcW w:w="3827" w:type="dxa"/>
          </w:tcPr>
          <w:p w:rsidR="00B239F9" w:rsidRDefault="00B239F9" w:rsidP="003348D2">
            <w:pPr>
              <w:pStyle w:val="Paragraphedeliste"/>
              <w:numPr>
                <w:ilvl w:val="0"/>
                <w:numId w:val="1"/>
              </w:numPr>
            </w:pPr>
            <w:r>
              <w:t>Beverages with added sugar</w:t>
            </w:r>
            <w:r>
              <w:rPr>
                <w:vertAlign w:val="superscript"/>
              </w:rPr>
              <w:t>1</w:t>
            </w:r>
            <w:r>
              <w:t xml:space="preserve"> (carbonated drinks, still drinks, dairy-based beverages (e.g. flavored milks), plant-based milks, diluted fruit drinks, fruit nectars)</w:t>
            </w:r>
          </w:p>
          <w:p w:rsidR="00B239F9" w:rsidRDefault="00B239F9" w:rsidP="003348D2">
            <w:pPr>
              <w:pStyle w:val="Paragraphedeliste"/>
              <w:numPr>
                <w:ilvl w:val="0"/>
                <w:numId w:val="1"/>
              </w:numPr>
            </w:pPr>
            <w:r>
              <w:t>Beverages with artificial sweetener(s)</w:t>
            </w:r>
            <w:r>
              <w:rPr>
                <w:vertAlign w:val="superscript"/>
              </w:rPr>
              <w:t>2</w:t>
            </w:r>
          </w:p>
        </w:tc>
        <w:tc>
          <w:tcPr>
            <w:tcW w:w="3822" w:type="dxa"/>
          </w:tcPr>
          <w:p w:rsidR="00B239F9" w:rsidRDefault="00B239F9" w:rsidP="003348D2">
            <w:pPr>
              <w:pStyle w:val="Paragraphedeliste"/>
              <w:numPr>
                <w:ilvl w:val="0"/>
                <w:numId w:val="2"/>
              </w:numPr>
            </w:pPr>
            <w:r>
              <w:t>Beverages with added sugar (carbonated drinks, still drinks, dairy-based beverages (e.g. flavored milks), plant-based milks, diluted fruit drinks, fruit nectars)</w:t>
            </w:r>
          </w:p>
          <w:p w:rsidR="00B239F9" w:rsidRDefault="00B239F9" w:rsidP="003348D2">
            <w:pPr>
              <w:pStyle w:val="Paragraphedeliste"/>
              <w:numPr>
                <w:ilvl w:val="0"/>
                <w:numId w:val="2"/>
              </w:numPr>
            </w:pPr>
            <w:r>
              <w:t>Beverages with artificial sweetener(s)</w:t>
            </w:r>
          </w:p>
        </w:tc>
      </w:tr>
      <w:tr w:rsidR="00B239F9" w:rsidTr="003348D2">
        <w:tc>
          <w:tcPr>
            <w:tcW w:w="1413" w:type="dxa"/>
            <w:vAlign w:val="center"/>
          </w:tcPr>
          <w:p w:rsidR="00B239F9" w:rsidRDefault="00B239F9" w:rsidP="003348D2">
            <w:pPr>
              <w:jc w:val="center"/>
            </w:pPr>
            <w:r>
              <w:t>Type of tax</w:t>
            </w:r>
          </w:p>
        </w:tc>
        <w:tc>
          <w:tcPr>
            <w:tcW w:w="3827" w:type="dxa"/>
            <w:vAlign w:val="center"/>
          </w:tcPr>
          <w:p w:rsidR="00B239F9" w:rsidRDefault="00B239F9" w:rsidP="003348D2">
            <w:pPr>
              <w:jc w:val="center"/>
            </w:pPr>
            <w:r>
              <w:t>Volumetric excise tax</w:t>
            </w:r>
          </w:p>
        </w:tc>
        <w:tc>
          <w:tcPr>
            <w:tcW w:w="3822" w:type="dxa"/>
            <w:vAlign w:val="center"/>
          </w:tcPr>
          <w:p w:rsidR="00B239F9" w:rsidRDefault="00B239F9" w:rsidP="003348D2">
            <w:pPr>
              <w:jc w:val="center"/>
            </w:pPr>
            <w:r>
              <w:t>Volumetric excise tax</w:t>
            </w:r>
          </w:p>
        </w:tc>
      </w:tr>
      <w:tr w:rsidR="00B239F9" w:rsidTr="003348D2">
        <w:tc>
          <w:tcPr>
            <w:tcW w:w="1413" w:type="dxa"/>
            <w:vAlign w:val="center"/>
          </w:tcPr>
          <w:p w:rsidR="00B239F9" w:rsidRDefault="00B239F9" w:rsidP="003348D2">
            <w:pPr>
              <w:jc w:val="center"/>
            </w:pPr>
            <w:r>
              <w:t>Tax rate</w:t>
            </w:r>
          </w:p>
        </w:tc>
        <w:tc>
          <w:tcPr>
            <w:tcW w:w="3827" w:type="dxa"/>
            <w:vAlign w:val="center"/>
          </w:tcPr>
          <w:p w:rsidR="00B239F9" w:rsidRDefault="00B239F9" w:rsidP="003348D2">
            <w:pPr>
              <w:jc w:val="center"/>
            </w:pPr>
            <w:r>
              <w:t>Flat tax rate and unique: 0.076€/liter</w:t>
            </w:r>
          </w:p>
        </w:tc>
        <w:tc>
          <w:tcPr>
            <w:tcW w:w="3822" w:type="dxa"/>
          </w:tcPr>
          <w:p w:rsidR="00B239F9" w:rsidRDefault="00B239F9" w:rsidP="003348D2">
            <w:r>
              <w:t>Dependent on type of sweetener:</w:t>
            </w:r>
          </w:p>
          <w:p w:rsidR="00B239F9" w:rsidRDefault="00B239F9" w:rsidP="003348D2">
            <w:pPr>
              <w:pStyle w:val="Paragraphedeliste"/>
              <w:numPr>
                <w:ilvl w:val="0"/>
                <w:numId w:val="3"/>
              </w:numPr>
            </w:pPr>
            <w:r>
              <w:t>If presence of added sugar: progressive tax (from 0.03€/liter to 0.024€/liter)</w:t>
            </w:r>
          </w:p>
          <w:p w:rsidR="00B239F9" w:rsidRDefault="00B239F9" w:rsidP="003348D2">
            <w:pPr>
              <w:pStyle w:val="Paragraphedeliste"/>
              <w:numPr>
                <w:ilvl w:val="0"/>
                <w:numId w:val="3"/>
              </w:numPr>
            </w:pPr>
            <w:r>
              <w:t>If only artificial sweeteners: flat tax rate 0.03€/liter</w:t>
            </w:r>
          </w:p>
        </w:tc>
      </w:tr>
      <w:tr w:rsidR="00B239F9" w:rsidTr="003348D2">
        <w:tc>
          <w:tcPr>
            <w:tcW w:w="1413" w:type="dxa"/>
            <w:vAlign w:val="center"/>
          </w:tcPr>
          <w:p w:rsidR="00B239F9" w:rsidRPr="00B239F9" w:rsidRDefault="00B239F9" w:rsidP="003348D2">
            <w:pPr>
              <w:jc w:val="center"/>
              <w:rPr>
                <w:vertAlign w:val="superscript"/>
              </w:rPr>
            </w:pPr>
            <w:r>
              <w:t>Impact on a 33mL can of cola</w:t>
            </w:r>
            <w:r>
              <w:rPr>
                <w:vertAlign w:val="superscript"/>
              </w:rPr>
              <w:t>3</w:t>
            </w:r>
          </w:p>
        </w:tc>
        <w:tc>
          <w:tcPr>
            <w:tcW w:w="3827" w:type="dxa"/>
            <w:vAlign w:val="center"/>
          </w:tcPr>
          <w:p w:rsidR="00B239F9" w:rsidRDefault="00B239F9" w:rsidP="003348D2">
            <w:pPr>
              <w:jc w:val="center"/>
            </w:pPr>
            <w:r>
              <w:t>0.03€/can</w:t>
            </w:r>
          </w:p>
        </w:tc>
        <w:tc>
          <w:tcPr>
            <w:tcW w:w="3822" w:type="dxa"/>
            <w:vAlign w:val="center"/>
          </w:tcPr>
          <w:p w:rsidR="00B239F9" w:rsidRDefault="00B239F9" w:rsidP="003348D2">
            <w:pPr>
              <w:jc w:val="center"/>
            </w:pPr>
            <w:r>
              <w:t>0.05-0.06€/can</w:t>
            </w:r>
          </w:p>
        </w:tc>
      </w:tr>
      <w:tr w:rsidR="00B239F9" w:rsidTr="003348D2">
        <w:tc>
          <w:tcPr>
            <w:tcW w:w="1413" w:type="dxa"/>
          </w:tcPr>
          <w:p w:rsidR="00B239F9" w:rsidRDefault="00B239F9" w:rsidP="003348D2">
            <w:r>
              <w:t>Use of revenues</w:t>
            </w:r>
          </w:p>
        </w:tc>
        <w:tc>
          <w:tcPr>
            <w:tcW w:w="3827" w:type="dxa"/>
            <w:vAlign w:val="center"/>
          </w:tcPr>
          <w:p w:rsidR="00B239F9" w:rsidRDefault="00B239F9" w:rsidP="003348D2">
            <w:pPr>
              <w:jc w:val="center"/>
            </w:pPr>
            <w:r>
              <w:t>General budget and social security budget</w:t>
            </w:r>
          </w:p>
        </w:tc>
        <w:tc>
          <w:tcPr>
            <w:tcW w:w="3822" w:type="dxa"/>
            <w:vAlign w:val="center"/>
          </w:tcPr>
          <w:p w:rsidR="00B239F9" w:rsidRDefault="00B239F9" w:rsidP="003348D2">
            <w:pPr>
              <w:jc w:val="center"/>
            </w:pPr>
            <w:r>
              <w:t>Social security budget</w:t>
            </w:r>
          </w:p>
        </w:tc>
      </w:tr>
    </w:tbl>
    <w:p w:rsidR="00B239F9" w:rsidRDefault="00B239F9" w:rsidP="00B239F9">
      <w:r>
        <w:rPr>
          <w:vertAlign w:val="superscript"/>
        </w:rPr>
        <w:t>1</w:t>
      </w:r>
      <w:r>
        <w:t xml:space="preserve">Complete list of included and excluded products can be found in French: </w:t>
      </w:r>
      <w:hyperlink r:id="rId5" w:history="1">
        <w:r w:rsidRPr="00C174B4">
          <w:rPr>
            <w:rStyle w:val="Lienhypertexte"/>
          </w:rPr>
          <w:t>https://bofip.impots.gouv.fr/bofip/11674-PGP.html/identifiant=BOI-TCA-BNA-10-20191230</w:t>
        </w:r>
      </w:hyperlink>
    </w:p>
    <w:p w:rsidR="00B239F9" w:rsidRDefault="00B239F9" w:rsidP="00B239F9">
      <w:r>
        <w:rPr>
          <w:vertAlign w:val="superscript"/>
        </w:rPr>
        <w:t>2</w:t>
      </w:r>
      <w:r>
        <w:t xml:space="preserve">Sweeteners covered by the tax are all </w:t>
      </w:r>
      <w:r w:rsidR="00A4771F">
        <w:t>sweeteners</w:t>
      </w:r>
      <w:r>
        <w:t xml:space="preserve"> authorized on the European market. Full list of artificial </w:t>
      </w:r>
      <w:r w:rsidR="00A4771F">
        <w:t>sweeteners</w:t>
      </w:r>
      <w:r>
        <w:t xml:space="preserve"> </w:t>
      </w:r>
      <w:r w:rsidR="00A4771F">
        <w:t xml:space="preserve">authorized </w:t>
      </w:r>
      <w:r>
        <w:t>in the EU n° 1333/2008 regulation.</w:t>
      </w:r>
    </w:p>
    <w:p w:rsidR="00B239F9" w:rsidRPr="00B239F9" w:rsidRDefault="00B239F9" w:rsidP="00B239F9">
      <w:r>
        <w:rPr>
          <w:vertAlign w:val="superscript"/>
        </w:rPr>
        <w:t>3</w:t>
      </w:r>
      <w:r>
        <w:t>Typical cola is considered around 11 and 12g of sugar.</w:t>
      </w:r>
    </w:p>
    <w:p w:rsidR="00B239F9" w:rsidRDefault="00B239F9"/>
    <w:p w:rsidR="00B239F9" w:rsidRDefault="00B239F9">
      <w:r>
        <w:br w:type="page"/>
      </w:r>
    </w:p>
    <w:p w:rsidR="00403A1E" w:rsidRDefault="00B239F9">
      <w:r>
        <w:lastRenderedPageBreak/>
        <w:t xml:space="preserve">Table 2: </w:t>
      </w:r>
      <w:r w:rsidR="003E2918">
        <w:t>Detailed tax rates depending of the version of the tax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81"/>
        <w:gridCol w:w="2266"/>
      </w:tblGrid>
      <w:tr w:rsidR="00403A1E" w:rsidTr="00626BCD">
        <w:tc>
          <w:tcPr>
            <w:tcW w:w="2547" w:type="dxa"/>
            <w:vAlign w:val="center"/>
          </w:tcPr>
          <w:p w:rsidR="00403A1E" w:rsidRDefault="00403A1E" w:rsidP="00626BCD">
            <w:pPr>
              <w:jc w:val="center"/>
            </w:pPr>
            <w:r>
              <w:t>S</w:t>
            </w:r>
            <w:r w:rsidR="003E2918">
              <w:t>weetener</w:t>
            </w:r>
            <w:r>
              <w:t xml:space="preserve"> content</w:t>
            </w:r>
          </w:p>
          <w:p w:rsidR="00403A1E" w:rsidRDefault="00403A1E" w:rsidP="00626BCD">
            <w:pPr>
              <w:jc w:val="center"/>
            </w:pPr>
            <w:r>
              <w:t>(in g/100mL)</w:t>
            </w:r>
          </w:p>
        </w:tc>
        <w:tc>
          <w:tcPr>
            <w:tcW w:w="2268" w:type="dxa"/>
            <w:vAlign w:val="center"/>
          </w:tcPr>
          <w:p w:rsidR="00403A1E" w:rsidRDefault="00403A1E" w:rsidP="00626BCD">
            <w:pPr>
              <w:jc w:val="center"/>
            </w:pPr>
            <w:r>
              <w:t>French soda Tax 2012</w:t>
            </w:r>
            <w:r w:rsidR="00626BCD">
              <w:t xml:space="preserve"> (tax rates in €/liter)</w:t>
            </w:r>
          </w:p>
        </w:tc>
        <w:tc>
          <w:tcPr>
            <w:tcW w:w="4247" w:type="dxa"/>
            <w:gridSpan w:val="2"/>
            <w:vAlign w:val="center"/>
          </w:tcPr>
          <w:p w:rsidR="00403A1E" w:rsidRDefault="00403A1E" w:rsidP="00626BCD">
            <w:pPr>
              <w:jc w:val="center"/>
            </w:pPr>
            <w:r>
              <w:t>French soda Tax 2018</w:t>
            </w:r>
          </w:p>
          <w:p w:rsidR="00626BCD" w:rsidRDefault="00626BCD" w:rsidP="00626BCD">
            <w:pPr>
              <w:jc w:val="center"/>
            </w:pPr>
            <w:r>
              <w:t>(tax rates in €/liter)</w:t>
            </w: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Type of drinks</w:t>
            </w:r>
          </w:p>
        </w:tc>
        <w:tc>
          <w:tcPr>
            <w:tcW w:w="2268" w:type="dxa"/>
            <w:vAlign w:val="center"/>
          </w:tcPr>
          <w:p w:rsidR="003E2918" w:rsidRDefault="003E2918" w:rsidP="00626BCD">
            <w:pPr>
              <w:jc w:val="center"/>
            </w:pPr>
            <w:r>
              <w:t>All</w:t>
            </w:r>
          </w:p>
        </w:tc>
        <w:tc>
          <w:tcPr>
            <w:tcW w:w="1981" w:type="dxa"/>
            <w:vAlign w:val="center"/>
          </w:tcPr>
          <w:p w:rsidR="003E2918" w:rsidRDefault="003E2918" w:rsidP="00626BCD">
            <w:pPr>
              <w:jc w:val="center"/>
            </w:pPr>
            <w:r>
              <w:t>Beverages with added sugar</w:t>
            </w:r>
          </w:p>
        </w:tc>
        <w:tc>
          <w:tcPr>
            <w:tcW w:w="2266" w:type="dxa"/>
            <w:vAlign w:val="center"/>
          </w:tcPr>
          <w:p w:rsidR="003E2918" w:rsidRDefault="003E2918" w:rsidP="00626BCD">
            <w:pPr>
              <w:jc w:val="center"/>
            </w:pPr>
            <w:r>
              <w:t>Beverages with artificial sweetener</w:t>
            </w: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Less than or equal to 1</w:t>
            </w:r>
          </w:p>
        </w:tc>
        <w:tc>
          <w:tcPr>
            <w:tcW w:w="2268" w:type="dxa"/>
            <w:vMerge w:val="restart"/>
            <w:vAlign w:val="center"/>
          </w:tcPr>
          <w:p w:rsidR="003E2918" w:rsidRDefault="003E2918" w:rsidP="00626BCD">
            <w:pPr>
              <w:jc w:val="center"/>
            </w:pPr>
            <w:r>
              <w:t>0.076</w:t>
            </w:r>
          </w:p>
        </w:tc>
        <w:tc>
          <w:tcPr>
            <w:tcW w:w="1981" w:type="dxa"/>
            <w:vAlign w:val="center"/>
          </w:tcPr>
          <w:p w:rsidR="003E2918" w:rsidRDefault="003E2918" w:rsidP="00626BCD">
            <w:pPr>
              <w:jc w:val="center"/>
            </w:pPr>
            <w:r>
              <w:t>0.0308</w:t>
            </w:r>
          </w:p>
        </w:tc>
        <w:tc>
          <w:tcPr>
            <w:tcW w:w="2266" w:type="dxa"/>
            <w:vMerge w:val="restart"/>
            <w:vAlign w:val="center"/>
          </w:tcPr>
          <w:p w:rsidR="003E2918" w:rsidRDefault="003E2918" w:rsidP="00626BCD">
            <w:pPr>
              <w:jc w:val="center"/>
            </w:pPr>
            <w:r>
              <w:t>0.0308</w:t>
            </w: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2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3E2918" w:rsidP="00626BCD">
            <w:pPr>
              <w:jc w:val="center"/>
            </w:pPr>
            <w:r>
              <w:t>0.0360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3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3E2918" w:rsidP="00626BCD">
            <w:pPr>
              <w:jc w:val="center"/>
            </w:pPr>
            <w:r>
              <w:t>0.0410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4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626BCD" w:rsidP="00626BCD">
            <w:pPr>
              <w:jc w:val="center"/>
            </w:pPr>
            <w:r>
              <w:t>0.0462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5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626BCD" w:rsidP="00626BCD">
            <w:pPr>
              <w:jc w:val="center"/>
            </w:pPr>
            <w:r>
              <w:t>0.0565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6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626BCD" w:rsidP="00626BCD">
            <w:pPr>
              <w:jc w:val="center"/>
            </w:pPr>
            <w:r>
              <w:t>0.0668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7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626BCD" w:rsidP="00626BCD">
            <w:pPr>
              <w:jc w:val="center"/>
            </w:pPr>
            <w:r>
              <w:t>0.0770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8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626BCD" w:rsidP="00626BCD">
            <w:pPr>
              <w:jc w:val="center"/>
            </w:pPr>
            <w:r>
              <w:t>0.0975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9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626BCD" w:rsidP="00626BCD">
            <w:pPr>
              <w:jc w:val="center"/>
            </w:pPr>
            <w:r>
              <w:t>0.1181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10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626BCD" w:rsidP="00626BCD">
            <w:pPr>
              <w:jc w:val="center"/>
            </w:pPr>
            <w:r>
              <w:t>0.1386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11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626BCD" w:rsidP="00626BCD">
            <w:pPr>
              <w:jc w:val="center"/>
            </w:pPr>
            <w:r>
              <w:t>0.1591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12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626BCD" w:rsidP="00626BCD">
            <w:pPr>
              <w:jc w:val="center"/>
            </w:pPr>
            <w:r>
              <w:t>0.1796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13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626BCD" w:rsidP="00626BCD">
            <w:pPr>
              <w:jc w:val="center"/>
            </w:pPr>
            <w:r>
              <w:t>0.2002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14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626BCD" w:rsidP="00626BCD">
            <w:pPr>
              <w:jc w:val="center"/>
            </w:pPr>
            <w:r>
              <w:t>0.2207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15</w:t>
            </w:r>
          </w:p>
        </w:tc>
        <w:tc>
          <w:tcPr>
            <w:tcW w:w="2268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  <w:tc>
          <w:tcPr>
            <w:tcW w:w="1981" w:type="dxa"/>
            <w:vAlign w:val="center"/>
          </w:tcPr>
          <w:p w:rsidR="003E2918" w:rsidRDefault="00626BCD" w:rsidP="00626BCD">
            <w:pPr>
              <w:jc w:val="center"/>
            </w:pPr>
            <w:r>
              <w:t>0.2412</w:t>
            </w:r>
          </w:p>
        </w:tc>
        <w:tc>
          <w:tcPr>
            <w:tcW w:w="2266" w:type="dxa"/>
            <w:vMerge/>
            <w:vAlign w:val="center"/>
          </w:tcPr>
          <w:p w:rsidR="003E2918" w:rsidRDefault="003E2918" w:rsidP="00626BCD">
            <w:pPr>
              <w:jc w:val="center"/>
            </w:pPr>
          </w:p>
        </w:tc>
      </w:tr>
      <w:tr w:rsidR="003E2918" w:rsidTr="00626BCD">
        <w:tc>
          <w:tcPr>
            <w:tcW w:w="2547" w:type="dxa"/>
            <w:vAlign w:val="center"/>
          </w:tcPr>
          <w:p w:rsidR="003E2918" w:rsidRDefault="003E2918" w:rsidP="00626BCD">
            <w:pPr>
              <w:jc w:val="center"/>
            </w:pPr>
            <w:r>
              <w:t>Additional tax increase for each gram above 15g</w:t>
            </w:r>
          </w:p>
        </w:tc>
        <w:tc>
          <w:tcPr>
            <w:tcW w:w="2268" w:type="dxa"/>
            <w:vAlign w:val="center"/>
          </w:tcPr>
          <w:p w:rsidR="003E2918" w:rsidRDefault="00A4771F" w:rsidP="00626BCD">
            <w:pPr>
              <w:jc w:val="center"/>
            </w:pPr>
            <w:r>
              <w:t>No additional increase</w:t>
            </w:r>
          </w:p>
        </w:tc>
        <w:tc>
          <w:tcPr>
            <w:tcW w:w="1981" w:type="dxa"/>
            <w:vAlign w:val="center"/>
          </w:tcPr>
          <w:p w:rsidR="003E2918" w:rsidRDefault="00626BCD" w:rsidP="00626BCD">
            <w:pPr>
              <w:jc w:val="center"/>
            </w:pPr>
            <w:r>
              <w:t>0.0205</w:t>
            </w:r>
          </w:p>
        </w:tc>
        <w:tc>
          <w:tcPr>
            <w:tcW w:w="2266" w:type="dxa"/>
            <w:vAlign w:val="center"/>
          </w:tcPr>
          <w:p w:rsidR="003E2918" w:rsidRDefault="00A4771F" w:rsidP="00626BCD">
            <w:pPr>
              <w:jc w:val="center"/>
            </w:pPr>
            <w:r>
              <w:t>No additional increase</w:t>
            </w:r>
          </w:p>
        </w:tc>
      </w:tr>
    </w:tbl>
    <w:p w:rsidR="00403A1E" w:rsidRDefault="003E2918">
      <w:r>
        <w:t>Tax rates are given for 2020</w:t>
      </w:r>
      <w:r w:rsidR="00626BCD">
        <w:t>. They are adjusted every year according to the inflation.</w:t>
      </w:r>
    </w:p>
    <w:sectPr w:rsidR="00403A1E" w:rsidSect="00DB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21A29"/>
    <w:multiLevelType w:val="hybridMultilevel"/>
    <w:tmpl w:val="440A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3558F"/>
    <w:multiLevelType w:val="hybridMultilevel"/>
    <w:tmpl w:val="DEDE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676DD"/>
    <w:multiLevelType w:val="hybridMultilevel"/>
    <w:tmpl w:val="E544F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23"/>
    <w:rsid w:val="000C5464"/>
    <w:rsid w:val="003E2918"/>
    <w:rsid w:val="00403A1E"/>
    <w:rsid w:val="00581072"/>
    <w:rsid w:val="00626BCD"/>
    <w:rsid w:val="00802423"/>
    <w:rsid w:val="008F2B33"/>
    <w:rsid w:val="00A4771F"/>
    <w:rsid w:val="00B239F9"/>
    <w:rsid w:val="00DB4504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7C36"/>
  <w15:chartTrackingRefBased/>
  <w15:docId w15:val="{F2C36F62-C1D4-404E-997D-B8DD642E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42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03A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39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3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fip.impots.gouv.fr/bofip/11674-PGP.html/identifiant=BOI-TCA-BNA-10-20191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323</Words>
  <Characters>1852</Characters>
  <Application>Microsoft Office Word</Application>
  <DocSecurity>0</DocSecurity>
  <Lines>47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EREN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Barthélémy SARDA</dc:creator>
  <cp:keywords/>
  <dc:description/>
  <cp:lastModifiedBy>Barthélémy SARDA</cp:lastModifiedBy>
  <cp:revision>3</cp:revision>
  <dcterms:created xsi:type="dcterms:W3CDTF">2022-03-28T10:08:00Z</dcterms:created>
  <dcterms:modified xsi:type="dcterms:W3CDTF">2022-04-28T17:13:00Z</dcterms:modified>
</cp:coreProperties>
</file>