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8480FB4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695E2F">
        <w:fldChar w:fldCharType="begin"/>
      </w:r>
      <w:r w:rsidR="00695E2F">
        <w:instrText xml:space="preserve"> HYPERLINK "http://dx.doi.org/10.1371/journal.pmed.1002036" </w:instrText>
      </w:r>
      <w:r w:rsidR="00695E2F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695E2F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2"/>
        <w:gridCol w:w="791"/>
        <w:gridCol w:w="4732"/>
        <w:gridCol w:w="4692"/>
        <w:gridCol w:w="1323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7813F0BB" w:rsidR="005473B6" w:rsidRPr="006754BE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  <w:r w:rsidR="001F073E">
              <w:rPr>
                <w:rFonts w:eastAsia="Times New Roman"/>
                <w:b/>
                <w:color w:val="000000"/>
                <w:lang w:val="en-US"/>
              </w:rPr>
              <w:t xml:space="preserve">P1. 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257D39C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E26B40D" w:rsidR="005473B6" w:rsidRPr="006754BE" w:rsidRDefault="001F073E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P2-3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4E430E01" w:rsidR="005473B6" w:rsidRPr="006754BE" w:rsidRDefault="001F073E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P2-3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33815D07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</w:t>
            </w:r>
            <w:r w:rsidR="001F073E">
              <w:rPr>
                <w:color w:val="000000"/>
                <w:lang w:val="en-US"/>
              </w:rPr>
              <w:t>P1, 3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71C9F888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  </w:t>
            </w:r>
            <w:r w:rsidR="001F073E">
              <w:rPr>
                <w:rFonts w:eastAsia="Times New Roman"/>
                <w:b/>
                <w:color w:val="000000"/>
                <w:lang w:val="en-US"/>
              </w:rPr>
              <w:t>P3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5D4E8F04" w:rsidR="005473B6" w:rsidRPr="006754BE" w:rsidRDefault="001F073E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P3-4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1FAA79A" w14:textId="77777777" w:rsidR="005473B6" w:rsidRDefault="001F073E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P3-6</w:t>
            </w:r>
          </w:p>
          <w:p w14:paraId="0CC9935F" w14:textId="77777777" w:rsidR="001F073E" w:rsidRDefault="001F073E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EC4DC9C" w14:textId="77777777" w:rsidR="001F073E" w:rsidRDefault="001F073E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099B647A" w14:textId="7EA1B9FB" w:rsidR="001F073E" w:rsidRPr="006754BE" w:rsidRDefault="001F073E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P3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890E39B" w14:textId="77777777" w:rsidR="005473B6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1F073E">
              <w:rPr>
                <w:b/>
                <w:color w:val="000000"/>
                <w:lang w:val="en-US"/>
              </w:rPr>
              <w:t>P3-6</w:t>
            </w:r>
          </w:p>
          <w:p w14:paraId="417BF719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CCB3530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51FAEF4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81E6CC3" w14:textId="657811F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P7</w:t>
            </w:r>
          </w:p>
          <w:p w14:paraId="4A562FBC" w14:textId="67721490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E8BCD47" w14:textId="744EE505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1B4F4EB" w14:textId="662497D6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24E1DCFD" w14:textId="5FE3AAB8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P7</w:t>
            </w:r>
          </w:p>
          <w:p w14:paraId="07407B42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5EFB9880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324CA76" w14:textId="2F7C661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</w:t>
            </w:r>
          </w:p>
          <w:p w14:paraId="53B5BF37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E03A44A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0512E6C2" w14:textId="0597D834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P3-6</w:t>
            </w:r>
          </w:p>
          <w:p w14:paraId="24ABF1E8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48EBAAA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EE4115C" w14:textId="77777777" w:rsidR="001F073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18C33DC" w14:textId="310B04F5" w:rsidR="001F073E" w:rsidRPr="006754BE" w:rsidRDefault="001F073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P3-6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</w:t>
            </w:r>
            <w:proofErr w:type="gramStart"/>
            <w:r w:rsidRPr="00312400">
              <w:rPr>
                <w:color w:val="000000"/>
                <w:lang w:val="en-US"/>
              </w:rPr>
              <w:t>as a result of</w:t>
            </w:r>
            <w:proofErr w:type="gramEnd"/>
            <w:r w:rsidRPr="00312400">
              <w:rPr>
                <w:color w:val="000000"/>
                <w:lang w:val="en-US"/>
              </w:rPr>
              <w:t xml:space="preserve">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1806E82B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</w:t>
            </w:r>
            <w:r w:rsidR="00907D39">
              <w:rPr>
                <w:b/>
                <w:color w:val="000000"/>
                <w:lang w:val="en-US"/>
              </w:rPr>
              <w:t>P7-8</w:t>
            </w:r>
            <w:r>
              <w:rPr>
                <w:b/>
                <w:color w:val="000000"/>
                <w:lang w:val="en-US"/>
              </w:rPr>
              <w:t xml:space="preserve"> 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02B944C3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</w:t>
            </w:r>
            <w:r w:rsidR="00907D39">
              <w:rPr>
                <w:color w:val="000000"/>
                <w:sz w:val="22"/>
                <w:szCs w:val="22"/>
                <w:lang w:val="en-US"/>
              </w:rPr>
              <w:t>P3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597B6D69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</w:t>
            </w:r>
            <w:r w:rsidR="00907D39">
              <w:rPr>
                <w:b/>
                <w:color w:val="000000"/>
                <w:lang w:val="en-US"/>
              </w:rPr>
              <w:t>P7-8</w:t>
            </w:r>
            <w:r>
              <w:rPr>
                <w:b/>
                <w:color w:val="000000"/>
                <w:lang w:val="en-US"/>
              </w:rPr>
              <w:t xml:space="preserve">     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6D0F946" w14:textId="1516E43F" w:rsidR="00907D39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</w:t>
            </w:r>
            <w:r w:rsidR="00907D39">
              <w:rPr>
                <w:rFonts w:eastAsia="Times New Roman"/>
                <w:b/>
                <w:color w:val="000000"/>
                <w:lang w:val="en-US"/>
              </w:rPr>
              <w:t>P7-</w:t>
            </w:r>
            <w:r w:rsidR="007A0EEF">
              <w:rPr>
                <w:rFonts w:eastAsia="Times New Roman"/>
                <w:b/>
                <w:color w:val="000000"/>
                <w:lang w:val="en-US"/>
              </w:rPr>
              <w:t>9</w:t>
            </w:r>
          </w:p>
          <w:p w14:paraId="4954B4E4" w14:textId="77777777" w:rsidR="00907D39" w:rsidRDefault="00907D39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5CF92826" w14:textId="77777777" w:rsidR="00907D39" w:rsidRDefault="00907D39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7B2B186E" w14:textId="55EF1DB4" w:rsidR="00907D39" w:rsidRDefault="00907D39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P8</w:t>
            </w:r>
            <w:r w:rsidR="007A0EEF">
              <w:rPr>
                <w:rFonts w:eastAsia="Times New Roman"/>
                <w:b/>
                <w:color w:val="000000"/>
                <w:lang w:val="en-US"/>
              </w:rPr>
              <w:t>-9</w:t>
            </w:r>
          </w:p>
          <w:p w14:paraId="2F54CB56" w14:textId="77777777" w:rsidR="005473B6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</w:t>
            </w:r>
          </w:p>
          <w:p w14:paraId="7DF2A2E9" w14:textId="77777777" w:rsidR="00907D39" w:rsidRDefault="00907D39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7A9CC1CA" w14:textId="05E0B6CA" w:rsidR="00907D39" w:rsidRPr="006754BE" w:rsidRDefault="00907D39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P8</w:t>
            </w:r>
            <w:r w:rsidR="007A0EEF">
              <w:rPr>
                <w:rFonts w:eastAsia="Times New Roman"/>
                <w:b/>
                <w:color w:val="000000"/>
                <w:lang w:val="en-US"/>
              </w:rPr>
              <w:t>-9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number of individuals excluded based on missing, </w:t>
            </w:r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incomplete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A12AA8D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907D39">
              <w:rPr>
                <w:b/>
                <w:color w:val="000000"/>
                <w:lang w:val="en-US"/>
              </w:rPr>
              <w:t>P</w:t>
            </w:r>
            <w:r w:rsidR="007A0EEF">
              <w:rPr>
                <w:b/>
                <w:color w:val="000000"/>
                <w:lang w:val="en-US"/>
              </w:rPr>
              <w:t>9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(c) Cohort study—Summarize follow-up time (e.g., </w:t>
            </w:r>
            <w:proofErr w:type="gramStart"/>
            <w:r w:rsidRPr="006754BE">
              <w:rPr>
                <w:color w:val="000000"/>
                <w:lang w:val="en-US"/>
              </w:rPr>
              <w:t>average</w:t>
            </w:r>
            <w:proofErr w:type="gramEnd"/>
            <w:r w:rsidRPr="006754BE">
              <w:rPr>
                <w:color w:val="000000"/>
                <w:lang w:val="en-US"/>
              </w:rPr>
              <w:t xml:space="preserve">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217B6176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</w:t>
            </w:r>
            <w:r w:rsidR="00907D39">
              <w:rPr>
                <w:b/>
                <w:color w:val="000000"/>
                <w:lang w:val="en-US"/>
              </w:rPr>
              <w:t>P</w:t>
            </w:r>
            <w:r w:rsidR="007A0EEF">
              <w:rPr>
                <w:b/>
                <w:color w:val="000000"/>
                <w:lang w:val="en-US"/>
              </w:rPr>
              <w:t>9</w:t>
            </w:r>
            <w:r w:rsidR="00907D39">
              <w:rPr>
                <w:b/>
                <w:color w:val="000000"/>
                <w:lang w:val="en-US"/>
              </w:rPr>
              <w:t>-</w:t>
            </w:r>
            <w:r w:rsidR="007A0EEF">
              <w:rPr>
                <w:b/>
                <w:color w:val="000000"/>
                <w:lang w:val="en-US"/>
              </w:rPr>
              <w:t>10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65B9BBAD" w:rsidR="005473B6" w:rsidRPr="003C5A7F" w:rsidRDefault="00907D39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</w:t>
            </w:r>
            <w:r w:rsidR="007A0EEF">
              <w:rPr>
                <w:b/>
                <w:bCs/>
                <w:color w:val="000000"/>
                <w:lang w:val="en-US"/>
              </w:rPr>
              <w:t>10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 xml:space="preserve">(c) If relevant, consider translating estimates of relative risk into absolute risk for a meaningful </w:t>
            </w:r>
            <w:proofErr w:type="gramStart"/>
            <w:r w:rsidRPr="006754BE">
              <w:rPr>
                <w:color w:val="000000"/>
                <w:lang w:val="en-US"/>
              </w:rPr>
              <w:t>time period</w:t>
            </w:r>
            <w:proofErr w:type="gramEnd"/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1E77C48C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907D39">
              <w:rPr>
                <w:rFonts w:eastAsia="Times New Roman"/>
                <w:b/>
                <w:color w:val="000000"/>
                <w:lang w:val="en-US"/>
              </w:rPr>
              <w:t>P</w:t>
            </w:r>
            <w:r w:rsidR="007A0EEF">
              <w:rPr>
                <w:rFonts w:eastAsia="Times New Roman"/>
                <w:b/>
                <w:color w:val="000000"/>
                <w:lang w:val="en-US"/>
              </w:rPr>
              <w:t>10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50B263C7" w:rsidR="005473B6" w:rsidRPr="006754BE" w:rsidRDefault="00907D39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P1</w:t>
            </w:r>
            <w:r w:rsidR="007A0EEF">
              <w:rPr>
                <w:rFonts w:eastAsia="Times New Roman"/>
                <w:b/>
                <w:color w:val="000000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lang w:val="en-US"/>
              </w:rPr>
              <w:t>-1</w:t>
            </w:r>
            <w:r w:rsidR="007A0EEF"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007DA8F0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907D39">
              <w:rPr>
                <w:color w:val="000000"/>
                <w:lang w:val="en-US"/>
              </w:rPr>
              <w:t>P1</w:t>
            </w:r>
            <w:r w:rsidR="007A0EEF">
              <w:rPr>
                <w:color w:val="000000"/>
                <w:lang w:val="en-US"/>
              </w:rPr>
              <w:t>3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05C22A1A" w:rsidR="005473B6" w:rsidRPr="006754BE" w:rsidRDefault="00907D39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P1</w:t>
            </w:r>
            <w:r w:rsidR="007A0EEF">
              <w:rPr>
                <w:b/>
                <w:color w:val="000000"/>
                <w:lang w:val="en-US"/>
              </w:rPr>
              <w:t>5-16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3216EDF4" w:rsidR="005473B6" w:rsidRPr="006754BE" w:rsidRDefault="00907D39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P1</w:t>
            </w:r>
            <w:r w:rsidR="007A0EEF"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en-US"/>
              </w:rPr>
              <w:t>-1</w:t>
            </w:r>
            <w:r w:rsidR="007A0EEF">
              <w:rPr>
                <w:b/>
                <w:color w:val="000000"/>
                <w:lang w:val="en-US"/>
              </w:rPr>
              <w:t>6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1BB0F947" w:rsidR="005473B6" w:rsidRPr="005D3A31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41C74547" w:rsidR="005473B6" w:rsidRPr="006754BE" w:rsidRDefault="00907D39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134E6EBF" w:rsidR="005473B6" w:rsidRPr="006754BE" w:rsidRDefault="00907D39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396F8DD0" w:rsidR="005473B6" w:rsidRPr="006754BE" w:rsidRDefault="00907D39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Suppl material file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2BDA" w14:textId="77777777" w:rsidR="00695E2F" w:rsidRDefault="00695E2F" w:rsidP="001330D2">
      <w:pPr>
        <w:spacing w:after="0" w:line="240" w:lineRule="auto"/>
      </w:pPr>
      <w:r>
        <w:separator/>
      </w:r>
    </w:p>
  </w:endnote>
  <w:endnote w:type="continuationSeparator" w:id="0">
    <w:p w14:paraId="7D9DA3BA" w14:textId="77777777" w:rsidR="00695E2F" w:rsidRDefault="00695E2F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D797" w14:textId="77777777" w:rsidR="00695E2F" w:rsidRDefault="00695E2F" w:rsidP="001330D2">
      <w:pPr>
        <w:spacing w:after="0" w:line="240" w:lineRule="auto"/>
      </w:pPr>
      <w:r>
        <w:separator/>
      </w:r>
    </w:p>
  </w:footnote>
  <w:footnote w:type="continuationSeparator" w:id="0">
    <w:p w14:paraId="4295E5BF" w14:textId="77777777" w:rsidR="00695E2F" w:rsidRDefault="00695E2F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1F073E"/>
    <w:rsid w:val="002904AC"/>
    <w:rsid w:val="00292170"/>
    <w:rsid w:val="003C5A7F"/>
    <w:rsid w:val="004C08C0"/>
    <w:rsid w:val="004D6AE6"/>
    <w:rsid w:val="004F2B21"/>
    <w:rsid w:val="005473B6"/>
    <w:rsid w:val="005B3B4D"/>
    <w:rsid w:val="005D3A31"/>
    <w:rsid w:val="00695E2F"/>
    <w:rsid w:val="006B6BF3"/>
    <w:rsid w:val="007A0EEF"/>
    <w:rsid w:val="007A1CAA"/>
    <w:rsid w:val="007C66F3"/>
    <w:rsid w:val="007D2D6C"/>
    <w:rsid w:val="007E78A6"/>
    <w:rsid w:val="007F5AE2"/>
    <w:rsid w:val="00907D39"/>
    <w:rsid w:val="00967969"/>
    <w:rsid w:val="00AC31EB"/>
    <w:rsid w:val="00CD0FCE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Chin-Chi Kuo</cp:lastModifiedBy>
  <cp:revision>2</cp:revision>
  <dcterms:created xsi:type="dcterms:W3CDTF">2022-02-06T02:25:00Z</dcterms:created>
  <dcterms:modified xsi:type="dcterms:W3CDTF">2022-02-06T02:25:00Z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