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5D97" w14:textId="77777777" w:rsidR="00E64A18" w:rsidRPr="00E64A18" w:rsidRDefault="00E64A18" w:rsidP="00E64A18">
      <w:pPr>
        <w:pStyle w:val="Caption"/>
        <w:keepNext/>
        <w:spacing w:after="0" w:line="36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64A18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Supplemental </w:t>
      </w:r>
      <w:r w:rsidRPr="00E64A1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Table 1. Regression results with average marginal effects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75"/>
        <w:gridCol w:w="715"/>
        <w:gridCol w:w="241"/>
        <w:gridCol w:w="1317"/>
        <w:gridCol w:w="718"/>
        <w:gridCol w:w="244"/>
        <w:gridCol w:w="1345"/>
        <w:gridCol w:w="710"/>
        <w:gridCol w:w="238"/>
        <w:gridCol w:w="1358"/>
        <w:gridCol w:w="713"/>
        <w:gridCol w:w="241"/>
        <w:gridCol w:w="1345"/>
      </w:tblGrid>
      <w:tr w:rsidR="00E64A18" w:rsidRPr="00892D06" w14:paraId="5F65A93C" w14:textId="77777777" w:rsidTr="00892D06">
        <w:trPr>
          <w:trHeight w:val="228"/>
        </w:trPr>
        <w:tc>
          <w:tcPr>
            <w:tcW w:w="145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8462606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Frequency of providing </w:t>
            </w:r>
            <w:r w:rsidRPr="00892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sweetened</w:t>
            </w:r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drinks to child</w:t>
            </w:r>
          </w:p>
        </w:tc>
        <w:tc>
          <w:tcPr>
            <w:tcW w:w="8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14:paraId="162D888D" w14:textId="77777777" w:rsidR="00E64A18" w:rsidRPr="00892D06" w:rsidRDefault="00E64A18" w:rsidP="008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Never</w:t>
            </w:r>
          </w:p>
          <w:p w14:paraId="6BDC50ED" w14:textId="77777777" w:rsidR="00E64A18" w:rsidRPr="00892D06" w:rsidRDefault="00E64A18" w:rsidP="008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7E198DC7" w14:textId="77777777" w:rsidR="00E64A18" w:rsidRPr="00892D06" w:rsidRDefault="00E64A18" w:rsidP="008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  <w:p w14:paraId="35610AE6" w14:textId="77777777" w:rsidR="00E64A18" w:rsidRPr="00892D06" w:rsidRDefault="00E64A18" w:rsidP="008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(Once a week or less)</w:t>
            </w:r>
          </w:p>
        </w:tc>
        <w:tc>
          <w:tcPr>
            <w:tcW w:w="890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66EBD9EB" w14:textId="77777777" w:rsidR="00E64A18" w:rsidRPr="00892D06" w:rsidRDefault="00E64A18" w:rsidP="008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Moderate</w:t>
            </w:r>
          </w:p>
          <w:p w14:paraId="0113E757" w14:textId="77777777" w:rsidR="00E64A18" w:rsidRPr="00892D06" w:rsidRDefault="00E64A18" w:rsidP="008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(A few times a week)</w:t>
            </w:r>
          </w:p>
        </w:tc>
        <w:tc>
          <w:tcPr>
            <w:tcW w:w="887" w:type="pct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9E9559" w14:textId="77777777" w:rsidR="00E64A18" w:rsidRPr="00892D06" w:rsidRDefault="00E64A18" w:rsidP="008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  <w:p w14:paraId="25D45FA3" w14:textId="77777777" w:rsidR="00E64A18" w:rsidRPr="00892D06" w:rsidRDefault="00E64A18" w:rsidP="008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(Once a day or more)</w:t>
            </w:r>
          </w:p>
        </w:tc>
      </w:tr>
      <w:tr w:rsidR="00E64A18" w:rsidRPr="00892D06" w14:paraId="3A42B491" w14:textId="77777777" w:rsidTr="00892D06">
        <w:trPr>
          <w:trHeight w:val="228"/>
        </w:trPr>
        <w:tc>
          <w:tcPr>
            <w:tcW w:w="145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1A4567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E55BC2" w14:textId="77777777" w:rsidR="00E64A18" w:rsidRPr="00892D06" w:rsidRDefault="00E64A18" w:rsidP="0089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5FDE510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496A82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87D2F1" w14:textId="77777777" w:rsidR="00E64A18" w:rsidRPr="00892D06" w:rsidRDefault="00E64A18" w:rsidP="0089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CB45FF6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D2364F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7A5BA7" w14:textId="77777777" w:rsidR="00E64A18" w:rsidRPr="00892D06" w:rsidRDefault="00E64A18" w:rsidP="0089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E1ADF53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F63BD6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623B90" w14:textId="77777777" w:rsidR="00E64A18" w:rsidRPr="00892D06" w:rsidRDefault="00E64A18" w:rsidP="00892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F93CD58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396E20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D06">
              <w:rPr>
                <w:rFonts w:ascii="Times New Roman" w:eastAsia="Times New Roman" w:hAnsi="Times New Roman" w:cs="Times New Roman"/>
                <w:sz w:val="20"/>
                <w:szCs w:val="20"/>
              </w:rPr>
              <w:t>95% CI</w:t>
            </w:r>
          </w:p>
        </w:tc>
      </w:tr>
      <w:tr w:rsidR="00E64A18" w:rsidRPr="00892D06" w14:paraId="7B2B06F3" w14:textId="77777777" w:rsidTr="00892D06">
        <w:trPr>
          <w:trHeight w:val="228"/>
        </w:trPr>
        <w:tc>
          <w:tcPr>
            <w:tcW w:w="145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5EA94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Perceived healthfulness of sweetened drinks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D509AE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0AE130DB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1BF076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(-0.078, -0.050)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E4D3D4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-0.050</w:t>
            </w: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239F5AB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66D047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(-0.068, -0.031)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51126E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633CC93F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015413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(0.037, 0.076)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031CBF" w14:textId="77777777" w:rsidR="00E64A18" w:rsidRPr="00892D06" w:rsidRDefault="00E64A18" w:rsidP="00892D06">
            <w:pPr>
              <w:spacing w:after="0" w:line="240" w:lineRule="auto"/>
              <w:ind w:right="-10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06727593" w14:textId="77777777" w:rsidR="00E64A18" w:rsidRPr="00892D06" w:rsidRDefault="00E64A18" w:rsidP="00892D06">
            <w:pPr>
              <w:spacing w:after="0" w:line="240" w:lineRule="auto"/>
              <w:ind w:left="-108" w:right="-1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01545FE" w14:textId="77777777" w:rsidR="00E64A18" w:rsidRPr="00892D06" w:rsidRDefault="00E64A18" w:rsidP="00892D06">
            <w:pPr>
              <w:spacing w:after="0" w:line="240" w:lineRule="auto"/>
              <w:ind w:left="-80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(0.043, 0.072)</w:t>
            </w:r>
          </w:p>
        </w:tc>
      </w:tr>
      <w:tr w:rsidR="00E64A18" w:rsidRPr="00892D06" w14:paraId="603465FD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684D9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Importance of product features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135A50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1E7C94F8" w14:textId="77777777" w:rsidR="00E64A18" w:rsidRPr="00892D06" w:rsidDel="00D56CCA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6BA2C5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502DA4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6F3D0C1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9C76B3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826ACC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147EFAC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C288FA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0DC374" w14:textId="77777777" w:rsidR="00E64A18" w:rsidRPr="00892D06" w:rsidRDefault="00E64A18" w:rsidP="00892D06">
            <w:pPr>
              <w:spacing w:after="0" w:line="24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C0FEA85" w14:textId="77777777" w:rsidR="00E64A18" w:rsidRPr="00892D06" w:rsidRDefault="00E64A18" w:rsidP="00892D06">
            <w:pPr>
              <w:spacing w:after="0" w:line="240" w:lineRule="auto"/>
              <w:ind w:left="-108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9A4BEB2" w14:textId="77777777" w:rsidR="00E64A18" w:rsidRPr="00892D06" w:rsidRDefault="00E64A18" w:rsidP="00892D06">
            <w:pPr>
              <w:spacing w:after="0" w:line="240" w:lineRule="auto"/>
              <w:ind w:left="-80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4A18" w:rsidRPr="00892D06" w14:paraId="3E56F9E4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5398502" w14:textId="77777777" w:rsidR="00E64A18" w:rsidRPr="00892D06" w:rsidRDefault="00E64A18" w:rsidP="00892D06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100% juice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B07F5C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012B9E7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727F59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(0.010, 0.044)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8C6E85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E78CF16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AD78FA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(-0.038, 0.001)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06DD92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76F0035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67C6BF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(-0.029, 0.007)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4070E5" w14:textId="77777777" w:rsidR="00E64A18" w:rsidRPr="00892D06" w:rsidRDefault="00E64A18" w:rsidP="00892D06">
            <w:pPr>
              <w:spacing w:after="0" w:line="240" w:lineRule="auto"/>
              <w:ind w:right="-10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337BD0F" w14:textId="77777777" w:rsidR="00E64A18" w:rsidRPr="00892D06" w:rsidRDefault="00E64A18" w:rsidP="00892D06">
            <w:pPr>
              <w:spacing w:after="0" w:line="240" w:lineRule="auto"/>
              <w:ind w:left="-108" w:right="-1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5CC74E" w14:textId="77777777" w:rsidR="00E64A18" w:rsidRPr="00892D06" w:rsidRDefault="00E64A18" w:rsidP="00892D06">
            <w:pPr>
              <w:spacing w:after="0" w:line="240" w:lineRule="auto"/>
              <w:ind w:left="-80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(-0.018, 0.022)</w:t>
            </w:r>
          </w:p>
        </w:tc>
      </w:tr>
      <w:tr w:rsidR="00E64A18" w:rsidRPr="00892D06" w14:paraId="118F16CB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D71BA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Good source of vitamin C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C0B480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2D97AB9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45FE73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(-0.026, -0.001)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3F4357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A0737F9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FB1D5B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(-0.018, -0.001)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A1F3FD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51A1924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432097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(0.000, 0.011)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4628A2" w14:textId="77777777" w:rsidR="00E64A18" w:rsidRPr="00892D06" w:rsidRDefault="00E64A18" w:rsidP="00892D06">
            <w:pPr>
              <w:spacing w:after="0" w:line="240" w:lineRule="auto"/>
              <w:ind w:right="-10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1D919849" w14:textId="77777777" w:rsidR="00E64A18" w:rsidRPr="00892D06" w:rsidRDefault="00E64A18" w:rsidP="00892D06">
            <w:pPr>
              <w:spacing w:after="0" w:line="240" w:lineRule="auto"/>
              <w:ind w:left="-108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8BDC4B" w14:textId="77777777" w:rsidR="00E64A18" w:rsidRPr="00892D06" w:rsidRDefault="00E64A18" w:rsidP="00892D06">
            <w:pPr>
              <w:spacing w:after="0" w:line="240" w:lineRule="auto"/>
              <w:ind w:left="-80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(0.002, 0.034)</w:t>
            </w:r>
          </w:p>
        </w:tc>
      </w:tr>
      <w:tr w:rsidR="00E64A18" w:rsidRPr="00892D06" w14:paraId="397994FC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96A32CD" w14:textId="77777777" w:rsidR="00E64A18" w:rsidRPr="00892D06" w:rsidRDefault="00E64A18" w:rsidP="00892D06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No/less sugar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2BC022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B76B424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E9901C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(0.002, 0.033)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4A6381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AD823D4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E35F4C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(0.002, 0.024)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CBB3EF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AC2C30D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C17A8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(-0.014, -0.001)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8563DB" w14:textId="77777777" w:rsidR="00E64A18" w:rsidRPr="00892D06" w:rsidRDefault="00E64A18" w:rsidP="00892D06">
            <w:pPr>
              <w:spacing w:after="0" w:line="24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9549D00" w14:textId="77777777" w:rsidR="00E64A18" w:rsidRPr="00892D06" w:rsidRDefault="00E64A18" w:rsidP="00892D06">
            <w:pPr>
              <w:spacing w:after="0" w:line="240" w:lineRule="auto"/>
              <w:ind w:left="-108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E17FE0A" w14:textId="77777777" w:rsidR="00E64A18" w:rsidRPr="00892D06" w:rsidRDefault="00E64A18" w:rsidP="00892D06">
            <w:pPr>
              <w:spacing w:after="0" w:line="240" w:lineRule="auto"/>
              <w:ind w:left="-80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(-0.043, -0.003)</w:t>
            </w:r>
          </w:p>
        </w:tc>
      </w:tr>
      <w:tr w:rsidR="00E64A18" w:rsidRPr="00892D06" w14:paraId="72AB0386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85548BD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No diet sweeteners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D42F2F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9230493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7367D2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(-0.005, 0.014)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62DD1F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10C9D571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A0E0819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(-0.003, 0.010)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597BD3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EF03833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A8E1C2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(-0.006, 0.002)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E9922B" w14:textId="77777777" w:rsidR="00E64A18" w:rsidRPr="00892D06" w:rsidRDefault="00E64A18" w:rsidP="00892D06">
            <w:pPr>
              <w:spacing w:after="0" w:line="240" w:lineRule="auto"/>
              <w:ind w:right="-10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099220F" w14:textId="77777777" w:rsidR="00E64A18" w:rsidRPr="00892D06" w:rsidRDefault="00E64A18" w:rsidP="00892D06">
            <w:pPr>
              <w:spacing w:after="0" w:line="240" w:lineRule="auto"/>
              <w:ind w:left="-108" w:right="-1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DBC7A41" w14:textId="77777777" w:rsidR="00E64A18" w:rsidRPr="00892D06" w:rsidRDefault="00E64A18" w:rsidP="00892D06">
            <w:pPr>
              <w:spacing w:after="0" w:line="240" w:lineRule="auto"/>
              <w:ind w:left="-80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(-0.018, 0.006)</w:t>
            </w:r>
          </w:p>
        </w:tc>
      </w:tr>
      <w:tr w:rsidR="00E64A18" w:rsidRPr="00892D06" w14:paraId="7A3F56CF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32BE2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Low price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A74ED9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E88BB3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E8210E8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(-0.015, 0.003)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CF6069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14B2649A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CA343A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(-0.011, 0.002)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424519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B61BA7B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3BD7D4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(-0.001, 0.006)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D39D02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23B2A05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C7E8EA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(-0.004, 0.019)</w:t>
            </w:r>
          </w:p>
        </w:tc>
      </w:tr>
      <w:tr w:rsidR="00E64A18" w:rsidRPr="00892D06" w14:paraId="6DD09C49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24280" w14:textId="77777777" w:rsidR="00E64A18" w:rsidRPr="00892D06" w:rsidRDefault="00E64A18" w:rsidP="00892D06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All natural, organic, no HFCS, no artificial ingredients, non-GMO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EE19B7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B5D6D01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2B8C03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(0.003, 0.036)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A74853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38E6DF2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1CB5EE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(0.002, 0.026)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7C3D35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B44FA9C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4F2323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(-0.015, -0.001)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03E849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BF2E195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C4D948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(-0.047, -0.004)</w:t>
            </w:r>
          </w:p>
        </w:tc>
      </w:tr>
      <w:tr w:rsidR="00E64A18" w:rsidRPr="00892D06" w14:paraId="738AE081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8838B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My child asks for it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AB6269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5EB13CF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63D8D8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(-0.025, -0.006)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82BEFE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5E5FF05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756079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(-0.018, -0.004)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02CCE4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B7AEC84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5D06BCE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(0.002, 0.010)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C48E3B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A9169D0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7953E7C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(0.008, 0.032)</w:t>
            </w:r>
          </w:p>
        </w:tc>
      </w:tr>
      <w:tr w:rsidR="00E64A18" w:rsidRPr="00892D06" w14:paraId="5D617837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39D51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Low in calories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46E7FF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213EE4A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D59071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(-0.017, 0.002)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12E904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081E724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8D1BC1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(-0.012, 0.001)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6EA67D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1F5C80D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086EDE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(-0.001, 0.007)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9213D1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2A0EF23F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703301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(-0.002, 0.022)</w:t>
            </w:r>
          </w:p>
        </w:tc>
      </w:tr>
      <w:tr w:rsidR="00E64A18" w:rsidRPr="00892D06" w14:paraId="5D135332" w14:textId="77777777" w:rsidTr="00892D06">
        <w:trPr>
          <w:trHeight w:val="219"/>
        </w:trPr>
        <w:tc>
          <w:tcPr>
            <w:tcW w:w="1456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DC16D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Comes in juice box or pouch</w:t>
            </w:r>
          </w:p>
        </w:tc>
        <w:tc>
          <w:tcPr>
            <w:tcW w:w="276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025E91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93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bottom"/>
          </w:tcPr>
          <w:p w14:paraId="26F2D724" w14:textId="77777777" w:rsidR="00E64A18" w:rsidRPr="00892D06" w:rsidDel="00D56CCA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8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D343A39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(-0.017, 0.000)</w:t>
            </w:r>
          </w:p>
        </w:tc>
        <w:tc>
          <w:tcPr>
            <w:tcW w:w="277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7AA74BF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94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bottom"/>
          </w:tcPr>
          <w:p w14:paraId="114DADA3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0B0F6B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(-0.012, 0.000)</w:t>
            </w:r>
          </w:p>
        </w:tc>
        <w:tc>
          <w:tcPr>
            <w:tcW w:w="274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F5B6777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2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bottom"/>
          </w:tcPr>
          <w:p w14:paraId="709D3A23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ACC3EEF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(0.000, 0.007)</w:t>
            </w:r>
          </w:p>
        </w:tc>
        <w:tc>
          <w:tcPr>
            <w:tcW w:w="275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8973827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3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bottom"/>
          </w:tcPr>
          <w:p w14:paraId="0C522E80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7CEA16B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(0.000, 0.022)</w:t>
            </w:r>
          </w:p>
        </w:tc>
      </w:tr>
      <w:tr w:rsidR="00E64A18" w:rsidRPr="00892D06" w14:paraId="1B65FDCD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B9063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Freq of looking at nutrition facts panel</w:t>
            </w:r>
          </w:p>
          <w:p w14:paraId="3E8EFD08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>(ref=never-sometimes)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E8DF84C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77B2DA9" w14:textId="77777777" w:rsidR="00E64A18" w:rsidRPr="00892D06" w:rsidDel="00D56CCA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93931F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7FE74C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0D9430D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EE07B1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A9CD19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2C2DF51D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211E21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8DD035" w14:textId="77777777" w:rsidR="00E64A18" w:rsidRPr="00892D06" w:rsidRDefault="00E64A18" w:rsidP="00892D06">
            <w:pPr>
              <w:spacing w:after="0" w:line="24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2797F5B" w14:textId="77777777" w:rsidR="00E64A18" w:rsidRPr="00892D06" w:rsidRDefault="00E64A18" w:rsidP="00892D06">
            <w:pPr>
              <w:spacing w:after="0" w:line="240" w:lineRule="auto"/>
              <w:ind w:left="-108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17BACD" w14:textId="77777777" w:rsidR="00E64A18" w:rsidRPr="00892D06" w:rsidRDefault="00E64A18" w:rsidP="00892D06">
            <w:pPr>
              <w:spacing w:after="0" w:line="240" w:lineRule="auto"/>
              <w:ind w:left="-80" w:right="1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4A18" w:rsidRPr="00892D06" w14:paraId="5D97638D" w14:textId="77777777" w:rsidTr="00892D06">
        <w:trPr>
          <w:trHeight w:val="228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66535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Most of the time or all the time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2583E4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A4168F1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63B858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(-0.056, 0.007)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A40B8B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65BABD6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DC1081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(-0.040, 0.005)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71DD96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94E8A39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199887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(-0.003, 0.022)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FD5B7F" w14:textId="77777777" w:rsidR="00E64A18" w:rsidRPr="00892D06" w:rsidRDefault="00E64A18" w:rsidP="00892D06">
            <w:pPr>
              <w:spacing w:after="0" w:line="24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FABD28F" w14:textId="77777777" w:rsidR="00E64A18" w:rsidRPr="00892D06" w:rsidRDefault="00E64A18" w:rsidP="00892D06">
            <w:pPr>
              <w:spacing w:after="0" w:line="240" w:lineRule="auto"/>
              <w:ind w:left="-108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B96CFF" w14:textId="77777777" w:rsidR="00E64A18" w:rsidRPr="00892D06" w:rsidRDefault="00E64A18" w:rsidP="00892D06">
            <w:pPr>
              <w:spacing w:after="0" w:line="240" w:lineRule="auto"/>
              <w:ind w:left="-80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(-0.009, 0.074)</w:t>
            </w:r>
          </w:p>
        </w:tc>
      </w:tr>
      <w:tr w:rsidR="00E64A18" w:rsidRPr="00892D06" w14:paraId="6A35B731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30E2A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Served unsweetened juices in the past month</w:t>
            </w: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(ref=no)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D310FD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163F887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61F1F4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8BD923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615CFBB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CF25BB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E746E2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29971EAD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808CC5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A524B4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D7DDDA4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0ACA4A9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4A18" w:rsidRPr="00892D06" w14:paraId="61528960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1BDCD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100% juice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9B23A3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2B2E69A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45793C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(-0.107, 0.037)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48E416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F631267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C607A2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(-0.059, 0.016)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61FA266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6A60702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67BD67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(-0.019, 0.051)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DA04EA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EFB5F72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897B79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(-0.034, 0.116)</w:t>
            </w:r>
          </w:p>
        </w:tc>
      </w:tr>
      <w:tr w:rsidR="00E64A18" w:rsidRPr="00892D06" w14:paraId="77CB083D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D1F76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Juice/water blends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5CC7D0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-0.058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96A3726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AD29CAD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(-0.091, -0.025)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D15397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-0.038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580B148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1DE083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(-0.059, -0.018)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3AD4C4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1A010825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A23BF9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(0.009, 0.040)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EE392B4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B7FD5AA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349F2B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(0.034, 0.109)</w:t>
            </w:r>
          </w:p>
        </w:tc>
      </w:tr>
      <w:tr w:rsidR="00E64A18" w:rsidRPr="00892D06" w14:paraId="35451418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80146" w14:textId="77777777" w:rsidR="00E64A18" w:rsidRPr="00892D06" w:rsidRDefault="00E64A18" w:rsidP="00892D0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Served other sweetened drinks in the past month</w:t>
            </w: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(ref=no)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25B0AD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1F792F2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1CD2D4D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74F9F37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49BDC53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60106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6123DF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3A9D230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F173C7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F358D5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BA3BE6B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CCDCF3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4A18" w:rsidRPr="00892D06" w14:paraId="09D7C1EC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0B0F0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Sweetened milk drinks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30C753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-0.087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2D5B705A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F2053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(-0.119, -0.056)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BDC9C6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-0.058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2DF26169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68FC0A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(-0.078, -0.037)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DD9EE8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825E986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7C78D9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(0.021, 0.051)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F34D507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8DD5039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5B7D04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(0.072, 0.145)</w:t>
            </w:r>
          </w:p>
        </w:tc>
      </w:tr>
      <w:tr w:rsidR="00E64A18" w:rsidRPr="00892D06" w14:paraId="22BF352C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72871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Diet soda and other SSBs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174940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-0.155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861D9B1" w14:textId="77777777" w:rsidR="00E64A18" w:rsidRPr="00892D06" w:rsidDel="00D56CCA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E9330B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(-0.198, -0.111)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57FB5F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F534533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929FA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(-0.023, 0.080)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029EC1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B9145F4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357496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(0.013, 0.116)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C67B41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9734181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A4EA5A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(0.012, 0.112)</w:t>
            </w:r>
          </w:p>
        </w:tc>
      </w:tr>
      <w:tr w:rsidR="00E64A18" w:rsidRPr="00892D06" w14:paraId="7A1FF579" w14:textId="77777777" w:rsidTr="00892D06">
        <w:trPr>
          <w:trHeight w:val="219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78E7C" w14:textId="77777777" w:rsidR="00E64A18" w:rsidRDefault="00E64A18" w:rsidP="00892D0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Served plain water in the past month</w:t>
            </w:r>
          </w:p>
          <w:p w14:paraId="4BD1F90C" w14:textId="77777777" w:rsidR="00E64A18" w:rsidRPr="00892D06" w:rsidRDefault="00E64A18" w:rsidP="00892D0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>(ref=at most once a day)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14C1E92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03D9F6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182C0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55CB4DF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1093A3AF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FB2DCB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188795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51639DF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B6D237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AB5648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819DAE1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EEB198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4A18" w:rsidRPr="00892D06" w14:paraId="53FC99A7" w14:textId="77777777" w:rsidTr="00892D06">
        <w:trPr>
          <w:trHeight w:val="228"/>
        </w:trPr>
        <w:tc>
          <w:tcPr>
            <w:tcW w:w="1456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91A52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More than once a day</w:t>
            </w:r>
          </w:p>
        </w:tc>
        <w:tc>
          <w:tcPr>
            <w:tcW w:w="276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9137CE7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3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bottom"/>
          </w:tcPr>
          <w:p w14:paraId="5BAB7DD6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D07655D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(-0.017, 0.039)</w:t>
            </w:r>
          </w:p>
        </w:tc>
        <w:tc>
          <w:tcPr>
            <w:tcW w:w="277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FC88CD4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4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bottom"/>
          </w:tcPr>
          <w:p w14:paraId="4BCF9E5F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FB780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(-0.013, 0.028)</w:t>
            </w:r>
          </w:p>
        </w:tc>
        <w:tc>
          <w:tcPr>
            <w:tcW w:w="274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837A1DF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92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bottom"/>
          </w:tcPr>
          <w:p w14:paraId="7949A3E0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920CD9A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(-0.016, 0.007)</w:t>
            </w:r>
          </w:p>
        </w:tc>
        <w:tc>
          <w:tcPr>
            <w:tcW w:w="275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A7C3EED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93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vAlign w:val="bottom"/>
          </w:tcPr>
          <w:p w14:paraId="2B86C37F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bottom w:val="dashSmallGap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0697DB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(-0.052, 0.023)</w:t>
            </w:r>
          </w:p>
        </w:tc>
      </w:tr>
      <w:tr w:rsidR="00E64A18" w:rsidRPr="00892D06" w14:paraId="74F5737A" w14:textId="77777777" w:rsidTr="00892D06">
        <w:trPr>
          <w:trHeight w:val="219"/>
        </w:trPr>
        <w:tc>
          <w:tcPr>
            <w:tcW w:w="1456" w:type="pct"/>
            <w:tcBorders>
              <w:top w:val="dashSmallGap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F877E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Age of 1- to 5-year-old child with the most recent birthday</w:t>
            </w:r>
          </w:p>
        </w:tc>
        <w:tc>
          <w:tcPr>
            <w:tcW w:w="276" w:type="pct"/>
            <w:tcBorders>
              <w:top w:val="dashSmallGap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1DAEDD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93" w:type="pct"/>
            <w:tcBorders>
              <w:top w:val="dashSmallGap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20CA0FB5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dashSmallGap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C947CF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(-0.020, 0.001)</w:t>
            </w:r>
          </w:p>
        </w:tc>
        <w:tc>
          <w:tcPr>
            <w:tcW w:w="277" w:type="pct"/>
            <w:tcBorders>
              <w:top w:val="dashSmallGap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D47463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94" w:type="pct"/>
            <w:tcBorders>
              <w:top w:val="dashSmallGap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3781EFE8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ashSmallGap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EDD5E18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(-0.015, 0.001)</w:t>
            </w:r>
          </w:p>
        </w:tc>
        <w:tc>
          <w:tcPr>
            <w:tcW w:w="274" w:type="pct"/>
            <w:tcBorders>
              <w:top w:val="dashSmallGap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6F64C8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2" w:type="pct"/>
            <w:tcBorders>
              <w:top w:val="dashSmallGap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157A30FD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ashSmallGap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B615B5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(0.000, 0.008)</w:t>
            </w:r>
          </w:p>
        </w:tc>
        <w:tc>
          <w:tcPr>
            <w:tcW w:w="275" w:type="pct"/>
            <w:tcBorders>
              <w:top w:val="dashSmallGap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6B7248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3" w:type="pct"/>
            <w:tcBorders>
              <w:top w:val="dashSmallGap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2C0C1078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ashSmallGap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E09D0A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(-0.001, 0.027)</w:t>
            </w:r>
          </w:p>
        </w:tc>
      </w:tr>
      <w:tr w:rsidR="00E64A18" w:rsidRPr="00892D06" w14:paraId="57BC5EA9" w14:textId="77777777" w:rsidTr="00892D06">
        <w:trPr>
          <w:trHeight w:val="220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C1047" w14:textId="74CA9BCA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Caregiver's education</w:t>
            </w: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605E7B" w:rsidRPr="00605E7B"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>ref= ≤ HS</w:t>
            </w: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E91821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164FADDD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CDC524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109EFD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6B0307E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4130C9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FF94EC8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1A503E9A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7E5BCF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94E113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78B7DAD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6145B7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E7B" w:rsidRPr="00892D06" w14:paraId="6C939EC1" w14:textId="77777777" w:rsidTr="00605E7B">
        <w:trPr>
          <w:trHeight w:val="220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08869C9" w14:textId="3AC03A32" w:rsidR="00605E7B" w:rsidRPr="00605E7B" w:rsidRDefault="00605E7B" w:rsidP="006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5E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605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≤ </w:t>
            </w:r>
            <w:r w:rsidRPr="00605E7B">
              <w:rPr>
                <w:rFonts w:ascii="Times New Roman" w:eastAsia="Times New Roman" w:hAnsi="Times New Roman" w:cs="Times New Roman"/>
                <w:sz w:val="18"/>
                <w:szCs w:val="18"/>
              </w:rPr>
              <w:t>2-year college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4F2F8B" w14:textId="77777777" w:rsidR="00605E7B" w:rsidRPr="00892D06" w:rsidRDefault="00605E7B" w:rsidP="00605E7B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4DFB426" w14:textId="77777777" w:rsidR="00605E7B" w:rsidRPr="00892D06" w:rsidRDefault="00605E7B" w:rsidP="00605E7B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0EE8AD" w14:textId="77777777" w:rsidR="00605E7B" w:rsidRPr="00892D06" w:rsidRDefault="00605E7B" w:rsidP="00605E7B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(0.000, 0.075)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010AA4" w14:textId="77777777" w:rsidR="00605E7B" w:rsidRPr="00892D06" w:rsidRDefault="00605E7B" w:rsidP="00605E7B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1B020E98" w14:textId="77777777" w:rsidR="00605E7B" w:rsidRPr="00892D06" w:rsidRDefault="00605E7B" w:rsidP="00605E7B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F6AEF7" w14:textId="77777777" w:rsidR="00605E7B" w:rsidRPr="00892D06" w:rsidRDefault="00605E7B" w:rsidP="00605E7B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(0.001, 0.051)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A31A16" w14:textId="77777777" w:rsidR="00605E7B" w:rsidRPr="00892D06" w:rsidRDefault="00605E7B" w:rsidP="00605E7B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E2CAE77" w14:textId="77777777" w:rsidR="00605E7B" w:rsidRPr="00892D06" w:rsidRDefault="00605E7B" w:rsidP="00605E7B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2DB0FE" w14:textId="77777777" w:rsidR="00605E7B" w:rsidRPr="00892D06" w:rsidRDefault="00605E7B" w:rsidP="00605E7B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(-0.031, 0.001)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EBEF17" w14:textId="77777777" w:rsidR="00605E7B" w:rsidRPr="00892D06" w:rsidRDefault="00605E7B" w:rsidP="00605E7B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84037FE" w14:textId="77777777" w:rsidR="00605E7B" w:rsidRPr="00892D06" w:rsidRDefault="00605E7B" w:rsidP="00605E7B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B1082E" w14:textId="77777777" w:rsidR="00605E7B" w:rsidRPr="00892D06" w:rsidRDefault="00605E7B" w:rsidP="00605E7B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(-0.094, -0.001)</w:t>
            </w:r>
          </w:p>
        </w:tc>
      </w:tr>
      <w:tr w:rsidR="00605E7B" w:rsidRPr="00892D06" w14:paraId="55B4F984" w14:textId="77777777" w:rsidTr="00605E7B">
        <w:trPr>
          <w:trHeight w:val="220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63E4E57" w14:textId="7B856308" w:rsidR="00605E7B" w:rsidRPr="00605E7B" w:rsidRDefault="00605E7B" w:rsidP="006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5E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605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 </w:t>
            </w:r>
            <w:r w:rsidRPr="00605E7B">
              <w:rPr>
                <w:rFonts w:ascii="Times New Roman" w:eastAsia="Times New Roman" w:hAnsi="Times New Roman" w:cs="Times New Roman"/>
                <w:sz w:val="18"/>
                <w:szCs w:val="18"/>
              </w:rPr>
              <w:t>4-year college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50661A" w14:textId="77777777" w:rsidR="00605E7B" w:rsidRPr="00892D06" w:rsidRDefault="00605E7B" w:rsidP="00605E7B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A69CF15" w14:textId="77777777" w:rsidR="00605E7B" w:rsidRPr="00892D06" w:rsidDel="00D56CCA" w:rsidRDefault="00605E7B" w:rsidP="00605E7B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3A3817" w14:textId="77777777" w:rsidR="00605E7B" w:rsidRPr="00892D06" w:rsidRDefault="00605E7B" w:rsidP="00605E7B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(0.035, 0.122)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868D91" w14:textId="77777777" w:rsidR="00605E7B" w:rsidRPr="00892D06" w:rsidRDefault="00605E7B" w:rsidP="00605E7B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0F1CAE5" w14:textId="77777777" w:rsidR="00605E7B" w:rsidRPr="00892D06" w:rsidRDefault="00605E7B" w:rsidP="00605E7B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017727" w14:textId="77777777" w:rsidR="00605E7B" w:rsidRPr="00892D06" w:rsidRDefault="00605E7B" w:rsidP="00605E7B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(0.025, 0.075)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44E358" w14:textId="77777777" w:rsidR="00605E7B" w:rsidRPr="00892D06" w:rsidRDefault="00605E7B" w:rsidP="00605E7B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3D26815" w14:textId="77777777" w:rsidR="00605E7B" w:rsidRPr="00892D06" w:rsidRDefault="00605E7B" w:rsidP="00605E7B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9EFC18C" w14:textId="77777777" w:rsidR="00605E7B" w:rsidRPr="00892D06" w:rsidRDefault="00605E7B" w:rsidP="00605E7B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(-0.054, -0.013)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E1027C" w14:textId="77777777" w:rsidR="00605E7B" w:rsidRPr="00892D06" w:rsidRDefault="00605E7B" w:rsidP="00605E7B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-0.095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C2914BC" w14:textId="77777777" w:rsidR="00605E7B" w:rsidRPr="00892D06" w:rsidRDefault="00605E7B" w:rsidP="00605E7B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0D20ED" w14:textId="77777777" w:rsidR="00605E7B" w:rsidRPr="00892D06" w:rsidRDefault="00605E7B" w:rsidP="00605E7B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(-0.142, -0.047)</w:t>
            </w:r>
          </w:p>
        </w:tc>
      </w:tr>
      <w:tr w:rsidR="00E64A18" w:rsidRPr="00892D06" w14:paraId="00FB1E1A" w14:textId="77777777" w:rsidTr="00892D06">
        <w:trPr>
          <w:trHeight w:val="220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5197E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Race/ethnicity</w:t>
            </w: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(ref=non-Hispanic White)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3FB6C2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3533553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318CF1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F8C094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700F576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D587E8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CCBB987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E995F9D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F5CF45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1D5D9D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A9D17D2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A78737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4A18" w:rsidRPr="00892D06" w14:paraId="1F3ECB73" w14:textId="77777777" w:rsidTr="00892D06">
        <w:trPr>
          <w:trHeight w:val="220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E8C1C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Non-Hispanic Black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11DEA5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-0.057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9974864" w14:textId="77777777" w:rsidR="00E64A18" w:rsidRPr="00892D06" w:rsidDel="00D56CCA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C10642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(-0.092, -0.021)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19FB53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-0.049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ACB87D4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26A056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(-0.086, -0.013)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E1F8A8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10D10C8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49BB0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(0.009, 0.025)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097A9AC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554E794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44E62A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(0.024, 0.154)</w:t>
            </w:r>
          </w:p>
        </w:tc>
      </w:tr>
      <w:tr w:rsidR="00E64A18" w:rsidRPr="00892D06" w14:paraId="3EC5E8F4" w14:textId="77777777" w:rsidTr="00892D06">
        <w:trPr>
          <w:trHeight w:val="220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FCDB9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Hispanic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540EF8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7CF14FC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E650009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(-0.044, 0.029)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BF0FBE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3CBC7E2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C01D78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(-0.033, 0.022)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373B71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5F03664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637A17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(-0.011, 0.017)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4F7D14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E7E2EFF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DDD876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(-0.039, 0.060)</w:t>
            </w:r>
          </w:p>
        </w:tc>
      </w:tr>
      <w:tr w:rsidR="00E64A18" w:rsidRPr="00892D06" w14:paraId="69BB9628" w14:textId="77777777" w:rsidTr="00892D06">
        <w:trPr>
          <w:trHeight w:val="220"/>
        </w:trPr>
        <w:tc>
          <w:tcPr>
            <w:tcW w:w="145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6BA6C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Non-Hispanic Asian</w:t>
            </w:r>
          </w:p>
        </w:tc>
        <w:tc>
          <w:tcPr>
            <w:tcW w:w="27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AA9CA5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C4856DC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E39057F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(0.012, 0.157)</w:t>
            </w: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94AF3B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F1338F5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F7CF6A0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(0.018, 0.067)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0E6057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-0.040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A92F280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6DECF2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(-0.078, -0.002)</w:t>
            </w:r>
          </w:p>
        </w:tc>
        <w:tc>
          <w:tcPr>
            <w:tcW w:w="27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27CE96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-0.087</w:t>
            </w: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82D460E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E560B3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(-0.145, -0.028)</w:t>
            </w:r>
          </w:p>
        </w:tc>
      </w:tr>
      <w:tr w:rsidR="00E64A18" w:rsidRPr="00892D06" w14:paraId="414B1D2A" w14:textId="77777777" w:rsidTr="00892D06">
        <w:trPr>
          <w:trHeight w:val="220"/>
        </w:trPr>
        <w:tc>
          <w:tcPr>
            <w:tcW w:w="145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C6248" w14:textId="77777777" w:rsidR="00E64A18" w:rsidRPr="00892D06" w:rsidRDefault="00E64A18" w:rsidP="008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Non-Hispanic Other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D3579F" w14:textId="77777777" w:rsidR="00E64A18" w:rsidRPr="00892D06" w:rsidRDefault="00E64A18" w:rsidP="00892D06">
            <w:pPr>
              <w:spacing w:after="0" w:line="240" w:lineRule="auto"/>
              <w:ind w:left="-80" w:right="-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8D54515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C7F3B1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(-0.055, 0.058)</w:t>
            </w: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DCCEEE" w14:textId="77777777" w:rsidR="00E64A18" w:rsidRPr="00892D06" w:rsidRDefault="00E64A18" w:rsidP="00892D06">
            <w:pPr>
              <w:spacing w:after="0" w:line="240" w:lineRule="auto"/>
              <w:ind w:left="-80"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6FB3D3B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F68BFD3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(-0.039, 0.041)</w:t>
            </w: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93CEC1" w14:textId="77777777" w:rsidR="00E64A18" w:rsidRPr="00892D06" w:rsidRDefault="00E64A18" w:rsidP="00892D06">
            <w:pPr>
              <w:spacing w:after="0" w:line="240" w:lineRule="auto"/>
              <w:ind w:left="-80" w:right="-1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16F986F" w14:textId="77777777" w:rsidR="00E64A18" w:rsidRPr="00892D06" w:rsidRDefault="00E64A18" w:rsidP="00892D06">
            <w:pPr>
              <w:spacing w:after="0" w:line="240" w:lineRule="auto"/>
              <w:ind w:left="-96" w:right="-109" w:hanging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1379765" w14:textId="77777777" w:rsidR="00E64A18" w:rsidRPr="00892D06" w:rsidRDefault="00E64A18" w:rsidP="00892D06">
            <w:pPr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(-0.024, 0.023)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B7B297" w14:textId="77777777" w:rsidR="00E64A18" w:rsidRPr="00892D06" w:rsidRDefault="00E64A18" w:rsidP="00892D06">
            <w:pPr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E4B2DD6" w14:textId="77777777" w:rsidR="00E64A18" w:rsidRPr="00892D06" w:rsidRDefault="00E64A18" w:rsidP="00892D06">
            <w:pPr>
              <w:spacing w:after="0" w:line="240" w:lineRule="auto"/>
              <w:ind w:left="-108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52A42A3" w14:textId="77777777" w:rsidR="00E64A18" w:rsidRPr="00892D06" w:rsidRDefault="00E64A18" w:rsidP="00892D06">
            <w:pPr>
              <w:spacing w:after="0" w:line="240" w:lineRule="auto"/>
              <w:ind w:left="-80" w:right="-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(-0.076, 0.072)</w:t>
            </w:r>
          </w:p>
        </w:tc>
      </w:tr>
    </w:tbl>
    <w:p w14:paraId="22A3D53E" w14:textId="76678142" w:rsidR="00144A36" w:rsidRDefault="00E64A18" w:rsidP="00E64A18">
      <w:pPr>
        <w:spacing w:line="360" w:lineRule="auto"/>
      </w:pPr>
      <w:r w:rsidRPr="00892D06">
        <w:rPr>
          <w:rFonts w:ascii="Times New Roman" w:hAnsi="Times New Roman" w:cs="Times New Roman"/>
          <w:sz w:val="24"/>
          <w:szCs w:val="24"/>
        </w:rPr>
        <w:t xml:space="preserve">*** </w:t>
      </w:r>
      <w:r w:rsidRPr="00892D0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92D06">
        <w:rPr>
          <w:rFonts w:ascii="Times New Roman" w:hAnsi="Times New Roman" w:cs="Times New Roman"/>
          <w:sz w:val="24"/>
          <w:szCs w:val="24"/>
        </w:rPr>
        <w:t xml:space="preserve">&lt;0.001, ** </w:t>
      </w:r>
      <w:r w:rsidRPr="00892D0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92D06">
        <w:rPr>
          <w:rFonts w:ascii="Times New Roman" w:hAnsi="Times New Roman" w:cs="Times New Roman"/>
          <w:sz w:val="24"/>
          <w:szCs w:val="24"/>
        </w:rPr>
        <w:t xml:space="preserve">&lt;0.01, * </w:t>
      </w:r>
      <w:r w:rsidRPr="00892D0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92D06">
        <w:rPr>
          <w:rFonts w:ascii="Times New Roman" w:hAnsi="Times New Roman" w:cs="Times New Roman"/>
          <w:sz w:val="24"/>
          <w:szCs w:val="24"/>
        </w:rPr>
        <w:t>&lt;0.05</w:t>
      </w:r>
    </w:p>
    <w:sectPr w:rsidR="00144A36" w:rsidSect="006930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18"/>
    <w:rsid w:val="000049B4"/>
    <w:rsid w:val="00005128"/>
    <w:rsid w:val="000069B7"/>
    <w:rsid w:val="00025AA0"/>
    <w:rsid w:val="0004364A"/>
    <w:rsid w:val="00045C92"/>
    <w:rsid w:val="00052685"/>
    <w:rsid w:val="00054882"/>
    <w:rsid w:val="0005566D"/>
    <w:rsid w:val="0006338D"/>
    <w:rsid w:val="00077F74"/>
    <w:rsid w:val="0008243C"/>
    <w:rsid w:val="00085796"/>
    <w:rsid w:val="00085C81"/>
    <w:rsid w:val="00096A19"/>
    <w:rsid w:val="000A6D6A"/>
    <w:rsid w:val="000B2ADF"/>
    <w:rsid w:val="000C72AF"/>
    <w:rsid w:val="000D0515"/>
    <w:rsid w:val="000D1AB8"/>
    <w:rsid w:val="000E288A"/>
    <w:rsid w:val="00101D89"/>
    <w:rsid w:val="00105128"/>
    <w:rsid w:val="00105568"/>
    <w:rsid w:val="001114E9"/>
    <w:rsid w:val="001224C3"/>
    <w:rsid w:val="00141987"/>
    <w:rsid w:val="00144A36"/>
    <w:rsid w:val="0016436C"/>
    <w:rsid w:val="00196170"/>
    <w:rsid w:val="001A53BF"/>
    <w:rsid w:val="001B2A52"/>
    <w:rsid w:val="001E0474"/>
    <w:rsid w:val="001E213A"/>
    <w:rsid w:val="001E22B1"/>
    <w:rsid w:val="00207913"/>
    <w:rsid w:val="0022570D"/>
    <w:rsid w:val="00232780"/>
    <w:rsid w:val="00235788"/>
    <w:rsid w:val="00257D68"/>
    <w:rsid w:val="002632D8"/>
    <w:rsid w:val="00284E15"/>
    <w:rsid w:val="002A1DB2"/>
    <w:rsid w:val="002C3ABD"/>
    <w:rsid w:val="002C509E"/>
    <w:rsid w:val="002E2231"/>
    <w:rsid w:val="002F417E"/>
    <w:rsid w:val="00302C82"/>
    <w:rsid w:val="0033600E"/>
    <w:rsid w:val="00340FD4"/>
    <w:rsid w:val="00351002"/>
    <w:rsid w:val="00365C8D"/>
    <w:rsid w:val="00367059"/>
    <w:rsid w:val="00382EDF"/>
    <w:rsid w:val="0038361B"/>
    <w:rsid w:val="00384754"/>
    <w:rsid w:val="003962E8"/>
    <w:rsid w:val="003B7125"/>
    <w:rsid w:val="003D3FC4"/>
    <w:rsid w:val="003D7D2C"/>
    <w:rsid w:val="003E1988"/>
    <w:rsid w:val="00401255"/>
    <w:rsid w:val="00422924"/>
    <w:rsid w:val="00424678"/>
    <w:rsid w:val="00446943"/>
    <w:rsid w:val="00456D63"/>
    <w:rsid w:val="00460BBE"/>
    <w:rsid w:val="00475F79"/>
    <w:rsid w:val="004A7FDC"/>
    <w:rsid w:val="004C1B7B"/>
    <w:rsid w:val="004C7701"/>
    <w:rsid w:val="004D5380"/>
    <w:rsid w:val="004E2A7C"/>
    <w:rsid w:val="004F1491"/>
    <w:rsid w:val="00501592"/>
    <w:rsid w:val="00524D55"/>
    <w:rsid w:val="00552C1D"/>
    <w:rsid w:val="00565BDD"/>
    <w:rsid w:val="0057422A"/>
    <w:rsid w:val="0058481B"/>
    <w:rsid w:val="00587FF3"/>
    <w:rsid w:val="005A6B0B"/>
    <w:rsid w:val="005C223F"/>
    <w:rsid w:val="005C40CD"/>
    <w:rsid w:val="005C7822"/>
    <w:rsid w:val="005F5B29"/>
    <w:rsid w:val="00605E7B"/>
    <w:rsid w:val="00611D08"/>
    <w:rsid w:val="006257C3"/>
    <w:rsid w:val="0063587C"/>
    <w:rsid w:val="00657A58"/>
    <w:rsid w:val="00670A32"/>
    <w:rsid w:val="00670B25"/>
    <w:rsid w:val="0068799C"/>
    <w:rsid w:val="006911CA"/>
    <w:rsid w:val="00692920"/>
    <w:rsid w:val="0069518A"/>
    <w:rsid w:val="006C1252"/>
    <w:rsid w:val="006D4334"/>
    <w:rsid w:val="006E549B"/>
    <w:rsid w:val="00701273"/>
    <w:rsid w:val="00710520"/>
    <w:rsid w:val="007258B1"/>
    <w:rsid w:val="00727CAD"/>
    <w:rsid w:val="00731DEC"/>
    <w:rsid w:val="00765D34"/>
    <w:rsid w:val="007833E5"/>
    <w:rsid w:val="00793B0E"/>
    <w:rsid w:val="007942EB"/>
    <w:rsid w:val="00797C26"/>
    <w:rsid w:val="007A3557"/>
    <w:rsid w:val="007B0B0E"/>
    <w:rsid w:val="007B2209"/>
    <w:rsid w:val="007D04F1"/>
    <w:rsid w:val="007E0077"/>
    <w:rsid w:val="007F39E5"/>
    <w:rsid w:val="008002D7"/>
    <w:rsid w:val="00805078"/>
    <w:rsid w:val="008119FD"/>
    <w:rsid w:val="00832997"/>
    <w:rsid w:val="00851329"/>
    <w:rsid w:val="0085686E"/>
    <w:rsid w:val="0086308E"/>
    <w:rsid w:val="00865929"/>
    <w:rsid w:val="008B4165"/>
    <w:rsid w:val="008B417C"/>
    <w:rsid w:val="008B5DB8"/>
    <w:rsid w:val="008C3F7D"/>
    <w:rsid w:val="008D085D"/>
    <w:rsid w:val="008D6918"/>
    <w:rsid w:val="0091586A"/>
    <w:rsid w:val="00957F38"/>
    <w:rsid w:val="009708D8"/>
    <w:rsid w:val="00986CE2"/>
    <w:rsid w:val="009912ED"/>
    <w:rsid w:val="009A0D05"/>
    <w:rsid w:val="009A1AE5"/>
    <w:rsid w:val="009A5432"/>
    <w:rsid w:val="009A6898"/>
    <w:rsid w:val="009B3641"/>
    <w:rsid w:val="009C354D"/>
    <w:rsid w:val="009C484C"/>
    <w:rsid w:val="009D383B"/>
    <w:rsid w:val="009D4D33"/>
    <w:rsid w:val="009E37F4"/>
    <w:rsid w:val="009F0306"/>
    <w:rsid w:val="009F329A"/>
    <w:rsid w:val="00A02B08"/>
    <w:rsid w:val="00A243F4"/>
    <w:rsid w:val="00A33823"/>
    <w:rsid w:val="00A4706C"/>
    <w:rsid w:val="00A47BDE"/>
    <w:rsid w:val="00A55A0A"/>
    <w:rsid w:val="00A60DDE"/>
    <w:rsid w:val="00A818EE"/>
    <w:rsid w:val="00AA4CF4"/>
    <w:rsid w:val="00AD05EB"/>
    <w:rsid w:val="00AE592C"/>
    <w:rsid w:val="00B02B76"/>
    <w:rsid w:val="00B054A5"/>
    <w:rsid w:val="00B157E0"/>
    <w:rsid w:val="00B242D6"/>
    <w:rsid w:val="00B636C6"/>
    <w:rsid w:val="00B65A37"/>
    <w:rsid w:val="00B7704D"/>
    <w:rsid w:val="00B808F3"/>
    <w:rsid w:val="00B93404"/>
    <w:rsid w:val="00BA45AC"/>
    <w:rsid w:val="00BA7EA9"/>
    <w:rsid w:val="00BC23C2"/>
    <w:rsid w:val="00BD261E"/>
    <w:rsid w:val="00BE7227"/>
    <w:rsid w:val="00BF7BBE"/>
    <w:rsid w:val="00C012C2"/>
    <w:rsid w:val="00C12FC3"/>
    <w:rsid w:val="00C24E2F"/>
    <w:rsid w:val="00C43C7D"/>
    <w:rsid w:val="00C468E2"/>
    <w:rsid w:val="00C60AF7"/>
    <w:rsid w:val="00C64915"/>
    <w:rsid w:val="00C81A2C"/>
    <w:rsid w:val="00C824EE"/>
    <w:rsid w:val="00CA13C3"/>
    <w:rsid w:val="00CA64A7"/>
    <w:rsid w:val="00CA737C"/>
    <w:rsid w:val="00CC2F5D"/>
    <w:rsid w:val="00CC4784"/>
    <w:rsid w:val="00CF3C4F"/>
    <w:rsid w:val="00D017D5"/>
    <w:rsid w:val="00D04A2B"/>
    <w:rsid w:val="00D24030"/>
    <w:rsid w:val="00D30A20"/>
    <w:rsid w:val="00D313B9"/>
    <w:rsid w:val="00D35D47"/>
    <w:rsid w:val="00D51E40"/>
    <w:rsid w:val="00D52D08"/>
    <w:rsid w:val="00D52E64"/>
    <w:rsid w:val="00D61DEF"/>
    <w:rsid w:val="00D63710"/>
    <w:rsid w:val="00D644F6"/>
    <w:rsid w:val="00D91963"/>
    <w:rsid w:val="00D96124"/>
    <w:rsid w:val="00DA3650"/>
    <w:rsid w:val="00DD3BB1"/>
    <w:rsid w:val="00E0026A"/>
    <w:rsid w:val="00E16719"/>
    <w:rsid w:val="00E44767"/>
    <w:rsid w:val="00E47B95"/>
    <w:rsid w:val="00E5241F"/>
    <w:rsid w:val="00E575F0"/>
    <w:rsid w:val="00E64A18"/>
    <w:rsid w:val="00E72E1B"/>
    <w:rsid w:val="00E75694"/>
    <w:rsid w:val="00E856E0"/>
    <w:rsid w:val="00E85C7C"/>
    <w:rsid w:val="00E97C36"/>
    <w:rsid w:val="00E97EEA"/>
    <w:rsid w:val="00EA5343"/>
    <w:rsid w:val="00EB508B"/>
    <w:rsid w:val="00EB79EA"/>
    <w:rsid w:val="00F03530"/>
    <w:rsid w:val="00F266D3"/>
    <w:rsid w:val="00F5017A"/>
    <w:rsid w:val="00F554F5"/>
    <w:rsid w:val="00F71B5B"/>
    <w:rsid w:val="00F81190"/>
    <w:rsid w:val="00F93AD9"/>
    <w:rsid w:val="00FA7E86"/>
    <w:rsid w:val="00FB065B"/>
    <w:rsid w:val="00FB3BAA"/>
    <w:rsid w:val="00FD0EE8"/>
    <w:rsid w:val="00FD11CA"/>
    <w:rsid w:val="00FD1698"/>
    <w:rsid w:val="00FF6C1E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6578"/>
  <w15:chartTrackingRefBased/>
  <w15:docId w15:val="{E0285430-A568-4019-B390-F4B4E9A6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64A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Yoon-Young</dc:creator>
  <cp:keywords/>
  <dc:description/>
  <cp:lastModifiedBy>Yoon-Young Choi</cp:lastModifiedBy>
  <cp:revision>2</cp:revision>
  <dcterms:created xsi:type="dcterms:W3CDTF">2021-08-26T17:27:00Z</dcterms:created>
  <dcterms:modified xsi:type="dcterms:W3CDTF">2021-08-26T17:27:00Z</dcterms:modified>
</cp:coreProperties>
</file>