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8193" w:type="dxa"/>
        <w:tblLayout w:type="fixed"/>
        <w:tblLook w:val="04A0" w:firstRow="1" w:lastRow="0" w:firstColumn="1" w:lastColumn="0" w:noHBand="0" w:noVBand="1"/>
      </w:tblPr>
      <w:tblGrid>
        <w:gridCol w:w="3685"/>
        <w:gridCol w:w="2250"/>
        <w:gridCol w:w="68"/>
        <w:gridCol w:w="2190"/>
      </w:tblGrid>
      <w:tr w:rsidR="0096327D" w:rsidRPr="00264F2C" w14:paraId="1635878F" w14:textId="77777777" w:rsidTr="00317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3" w:type="dxa"/>
            <w:gridSpan w:val="4"/>
          </w:tcPr>
          <w:p w14:paraId="6F186708" w14:textId="513DB758" w:rsidR="0096327D" w:rsidRPr="00264F2C" w:rsidRDefault="00B806A6" w:rsidP="00317743">
            <w:pPr>
              <w:contextualSpacing/>
              <w:jc w:val="center"/>
              <w:rPr>
                <w:rFonts w:ascii="Times New Roman" w:hAnsi="Times New Roman" w:cs="Times New Roman"/>
                <w:b w:val="0"/>
                <w:sz w:val="24"/>
                <w:szCs w:val="24"/>
              </w:rPr>
            </w:pPr>
            <w:r>
              <w:rPr>
                <w:rFonts w:ascii="Times New Roman" w:hAnsi="Times New Roman" w:cs="Times New Roman"/>
                <w:sz w:val="24"/>
                <w:szCs w:val="24"/>
              </w:rPr>
              <w:t>Supplement</w:t>
            </w:r>
            <w:r w:rsidR="0096327D" w:rsidRPr="00264F2C">
              <w:rPr>
                <w:rFonts w:ascii="Times New Roman" w:hAnsi="Times New Roman" w:cs="Times New Roman"/>
                <w:sz w:val="24"/>
                <w:szCs w:val="24"/>
              </w:rPr>
              <w:t xml:space="preserve"> Table 1: Correlates of a Positive Food Insecurity Clinical Reminder Screen, Overall Cohort </w:t>
            </w:r>
          </w:p>
        </w:tc>
      </w:tr>
      <w:tr w:rsidR="0096327D" w:rsidRPr="00264F2C" w14:paraId="01B30DE6" w14:textId="77777777" w:rsidTr="00295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1E9E30EC" w14:textId="77777777" w:rsidR="0096327D" w:rsidRPr="00264F2C" w:rsidRDefault="0096327D" w:rsidP="00317743">
            <w:pPr>
              <w:contextualSpacing/>
              <w:rPr>
                <w:rFonts w:ascii="Times New Roman" w:hAnsi="Times New Roman" w:cs="Times New Roman"/>
                <w:b w:val="0"/>
                <w:bCs w:val="0"/>
                <w:sz w:val="24"/>
                <w:szCs w:val="24"/>
                <w:highlight w:val="yellow"/>
              </w:rPr>
            </w:pPr>
            <w:r w:rsidRPr="00264F2C">
              <w:rPr>
                <w:rFonts w:ascii="Times New Roman" w:eastAsia="Times New Roman" w:hAnsi="Times New Roman" w:cs="Times New Roman"/>
                <w:sz w:val="24"/>
                <w:szCs w:val="24"/>
              </w:rPr>
              <w:t>Characteristics</w:t>
            </w:r>
          </w:p>
        </w:tc>
        <w:tc>
          <w:tcPr>
            <w:tcW w:w="2250" w:type="dxa"/>
          </w:tcPr>
          <w:p w14:paraId="35C79B83" w14:textId="77777777" w:rsidR="0096327D" w:rsidRPr="00264F2C" w:rsidRDefault="0096327D" w:rsidP="0031774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64F2C">
              <w:rPr>
                <w:rFonts w:ascii="Times New Roman" w:eastAsia="Times New Roman" w:hAnsi="Times New Roman" w:cs="Times New Roman"/>
                <w:color w:val="000000"/>
                <w:sz w:val="24"/>
                <w:szCs w:val="24"/>
              </w:rPr>
              <w:t>OR (95% CI)</w:t>
            </w:r>
          </w:p>
        </w:tc>
        <w:tc>
          <w:tcPr>
            <w:tcW w:w="2258" w:type="dxa"/>
            <w:gridSpan w:val="2"/>
          </w:tcPr>
          <w:p w14:paraId="45A5B8E5" w14:textId="77777777" w:rsidR="0096327D" w:rsidRPr="00264F2C" w:rsidRDefault="0096327D" w:rsidP="0031774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264F2C">
              <w:rPr>
                <w:rFonts w:ascii="Times New Roman" w:hAnsi="Times New Roman" w:cs="Times New Roman"/>
                <w:sz w:val="24"/>
                <w:szCs w:val="24"/>
              </w:rPr>
              <w:t>aOR</w:t>
            </w:r>
            <w:proofErr w:type="spellEnd"/>
            <w:r w:rsidRPr="00264F2C">
              <w:rPr>
                <w:rFonts w:ascii="Times New Roman" w:hAnsi="Times New Roman" w:cs="Times New Roman"/>
                <w:sz w:val="24"/>
                <w:szCs w:val="24"/>
              </w:rPr>
              <w:t xml:space="preserve"> (95% CI)</w:t>
            </w:r>
          </w:p>
        </w:tc>
      </w:tr>
      <w:tr w:rsidR="0096327D" w:rsidRPr="00264F2C" w14:paraId="3578D04E" w14:textId="77777777" w:rsidTr="00317743">
        <w:tc>
          <w:tcPr>
            <w:cnfStyle w:val="001000000000" w:firstRow="0" w:lastRow="0" w:firstColumn="1" w:lastColumn="0" w:oddVBand="0" w:evenVBand="0" w:oddHBand="0" w:evenHBand="0" w:firstRowFirstColumn="0" w:firstRowLastColumn="0" w:lastRowFirstColumn="0" w:lastRowLastColumn="0"/>
            <w:tcW w:w="8193" w:type="dxa"/>
            <w:gridSpan w:val="4"/>
          </w:tcPr>
          <w:p w14:paraId="4D28E8D3" w14:textId="77777777" w:rsidR="0096327D" w:rsidRPr="00264F2C" w:rsidRDefault="0096327D" w:rsidP="00317743">
            <w:pPr>
              <w:contextualSpacing/>
              <w:rPr>
                <w:rFonts w:ascii="Times New Roman" w:hAnsi="Times New Roman" w:cs="Times New Roman"/>
                <w:b w:val="0"/>
                <w:bCs w:val="0"/>
                <w:sz w:val="24"/>
                <w:szCs w:val="24"/>
              </w:rPr>
            </w:pPr>
            <w:r w:rsidRPr="00264F2C">
              <w:rPr>
                <w:rFonts w:ascii="Times New Roman" w:eastAsia="Times New Roman" w:hAnsi="Times New Roman" w:cs="Times New Roman"/>
                <w:sz w:val="24"/>
                <w:szCs w:val="24"/>
              </w:rPr>
              <w:t>Gender</w:t>
            </w:r>
          </w:p>
        </w:tc>
      </w:tr>
      <w:tr w:rsidR="0096327D" w:rsidRPr="00264F2C" w14:paraId="6734B89E" w14:textId="77777777" w:rsidTr="00295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76DC0F28" w14:textId="77777777" w:rsidR="0096327D" w:rsidRPr="00264F2C" w:rsidRDefault="0096327D" w:rsidP="00317743">
            <w:pPr>
              <w:ind w:firstLine="154"/>
              <w:contextualSpacing/>
              <w:rPr>
                <w:rFonts w:ascii="Times New Roman" w:eastAsia="Times New Roman" w:hAnsi="Times New Roman" w:cs="Times New Roman"/>
                <w:sz w:val="24"/>
                <w:szCs w:val="24"/>
              </w:rPr>
            </w:pPr>
            <w:r w:rsidRPr="00264F2C">
              <w:rPr>
                <w:rFonts w:ascii="Times New Roman" w:eastAsia="Times New Roman" w:hAnsi="Times New Roman" w:cs="Times New Roman"/>
                <w:sz w:val="24"/>
                <w:szCs w:val="24"/>
              </w:rPr>
              <w:t xml:space="preserve">Male </w:t>
            </w:r>
          </w:p>
        </w:tc>
        <w:tc>
          <w:tcPr>
            <w:tcW w:w="2250" w:type="dxa"/>
          </w:tcPr>
          <w:p w14:paraId="733E7507"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64F2C">
              <w:rPr>
                <w:rFonts w:ascii="Times New Roman" w:eastAsia="Times New Roman" w:hAnsi="Times New Roman" w:cs="Times New Roman"/>
                <w:color w:val="000000"/>
                <w:sz w:val="24"/>
                <w:szCs w:val="24"/>
              </w:rPr>
              <w:t>ref</w:t>
            </w:r>
          </w:p>
        </w:tc>
        <w:tc>
          <w:tcPr>
            <w:tcW w:w="2258" w:type="dxa"/>
            <w:gridSpan w:val="2"/>
          </w:tcPr>
          <w:p w14:paraId="3E1C855B"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64F2C">
              <w:rPr>
                <w:rFonts w:ascii="Times New Roman" w:hAnsi="Times New Roman" w:cs="Times New Roman"/>
                <w:sz w:val="24"/>
                <w:szCs w:val="24"/>
              </w:rPr>
              <w:t>1.00 (ref)</w:t>
            </w:r>
          </w:p>
        </w:tc>
      </w:tr>
      <w:tr w:rsidR="0096327D" w:rsidRPr="00264F2C" w14:paraId="069BE48D" w14:textId="77777777" w:rsidTr="00295FDF">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6C9B66F4" w14:textId="77777777" w:rsidR="0096327D" w:rsidRPr="00264F2C" w:rsidRDefault="0096327D" w:rsidP="00317743">
            <w:pPr>
              <w:ind w:firstLine="154"/>
              <w:contextualSpacing/>
              <w:rPr>
                <w:rFonts w:ascii="Times New Roman" w:eastAsia="Times New Roman" w:hAnsi="Times New Roman" w:cs="Times New Roman"/>
                <w:sz w:val="24"/>
                <w:szCs w:val="24"/>
              </w:rPr>
            </w:pPr>
            <w:r w:rsidRPr="00264F2C">
              <w:rPr>
                <w:rFonts w:ascii="Times New Roman" w:eastAsia="Times New Roman" w:hAnsi="Times New Roman" w:cs="Times New Roman"/>
                <w:sz w:val="24"/>
                <w:szCs w:val="24"/>
              </w:rPr>
              <w:t>Female</w:t>
            </w:r>
          </w:p>
        </w:tc>
        <w:tc>
          <w:tcPr>
            <w:tcW w:w="2250" w:type="dxa"/>
            <w:vAlign w:val="bottom"/>
          </w:tcPr>
          <w:p w14:paraId="20C98B83"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1.54 (1.44, 1.65)</w:t>
            </w:r>
          </w:p>
        </w:tc>
        <w:tc>
          <w:tcPr>
            <w:tcW w:w="2258" w:type="dxa"/>
            <w:gridSpan w:val="2"/>
            <w:vAlign w:val="bottom"/>
          </w:tcPr>
          <w:p w14:paraId="6EF9F794"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0.92 (0.88, 0.97)</w:t>
            </w:r>
          </w:p>
        </w:tc>
      </w:tr>
      <w:tr w:rsidR="0096327D" w:rsidRPr="00264F2C" w14:paraId="600B280B" w14:textId="77777777" w:rsidTr="00317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3" w:type="dxa"/>
            <w:gridSpan w:val="4"/>
          </w:tcPr>
          <w:p w14:paraId="259BAB66" w14:textId="77777777" w:rsidR="0096327D" w:rsidRPr="00264F2C" w:rsidRDefault="0096327D" w:rsidP="00317743">
            <w:pPr>
              <w:contextualSpacing/>
              <w:rPr>
                <w:rFonts w:ascii="Times New Roman" w:hAnsi="Times New Roman" w:cs="Times New Roman"/>
                <w:b w:val="0"/>
                <w:bCs w:val="0"/>
                <w:color w:val="000000"/>
                <w:sz w:val="24"/>
                <w:szCs w:val="24"/>
              </w:rPr>
            </w:pPr>
            <w:r w:rsidRPr="00264F2C">
              <w:rPr>
                <w:rFonts w:ascii="Times New Roman" w:hAnsi="Times New Roman" w:cs="Times New Roman"/>
                <w:color w:val="000000"/>
                <w:sz w:val="24"/>
                <w:szCs w:val="24"/>
              </w:rPr>
              <w:t>Age</w:t>
            </w:r>
          </w:p>
        </w:tc>
      </w:tr>
      <w:tr w:rsidR="0096327D" w:rsidRPr="00264F2C" w14:paraId="4965FF5A" w14:textId="77777777" w:rsidTr="00295FDF">
        <w:tc>
          <w:tcPr>
            <w:cnfStyle w:val="001000000000" w:firstRow="0" w:lastRow="0" w:firstColumn="1" w:lastColumn="0" w:oddVBand="0" w:evenVBand="0" w:oddHBand="0" w:evenHBand="0" w:firstRowFirstColumn="0" w:firstRowLastColumn="0" w:lastRowFirstColumn="0" w:lastRowLastColumn="0"/>
            <w:tcW w:w="3685" w:type="dxa"/>
            <w:tcBorders>
              <w:bottom w:val="single" w:sz="4" w:space="0" w:color="BFBFBF" w:themeColor="background1" w:themeShade="BF"/>
              <w:right w:val="single" w:sz="2" w:space="0" w:color="auto"/>
            </w:tcBorders>
          </w:tcPr>
          <w:p w14:paraId="270C0C7C" w14:textId="77777777" w:rsidR="0096327D" w:rsidRPr="00264F2C" w:rsidRDefault="0096327D" w:rsidP="00317743">
            <w:pPr>
              <w:ind w:firstLine="154"/>
              <w:rPr>
                <w:rFonts w:ascii="Times New Roman" w:eastAsia="Times New Roman" w:hAnsi="Times New Roman" w:cs="Times New Roman"/>
                <w:b w:val="0"/>
                <w:bCs w:val="0"/>
                <w:color w:val="000000"/>
                <w:sz w:val="24"/>
                <w:szCs w:val="24"/>
              </w:rPr>
            </w:pPr>
            <w:r w:rsidRPr="00264F2C">
              <w:rPr>
                <w:rFonts w:ascii="Times New Roman" w:eastAsia="Times New Roman" w:hAnsi="Times New Roman" w:cs="Times New Roman"/>
                <w:color w:val="000000"/>
                <w:sz w:val="24"/>
                <w:szCs w:val="24"/>
              </w:rPr>
              <w:t>18-34</w:t>
            </w:r>
          </w:p>
        </w:tc>
        <w:tc>
          <w:tcPr>
            <w:tcW w:w="2250" w:type="dxa"/>
            <w:tcBorders>
              <w:left w:val="single" w:sz="2" w:space="0" w:color="auto"/>
              <w:right w:val="single" w:sz="2" w:space="0" w:color="auto"/>
            </w:tcBorders>
            <w:vAlign w:val="bottom"/>
          </w:tcPr>
          <w:p w14:paraId="1447A666" w14:textId="77777777" w:rsidR="0096327D" w:rsidRPr="00264F2C" w:rsidRDefault="0096327D" w:rsidP="00317743">
            <w:pPr>
              <w:tabs>
                <w:tab w:val="left" w:pos="330"/>
              </w:tabs>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1.60 (1.51, 1.69)</w:t>
            </w:r>
          </w:p>
        </w:tc>
        <w:tc>
          <w:tcPr>
            <w:tcW w:w="2258" w:type="dxa"/>
            <w:gridSpan w:val="2"/>
            <w:tcBorders>
              <w:left w:val="single" w:sz="2" w:space="0" w:color="auto"/>
              <w:right w:val="single" w:sz="4" w:space="0" w:color="auto"/>
            </w:tcBorders>
            <w:vAlign w:val="bottom"/>
          </w:tcPr>
          <w:p w14:paraId="1BC7571F" w14:textId="77777777" w:rsidR="0096327D" w:rsidRPr="00264F2C" w:rsidRDefault="0096327D" w:rsidP="00317743">
            <w:pPr>
              <w:tabs>
                <w:tab w:val="left" w:pos="330"/>
              </w:tabs>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1.90 (1.69, 2.13)</w:t>
            </w:r>
          </w:p>
        </w:tc>
      </w:tr>
      <w:tr w:rsidR="0096327D" w:rsidRPr="00264F2C" w14:paraId="2323BD32" w14:textId="77777777" w:rsidTr="00295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6901F749" w14:textId="77777777" w:rsidR="0096327D" w:rsidRPr="00264F2C" w:rsidRDefault="0096327D" w:rsidP="00317743">
            <w:pPr>
              <w:ind w:firstLine="154"/>
              <w:rPr>
                <w:rFonts w:ascii="Times New Roman" w:eastAsia="Times New Roman" w:hAnsi="Times New Roman" w:cs="Times New Roman"/>
                <w:b w:val="0"/>
                <w:bCs w:val="0"/>
                <w:color w:val="000000"/>
                <w:sz w:val="24"/>
                <w:szCs w:val="24"/>
              </w:rPr>
            </w:pPr>
            <w:r w:rsidRPr="00264F2C">
              <w:rPr>
                <w:rFonts w:ascii="Times New Roman" w:eastAsia="Times New Roman" w:hAnsi="Times New Roman" w:cs="Times New Roman"/>
                <w:color w:val="000000"/>
                <w:sz w:val="24"/>
                <w:szCs w:val="24"/>
              </w:rPr>
              <w:t>35-44</w:t>
            </w:r>
          </w:p>
        </w:tc>
        <w:tc>
          <w:tcPr>
            <w:tcW w:w="2250" w:type="dxa"/>
            <w:tcBorders>
              <w:right w:val="single" w:sz="2" w:space="0" w:color="auto"/>
            </w:tcBorders>
            <w:vAlign w:val="bottom"/>
          </w:tcPr>
          <w:p w14:paraId="0B789253"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1.49 (1.42, 1.58)</w:t>
            </w:r>
          </w:p>
        </w:tc>
        <w:tc>
          <w:tcPr>
            <w:tcW w:w="2258" w:type="dxa"/>
            <w:gridSpan w:val="2"/>
            <w:tcBorders>
              <w:left w:val="single" w:sz="2" w:space="0" w:color="auto"/>
              <w:right w:val="single" w:sz="4" w:space="0" w:color="auto"/>
            </w:tcBorders>
            <w:vAlign w:val="bottom"/>
          </w:tcPr>
          <w:p w14:paraId="2B9235B9"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1.87 (1.69, 2.07)</w:t>
            </w:r>
          </w:p>
        </w:tc>
      </w:tr>
      <w:tr w:rsidR="0096327D" w:rsidRPr="00264F2C" w14:paraId="7CC4A906" w14:textId="77777777" w:rsidTr="00295FDF">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2D1DE97A" w14:textId="77777777" w:rsidR="0096327D" w:rsidRPr="00264F2C" w:rsidRDefault="0096327D" w:rsidP="00317743">
            <w:pPr>
              <w:ind w:firstLine="154"/>
              <w:rPr>
                <w:rFonts w:ascii="Times New Roman" w:eastAsia="Times New Roman" w:hAnsi="Times New Roman" w:cs="Times New Roman"/>
                <w:b w:val="0"/>
                <w:bCs w:val="0"/>
                <w:color w:val="000000"/>
                <w:sz w:val="24"/>
                <w:szCs w:val="24"/>
              </w:rPr>
            </w:pPr>
            <w:r w:rsidRPr="00264F2C">
              <w:rPr>
                <w:rFonts w:ascii="Times New Roman" w:eastAsia="Times New Roman" w:hAnsi="Times New Roman" w:cs="Times New Roman"/>
                <w:color w:val="000000"/>
                <w:sz w:val="24"/>
                <w:szCs w:val="24"/>
              </w:rPr>
              <w:t>45-54</w:t>
            </w:r>
          </w:p>
        </w:tc>
        <w:tc>
          <w:tcPr>
            <w:tcW w:w="2250" w:type="dxa"/>
            <w:tcBorders>
              <w:right w:val="single" w:sz="2" w:space="0" w:color="auto"/>
            </w:tcBorders>
            <w:vAlign w:val="bottom"/>
          </w:tcPr>
          <w:p w14:paraId="6F92BDA4"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1.40 (1.33, 1.48)</w:t>
            </w:r>
          </w:p>
        </w:tc>
        <w:tc>
          <w:tcPr>
            <w:tcW w:w="2258" w:type="dxa"/>
            <w:gridSpan w:val="2"/>
            <w:tcBorders>
              <w:left w:val="single" w:sz="2" w:space="0" w:color="auto"/>
              <w:right w:val="single" w:sz="4" w:space="0" w:color="auto"/>
            </w:tcBorders>
            <w:vAlign w:val="bottom"/>
          </w:tcPr>
          <w:p w14:paraId="6B8231FD"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1.66 (1.52, 1.83)</w:t>
            </w:r>
          </w:p>
        </w:tc>
      </w:tr>
      <w:tr w:rsidR="0096327D" w:rsidRPr="00264F2C" w14:paraId="602F0918" w14:textId="77777777" w:rsidTr="00295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1F953D99" w14:textId="77777777" w:rsidR="0096327D" w:rsidRPr="00264F2C" w:rsidRDefault="0096327D" w:rsidP="00317743">
            <w:pPr>
              <w:ind w:firstLine="154"/>
              <w:rPr>
                <w:rFonts w:ascii="Times New Roman" w:eastAsia="Times New Roman" w:hAnsi="Times New Roman" w:cs="Times New Roman"/>
                <w:b w:val="0"/>
                <w:bCs w:val="0"/>
                <w:color w:val="000000"/>
                <w:sz w:val="24"/>
                <w:szCs w:val="24"/>
              </w:rPr>
            </w:pPr>
            <w:r w:rsidRPr="00264F2C">
              <w:rPr>
                <w:rFonts w:ascii="Times New Roman" w:eastAsia="Times New Roman" w:hAnsi="Times New Roman" w:cs="Times New Roman"/>
                <w:color w:val="000000"/>
                <w:sz w:val="24"/>
                <w:szCs w:val="24"/>
              </w:rPr>
              <w:t>55-64</w:t>
            </w:r>
          </w:p>
        </w:tc>
        <w:tc>
          <w:tcPr>
            <w:tcW w:w="2250" w:type="dxa"/>
            <w:tcBorders>
              <w:right w:val="single" w:sz="2" w:space="0" w:color="auto"/>
            </w:tcBorders>
            <w:vAlign w:val="bottom"/>
          </w:tcPr>
          <w:p w14:paraId="3B68D825"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2.18 (2.05, 2.32)</w:t>
            </w:r>
          </w:p>
        </w:tc>
        <w:tc>
          <w:tcPr>
            <w:tcW w:w="2258" w:type="dxa"/>
            <w:gridSpan w:val="2"/>
            <w:tcBorders>
              <w:left w:val="single" w:sz="2" w:space="0" w:color="auto"/>
              <w:right w:val="single" w:sz="4" w:space="0" w:color="auto"/>
            </w:tcBorders>
            <w:vAlign w:val="bottom"/>
          </w:tcPr>
          <w:p w14:paraId="4038DACF"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1.57 (1.44, 1.71)</w:t>
            </w:r>
          </w:p>
        </w:tc>
      </w:tr>
      <w:tr w:rsidR="0096327D" w:rsidRPr="00264F2C" w14:paraId="6E4310BF" w14:textId="77777777" w:rsidTr="00295FDF">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077CCC04" w14:textId="77777777" w:rsidR="0096327D" w:rsidRPr="00264F2C" w:rsidRDefault="0096327D" w:rsidP="00317743">
            <w:pPr>
              <w:rPr>
                <w:rFonts w:ascii="Times New Roman" w:eastAsia="Times New Roman" w:hAnsi="Times New Roman" w:cs="Times New Roman"/>
                <w:b w:val="0"/>
                <w:bCs w:val="0"/>
                <w:color w:val="000000"/>
                <w:sz w:val="24"/>
                <w:szCs w:val="24"/>
              </w:rPr>
            </w:pPr>
            <w:r w:rsidRPr="00264F2C">
              <w:rPr>
                <w:rFonts w:ascii="Times New Roman" w:eastAsia="Times New Roman" w:hAnsi="Times New Roman" w:cs="Times New Roman"/>
                <w:color w:val="000000"/>
                <w:sz w:val="24"/>
                <w:szCs w:val="24"/>
              </w:rPr>
              <w:t>≥65</w:t>
            </w:r>
          </w:p>
        </w:tc>
        <w:tc>
          <w:tcPr>
            <w:tcW w:w="2250" w:type="dxa"/>
            <w:tcBorders>
              <w:right w:val="single" w:sz="2" w:space="0" w:color="auto"/>
            </w:tcBorders>
          </w:tcPr>
          <w:p w14:paraId="59AB7750"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64F2C">
              <w:rPr>
                <w:rFonts w:ascii="Times New Roman" w:hAnsi="Times New Roman" w:cs="Times New Roman"/>
                <w:sz w:val="24"/>
                <w:szCs w:val="24"/>
              </w:rPr>
              <w:t>ref</w:t>
            </w:r>
          </w:p>
        </w:tc>
        <w:tc>
          <w:tcPr>
            <w:tcW w:w="2258" w:type="dxa"/>
            <w:gridSpan w:val="2"/>
            <w:tcBorders>
              <w:left w:val="single" w:sz="2" w:space="0" w:color="auto"/>
              <w:right w:val="single" w:sz="4" w:space="0" w:color="auto"/>
            </w:tcBorders>
          </w:tcPr>
          <w:p w14:paraId="220D2B4E"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ref</w:t>
            </w:r>
          </w:p>
        </w:tc>
      </w:tr>
      <w:tr w:rsidR="0096327D" w:rsidRPr="00264F2C" w14:paraId="29DE41DA" w14:textId="77777777" w:rsidTr="00317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3" w:type="dxa"/>
            <w:gridSpan w:val="4"/>
          </w:tcPr>
          <w:p w14:paraId="1DE65F2F" w14:textId="77777777" w:rsidR="0096327D" w:rsidRPr="00264F2C" w:rsidRDefault="0096327D" w:rsidP="00317743">
            <w:pPr>
              <w:contextualSpacing/>
              <w:rPr>
                <w:rFonts w:ascii="Times New Roman" w:hAnsi="Times New Roman" w:cs="Times New Roman"/>
                <w:color w:val="000000"/>
                <w:sz w:val="24"/>
                <w:szCs w:val="24"/>
              </w:rPr>
            </w:pPr>
            <w:r w:rsidRPr="00264F2C">
              <w:rPr>
                <w:rFonts w:ascii="Times New Roman" w:hAnsi="Times New Roman" w:cs="Times New Roman"/>
                <w:sz w:val="24"/>
                <w:szCs w:val="24"/>
              </w:rPr>
              <w:t>Race/ethnicity</w:t>
            </w:r>
          </w:p>
        </w:tc>
      </w:tr>
      <w:tr w:rsidR="0096327D" w:rsidRPr="00264F2C" w14:paraId="05CAEB4A" w14:textId="77777777" w:rsidTr="00295FDF">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4E910F60" w14:textId="77777777" w:rsidR="0096327D" w:rsidRPr="00264F2C" w:rsidRDefault="0096327D" w:rsidP="00317743">
            <w:pPr>
              <w:ind w:firstLine="150"/>
              <w:rPr>
                <w:rFonts w:ascii="Times New Roman" w:eastAsia="Times New Roman" w:hAnsi="Times New Roman" w:cs="Times New Roman"/>
                <w:b w:val="0"/>
                <w:bCs w:val="0"/>
                <w:color w:val="000000"/>
                <w:sz w:val="24"/>
                <w:szCs w:val="24"/>
              </w:rPr>
            </w:pPr>
            <w:r w:rsidRPr="00264F2C">
              <w:rPr>
                <w:rFonts w:ascii="Times New Roman" w:eastAsia="Times New Roman" w:hAnsi="Times New Roman" w:cs="Times New Roman"/>
                <w:color w:val="000000"/>
                <w:sz w:val="24"/>
                <w:szCs w:val="24"/>
              </w:rPr>
              <w:t>White, non-Hispanic</w:t>
            </w:r>
          </w:p>
        </w:tc>
        <w:tc>
          <w:tcPr>
            <w:tcW w:w="2250" w:type="dxa"/>
            <w:tcBorders>
              <w:right w:val="single" w:sz="4" w:space="0" w:color="auto"/>
            </w:tcBorders>
            <w:vAlign w:val="bottom"/>
          </w:tcPr>
          <w:p w14:paraId="2E07C525"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ref</w:t>
            </w:r>
          </w:p>
        </w:tc>
        <w:tc>
          <w:tcPr>
            <w:tcW w:w="2258" w:type="dxa"/>
            <w:gridSpan w:val="2"/>
            <w:tcBorders>
              <w:right w:val="single" w:sz="4" w:space="0" w:color="auto"/>
            </w:tcBorders>
            <w:vAlign w:val="bottom"/>
          </w:tcPr>
          <w:p w14:paraId="7B22EC29"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ref</w:t>
            </w:r>
          </w:p>
        </w:tc>
      </w:tr>
      <w:tr w:rsidR="0096327D" w:rsidRPr="00264F2C" w14:paraId="0BE5DD7F" w14:textId="77777777" w:rsidTr="00295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54B13C3D" w14:textId="77777777" w:rsidR="0096327D" w:rsidRPr="00264F2C" w:rsidRDefault="0096327D" w:rsidP="00317743">
            <w:pPr>
              <w:ind w:firstLine="150"/>
              <w:rPr>
                <w:rFonts w:ascii="Times New Roman" w:eastAsia="Times New Roman" w:hAnsi="Times New Roman" w:cs="Times New Roman"/>
                <w:b w:val="0"/>
                <w:bCs w:val="0"/>
                <w:color w:val="000000"/>
                <w:sz w:val="24"/>
                <w:szCs w:val="24"/>
              </w:rPr>
            </w:pPr>
            <w:r w:rsidRPr="00264F2C">
              <w:rPr>
                <w:rFonts w:ascii="Times New Roman" w:eastAsia="Times New Roman" w:hAnsi="Times New Roman" w:cs="Times New Roman"/>
                <w:color w:val="000000"/>
                <w:sz w:val="24"/>
                <w:szCs w:val="24"/>
              </w:rPr>
              <w:t>Black, non-Hispanic</w:t>
            </w:r>
          </w:p>
        </w:tc>
        <w:tc>
          <w:tcPr>
            <w:tcW w:w="2250" w:type="dxa"/>
            <w:tcBorders>
              <w:right w:val="single" w:sz="4" w:space="0" w:color="auto"/>
            </w:tcBorders>
            <w:vAlign w:val="bottom"/>
          </w:tcPr>
          <w:p w14:paraId="2E60DF81"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2.37 (2.17, 2.59)</w:t>
            </w:r>
          </w:p>
        </w:tc>
        <w:tc>
          <w:tcPr>
            <w:tcW w:w="2258" w:type="dxa"/>
            <w:gridSpan w:val="2"/>
            <w:tcBorders>
              <w:right w:val="single" w:sz="4" w:space="0" w:color="auto"/>
            </w:tcBorders>
            <w:vAlign w:val="bottom"/>
          </w:tcPr>
          <w:p w14:paraId="556B2E8E"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1.31 (1.24, 1.39)</w:t>
            </w:r>
          </w:p>
        </w:tc>
      </w:tr>
      <w:tr w:rsidR="0096327D" w:rsidRPr="00264F2C" w14:paraId="45AA2E93" w14:textId="77777777" w:rsidTr="00295FDF">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0C6F17CC" w14:textId="77777777" w:rsidR="0096327D" w:rsidRPr="00264F2C" w:rsidRDefault="0096327D" w:rsidP="00317743">
            <w:pPr>
              <w:ind w:firstLine="150"/>
              <w:rPr>
                <w:rFonts w:ascii="Times New Roman" w:eastAsia="Times New Roman" w:hAnsi="Times New Roman" w:cs="Times New Roman"/>
                <w:b w:val="0"/>
                <w:bCs w:val="0"/>
                <w:color w:val="000000"/>
                <w:sz w:val="24"/>
                <w:szCs w:val="24"/>
              </w:rPr>
            </w:pPr>
            <w:r w:rsidRPr="00264F2C">
              <w:rPr>
                <w:rFonts w:ascii="Times New Roman" w:eastAsia="Times New Roman" w:hAnsi="Times New Roman" w:cs="Times New Roman"/>
                <w:color w:val="000000"/>
                <w:sz w:val="24"/>
                <w:szCs w:val="24"/>
              </w:rPr>
              <w:t>Hispanic</w:t>
            </w:r>
          </w:p>
        </w:tc>
        <w:tc>
          <w:tcPr>
            <w:tcW w:w="2250" w:type="dxa"/>
            <w:tcBorders>
              <w:right w:val="single" w:sz="4" w:space="0" w:color="auto"/>
            </w:tcBorders>
            <w:vAlign w:val="bottom"/>
          </w:tcPr>
          <w:p w14:paraId="1CF0AB9A"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bookmarkStart w:id="0" w:name="_Hlk44413459"/>
            <w:r w:rsidRPr="00264F2C">
              <w:rPr>
                <w:rFonts w:ascii="Times New Roman" w:hAnsi="Times New Roman" w:cs="Times New Roman"/>
                <w:color w:val="000000"/>
                <w:sz w:val="24"/>
                <w:szCs w:val="24"/>
              </w:rPr>
              <w:t>1.39 (1.13, 1.71)</w:t>
            </w:r>
            <w:bookmarkEnd w:id="0"/>
          </w:p>
        </w:tc>
        <w:tc>
          <w:tcPr>
            <w:tcW w:w="2258" w:type="dxa"/>
            <w:gridSpan w:val="2"/>
            <w:tcBorders>
              <w:right w:val="single" w:sz="4" w:space="0" w:color="auto"/>
            </w:tcBorders>
            <w:vAlign w:val="bottom"/>
          </w:tcPr>
          <w:p w14:paraId="57F3F927"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bookmarkStart w:id="1" w:name="_Hlk44413490"/>
            <w:r w:rsidRPr="00264F2C">
              <w:rPr>
                <w:rFonts w:ascii="Times New Roman" w:hAnsi="Times New Roman" w:cs="Times New Roman"/>
                <w:color w:val="000000"/>
                <w:sz w:val="24"/>
                <w:szCs w:val="24"/>
              </w:rPr>
              <w:t>1.41 (1.04, 1.92)</w:t>
            </w:r>
            <w:bookmarkEnd w:id="1"/>
          </w:p>
        </w:tc>
      </w:tr>
      <w:tr w:rsidR="0096327D" w:rsidRPr="00264F2C" w14:paraId="24A4ED9A" w14:textId="77777777" w:rsidTr="00295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2CC99C57" w14:textId="77777777" w:rsidR="0096327D" w:rsidRPr="00264F2C" w:rsidRDefault="0096327D" w:rsidP="00317743">
            <w:pPr>
              <w:ind w:firstLine="150"/>
              <w:rPr>
                <w:rFonts w:ascii="Times New Roman" w:eastAsia="Times New Roman" w:hAnsi="Times New Roman" w:cs="Times New Roman"/>
                <w:b w:val="0"/>
                <w:bCs w:val="0"/>
                <w:color w:val="000000"/>
                <w:sz w:val="24"/>
                <w:szCs w:val="24"/>
              </w:rPr>
            </w:pPr>
            <w:r w:rsidRPr="00264F2C">
              <w:rPr>
                <w:rFonts w:ascii="Times New Roman" w:eastAsia="Times New Roman" w:hAnsi="Times New Roman" w:cs="Times New Roman"/>
                <w:color w:val="000000"/>
                <w:sz w:val="24"/>
                <w:szCs w:val="24"/>
              </w:rPr>
              <w:t>Other, Non-Hispanic</w:t>
            </w:r>
          </w:p>
        </w:tc>
        <w:tc>
          <w:tcPr>
            <w:tcW w:w="2250" w:type="dxa"/>
            <w:tcBorders>
              <w:right w:val="single" w:sz="4" w:space="0" w:color="auto"/>
            </w:tcBorders>
            <w:vAlign w:val="bottom"/>
          </w:tcPr>
          <w:p w14:paraId="4D7F6E67"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1.11 (0.99, 1.25)</w:t>
            </w:r>
          </w:p>
        </w:tc>
        <w:tc>
          <w:tcPr>
            <w:tcW w:w="2258" w:type="dxa"/>
            <w:gridSpan w:val="2"/>
            <w:tcBorders>
              <w:right w:val="single" w:sz="4" w:space="0" w:color="auto"/>
            </w:tcBorders>
            <w:vAlign w:val="bottom"/>
          </w:tcPr>
          <w:p w14:paraId="2CBB331F"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1.21 (1.11, 1.32)</w:t>
            </w:r>
          </w:p>
        </w:tc>
      </w:tr>
      <w:tr w:rsidR="0096327D" w:rsidRPr="00264F2C" w14:paraId="394FA643" w14:textId="77777777" w:rsidTr="00295FDF">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663BEF68" w14:textId="77777777" w:rsidR="0096327D" w:rsidRPr="00264F2C" w:rsidRDefault="0096327D" w:rsidP="00317743">
            <w:pPr>
              <w:ind w:firstLine="150"/>
              <w:rPr>
                <w:rFonts w:ascii="Times New Roman" w:eastAsia="Times New Roman" w:hAnsi="Times New Roman" w:cs="Times New Roman"/>
                <w:b w:val="0"/>
                <w:color w:val="000000"/>
                <w:sz w:val="24"/>
                <w:szCs w:val="24"/>
              </w:rPr>
            </w:pPr>
            <w:r w:rsidRPr="00264F2C">
              <w:rPr>
                <w:rFonts w:ascii="Times New Roman" w:eastAsia="Times New Roman" w:hAnsi="Times New Roman" w:cs="Times New Roman"/>
                <w:color w:val="000000"/>
                <w:sz w:val="24"/>
                <w:szCs w:val="24"/>
              </w:rPr>
              <w:t>Missing</w:t>
            </w:r>
          </w:p>
        </w:tc>
        <w:tc>
          <w:tcPr>
            <w:tcW w:w="2250" w:type="dxa"/>
            <w:tcBorders>
              <w:right w:val="single" w:sz="4" w:space="0" w:color="auto"/>
            </w:tcBorders>
            <w:vAlign w:val="bottom"/>
          </w:tcPr>
          <w:p w14:paraId="245C470B"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0.88 (0.82, 0.95)</w:t>
            </w:r>
          </w:p>
        </w:tc>
        <w:tc>
          <w:tcPr>
            <w:tcW w:w="2258" w:type="dxa"/>
            <w:gridSpan w:val="2"/>
            <w:tcBorders>
              <w:right w:val="single" w:sz="4" w:space="0" w:color="auto"/>
            </w:tcBorders>
            <w:vAlign w:val="bottom"/>
          </w:tcPr>
          <w:p w14:paraId="031E37CF"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1.08 (0.98, 1.20)</w:t>
            </w:r>
          </w:p>
        </w:tc>
      </w:tr>
      <w:tr w:rsidR="0096327D" w:rsidRPr="00264F2C" w14:paraId="00E66549" w14:textId="77777777" w:rsidTr="00317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3" w:type="dxa"/>
            <w:gridSpan w:val="4"/>
          </w:tcPr>
          <w:p w14:paraId="3FAA3CAC" w14:textId="77777777" w:rsidR="0096327D" w:rsidRPr="00264F2C" w:rsidRDefault="0096327D" w:rsidP="00317743">
            <w:pPr>
              <w:contextualSpacing/>
              <w:rPr>
                <w:rFonts w:ascii="Times New Roman" w:hAnsi="Times New Roman" w:cs="Times New Roman"/>
                <w:b w:val="0"/>
                <w:bCs w:val="0"/>
                <w:color w:val="000000"/>
                <w:sz w:val="24"/>
                <w:szCs w:val="24"/>
              </w:rPr>
            </w:pPr>
            <w:r w:rsidRPr="00264F2C">
              <w:rPr>
                <w:rFonts w:ascii="Times New Roman" w:hAnsi="Times New Roman" w:cs="Times New Roman"/>
                <w:color w:val="000000"/>
                <w:sz w:val="24"/>
                <w:szCs w:val="24"/>
              </w:rPr>
              <w:t>Marital Status</w:t>
            </w:r>
          </w:p>
        </w:tc>
      </w:tr>
      <w:tr w:rsidR="0096327D" w:rsidRPr="00264F2C" w14:paraId="20924AED" w14:textId="77777777" w:rsidTr="00295FDF">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21C849FC" w14:textId="77777777" w:rsidR="0096327D" w:rsidRPr="00264F2C" w:rsidRDefault="0096327D" w:rsidP="00317743">
            <w:pPr>
              <w:ind w:firstLine="150"/>
              <w:rPr>
                <w:rFonts w:ascii="Times New Roman" w:eastAsia="Times New Roman" w:hAnsi="Times New Roman" w:cs="Times New Roman"/>
                <w:b w:val="0"/>
                <w:bCs w:val="0"/>
                <w:color w:val="000000"/>
                <w:sz w:val="24"/>
                <w:szCs w:val="24"/>
              </w:rPr>
            </w:pPr>
            <w:r w:rsidRPr="00264F2C">
              <w:rPr>
                <w:rFonts w:ascii="Times New Roman" w:eastAsia="Times New Roman" w:hAnsi="Times New Roman" w:cs="Times New Roman"/>
                <w:color w:val="000000"/>
                <w:sz w:val="24"/>
                <w:szCs w:val="24"/>
              </w:rPr>
              <w:t xml:space="preserve">Married/partnered </w:t>
            </w:r>
          </w:p>
        </w:tc>
        <w:tc>
          <w:tcPr>
            <w:tcW w:w="2250" w:type="dxa"/>
            <w:tcBorders>
              <w:right w:val="single" w:sz="4" w:space="0" w:color="auto"/>
            </w:tcBorders>
            <w:vAlign w:val="bottom"/>
          </w:tcPr>
          <w:p w14:paraId="1BCAFF53"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ref</w:t>
            </w:r>
          </w:p>
        </w:tc>
        <w:tc>
          <w:tcPr>
            <w:tcW w:w="2258" w:type="dxa"/>
            <w:gridSpan w:val="2"/>
            <w:tcBorders>
              <w:right w:val="single" w:sz="4" w:space="0" w:color="auto"/>
            </w:tcBorders>
            <w:vAlign w:val="bottom"/>
          </w:tcPr>
          <w:p w14:paraId="55B1C9A9"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ref</w:t>
            </w:r>
          </w:p>
        </w:tc>
      </w:tr>
      <w:tr w:rsidR="0096327D" w:rsidRPr="00264F2C" w14:paraId="5910D1DE" w14:textId="77777777" w:rsidTr="00295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27511EE5" w14:textId="77777777" w:rsidR="0096327D" w:rsidRPr="00264F2C" w:rsidRDefault="0096327D" w:rsidP="00317743">
            <w:pPr>
              <w:ind w:firstLine="150"/>
              <w:rPr>
                <w:rFonts w:ascii="Times New Roman" w:eastAsia="Times New Roman" w:hAnsi="Times New Roman" w:cs="Times New Roman"/>
                <w:b w:val="0"/>
                <w:bCs w:val="0"/>
                <w:color w:val="000000"/>
                <w:sz w:val="24"/>
                <w:szCs w:val="24"/>
              </w:rPr>
            </w:pPr>
            <w:r w:rsidRPr="00264F2C">
              <w:rPr>
                <w:rFonts w:ascii="Times New Roman" w:eastAsia="Times New Roman" w:hAnsi="Times New Roman" w:cs="Times New Roman"/>
                <w:color w:val="000000"/>
                <w:sz w:val="24"/>
                <w:szCs w:val="24"/>
              </w:rPr>
              <w:t>Non-married/partnered</w:t>
            </w:r>
          </w:p>
        </w:tc>
        <w:tc>
          <w:tcPr>
            <w:tcW w:w="2250" w:type="dxa"/>
            <w:tcBorders>
              <w:right w:val="single" w:sz="4" w:space="0" w:color="auto"/>
            </w:tcBorders>
            <w:vAlign w:val="bottom"/>
          </w:tcPr>
          <w:p w14:paraId="6E1B04E4"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3.29 (3.01, 3.61)</w:t>
            </w:r>
          </w:p>
        </w:tc>
        <w:tc>
          <w:tcPr>
            <w:tcW w:w="2258" w:type="dxa"/>
            <w:gridSpan w:val="2"/>
            <w:tcBorders>
              <w:right w:val="single" w:sz="4" w:space="0" w:color="auto"/>
            </w:tcBorders>
            <w:vAlign w:val="bottom"/>
          </w:tcPr>
          <w:p w14:paraId="1D978688"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1.36 (1.30, 1.43)</w:t>
            </w:r>
          </w:p>
        </w:tc>
      </w:tr>
      <w:tr w:rsidR="0096327D" w:rsidRPr="00264F2C" w14:paraId="405778E0" w14:textId="77777777" w:rsidTr="00295FDF">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75500FE8" w14:textId="77777777" w:rsidR="0096327D" w:rsidRPr="00264F2C" w:rsidRDefault="0096327D" w:rsidP="00317743">
            <w:pPr>
              <w:ind w:firstLine="150"/>
              <w:rPr>
                <w:rFonts w:ascii="Times New Roman" w:eastAsia="Times New Roman" w:hAnsi="Times New Roman" w:cs="Times New Roman"/>
                <w:b w:val="0"/>
                <w:color w:val="000000"/>
                <w:sz w:val="24"/>
                <w:szCs w:val="24"/>
              </w:rPr>
            </w:pPr>
            <w:r w:rsidRPr="00264F2C">
              <w:rPr>
                <w:rFonts w:ascii="Times New Roman" w:eastAsia="Times New Roman" w:hAnsi="Times New Roman" w:cs="Times New Roman"/>
                <w:color w:val="000000"/>
                <w:sz w:val="24"/>
                <w:szCs w:val="24"/>
              </w:rPr>
              <w:t>Missing</w:t>
            </w:r>
          </w:p>
        </w:tc>
        <w:tc>
          <w:tcPr>
            <w:tcW w:w="2250" w:type="dxa"/>
            <w:tcBorders>
              <w:right w:val="single" w:sz="4" w:space="0" w:color="auto"/>
            </w:tcBorders>
            <w:vAlign w:val="bottom"/>
          </w:tcPr>
          <w:p w14:paraId="1B7F2474"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0.89 (0.78, 1.01)</w:t>
            </w:r>
          </w:p>
        </w:tc>
        <w:tc>
          <w:tcPr>
            <w:tcW w:w="2258" w:type="dxa"/>
            <w:gridSpan w:val="2"/>
            <w:tcBorders>
              <w:right w:val="single" w:sz="4" w:space="0" w:color="auto"/>
            </w:tcBorders>
            <w:vAlign w:val="bottom"/>
          </w:tcPr>
          <w:p w14:paraId="77A642A4"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1.27 (1.12, 1.45)</w:t>
            </w:r>
          </w:p>
        </w:tc>
      </w:tr>
      <w:tr w:rsidR="00295FDF" w:rsidRPr="00264F2C" w14:paraId="0ADD1DC1" w14:textId="77777777" w:rsidTr="00295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0018081A" w14:textId="03B04AAB" w:rsidR="00295FDF" w:rsidRPr="00866293" w:rsidRDefault="00295FDF" w:rsidP="00295FDF">
            <w:pPr>
              <w:rPr>
                <w:rFonts w:ascii="Times New Roman" w:eastAsia="Times New Roman" w:hAnsi="Times New Roman" w:cs="Times New Roman"/>
                <w:color w:val="000000" w:themeColor="text1"/>
                <w:sz w:val="24"/>
                <w:szCs w:val="24"/>
              </w:rPr>
            </w:pPr>
            <w:r w:rsidRPr="00866293">
              <w:rPr>
                <w:rFonts w:ascii="Times New Roman" w:eastAsia="Times New Roman" w:hAnsi="Times New Roman" w:cs="Times New Roman"/>
                <w:color w:val="000000" w:themeColor="text1"/>
                <w:sz w:val="24"/>
                <w:szCs w:val="24"/>
              </w:rPr>
              <w:t>Rural</w:t>
            </w:r>
          </w:p>
        </w:tc>
        <w:tc>
          <w:tcPr>
            <w:tcW w:w="2250" w:type="dxa"/>
            <w:tcBorders>
              <w:right w:val="single" w:sz="4" w:space="0" w:color="auto"/>
            </w:tcBorders>
            <w:vAlign w:val="bottom"/>
          </w:tcPr>
          <w:p w14:paraId="34FB87D1" w14:textId="3413680E" w:rsidR="00295FDF" w:rsidRPr="00866293" w:rsidRDefault="00295FDF" w:rsidP="00295FDF">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66293">
              <w:rPr>
                <w:rFonts w:ascii="Times New Roman" w:hAnsi="Times New Roman" w:cs="Times New Roman"/>
                <w:color w:val="000000" w:themeColor="text1"/>
                <w:sz w:val="24"/>
                <w:szCs w:val="24"/>
              </w:rPr>
              <w:t>0.57 (0.50, 0.65)</w:t>
            </w:r>
          </w:p>
        </w:tc>
        <w:tc>
          <w:tcPr>
            <w:tcW w:w="2258" w:type="dxa"/>
            <w:gridSpan w:val="2"/>
            <w:tcBorders>
              <w:right w:val="single" w:sz="4" w:space="0" w:color="auto"/>
            </w:tcBorders>
            <w:vAlign w:val="bottom"/>
          </w:tcPr>
          <w:p w14:paraId="30962383" w14:textId="678BAC9D" w:rsidR="00295FDF" w:rsidRPr="00866293" w:rsidRDefault="00295FDF" w:rsidP="00295FDF">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66293">
              <w:rPr>
                <w:rFonts w:ascii="Times New Roman" w:hAnsi="Times New Roman" w:cs="Times New Roman"/>
                <w:color w:val="000000" w:themeColor="text1"/>
                <w:sz w:val="24"/>
                <w:szCs w:val="24"/>
              </w:rPr>
              <w:t>1.01 (0.91, 1.13)</w:t>
            </w:r>
          </w:p>
        </w:tc>
      </w:tr>
      <w:tr w:rsidR="0096327D" w:rsidRPr="00264F2C" w14:paraId="7FBA1F68" w14:textId="77777777" w:rsidTr="00317743">
        <w:tc>
          <w:tcPr>
            <w:cnfStyle w:val="001000000000" w:firstRow="0" w:lastRow="0" w:firstColumn="1" w:lastColumn="0" w:oddVBand="0" w:evenVBand="0" w:oddHBand="0" w:evenHBand="0" w:firstRowFirstColumn="0" w:firstRowLastColumn="0" w:lastRowFirstColumn="0" w:lastRowLastColumn="0"/>
            <w:tcW w:w="8193" w:type="dxa"/>
            <w:gridSpan w:val="4"/>
          </w:tcPr>
          <w:p w14:paraId="76C50768" w14:textId="77777777" w:rsidR="0096327D" w:rsidRPr="00264F2C" w:rsidRDefault="0096327D" w:rsidP="00317743">
            <w:pPr>
              <w:contextualSpacing/>
              <w:rPr>
                <w:rFonts w:ascii="Times New Roman" w:hAnsi="Times New Roman" w:cs="Times New Roman"/>
                <w:b w:val="0"/>
                <w:color w:val="000000"/>
                <w:sz w:val="24"/>
                <w:szCs w:val="24"/>
                <w:vertAlign w:val="superscript"/>
              </w:rPr>
            </w:pPr>
            <w:r w:rsidRPr="00264F2C">
              <w:rPr>
                <w:rFonts w:ascii="Times New Roman" w:eastAsia="Times New Roman" w:hAnsi="Times New Roman" w:cs="Times New Roman"/>
                <w:color w:val="000000"/>
                <w:sz w:val="24"/>
                <w:szCs w:val="24"/>
              </w:rPr>
              <w:t xml:space="preserve">Enrollment Priority </w:t>
            </w:r>
            <w:proofErr w:type="spellStart"/>
            <w:r w:rsidRPr="00264F2C">
              <w:rPr>
                <w:rFonts w:ascii="Times New Roman" w:eastAsia="Times New Roman" w:hAnsi="Times New Roman" w:cs="Times New Roman"/>
                <w:color w:val="000000"/>
                <w:sz w:val="24"/>
                <w:szCs w:val="24"/>
              </w:rPr>
              <w:t>Status</w:t>
            </w:r>
            <w:r w:rsidRPr="00264F2C">
              <w:rPr>
                <w:rFonts w:ascii="Times New Roman" w:eastAsia="Times New Roman" w:hAnsi="Times New Roman" w:cs="Times New Roman"/>
                <w:color w:val="000000"/>
                <w:sz w:val="24"/>
                <w:szCs w:val="24"/>
                <w:vertAlign w:val="superscript"/>
              </w:rPr>
              <w:t>a</w:t>
            </w:r>
            <w:proofErr w:type="spellEnd"/>
          </w:p>
        </w:tc>
      </w:tr>
      <w:tr w:rsidR="0096327D" w:rsidRPr="00264F2C" w14:paraId="71BBFFFA" w14:textId="77777777" w:rsidTr="00295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2253D816" w14:textId="77777777" w:rsidR="0096327D" w:rsidRPr="00264F2C" w:rsidRDefault="0096327D" w:rsidP="00317743">
            <w:pPr>
              <w:ind w:firstLine="150"/>
              <w:rPr>
                <w:rFonts w:ascii="Times New Roman" w:eastAsia="Times New Roman" w:hAnsi="Times New Roman" w:cs="Times New Roman"/>
                <w:b w:val="0"/>
                <w:color w:val="000000"/>
                <w:sz w:val="24"/>
                <w:szCs w:val="24"/>
                <w:vertAlign w:val="superscript"/>
              </w:rPr>
            </w:pPr>
            <w:r w:rsidRPr="00264F2C">
              <w:rPr>
                <w:rFonts w:ascii="Times New Roman" w:eastAsia="Times New Roman" w:hAnsi="Times New Roman" w:cs="Times New Roman"/>
                <w:color w:val="000000"/>
                <w:sz w:val="24"/>
                <w:szCs w:val="24"/>
              </w:rPr>
              <w:t xml:space="preserve">SC </w:t>
            </w:r>
            <w:proofErr w:type="spellStart"/>
            <w:r w:rsidRPr="00264F2C">
              <w:rPr>
                <w:rFonts w:ascii="Times New Roman" w:eastAsia="Times New Roman" w:hAnsi="Times New Roman" w:cs="Times New Roman"/>
                <w:color w:val="000000"/>
                <w:sz w:val="24"/>
                <w:szCs w:val="24"/>
              </w:rPr>
              <w:t>Disability</w:t>
            </w:r>
            <w:r w:rsidRPr="00264F2C">
              <w:rPr>
                <w:rFonts w:ascii="Times New Roman" w:eastAsia="Times New Roman" w:hAnsi="Times New Roman" w:cs="Times New Roman"/>
                <w:color w:val="000000"/>
                <w:sz w:val="24"/>
                <w:szCs w:val="24"/>
                <w:vertAlign w:val="superscript"/>
              </w:rPr>
              <w:t>b</w:t>
            </w:r>
            <w:proofErr w:type="spellEnd"/>
          </w:p>
        </w:tc>
        <w:tc>
          <w:tcPr>
            <w:tcW w:w="2250" w:type="dxa"/>
            <w:tcBorders>
              <w:right w:val="single" w:sz="4" w:space="0" w:color="auto"/>
            </w:tcBorders>
            <w:vAlign w:val="bottom"/>
          </w:tcPr>
          <w:p w14:paraId="05958ED9"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ref</w:t>
            </w:r>
          </w:p>
        </w:tc>
        <w:tc>
          <w:tcPr>
            <w:tcW w:w="2258" w:type="dxa"/>
            <w:gridSpan w:val="2"/>
            <w:tcBorders>
              <w:right w:val="single" w:sz="4" w:space="0" w:color="auto"/>
            </w:tcBorders>
            <w:vAlign w:val="bottom"/>
          </w:tcPr>
          <w:p w14:paraId="5595DFEA"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ref</w:t>
            </w:r>
          </w:p>
        </w:tc>
      </w:tr>
      <w:tr w:rsidR="0096327D" w:rsidRPr="00264F2C" w14:paraId="5B1F6327" w14:textId="77777777" w:rsidTr="00295FDF">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54581035" w14:textId="77777777" w:rsidR="0096327D" w:rsidRPr="00D22640" w:rsidRDefault="0096327D" w:rsidP="00317743">
            <w:pPr>
              <w:ind w:firstLine="150"/>
              <w:rPr>
                <w:rFonts w:ascii="Times New Roman" w:eastAsia="Times New Roman" w:hAnsi="Times New Roman" w:cs="Times New Roman"/>
                <w:b w:val="0"/>
                <w:color w:val="000000"/>
                <w:sz w:val="24"/>
                <w:szCs w:val="24"/>
                <w:vertAlign w:val="superscript"/>
              </w:rPr>
            </w:pPr>
            <w:r w:rsidRPr="00264F2C">
              <w:rPr>
                <w:rFonts w:ascii="Times New Roman" w:eastAsia="Times New Roman" w:hAnsi="Times New Roman" w:cs="Times New Roman"/>
                <w:color w:val="000000"/>
                <w:sz w:val="24"/>
                <w:szCs w:val="24"/>
              </w:rPr>
              <w:t>Non-SC and low</w:t>
            </w:r>
            <w:r>
              <w:rPr>
                <w:rFonts w:ascii="Times New Roman" w:eastAsia="Times New Roman" w:hAnsi="Times New Roman" w:cs="Times New Roman"/>
                <w:color w:val="000000"/>
                <w:sz w:val="24"/>
                <w:szCs w:val="24"/>
              </w:rPr>
              <w:t>-</w:t>
            </w:r>
            <w:proofErr w:type="spellStart"/>
            <w:r w:rsidRPr="00264F2C">
              <w:rPr>
                <w:rFonts w:ascii="Times New Roman" w:eastAsia="Times New Roman" w:hAnsi="Times New Roman" w:cs="Times New Roman"/>
                <w:color w:val="000000"/>
                <w:sz w:val="24"/>
                <w:szCs w:val="24"/>
              </w:rPr>
              <w:t>income</w:t>
            </w:r>
            <w:r>
              <w:rPr>
                <w:rFonts w:ascii="Times New Roman" w:eastAsia="Times New Roman" w:hAnsi="Times New Roman" w:cs="Times New Roman"/>
                <w:color w:val="000000"/>
                <w:sz w:val="24"/>
                <w:szCs w:val="24"/>
                <w:vertAlign w:val="superscript"/>
              </w:rPr>
              <w:t>c</w:t>
            </w:r>
            <w:proofErr w:type="spellEnd"/>
          </w:p>
        </w:tc>
        <w:tc>
          <w:tcPr>
            <w:tcW w:w="2250" w:type="dxa"/>
            <w:tcBorders>
              <w:right w:val="single" w:sz="4" w:space="0" w:color="auto"/>
            </w:tcBorders>
            <w:vAlign w:val="bottom"/>
          </w:tcPr>
          <w:p w14:paraId="51729ACB"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2.82 (2.68, 2.96)</w:t>
            </w:r>
          </w:p>
        </w:tc>
        <w:tc>
          <w:tcPr>
            <w:tcW w:w="2258" w:type="dxa"/>
            <w:gridSpan w:val="2"/>
            <w:tcBorders>
              <w:left w:val="single" w:sz="4" w:space="0" w:color="auto"/>
            </w:tcBorders>
            <w:vAlign w:val="bottom"/>
          </w:tcPr>
          <w:p w14:paraId="34A939E9"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1.53 (1.48, 1.58)</w:t>
            </w:r>
          </w:p>
        </w:tc>
      </w:tr>
      <w:tr w:rsidR="0096327D" w:rsidRPr="00264F2C" w14:paraId="052CACFA" w14:textId="77777777" w:rsidTr="00295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5E2BC242" w14:textId="77777777" w:rsidR="0096327D" w:rsidRPr="00D22640" w:rsidRDefault="0096327D" w:rsidP="00317743">
            <w:pPr>
              <w:ind w:firstLine="150"/>
              <w:rPr>
                <w:rFonts w:ascii="Times New Roman" w:eastAsia="Times New Roman" w:hAnsi="Times New Roman" w:cs="Times New Roman"/>
                <w:b w:val="0"/>
                <w:color w:val="000000"/>
                <w:sz w:val="24"/>
                <w:szCs w:val="24"/>
                <w:vertAlign w:val="superscript"/>
              </w:rPr>
            </w:pPr>
            <w:r w:rsidRPr="00264F2C">
              <w:rPr>
                <w:rFonts w:ascii="Times New Roman" w:eastAsia="Times New Roman" w:hAnsi="Times New Roman" w:cs="Times New Roman"/>
                <w:color w:val="000000"/>
                <w:sz w:val="24"/>
                <w:szCs w:val="24"/>
              </w:rPr>
              <w:t xml:space="preserve">Non-SC and </w:t>
            </w:r>
            <w:r>
              <w:rPr>
                <w:rFonts w:ascii="Times New Roman" w:eastAsia="Times New Roman" w:hAnsi="Times New Roman" w:cs="Times New Roman"/>
                <w:color w:val="000000"/>
                <w:sz w:val="24"/>
                <w:szCs w:val="24"/>
              </w:rPr>
              <w:t>not low-income</w:t>
            </w:r>
            <w:r>
              <w:rPr>
                <w:rFonts w:ascii="Times New Roman" w:eastAsia="Times New Roman" w:hAnsi="Times New Roman" w:cs="Times New Roman"/>
                <w:color w:val="000000"/>
                <w:sz w:val="24"/>
                <w:szCs w:val="24"/>
                <w:vertAlign w:val="superscript"/>
              </w:rPr>
              <w:t>d</w:t>
            </w:r>
          </w:p>
        </w:tc>
        <w:tc>
          <w:tcPr>
            <w:tcW w:w="2250" w:type="dxa"/>
            <w:tcBorders>
              <w:right w:val="single" w:sz="4" w:space="0" w:color="auto"/>
            </w:tcBorders>
            <w:vAlign w:val="bottom"/>
          </w:tcPr>
          <w:p w14:paraId="4FC837D1"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0.35 (0.32, 0.38)</w:t>
            </w:r>
          </w:p>
        </w:tc>
        <w:tc>
          <w:tcPr>
            <w:tcW w:w="2258" w:type="dxa"/>
            <w:gridSpan w:val="2"/>
            <w:tcBorders>
              <w:left w:val="single" w:sz="4" w:space="0" w:color="auto"/>
            </w:tcBorders>
            <w:vAlign w:val="bottom"/>
          </w:tcPr>
          <w:p w14:paraId="4F121E99"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0.85 (0.80, 0.91)</w:t>
            </w:r>
          </w:p>
        </w:tc>
      </w:tr>
      <w:tr w:rsidR="0096327D" w:rsidRPr="00264F2C" w14:paraId="2F4F4BA8" w14:textId="77777777" w:rsidTr="00295FDF">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1DF49AAF" w14:textId="77777777" w:rsidR="0096327D" w:rsidRPr="00264F2C" w:rsidRDefault="0096327D" w:rsidP="00317743">
            <w:pPr>
              <w:rPr>
                <w:rFonts w:ascii="Times New Roman" w:eastAsia="Times New Roman" w:hAnsi="Times New Roman" w:cs="Times New Roman"/>
                <w:b w:val="0"/>
                <w:bCs w:val="0"/>
                <w:color w:val="000000"/>
                <w:sz w:val="24"/>
                <w:szCs w:val="24"/>
              </w:rPr>
            </w:pPr>
            <w:r w:rsidRPr="00264F2C">
              <w:rPr>
                <w:rFonts w:ascii="Times New Roman" w:eastAsia="Times New Roman" w:hAnsi="Times New Roman" w:cs="Times New Roman"/>
                <w:color w:val="000000"/>
                <w:sz w:val="24"/>
                <w:szCs w:val="24"/>
              </w:rPr>
              <w:t>SUD</w:t>
            </w:r>
          </w:p>
        </w:tc>
        <w:tc>
          <w:tcPr>
            <w:tcW w:w="2250" w:type="dxa"/>
            <w:tcBorders>
              <w:right w:val="single" w:sz="4" w:space="0" w:color="auto"/>
            </w:tcBorders>
            <w:vAlign w:val="bottom"/>
          </w:tcPr>
          <w:p w14:paraId="4BDEF754"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4.22 (3.95, 4.52)</w:t>
            </w:r>
          </w:p>
        </w:tc>
        <w:tc>
          <w:tcPr>
            <w:tcW w:w="2258" w:type="dxa"/>
            <w:gridSpan w:val="2"/>
            <w:tcBorders>
              <w:left w:val="single" w:sz="4" w:space="0" w:color="auto"/>
            </w:tcBorders>
            <w:vAlign w:val="bottom"/>
          </w:tcPr>
          <w:p w14:paraId="43C31D7E"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0.98 (0.94, 1.03)</w:t>
            </w:r>
          </w:p>
        </w:tc>
      </w:tr>
      <w:tr w:rsidR="0096327D" w:rsidRPr="00264F2C" w14:paraId="2DD59290" w14:textId="77777777" w:rsidTr="00295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1016408E" w14:textId="77777777" w:rsidR="0096327D" w:rsidRPr="00264F2C" w:rsidRDefault="0096327D" w:rsidP="00317743">
            <w:pPr>
              <w:rPr>
                <w:rFonts w:ascii="Times New Roman" w:eastAsia="Times New Roman" w:hAnsi="Times New Roman" w:cs="Times New Roman"/>
                <w:b w:val="0"/>
                <w:bCs w:val="0"/>
                <w:color w:val="000000"/>
                <w:sz w:val="24"/>
                <w:szCs w:val="24"/>
              </w:rPr>
            </w:pPr>
            <w:r w:rsidRPr="00264F2C">
              <w:rPr>
                <w:rFonts w:ascii="Times New Roman" w:eastAsia="Times New Roman" w:hAnsi="Times New Roman" w:cs="Times New Roman"/>
                <w:color w:val="000000"/>
                <w:sz w:val="24"/>
                <w:szCs w:val="24"/>
              </w:rPr>
              <w:t>Current Smoker</w:t>
            </w:r>
          </w:p>
        </w:tc>
        <w:tc>
          <w:tcPr>
            <w:tcW w:w="2250" w:type="dxa"/>
            <w:tcBorders>
              <w:right w:val="single" w:sz="4" w:space="0" w:color="auto"/>
            </w:tcBorders>
            <w:vAlign w:val="bottom"/>
          </w:tcPr>
          <w:p w14:paraId="40B736DE"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3.00 (2.79, 3.23)</w:t>
            </w:r>
          </w:p>
        </w:tc>
        <w:tc>
          <w:tcPr>
            <w:tcW w:w="2258" w:type="dxa"/>
            <w:gridSpan w:val="2"/>
            <w:tcBorders>
              <w:left w:val="single" w:sz="4" w:space="0" w:color="auto"/>
            </w:tcBorders>
            <w:vAlign w:val="bottom"/>
          </w:tcPr>
          <w:p w14:paraId="4FC0ADBA"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1.38 (1.32, 1.44)</w:t>
            </w:r>
          </w:p>
        </w:tc>
      </w:tr>
      <w:tr w:rsidR="0096327D" w:rsidRPr="00264F2C" w14:paraId="607DA407" w14:textId="77777777" w:rsidTr="00295FDF">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7564578E" w14:textId="77777777" w:rsidR="0096327D" w:rsidRPr="00264F2C" w:rsidRDefault="0096327D" w:rsidP="00317743">
            <w:pPr>
              <w:rPr>
                <w:rFonts w:ascii="Times New Roman" w:eastAsia="Times New Roman" w:hAnsi="Times New Roman" w:cs="Times New Roman"/>
                <w:b w:val="0"/>
                <w:bCs w:val="0"/>
                <w:color w:val="000000"/>
                <w:sz w:val="24"/>
                <w:szCs w:val="24"/>
              </w:rPr>
            </w:pPr>
            <w:r w:rsidRPr="00264F2C">
              <w:rPr>
                <w:rFonts w:ascii="Times New Roman" w:eastAsia="Times New Roman" w:hAnsi="Times New Roman" w:cs="Times New Roman"/>
                <w:color w:val="000000"/>
                <w:sz w:val="24"/>
                <w:szCs w:val="24"/>
              </w:rPr>
              <w:t>Homelessness/Housing Instability</w:t>
            </w:r>
          </w:p>
        </w:tc>
        <w:tc>
          <w:tcPr>
            <w:tcW w:w="2250" w:type="dxa"/>
            <w:tcBorders>
              <w:right w:val="single" w:sz="4" w:space="0" w:color="auto"/>
            </w:tcBorders>
            <w:vAlign w:val="bottom"/>
          </w:tcPr>
          <w:p w14:paraId="257FDA19"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23.96 (21.24, 27.02)</w:t>
            </w:r>
          </w:p>
        </w:tc>
        <w:tc>
          <w:tcPr>
            <w:tcW w:w="2258" w:type="dxa"/>
            <w:gridSpan w:val="2"/>
            <w:tcBorders>
              <w:right w:val="single" w:sz="4" w:space="0" w:color="auto"/>
            </w:tcBorders>
            <w:vAlign w:val="bottom"/>
          </w:tcPr>
          <w:p w14:paraId="34DEC022"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13.28 (12.06, 14.62)</w:t>
            </w:r>
          </w:p>
        </w:tc>
      </w:tr>
      <w:tr w:rsidR="0096327D" w:rsidRPr="00264F2C" w14:paraId="62A67502" w14:textId="77777777" w:rsidTr="00317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3" w:type="dxa"/>
            <w:gridSpan w:val="4"/>
            <w:tcBorders>
              <w:right w:val="single" w:sz="4" w:space="0" w:color="BFBFBF" w:themeColor="background1" w:themeShade="BF"/>
            </w:tcBorders>
          </w:tcPr>
          <w:p w14:paraId="4F0A8BEA" w14:textId="77777777" w:rsidR="0096327D" w:rsidRPr="00264F2C" w:rsidRDefault="0096327D" w:rsidP="00317743">
            <w:pPr>
              <w:contextualSpacing/>
              <w:rPr>
                <w:rFonts w:ascii="Times New Roman" w:hAnsi="Times New Roman" w:cs="Times New Roman"/>
                <w:b w:val="0"/>
                <w:bCs w:val="0"/>
                <w:color w:val="000000"/>
                <w:sz w:val="24"/>
                <w:szCs w:val="24"/>
              </w:rPr>
            </w:pPr>
            <w:r w:rsidRPr="00264F2C">
              <w:rPr>
                <w:rFonts w:ascii="Times New Roman" w:hAnsi="Times New Roman" w:cs="Times New Roman"/>
                <w:color w:val="000000"/>
                <w:sz w:val="24"/>
                <w:szCs w:val="24"/>
              </w:rPr>
              <w:t>BMI</w:t>
            </w:r>
          </w:p>
        </w:tc>
      </w:tr>
      <w:tr w:rsidR="0096327D" w:rsidRPr="00264F2C" w14:paraId="7A0461D6" w14:textId="77777777" w:rsidTr="00317743">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26E3C83C" w14:textId="77777777" w:rsidR="0096327D" w:rsidRPr="00264F2C" w:rsidRDefault="0096327D" w:rsidP="00317743">
            <w:pPr>
              <w:ind w:firstLine="154"/>
              <w:rPr>
                <w:rFonts w:ascii="Times New Roman" w:eastAsia="Times New Roman" w:hAnsi="Times New Roman" w:cs="Times New Roman"/>
                <w:b w:val="0"/>
                <w:bCs w:val="0"/>
                <w:color w:val="000000"/>
                <w:sz w:val="24"/>
                <w:szCs w:val="24"/>
              </w:rPr>
            </w:pPr>
            <w:r w:rsidRPr="00264F2C">
              <w:rPr>
                <w:rFonts w:ascii="Times New Roman" w:eastAsia="Times New Roman" w:hAnsi="Times New Roman" w:cs="Times New Roman"/>
                <w:color w:val="000000"/>
                <w:sz w:val="24"/>
                <w:szCs w:val="24"/>
              </w:rPr>
              <w:t xml:space="preserve">&lt;18.5 </w:t>
            </w:r>
          </w:p>
        </w:tc>
        <w:tc>
          <w:tcPr>
            <w:tcW w:w="2318" w:type="dxa"/>
            <w:gridSpan w:val="2"/>
            <w:tcBorders>
              <w:right w:val="single" w:sz="4" w:space="0" w:color="auto"/>
            </w:tcBorders>
            <w:vAlign w:val="bottom"/>
          </w:tcPr>
          <w:p w14:paraId="0B857EF7"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2.48 (2.29, 2.69)</w:t>
            </w:r>
          </w:p>
        </w:tc>
        <w:tc>
          <w:tcPr>
            <w:tcW w:w="2190" w:type="dxa"/>
            <w:tcBorders>
              <w:right w:val="single" w:sz="4" w:space="0" w:color="auto"/>
            </w:tcBorders>
            <w:vAlign w:val="bottom"/>
          </w:tcPr>
          <w:p w14:paraId="1B64830E"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1.33 (1.23, 1.43)</w:t>
            </w:r>
          </w:p>
        </w:tc>
      </w:tr>
      <w:tr w:rsidR="0096327D" w:rsidRPr="00264F2C" w14:paraId="11CB97AB" w14:textId="77777777" w:rsidTr="00317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152A3FF6" w14:textId="77777777" w:rsidR="0096327D" w:rsidRPr="00264F2C" w:rsidRDefault="0096327D" w:rsidP="00317743">
            <w:pPr>
              <w:ind w:firstLine="154"/>
              <w:rPr>
                <w:rFonts w:ascii="Times New Roman" w:eastAsia="Times New Roman" w:hAnsi="Times New Roman" w:cs="Times New Roman"/>
                <w:bCs w:val="0"/>
                <w:color w:val="000000"/>
                <w:sz w:val="24"/>
                <w:szCs w:val="24"/>
              </w:rPr>
            </w:pPr>
            <w:r w:rsidRPr="00264F2C">
              <w:rPr>
                <w:rFonts w:ascii="Times New Roman" w:eastAsia="Times New Roman" w:hAnsi="Times New Roman" w:cs="Times New Roman"/>
                <w:bCs w:val="0"/>
                <w:color w:val="000000"/>
                <w:sz w:val="24"/>
                <w:szCs w:val="24"/>
              </w:rPr>
              <w:t xml:space="preserve">18.5-24.9 </w:t>
            </w:r>
          </w:p>
        </w:tc>
        <w:tc>
          <w:tcPr>
            <w:tcW w:w="2318" w:type="dxa"/>
            <w:gridSpan w:val="2"/>
            <w:tcBorders>
              <w:right w:val="single" w:sz="4" w:space="0" w:color="auto"/>
            </w:tcBorders>
            <w:vAlign w:val="bottom"/>
          </w:tcPr>
          <w:p w14:paraId="10E48587"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ref</w:t>
            </w:r>
          </w:p>
        </w:tc>
        <w:tc>
          <w:tcPr>
            <w:tcW w:w="2190" w:type="dxa"/>
            <w:tcBorders>
              <w:right w:val="single" w:sz="4" w:space="0" w:color="auto"/>
            </w:tcBorders>
            <w:vAlign w:val="bottom"/>
          </w:tcPr>
          <w:p w14:paraId="29E3589F"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ref</w:t>
            </w:r>
          </w:p>
        </w:tc>
      </w:tr>
      <w:tr w:rsidR="0096327D" w:rsidRPr="00264F2C" w14:paraId="369AFCCB" w14:textId="77777777" w:rsidTr="00317743">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4A862EAC" w14:textId="77777777" w:rsidR="0096327D" w:rsidRPr="00264F2C" w:rsidRDefault="0096327D" w:rsidP="00317743">
            <w:pPr>
              <w:ind w:firstLine="154"/>
              <w:rPr>
                <w:rFonts w:ascii="Times New Roman" w:eastAsia="Times New Roman" w:hAnsi="Times New Roman" w:cs="Times New Roman"/>
                <w:b w:val="0"/>
                <w:bCs w:val="0"/>
                <w:color w:val="000000"/>
                <w:sz w:val="24"/>
                <w:szCs w:val="24"/>
              </w:rPr>
            </w:pPr>
            <w:r w:rsidRPr="00264F2C">
              <w:rPr>
                <w:rFonts w:ascii="Times New Roman" w:eastAsia="Times New Roman" w:hAnsi="Times New Roman" w:cs="Times New Roman"/>
                <w:color w:val="000000"/>
                <w:sz w:val="24"/>
                <w:szCs w:val="24"/>
              </w:rPr>
              <w:t xml:space="preserve">25-29.9 </w:t>
            </w:r>
          </w:p>
        </w:tc>
        <w:tc>
          <w:tcPr>
            <w:tcW w:w="2318" w:type="dxa"/>
            <w:gridSpan w:val="2"/>
            <w:tcBorders>
              <w:right w:val="single" w:sz="4" w:space="0" w:color="auto"/>
            </w:tcBorders>
            <w:vAlign w:val="bottom"/>
          </w:tcPr>
          <w:p w14:paraId="18B95521"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0.82 (0.79, 0.85)</w:t>
            </w:r>
          </w:p>
        </w:tc>
        <w:tc>
          <w:tcPr>
            <w:tcW w:w="2190" w:type="dxa"/>
            <w:tcBorders>
              <w:right w:val="single" w:sz="4" w:space="0" w:color="auto"/>
            </w:tcBorders>
            <w:vAlign w:val="bottom"/>
          </w:tcPr>
          <w:p w14:paraId="190381E5"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0.75 (0.73, 0.77)</w:t>
            </w:r>
          </w:p>
        </w:tc>
      </w:tr>
      <w:tr w:rsidR="0096327D" w:rsidRPr="00264F2C" w14:paraId="77E5C3BF" w14:textId="77777777" w:rsidTr="00317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72E0BFF9" w14:textId="77777777" w:rsidR="0096327D" w:rsidRPr="00264F2C" w:rsidRDefault="0096327D" w:rsidP="00317743">
            <w:pPr>
              <w:ind w:firstLine="154"/>
              <w:rPr>
                <w:rFonts w:ascii="Times New Roman" w:eastAsia="Times New Roman" w:hAnsi="Times New Roman" w:cs="Times New Roman"/>
                <w:b w:val="0"/>
                <w:bCs w:val="0"/>
                <w:color w:val="000000"/>
                <w:sz w:val="24"/>
                <w:szCs w:val="24"/>
              </w:rPr>
            </w:pPr>
            <w:r w:rsidRPr="00264F2C">
              <w:rPr>
                <w:rFonts w:ascii="Times New Roman" w:eastAsia="Times New Roman" w:hAnsi="Times New Roman" w:cs="Times New Roman"/>
                <w:color w:val="000000"/>
                <w:sz w:val="24"/>
                <w:szCs w:val="24"/>
              </w:rPr>
              <w:t xml:space="preserve">30-34.9 </w:t>
            </w:r>
          </w:p>
        </w:tc>
        <w:tc>
          <w:tcPr>
            <w:tcW w:w="2318" w:type="dxa"/>
            <w:gridSpan w:val="2"/>
            <w:tcBorders>
              <w:right w:val="single" w:sz="4" w:space="0" w:color="auto"/>
            </w:tcBorders>
            <w:vAlign w:val="bottom"/>
          </w:tcPr>
          <w:p w14:paraId="3331B78F"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0.72 (0.69, 0.74)</w:t>
            </w:r>
          </w:p>
        </w:tc>
        <w:tc>
          <w:tcPr>
            <w:tcW w:w="2190" w:type="dxa"/>
            <w:tcBorders>
              <w:right w:val="single" w:sz="4" w:space="0" w:color="auto"/>
            </w:tcBorders>
            <w:vAlign w:val="bottom"/>
          </w:tcPr>
          <w:p w14:paraId="155BA56B"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0.69 (0.67, 0.72)</w:t>
            </w:r>
          </w:p>
        </w:tc>
      </w:tr>
      <w:tr w:rsidR="0096327D" w:rsidRPr="00264F2C" w14:paraId="47579894" w14:textId="77777777" w:rsidTr="00317743">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44937A56" w14:textId="77777777" w:rsidR="0096327D" w:rsidRPr="00264F2C" w:rsidRDefault="0096327D" w:rsidP="00317743">
            <w:pPr>
              <w:ind w:firstLine="154"/>
              <w:rPr>
                <w:rFonts w:ascii="Times New Roman" w:eastAsia="Times New Roman" w:hAnsi="Times New Roman" w:cs="Times New Roman"/>
                <w:b w:val="0"/>
                <w:bCs w:val="0"/>
                <w:color w:val="000000"/>
                <w:sz w:val="24"/>
                <w:szCs w:val="24"/>
              </w:rPr>
            </w:pPr>
            <w:r w:rsidRPr="00264F2C">
              <w:rPr>
                <w:rFonts w:ascii="Times New Roman" w:eastAsia="Times New Roman" w:hAnsi="Times New Roman" w:cs="Times New Roman"/>
                <w:color w:val="000000"/>
                <w:sz w:val="24"/>
                <w:szCs w:val="24"/>
              </w:rPr>
              <w:t xml:space="preserve">≥35 </w:t>
            </w:r>
          </w:p>
        </w:tc>
        <w:tc>
          <w:tcPr>
            <w:tcW w:w="2318" w:type="dxa"/>
            <w:gridSpan w:val="2"/>
            <w:tcBorders>
              <w:right w:val="single" w:sz="4" w:space="0" w:color="auto"/>
            </w:tcBorders>
            <w:vAlign w:val="bottom"/>
          </w:tcPr>
          <w:p w14:paraId="68C90A22"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0.86 (0.82, 0.89)</w:t>
            </w:r>
          </w:p>
        </w:tc>
        <w:tc>
          <w:tcPr>
            <w:tcW w:w="2190" w:type="dxa"/>
            <w:tcBorders>
              <w:right w:val="single" w:sz="4" w:space="0" w:color="auto"/>
            </w:tcBorders>
            <w:vAlign w:val="bottom"/>
          </w:tcPr>
          <w:p w14:paraId="0396B2D7"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0.74 (0.71, 0.78)</w:t>
            </w:r>
          </w:p>
        </w:tc>
      </w:tr>
      <w:tr w:rsidR="0096327D" w:rsidRPr="00264F2C" w14:paraId="1A46071B" w14:textId="77777777" w:rsidTr="00317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068541A2" w14:textId="77777777" w:rsidR="0096327D" w:rsidRPr="00264F2C" w:rsidRDefault="0096327D" w:rsidP="00317743">
            <w:pPr>
              <w:ind w:firstLine="154"/>
              <w:rPr>
                <w:rFonts w:ascii="Times New Roman" w:eastAsia="Times New Roman" w:hAnsi="Times New Roman" w:cs="Times New Roman"/>
                <w:b w:val="0"/>
                <w:bCs w:val="0"/>
                <w:color w:val="000000"/>
                <w:sz w:val="24"/>
                <w:szCs w:val="24"/>
              </w:rPr>
            </w:pPr>
            <w:r w:rsidRPr="00264F2C">
              <w:rPr>
                <w:rFonts w:ascii="Times New Roman" w:eastAsia="Times New Roman" w:hAnsi="Times New Roman" w:cs="Times New Roman"/>
                <w:color w:val="000000"/>
                <w:sz w:val="24"/>
                <w:szCs w:val="24"/>
              </w:rPr>
              <w:t>Missing</w:t>
            </w:r>
          </w:p>
        </w:tc>
        <w:tc>
          <w:tcPr>
            <w:tcW w:w="2318" w:type="dxa"/>
            <w:gridSpan w:val="2"/>
            <w:tcBorders>
              <w:right w:val="single" w:sz="4" w:space="0" w:color="auto"/>
            </w:tcBorders>
            <w:vAlign w:val="bottom"/>
          </w:tcPr>
          <w:p w14:paraId="41338B7D"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1.22 (1.06, 1.40)</w:t>
            </w:r>
          </w:p>
        </w:tc>
        <w:tc>
          <w:tcPr>
            <w:tcW w:w="2190" w:type="dxa"/>
            <w:tcBorders>
              <w:right w:val="single" w:sz="4" w:space="0" w:color="auto"/>
            </w:tcBorders>
            <w:vAlign w:val="bottom"/>
          </w:tcPr>
          <w:p w14:paraId="717B179E"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0.92 (0.85, 1.00)</w:t>
            </w:r>
          </w:p>
        </w:tc>
      </w:tr>
      <w:tr w:rsidR="0096327D" w:rsidRPr="00264F2C" w14:paraId="0FF2C753" w14:textId="77777777" w:rsidTr="00317743">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0B8B5048" w14:textId="77777777" w:rsidR="0096327D" w:rsidRPr="00264F2C" w:rsidRDefault="0096327D" w:rsidP="00317743">
            <w:pPr>
              <w:rPr>
                <w:rFonts w:ascii="Times New Roman" w:eastAsia="Times New Roman" w:hAnsi="Times New Roman" w:cs="Times New Roman"/>
                <w:b w:val="0"/>
                <w:bCs w:val="0"/>
                <w:color w:val="000000"/>
                <w:sz w:val="24"/>
                <w:szCs w:val="24"/>
              </w:rPr>
            </w:pPr>
            <w:r w:rsidRPr="00264F2C">
              <w:rPr>
                <w:rFonts w:ascii="Times New Roman" w:eastAsia="Times New Roman" w:hAnsi="Times New Roman" w:cs="Times New Roman"/>
                <w:color w:val="000000"/>
                <w:sz w:val="24"/>
                <w:szCs w:val="24"/>
              </w:rPr>
              <w:t>Diabetes</w:t>
            </w:r>
          </w:p>
        </w:tc>
        <w:tc>
          <w:tcPr>
            <w:tcW w:w="2318" w:type="dxa"/>
            <w:gridSpan w:val="2"/>
            <w:tcBorders>
              <w:right w:val="single" w:sz="4" w:space="0" w:color="auto"/>
            </w:tcBorders>
            <w:vAlign w:val="bottom"/>
          </w:tcPr>
          <w:p w14:paraId="7A9399D8"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0.78 (0.74, 0.83)</w:t>
            </w:r>
          </w:p>
        </w:tc>
        <w:tc>
          <w:tcPr>
            <w:tcW w:w="2190" w:type="dxa"/>
            <w:tcBorders>
              <w:right w:val="single" w:sz="4" w:space="0" w:color="auto"/>
            </w:tcBorders>
            <w:vAlign w:val="bottom"/>
          </w:tcPr>
          <w:p w14:paraId="0B81DC72"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1.14 (1.10, 1.18)</w:t>
            </w:r>
          </w:p>
        </w:tc>
      </w:tr>
      <w:tr w:rsidR="0096327D" w:rsidRPr="00264F2C" w14:paraId="19538D8F" w14:textId="77777777" w:rsidTr="00317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6FD580AF" w14:textId="77777777" w:rsidR="0096327D" w:rsidRPr="00264F2C" w:rsidRDefault="0096327D" w:rsidP="00317743">
            <w:pPr>
              <w:rPr>
                <w:rFonts w:ascii="Times New Roman" w:eastAsia="Times New Roman" w:hAnsi="Times New Roman" w:cs="Times New Roman"/>
                <w:b w:val="0"/>
                <w:bCs w:val="0"/>
                <w:color w:val="000000"/>
                <w:sz w:val="24"/>
                <w:szCs w:val="24"/>
              </w:rPr>
            </w:pPr>
            <w:r w:rsidRPr="00264F2C">
              <w:rPr>
                <w:rFonts w:ascii="Times New Roman" w:eastAsia="Times New Roman" w:hAnsi="Times New Roman" w:cs="Times New Roman"/>
                <w:color w:val="000000"/>
                <w:sz w:val="24"/>
                <w:szCs w:val="24"/>
              </w:rPr>
              <w:t>Hypertension</w:t>
            </w:r>
          </w:p>
        </w:tc>
        <w:tc>
          <w:tcPr>
            <w:tcW w:w="2318" w:type="dxa"/>
            <w:gridSpan w:val="2"/>
            <w:tcBorders>
              <w:right w:val="single" w:sz="4" w:space="0" w:color="auto"/>
            </w:tcBorders>
            <w:vAlign w:val="bottom"/>
          </w:tcPr>
          <w:p w14:paraId="6CB6A8FD"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0.63 (0.59, 0.67)</w:t>
            </w:r>
          </w:p>
        </w:tc>
        <w:tc>
          <w:tcPr>
            <w:tcW w:w="2190" w:type="dxa"/>
            <w:tcBorders>
              <w:right w:val="single" w:sz="4" w:space="0" w:color="auto"/>
            </w:tcBorders>
            <w:vAlign w:val="bottom"/>
          </w:tcPr>
          <w:p w14:paraId="367DF602"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0.85 (0.81, 0.89)</w:t>
            </w:r>
          </w:p>
        </w:tc>
      </w:tr>
      <w:tr w:rsidR="0096327D" w:rsidRPr="00264F2C" w14:paraId="75DED45A" w14:textId="77777777" w:rsidTr="00317743">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356A70D4" w14:textId="77777777" w:rsidR="0096327D" w:rsidRPr="00264F2C" w:rsidRDefault="0096327D" w:rsidP="00317743">
            <w:pPr>
              <w:rPr>
                <w:rFonts w:ascii="Times New Roman" w:eastAsia="Times New Roman" w:hAnsi="Times New Roman" w:cs="Times New Roman"/>
                <w:b w:val="0"/>
                <w:bCs w:val="0"/>
                <w:color w:val="000000"/>
                <w:sz w:val="24"/>
                <w:szCs w:val="24"/>
              </w:rPr>
            </w:pPr>
            <w:r w:rsidRPr="00264F2C">
              <w:rPr>
                <w:rFonts w:ascii="Times New Roman" w:eastAsia="Times New Roman" w:hAnsi="Times New Roman" w:cs="Times New Roman"/>
                <w:color w:val="000000"/>
                <w:sz w:val="24"/>
                <w:szCs w:val="24"/>
              </w:rPr>
              <w:t>Depression</w:t>
            </w:r>
          </w:p>
        </w:tc>
        <w:tc>
          <w:tcPr>
            <w:tcW w:w="2318" w:type="dxa"/>
            <w:gridSpan w:val="2"/>
            <w:tcBorders>
              <w:right w:val="single" w:sz="4" w:space="0" w:color="auto"/>
            </w:tcBorders>
            <w:vAlign w:val="bottom"/>
          </w:tcPr>
          <w:p w14:paraId="4F77529A"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2.83 (2.63, 3.04)</w:t>
            </w:r>
          </w:p>
        </w:tc>
        <w:tc>
          <w:tcPr>
            <w:tcW w:w="2190" w:type="dxa"/>
            <w:tcBorders>
              <w:right w:val="single" w:sz="4" w:space="0" w:color="auto"/>
            </w:tcBorders>
            <w:vAlign w:val="bottom"/>
          </w:tcPr>
          <w:p w14:paraId="2FA8B2C4"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1.25 (1.20, 1.30)</w:t>
            </w:r>
          </w:p>
        </w:tc>
      </w:tr>
      <w:tr w:rsidR="0096327D" w:rsidRPr="00264F2C" w14:paraId="40ED12A3" w14:textId="77777777" w:rsidTr="00317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00858805" w14:textId="77777777" w:rsidR="0096327D" w:rsidRPr="00264F2C" w:rsidRDefault="0096327D" w:rsidP="00317743">
            <w:pPr>
              <w:rPr>
                <w:rFonts w:ascii="Times New Roman" w:eastAsia="Times New Roman" w:hAnsi="Times New Roman" w:cs="Times New Roman"/>
                <w:b w:val="0"/>
                <w:bCs w:val="0"/>
                <w:color w:val="000000"/>
                <w:sz w:val="24"/>
                <w:szCs w:val="24"/>
              </w:rPr>
            </w:pPr>
            <w:r w:rsidRPr="00264F2C">
              <w:rPr>
                <w:rFonts w:ascii="Times New Roman" w:eastAsia="Times New Roman" w:hAnsi="Times New Roman" w:cs="Times New Roman"/>
                <w:color w:val="000000"/>
                <w:sz w:val="24"/>
                <w:szCs w:val="24"/>
              </w:rPr>
              <w:t>PTSD</w:t>
            </w:r>
          </w:p>
        </w:tc>
        <w:tc>
          <w:tcPr>
            <w:tcW w:w="2318" w:type="dxa"/>
            <w:gridSpan w:val="2"/>
            <w:tcBorders>
              <w:right w:val="single" w:sz="4" w:space="0" w:color="auto"/>
            </w:tcBorders>
            <w:vAlign w:val="bottom"/>
          </w:tcPr>
          <w:p w14:paraId="1DBFDD18"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1.82 (1.70, 1.94)</w:t>
            </w:r>
          </w:p>
        </w:tc>
        <w:tc>
          <w:tcPr>
            <w:tcW w:w="2190" w:type="dxa"/>
            <w:tcBorders>
              <w:right w:val="single" w:sz="4" w:space="0" w:color="auto"/>
            </w:tcBorders>
            <w:vAlign w:val="bottom"/>
          </w:tcPr>
          <w:p w14:paraId="64919AD0" w14:textId="77777777" w:rsidR="0096327D" w:rsidRPr="00264F2C" w:rsidRDefault="0096327D" w:rsidP="00317743">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1.05 (1.02, 1.09)</w:t>
            </w:r>
          </w:p>
        </w:tc>
      </w:tr>
      <w:tr w:rsidR="0096327D" w:rsidRPr="00264F2C" w14:paraId="6CBCB1AB" w14:textId="77777777" w:rsidTr="00317743">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61F0DD1E" w14:textId="77777777" w:rsidR="0096327D" w:rsidRPr="00264F2C" w:rsidRDefault="0096327D" w:rsidP="00317743">
            <w:pPr>
              <w:rPr>
                <w:rFonts w:ascii="Times New Roman" w:eastAsia="Times New Roman" w:hAnsi="Times New Roman" w:cs="Times New Roman"/>
                <w:b w:val="0"/>
                <w:bCs w:val="0"/>
                <w:color w:val="000000"/>
                <w:sz w:val="24"/>
                <w:szCs w:val="24"/>
              </w:rPr>
            </w:pPr>
            <w:r w:rsidRPr="00264F2C">
              <w:rPr>
                <w:rFonts w:ascii="Times New Roman" w:eastAsia="Times New Roman" w:hAnsi="Times New Roman" w:cs="Times New Roman"/>
                <w:color w:val="000000"/>
                <w:sz w:val="24"/>
                <w:szCs w:val="24"/>
              </w:rPr>
              <w:t>History of MST</w:t>
            </w:r>
          </w:p>
        </w:tc>
        <w:tc>
          <w:tcPr>
            <w:tcW w:w="2318" w:type="dxa"/>
            <w:gridSpan w:val="2"/>
            <w:tcBorders>
              <w:right w:val="single" w:sz="4" w:space="0" w:color="auto"/>
            </w:tcBorders>
            <w:vAlign w:val="bottom"/>
          </w:tcPr>
          <w:p w14:paraId="705FA2EF"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2.85 (2.67, 3.04)</w:t>
            </w:r>
          </w:p>
        </w:tc>
        <w:tc>
          <w:tcPr>
            <w:tcW w:w="2190" w:type="dxa"/>
            <w:tcBorders>
              <w:right w:val="single" w:sz="4" w:space="0" w:color="auto"/>
            </w:tcBorders>
            <w:vAlign w:val="bottom"/>
          </w:tcPr>
          <w:p w14:paraId="1FFA9F44" w14:textId="77777777" w:rsidR="0096327D" w:rsidRPr="00264F2C" w:rsidRDefault="0096327D" w:rsidP="00317743">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64F2C">
              <w:rPr>
                <w:rFonts w:ascii="Times New Roman" w:hAnsi="Times New Roman" w:cs="Times New Roman"/>
                <w:color w:val="000000"/>
                <w:sz w:val="24"/>
                <w:szCs w:val="24"/>
              </w:rPr>
              <w:t>1.44 (1.38, 1.50)</w:t>
            </w:r>
          </w:p>
        </w:tc>
      </w:tr>
    </w:tbl>
    <w:p w14:paraId="1DF8CF48" w14:textId="6874D8B2" w:rsidR="0096327D" w:rsidRPr="00264F2C" w:rsidRDefault="0096327D" w:rsidP="0096327D">
      <w:pPr>
        <w:spacing w:after="0" w:line="240" w:lineRule="auto"/>
        <w:rPr>
          <w:rFonts w:ascii="Times New Roman" w:hAnsi="Times New Roman" w:cs="Times New Roman"/>
          <w:sz w:val="24"/>
          <w:szCs w:val="24"/>
        </w:rPr>
      </w:pPr>
      <w:proofErr w:type="spellStart"/>
      <w:r w:rsidRPr="00264F2C">
        <w:rPr>
          <w:rFonts w:ascii="Times New Roman" w:hAnsi="Times New Roman" w:cs="Times New Roman"/>
          <w:sz w:val="24"/>
          <w:szCs w:val="24"/>
          <w:vertAlign w:val="superscript"/>
        </w:rPr>
        <w:t>a</w:t>
      </w:r>
      <w:r w:rsidRPr="00264F2C">
        <w:rPr>
          <w:rFonts w:ascii="Times New Roman" w:hAnsi="Times New Roman" w:cs="Times New Roman"/>
          <w:sz w:val="24"/>
          <w:szCs w:val="24"/>
        </w:rPr>
        <w:t>Enrollment</w:t>
      </w:r>
      <w:proofErr w:type="spellEnd"/>
      <w:r w:rsidRPr="00264F2C">
        <w:rPr>
          <w:rFonts w:ascii="Times New Roman" w:hAnsi="Times New Roman" w:cs="Times New Roman"/>
          <w:sz w:val="24"/>
          <w:szCs w:val="24"/>
        </w:rPr>
        <w:t xml:space="preserve"> priority determines Veterans’ eligibility for, and cost-share associated with, VA health benefits. </w:t>
      </w:r>
    </w:p>
    <w:p w14:paraId="6D34AED5" w14:textId="77777777" w:rsidR="0096327D" w:rsidRDefault="0096327D" w:rsidP="0096327D">
      <w:pPr>
        <w:spacing w:after="0" w:line="240" w:lineRule="auto"/>
        <w:rPr>
          <w:rFonts w:ascii="Times New Roman" w:hAnsi="Times New Roman" w:cs="Times New Roman"/>
          <w:sz w:val="24"/>
          <w:szCs w:val="24"/>
        </w:rPr>
      </w:pPr>
      <w:proofErr w:type="spellStart"/>
      <w:r w:rsidRPr="00264F2C">
        <w:rPr>
          <w:rFonts w:ascii="Times New Roman" w:hAnsi="Times New Roman" w:cs="Times New Roman"/>
          <w:sz w:val="24"/>
          <w:szCs w:val="24"/>
          <w:vertAlign w:val="superscript"/>
        </w:rPr>
        <w:t>b</w:t>
      </w:r>
      <w:r w:rsidRPr="00264F2C">
        <w:rPr>
          <w:rFonts w:ascii="Times New Roman" w:hAnsi="Times New Roman" w:cs="Times New Roman"/>
          <w:sz w:val="24"/>
          <w:szCs w:val="24"/>
        </w:rPr>
        <w:t>Service</w:t>
      </w:r>
      <w:proofErr w:type="spellEnd"/>
      <w:r w:rsidRPr="00264F2C">
        <w:rPr>
          <w:rFonts w:ascii="Times New Roman" w:hAnsi="Times New Roman" w:cs="Times New Roman"/>
          <w:sz w:val="24"/>
          <w:szCs w:val="24"/>
        </w:rPr>
        <w:t>-connected (SC) disability provides “a monetary benefit paid to Veterans who are determined by VA to be disabled by an injury or illness that was incurred or aggravated during active military service.”</w:t>
      </w:r>
      <w:r>
        <w:rPr>
          <w:rFonts w:ascii="Times New Roman" w:hAnsi="Times New Roman" w:cs="Times New Roman"/>
          <w:sz w:val="24"/>
          <w:szCs w:val="24"/>
          <w:vertAlign w:val="superscript"/>
        </w:rPr>
        <w:t>50</w:t>
      </w:r>
    </w:p>
    <w:p w14:paraId="19240BA1" w14:textId="77777777" w:rsidR="0096327D" w:rsidRDefault="0096327D" w:rsidP="0096327D">
      <w:pPr>
        <w:pStyle w:val="Default"/>
        <w:contextualSpacing/>
        <w:rPr>
          <w:rFonts w:ascii="Times New Roman" w:hAnsi="Times New Roman" w:cs="Times New Roman"/>
        </w:rPr>
      </w:pPr>
      <w:proofErr w:type="spellStart"/>
      <w:r>
        <w:rPr>
          <w:rFonts w:ascii="Times New Roman" w:hAnsi="Times New Roman" w:cs="Times New Roman"/>
          <w:vertAlign w:val="superscript"/>
        </w:rPr>
        <w:t>c</w:t>
      </w:r>
      <w:r>
        <w:rPr>
          <w:rFonts w:ascii="Times New Roman" w:hAnsi="Times New Roman" w:cs="Times New Roman"/>
        </w:rPr>
        <w:t>Non</w:t>
      </w:r>
      <w:proofErr w:type="spellEnd"/>
      <w:r>
        <w:rPr>
          <w:rFonts w:ascii="Times New Roman" w:hAnsi="Times New Roman" w:cs="Times New Roman"/>
        </w:rPr>
        <w:t>-service connected Veterans determined by the VA to be low-income</w:t>
      </w:r>
    </w:p>
    <w:p w14:paraId="16DEE8D9" w14:textId="77777777" w:rsidR="0096327D" w:rsidRPr="00264F2C" w:rsidRDefault="0096327D" w:rsidP="0096327D">
      <w:pPr>
        <w:pStyle w:val="Default"/>
        <w:contextualSpacing/>
        <w:rPr>
          <w:rFonts w:ascii="Times New Roman" w:hAnsi="Times New Roman" w:cs="Times New Roman"/>
        </w:rPr>
      </w:pPr>
      <w:proofErr w:type="spellStart"/>
      <w:r>
        <w:rPr>
          <w:rFonts w:ascii="Times New Roman" w:hAnsi="Times New Roman" w:cs="Times New Roman"/>
          <w:vertAlign w:val="superscript"/>
        </w:rPr>
        <w:t>d</w:t>
      </w:r>
      <w:r>
        <w:rPr>
          <w:rFonts w:ascii="Times New Roman" w:hAnsi="Times New Roman" w:cs="Times New Roman"/>
        </w:rPr>
        <w:t>Non</w:t>
      </w:r>
      <w:proofErr w:type="spellEnd"/>
      <w:r>
        <w:rPr>
          <w:rFonts w:ascii="Times New Roman" w:hAnsi="Times New Roman" w:cs="Times New Roman"/>
        </w:rPr>
        <w:t>-service connected Veterans who have income above the VA administered means test</w:t>
      </w:r>
      <w:r w:rsidRPr="00264F2C">
        <w:rPr>
          <w:rFonts w:ascii="Times New Roman" w:hAnsi="Times New Roman" w:cs="Times New Roman"/>
        </w:rPr>
        <w:t xml:space="preserve"> </w:t>
      </w:r>
    </w:p>
    <w:p w14:paraId="009779A5" w14:textId="77777777" w:rsidR="0096327D" w:rsidRPr="00264F2C" w:rsidRDefault="0096327D" w:rsidP="0096327D">
      <w:pPr>
        <w:tabs>
          <w:tab w:val="left" w:pos="4140"/>
        </w:tabs>
        <w:contextualSpacing/>
        <w:rPr>
          <w:rFonts w:ascii="Times New Roman" w:hAnsi="Times New Roman" w:cs="Times New Roman"/>
          <w:sz w:val="24"/>
          <w:szCs w:val="24"/>
        </w:rPr>
      </w:pPr>
      <w:r w:rsidRPr="00264F2C">
        <w:rPr>
          <w:rFonts w:ascii="Times New Roman" w:hAnsi="Times New Roman" w:cs="Times New Roman"/>
          <w:sz w:val="24"/>
          <w:szCs w:val="24"/>
        </w:rPr>
        <w:t>Multivariable logistic regression model, adjusted for VA Medical Center-level fixed effects</w:t>
      </w:r>
    </w:p>
    <w:p w14:paraId="15F8CDA3" w14:textId="7469E078" w:rsidR="006666B3" w:rsidRPr="00295FDF" w:rsidRDefault="0096327D" w:rsidP="00295FDF">
      <w:pPr>
        <w:spacing w:after="0" w:line="240" w:lineRule="auto"/>
        <w:rPr>
          <w:rFonts w:ascii="Times New Roman" w:hAnsi="Times New Roman" w:cs="Times New Roman"/>
          <w:sz w:val="24"/>
          <w:szCs w:val="24"/>
        </w:rPr>
      </w:pPr>
      <w:r w:rsidRPr="00264F2C">
        <w:rPr>
          <w:rFonts w:ascii="Times New Roman" w:hAnsi="Times New Roman" w:cs="Times New Roman"/>
          <w:sz w:val="24"/>
          <w:szCs w:val="24"/>
        </w:rPr>
        <w:t xml:space="preserve">Abbreviations: SC, Service Connected; </w:t>
      </w:r>
      <w:r w:rsidRPr="00264F2C">
        <w:rPr>
          <w:rFonts w:ascii="Times New Roman" w:eastAsia="Times New Roman" w:hAnsi="Times New Roman" w:cs="Times New Roman"/>
          <w:color w:val="000000"/>
          <w:sz w:val="24"/>
          <w:szCs w:val="24"/>
        </w:rPr>
        <w:t>SUD</w:t>
      </w:r>
      <w:r w:rsidRPr="00264F2C">
        <w:rPr>
          <w:rFonts w:ascii="Times New Roman" w:hAnsi="Times New Roman" w:cs="Times New Roman"/>
          <w:sz w:val="24"/>
          <w:szCs w:val="24"/>
        </w:rPr>
        <w:t>, Substance Use Disorder; MST, Military Sexual Trauma; PTSD, Posttraumatic stress disorder</w:t>
      </w:r>
    </w:p>
    <w:sectPr w:rsidR="006666B3" w:rsidRPr="00295FDF" w:rsidSect="003B23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Dc0MTcwMTE1trBQ0lEKTi0uzszPAykwrgUABVnRxCwAAAA="/>
  </w:docVars>
  <w:rsids>
    <w:rsidRoot w:val="0096327D"/>
    <w:rsid w:val="000250E7"/>
    <w:rsid w:val="002224E5"/>
    <w:rsid w:val="00295FDF"/>
    <w:rsid w:val="003B236D"/>
    <w:rsid w:val="003E41B5"/>
    <w:rsid w:val="004E4AD9"/>
    <w:rsid w:val="00627100"/>
    <w:rsid w:val="006666B3"/>
    <w:rsid w:val="00866293"/>
    <w:rsid w:val="00920DE4"/>
    <w:rsid w:val="0096327D"/>
    <w:rsid w:val="00B806A6"/>
    <w:rsid w:val="00C16954"/>
    <w:rsid w:val="00E6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08DC"/>
  <w15:chartTrackingRefBased/>
  <w15:docId w15:val="{A305ABEB-BBD2-48AB-8BFD-F8BF650F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9632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6327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B2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Alicia</dc:creator>
  <cp:keywords/>
  <dc:description/>
  <cp:lastModifiedBy>Alicia J Cohen</cp:lastModifiedBy>
  <cp:revision>2</cp:revision>
  <cp:lastPrinted>2020-11-27T22:39:00Z</cp:lastPrinted>
  <dcterms:created xsi:type="dcterms:W3CDTF">2021-11-03T16:00:00Z</dcterms:created>
  <dcterms:modified xsi:type="dcterms:W3CDTF">2021-11-03T16:00:00Z</dcterms:modified>
</cp:coreProperties>
</file>