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E59C" w14:textId="3BD528D1" w:rsidR="009C5BC9" w:rsidRPr="000128AB" w:rsidRDefault="00145501" w:rsidP="009C5BC9">
      <w:r>
        <w:t>Appendix</w:t>
      </w:r>
      <w:r w:rsidR="009C5BC9" w:rsidRPr="000128AB">
        <w:t xml:space="preserve">: </w:t>
      </w:r>
      <w:r w:rsidR="009C5BC9">
        <w:t>W</w:t>
      </w:r>
      <w:r w:rsidR="009C5BC9" w:rsidRPr="009C5BC9">
        <w:t>eight-for-length/height z-score (WHZ)</w:t>
      </w:r>
      <w:r w:rsidR="009C5BC9">
        <w:t xml:space="preserve"> </w:t>
      </w:r>
      <w:r w:rsidR="009C5BC9" w:rsidRPr="000128AB">
        <w:t xml:space="preserve">of </w:t>
      </w:r>
      <w:r w:rsidR="009C5BC9">
        <w:t>c</w:t>
      </w:r>
      <w:r w:rsidR="009C5BC9" w:rsidRPr="000128AB">
        <w:t>hildren from the households of the lowest and highest wealth quintile</w:t>
      </w:r>
    </w:p>
    <w:p w14:paraId="2BD37D28" w14:textId="77777777" w:rsidR="009C5BC9" w:rsidRPr="000128AB" w:rsidRDefault="009C5BC9" w:rsidP="00F95C87">
      <w:pPr>
        <w:jc w:val="center"/>
      </w:pPr>
    </w:p>
    <w:tbl>
      <w:tblPr>
        <w:tblW w:w="6963" w:type="dxa"/>
        <w:tblInd w:w="550" w:type="dxa"/>
        <w:tblLook w:val="04A0" w:firstRow="1" w:lastRow="0" w:firstColumn="1" w:lastColumn="0" w:noHBand="0" w:noVBand="1"/>
      </w:tblPr>
      <w:tblGrid>
        <w:gridCol w:w="1986"/>
        <w:gridCol w:w="1196"/>
        <w:gridCol w:w="1088"/>
        <w:gridCol w:w="1345"/>
        <w:gridCol w:w="1348"/>
      </w:tblGrid>
      <w:tr w:rsidR="009C5BC9" w:rsidRPr="000128AB" w14:paraId="2CEF706B" w14:textId="77777777" w:rsidTr="00145501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354" w14:textId="1581DEA9" w:rsidR="009C5BC9" w:rsidRPr="000128AB" w:rsidRDefault="006C140A" w:rsidP="009C5BC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rFonts w:eastAsia="DengXian"/>
                <w:color w:val="000000"/>
                <w:sz w:val="13"/>
                <w:szCs w:val="13"/>
              </w:rPr>
              <w:t>WHZ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E11" w14:textId="5B36C68D" w:rsidR="009C5BC9" w:rsidRPr="000128AB" w:rsidRDefault="009C5BC9" w:rsidP="009C5BC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Lowest Wealth Quintile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6892" w14:textId="4C3A4111" w:rsidR="009C5BC9" w:rsidRPr="000128AB" w:rsidRDefault="009C5BC9" w:rsidP="009C5BC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Highest Wealth Quintile</w:t>
            </w:r>
          </w:p>
        </w:tc>
      </w:tr>
      <w:tr w:rsidR="009C5BC9" w:rsidRPr="000128AB" w14:paraId="7934D675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A94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8B6E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Coefficient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EAFB" w14:textId="1E287EC8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p</w:t>
            </w:r>
            <w:r w:rsidR="00FB0AAF">
              <w:rPr>
                <w:rFonts w:eastAsia="DengXian"/>
                <w:color w:val="000000"/>
                <w:sz w:val="13"/>
                <w:szCs w:val="13"/>
              </w:rPr>
              <w:t>-</w:t>
            </w:r>
            <w:r w:rsidRPr="000128AB">
              <w:rPr>
                <w:rFonts w:eastAsia="DengXian"/>
                <w:color w:val="000000"/>
                <w:sz w:val="13"/>
                <w:szCs w:val="13"/>
              </w:rPr>
              <w:t>value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7A0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Coefficient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A48" w14:textId="64C00A74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p</w:t>
            </w:r>
            <w:r w:rsidR="00FB0AAF">
              <w:rPr>
                <w:rFonts w:eastAsia="DengXian"/>
                <w:color w:val="000000"/>
                <w:sz w:val="13"/>
                <w:szCs w:val="13"/>
              </w:rPr>
              <w:t>-</w:t>
            </w:r>
            <w:r w:rsidRPr="000128AB">
              <w:rPr>
                <w:rFonts w:eastAsia="DengXian"/>
                <w:color w:val="000000"/>
                <w:sz w:val="13"/>
                <w:szCs w:val="13"/>
              </w:rPr>
              <w:t>value</w:t>
            </w:r>
          </w:p>
        </w:tc>
      </w:tr>
      <w:tr w:rsidR="009C5BC9" w:rsidRPr="000128AB" w14:paraId="55371E2B" w14:textId="77777777" w:rsidTr="00F67D5E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4581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192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(95% CI)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F3AE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FA4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(95% CI)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7BA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38A28FC1" w14:textId="77777777" w:rsidTr="00F67D5E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3C40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Maternal Healthcare Index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AEA" w14:textId="27B9434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-0.015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0C6" w14:textId="5F036C3E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09C6" w14:textId="37E2C50A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-0.070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302" w14:textId="54180305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0.601</w:t>
            </w:r>
          </w:p>
        </w:tc>
      </w:tr>
      <w:tr w:rsidR="00E55269" w:rsidRPr="000128AB" w14:paraId="25A02A69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71E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1917" w14:textId="738457F1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(-0.202, 0.173)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679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B2A" w14:textId="75DA60CA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(-0.331, 0.192)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34F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6EF42DB5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73D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Domestic Sanitation Index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183" w14:textId="707C66B3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0.151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AD4" w14:textId="20477ABE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5C3D" w14:textId="469726DD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E4F" w14:textId="2B91A853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0.997</w:t>
            </w:r>
          </w:p>
        </w:tc>
      </w:tr>
      <w:tr w:rsidR="00E55269" w:rsidRPr="000128AB" w14:paraId="7C23BA65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EEB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F214" w14:textId="21E23CB8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(0.030, 0.272)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D8C3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DBB" w14:textId="47D74EE3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(-0.134, 0.134)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662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7B160355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BFB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Living in Rural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7641" w14:textId="037E912A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0.182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6CB0" w14:textId="23C81F19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0.179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7B93" w14:textId="01B4E37B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E7A" w14:textId="55CED743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0.018</w:t>
            </w:r>
          </w:p>
        </w:tc>
      </w:tr>
      <w:tr w:rsidR="00E55269" w:rsidRPr="000128AB" w14:paraId="4D48D785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B6D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EB3" w14:textId="5A0AD51C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(-0.084, 0.448)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FB84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CA5" w14:textId="5985E988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(0.154, 1.669)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069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26893EE7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CE5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Wealth Index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F664" w14:textId="173E6171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512" w14:textId="0A3430F0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ADF" w14:textId="64781285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0.270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B3C" w14:textId="4D12B970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0.029</w:t>
            </w:r>
          </w:p>
        </w:tc>
      </w:tr>
      <w:tr w:rsidR="00E55269" w:rsidRPr="000128AB" w14:paraId="00A75B4D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F151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A29D" w14:textId="11E6A180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(0.092, 1.007)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A57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6E2" w14:textId="387864DF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(0.028, 0.512)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A55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9C5BC9" w:rsidRPr="000128AB" w14:paraId="7985967C" w14:textId="77777777" w:rsidTr="00145501">
        <w:trPr>
          <w:trHeight w:val="278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ED9" w14:textId="77777777" w:rsidR="009C5BC9" w:rsidRPr="000128AB" w:rsidRDefault="009C5BC9" w:rsidP="00045D44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Mother’s Education (Reference: Illiteracy)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551" w14:textId="77777777" w:rsidR="009C5BC9" w:rsidRPr="000128AB" w:rsidRDefault="009C5BC9" w:rsidP="00045D4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E9C" w14:textId="77777777" w:rsidR="009C5BC9" w:rsidRPr="000128AB" w:rsidRDefault="009C5BC9" w:rsidP="00045D4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1BE6" w14:textId="77777777" w:rsidR="009C5BC9" w:rsidRPr="000128AB" w:rsidRDefault="009C5BC9" w:rsidP="00045D44">
            <w:pPr>
              <w:rPr>
                <w:sz w:val="20"/>
                <w:szCs w:val="20"/>
              </w:rPr>
            </w:pPr>
          </w:p>
        </w:tc>
      </w:tr>
      <w:tr w:rsidR="00E55269" w:rsidRPr="000128AB" w14:paraId="5E7C00B6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324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Primary School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4BBB" w14:textId="3716B36D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0.290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BA1" w14:textId="58F060C4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65E" w14:textId="47577360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-0.261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849" w14:textId="5D9CAB23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0.152</w:t>
            </w:r>
          </w:p>
        </w:tc>
      </w:tr>
      <w:tr w:rsidR="00E55269" w:rsidRPr="000128AB" w14:paraId="2AFBEF9E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FC4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064" w14:textId="294E4E7B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(0.006, 0.575)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C2C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C15" w14:textId="60F60F2B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(-0.619, 0.097)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7C3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22054E6C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1B3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Secondary School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693" w14:textId="0753EDFB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0.192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83C" w14:textId="7DB28F7F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0.429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A08" w14:textId="49B2A499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-0.420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6CC" w14:textId="6527D6F2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0.047</w:t>
            </w:r>
          </w:p>
        </w:tc>
      </w:tr>
      <w:tr w:rsidR="00E55269" w:rsidRPr="000128AB" w14:paraId="1358F9F5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F14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C4CD" w14:textId="69D22B75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(-0.285, 0.669)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A7A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548C" w14:textId="470CDBD8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(-0.834, -0.006)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F25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0A89C31A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D02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Secondary School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679F" w14:textId="504C5248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0.486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2D0E" w14:textId="084377DF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DD6" w14:textId="5C2158EE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-0.485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033" w14:textId="4EF45F6C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0.005</w:t>
            </w:r>
          </w:p>
        </w:tc>
      </w:tr>
      <w:tr w:rsidR="00E55269" w:rsidRPr="000128AB" w14:paraId="29C3410B" w14:textId="77777777" w:rsidTr="00145501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EC1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8CC" w14:textId="68FF7861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(0.160, 0.812)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F85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1F7" w14:textId="1049402B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(-0.825, -0.144)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4E0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E55269" w:rsidRPr="000128AB" w14:paraId="10DCBA17" w14:textId="77777777" w:rsidTr="00145501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0DDA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Above Secondary School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2948" w14:textId="1E3D2240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-0.815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4C4" w14:textId="03A433B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0.081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9D6" w14:textId="66C1DC31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-0.069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A41" w14:textId="648235CE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0.778</w:t>
            </w:r>
          </w:p>
        </w:tc>
      </w:tr>
      <w:tr w:rsidR="00E55269" w:rsidRPr="000128AB" w14:paraId="5E970E96" w14:textId="77777777" w:rsidTr="00F67D5E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761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F8D3" w14:textId="0F0EC0E5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(-1.730, 0.100)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8C4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FC1" w14:textId="11A62621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(-0.548, 0.410)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B1E" w14:textId="77777777" w:rsidR="00E55269" w:rsidRPr="000128AB" w:rsidRDefault="00E55269" w:rsidP="00E55269">
            <w:pPr>
              <w:rPr>
                <w:rFonts w:eastAsia="DengXian"/>
                <w:color w:val="000000"/>
                <w:sz w:val="13"/>
                <w:szCs w:val="13"/>
              </w:rPr>
            </w:pPr>
          </w:p>
        </w:tc>
      </w:tr>
      <w:tr w:rsidR="00057120" w:rsidRPr="000128AB" w14:paraId="253DD4D4" w14:textId="77777777" w:rsidTr="00F67D5E">
        <w:trPr>
          <w:trHeight w:val="278"/>
        </w:trPr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031" w14:textId="0F512603" w:rsidR="00057120" w:rsidRPr="000128AB" w:rsidRDefault="00057120" w:rsidP="00045D44">
            <w:pPr>
              <w:rPr>
                <w:sz w:val="20"/>
                <w:szCs w:val="20"/>
              </w:rPr>
            </w:pPr>
            <w:r w:rsidRPr="000128AB">
              <w:rPr>
                <w:rFonts w:eastAsia="DengXian"/>
                <w:color w:val="000000"/>
                <w:sz w:val="13"/>
                <w:szCs w:val="13"/>
              </w:rPr>
              <w:t>*Estimations are also adjusted for household size, child’s age (months), weight at b</w:t>
            </w:r>
            <w:r w:rsidRPr="00A85AD6">
              <w:rPr>
                <w:rFonts w:eastAsia="DengXian"/>
                <w:color w:val="000000" w:themeColor="text1"/>
                <w:sz w:val="13"/>
                <w:szCs w:val="13"/>
              </w:rPr>
              <w:t>irth(kg), child’s sex</w:t>
            </w:r>
            <w:r w:rsidR="007855B8" w:rsidRPr="00A85AD6">
              <w:rPr>
                <w:rFonts w:eastAsia="DengXian"/>
                <w:color w:val="000000" w:themeColor="text1"/>
                <w:sz w:val="13"/>
                <w:szCs w:val="13"/>
              </w:rPr>
              <w:t>,</w:t>
            </w:r>
            <w:r w:rsidRPr="00A85AD6">
              <w:rPr>
                <w:rFonts w:eastAsia="DengXian"/>
                <w:color w:val="000000" w:themeColor="text1"/>
                <w:sz w:val="13"/>
                <w:szCs w:val="13"/>
              </w:rPr>
              <w:t xml:space="preserve"> and mother's age (year</w:t>
            </w:r>
            <w:r w:rsidR="006B3192" w:rsidRPr="00A85AD6">
              <w:rPr>
                <w:rFonts w:eastAsia="DengXian" w:hint="eastAsia"/>
                <w:color w:val="000000" w:themeColor="text1"/>
                <w:sz w:val="13"/>
                <w:szCs w:val="13"/>
                <w:lang w:eastAsia="zh-CN"/>
              </w:rPr>
              <w:t>s</w:t>
            </w:r>
            <w:r w:rsidRPr="00A85AD6">
              <w:rPr>
                <w:rFonts w:eastAsia="DengXian"/>
                <w:color w:val="000000" w:themeColor="text1"/>
                <w:sz w:val="13"/>
                <w:szCs w:val="13"/>
              </w:rPr>
              <w:t>).</w:t>
            </w:r>
          </w:p>
        </w:tc>
      </w:tr>
    </w:tbl>
    <w:p w14:paraId="444E343F" w14:textId="77777777" w:rsidR="00CA4074" w:rsidRDefault="00CA4074"/>
    <w:sectPr w:rsidR="00CA40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tTAysTQyNTc2srBU0lEKTi0uzszPAykwrAUAbPruIiwAAAA="/>
  </w:docVars>
  <w:rsids>
    <w:rsidRoot w:val="00376D3D"/>
    <w:rsid w:val="00057120"/>
    <w:rsid w:val="00145501"/>
    <w:rsid w:val="0029212A"/>
    <w:rsid w:val="00376D3D"/>
    <w:rsid w:val="006B3192"/>
    <w:rsid w:val="006C140A"/>
    <w:rsid w:val="007855B8"/>
    <w:rsid w:val="00856381"/>
    <w:rsid w:val="008E32D3"/>
    <w:rsid w:val="009C5BC9"/>
    <w:rsid w:val="00A85AD6"/>
    <w:rsid w:val="00B77F53"/>
    <w:rsid w:val="00C26772"/>
    <w:rsid w:val="00C94C45"/>
    <w:rsid w:val="00CA4074"/>
    <w:rsid w:val="00E55269"/>
    <w:rsid w:val="00F04E3F"/>
    <w:rsid w:val="00F67D5E"/>
    <w:rsid w:val="00F95C87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2677"/>
  <w15:chartTrackingRefBased/>
  <w15:docId w15:val="{65AFD0F1-63A9-43CB-BD1D-2A7A41E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Zhu</dc:creator>
  <cp:keywords/>
  <dc:description/>
  <cp:lastModifiedBy>Qi Xinran</cp:lastModifiedBy>
  <cp:revision>19</cp:revision>
  <dcterms:created xsi:type="dcterms:W3CDTF">2021-04-23T13:30:00Z</dcterms:created>
  <dcterms:modified xsi:type="dcterms:W3CDTF">2021-10-01T11:55:00Z</dcterms:modified>
</cp:coreProperties>
</file>