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301DE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427B7964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r w:rsidR="00031C78">
        <w:fldChar w:fldCharType="begin"/>
      </w:r>
      <w:r w:rsidR="00031C78">
        <w:instrText xml:space="preserve"> HYPERLINK "http://dx.doi.org/10.1371/journal.pmed.1002036" </w:instrText>
      </w:r>
      <w:r w:rsidR="00031C78">
        <w:fldChar w:fldCharType="separate"/>
      </w:r>
      <w:r w:rsidRPr="001330D2">
        <w:rPr>
          <w:rFonts w:eastAsia="Times New Roman" w:cs="Arial"/>
          <w:color w:val="000000" w:themeColor="text1"/>
          <w:sz w:val="20"/>
          <w:szCs w:val="20"/>
        </w:rPr>
        <w:t>http://dx.doi.org/10.1371/journal.pmed.1002036</w:t>
      </w:r>
      <w:r w:rsidR="00031C78">
        <w:rPr>
          <w:rFonts w:eastAsia="Times New Roman" w:cs="Arial"/>
          <w:color w:val="000000" w:themeColor="text1"/>
          <w:sz w:val="20"/>
          <w:szCs w:val="20"/>
        </w:rPr>
        <w:fldChar w:fldCharType="end"/>
      </w:r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0" w:history="1">
        <w:r w:rsidRPr="001330D2">
          <w:rPr>
            <w:rStyle w:val="a7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1" w:history="1">
        <w:r w:rsidRPr="001330D2">
          <w:rPr>
            <w:rStyle w:val="a7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15ECBFB5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4BE3A321" w14:textId="46B7A9BD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68336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62BE875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425BDC6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5923C2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0EF79D57" w14:textId="199904E0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1363CC03" w14:textId="4C5BD8BD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6F5F7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5530C3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4AD0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3B1DBBC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7EBAA86C" w14:textId="639DB206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59DC283A" w14:textId="33C3767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6E000F9C" w14:textId="019C48B3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7A96A518" w14:textId="56515F3C" w:rsidR="005473B6" w:rsidRPr="00FF76EF" w:rsidRDefault="00D1724D" w:rsidP="00AC31E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 xml:space="preserve">      </w:t>
            </w:r>
            <w:r w:rsidRPr="00FF76EF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r w:rsidR="008C098C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1,2</w:t>
            </w:r>
          </w:p>
        </w:tc>
      </w:tr>
      <w:tr w:rsidR="004C08C0" w:rsidRPr="006754BE" w14:paraId="3A7F8C98" w14:textId="00489324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69637C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E698F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8874D9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9B973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4184A5" w14:textId="0F4FE410" w:rsidR="005473B6" w:rsidRPr="00FF76EF" w:rsidRDefault="005473B6" w:rsidP="00FF76EF">
            <w:pPr>
              <w:tabs>
                <w:tab w:val="left" w:pos="142"/>
              </w:tabs>
              <w:spacing w:line="276" w:lineRule="auto"/>
              <w:jc w:val="center"/>
              <w:rPr>
                <w:rFonts w:eastAsiaTheme="minorEastAsia"/>
                <w:b/>
                <w:color w:val="000000"/>
                <w:lang w:val="en-US" w:eastAsia="ja-JP"/>
              </w:rPr>
            </w:pPr>
          </w:p>
        </w:tc>
      </w:tr>
      <w:tr w:rsidR="004C08C0" w:rsidRPr="004527F6" w14:paraId="448F0305" w14:textId="1B8AB378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A4179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CCC411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2EA7A8E" w14:textId="6CA4497B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6C79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313B852" w14:textId="76171DB5" w:rsidR="005473B6" w:rsidRPr="00FF76EF" w:rsidRDefault="008C098C" w:rsidP="00FF76EF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</w:pPr>
            <w:r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2</w:t>
            </w:r>
            <w:r w:rsidR="008F01A0">
              <w:rPr>
                <w:rFonts w:ascii="Times New Roman" w:eastAsiaTheme="minorEastAsia" w:hAnsi="Times New Roman" w:hint="eastAsia"/>
                <w:color w:val="000000"/>
                <w:u w:val="single"/>
                <w:lang w:val="en-US" w:eastAsia="ja-JP"/>
              </w:rPr>
              <w:t>,</w:t>
            </w:r>
            <w:r w:rsidR="008F01A0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3</w:t>
            </w:r>
          </w:p>
        </w:tc>
      </w:tr>
      <w:tr w:rsidR="004C08C0" w:rsidRPr="004527F6" w14:paraId="43E12B54" w14:textId="1692DE55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3D73A2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183EE6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01896CA" w14:textId="75A3F1D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A5D99C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1B6833BB" w14:textId="4C635544" w:rsidR="005473B6" w:rsidRPr="008F01A0" w:rsidRDefault="008C098C" w:rsidP="00FF76EF">
            <w:pPr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3</w:t>
            </w:r>
          </w:p>
        </w:tc>
      </w:tr>
      <w:tr w:rsidR="004C08C0" w:rsidRPr="006754BE" w14:paraId="3B982BB5" w14:textId="0795400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480C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71A6C6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BCE6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DA5915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3C66E78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6FAC1AFE" w14:textId="6E8892DC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57D1979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EB272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EE233A4" w14:textId="2D8280A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6E3E3F0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876F4A4" w14:textId="0FC4EA91" w:rsidR="005473B6" w:rsidRPr="008F01A0" w:rsidRDefault="00CD0FCE" w:rsidP="00AC31EB">
            <w:pPr>
              <w:spacing w:line="276" w:lineRule="auto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</w:t>
            </w:r>
            <w:r w:rsidR="008C098C" w:rsidRPr="008F01A0">
              <w:rPr>
                <w:rFonts w:ascii="Times New Roman" w:hAnsi="Times New Roman"/>
                <w:color w:val="000000"/>
                <w:u w:val="single"/>
                <w:lang w:val="en-US"/>
              </w:rPr>
              <w:t>3</w:t>
            </w:r>
            <w:r w:rsidR="008F01A0">
              <w:rPr>
                <w:rFonts w:ascii="Times New Roman" w:hAnsi="Times New Roman"/>
                <w:color w:val="000000"/>
                <w:u w:val="single"/>
                <w:lang w:val="en-US"/>
              </w:rPr>
              <w:t>,4</w:t>
            </w:r>
          </w:p>
        </w:tc>
      </w:tr>
      <w:tr w:rsidR="004C08C0" w:rsidRPr="004527F6" w14:paraId="0BBB04EC" w14:textId="5693EEA6" w:rsidTr="005473B6">
        <w:tc>
          <w:tcPr>
            <w:tcW w:w="0" w:type="auto"/>
            <w:shd w:val="clear" w:color="auto" w:fill="auto"/>
          </w:tcPr>
          <w:p w14:paraId="389473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3230AD2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6FB1C0" w14:textId="028D762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02BA8A" w14:textId="51ACECEC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437438E" w14:textId="6E6E157F" w:rsidR="005473B6" w:rsidRPr="008F01A0" w:rsidRDefault="00CD0FCE" w:rsidP="00AC31E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</w:t>
            </w:r>
            <w:r w:rsidRPr="008F01A0">
              <w:rPr>
                <w:rFonts w:ascii="Times New Roman" w:eastAsia="Times New Roman" w:hAnsi="Times New Roman"/>
                <w:bCs/>
                <w:color w:val="000000"/>
                <w:lang w:val="en-US"/>
              </w:rPr>
              <w:t xml:space="preserve">  </w:t>
            </w:r>
            <w:r w:rsidR="008C098C" w:rsidRPr="008F01A0"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  <w:t>3</w:t>
            </w:r>
            <w:r w:rsidR="008F01A0"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  <w:t>,4</w:t>
            </w:r>
          </w:p>
        </w:tc>
      </w:tr>
      <w:tr w:rsidR="004C08C0" w:rsidRPr="004527F6" w14:paraId="2D1569AB" w14:textId="57274B9E" w:rsidTr="005473B6">
        <w:tc>
          <w:tcPr>
            <w:tcW w:w="0" w:type="auto"/>
            <w:shd w:val="clear" w:color="auto" w:fill="auto"/>
          </w:tcPr>
          <w:p w14:paraId="20B87B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60658B1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963C7D" w14:textId="07F9C16F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9B4B4C" w14:textId="137E72F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A46BD1" w14:textId="750CCAE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6C8F629" w14:textId="06CFF8F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6985672" w14:textId="738DCD4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38F4D6" w14:textId="26530999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98CCC9C" w14:textId="34E30459" w:rsidR="005473B6" w:rsidRPr="008F01A0" w:rsidRDefault="008C098C" w:rsidP="00FF76EF">
            <w:pPr>
              <w:tabs>
                <w:tab w:val="left" w:pos="142"/>
                <w:tab w:val="left" w:pos="2798"/>
              </w:tabs>
              <w:spacing w:line="276" w:lineRule="auto"/>
              <w:jc w:val="center"/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3</w:t>
            </w:r>
            <w:r w:rsidR="008F01A0"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,4</w:t>
            </w:r>
          </w:p>
        </w:tc>
      </w:tr>
      <w:tr w:rsidR="004C08C0" w:rsidRPr="004527F6" w14:paraId="24FC4FA5" w14:textId="499238D7" w:rsidTr="005473B6">
        <w:tc>
          <w:tcPr>
            <w:tcW w:w="0" w:type="auto"/>
            <w:shd w:val="clear" w:color="auto" w:fill="auto"/>
          </w:tcPr>
          <w:p w14:paraId="29839A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8C0FD3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BDEAE9" w14:textId="2209F31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E9C9A2" w14:textId="09F20FC1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41E90F4A" w14:textId="720A052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99B647A" w14:textId="43C95286" w:rsidR="005473B6" w:rsidRPr="008F01A0" w:rsidRDefault="008C098C" w:rsidP="008F01A0">
            <w:pPr>
              <w:tabs>
                <w:tab w:val="left" w:pos="142"/>
              </w:tabs>
              <w:spacing w:line="276" w:lineRule="auto"/>
              <w:ind w:firstLineChars="250" w:firstLine="550"/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lastRenderedPageBreak/>
              <w:t>4</w:t>
            </w:r>
          </w:p>
        </w:tc>
      </w:tr>
      <w:tr w:rsidR="004C08C0" w:rsidRPr="004527F6" w14:paraId="13AB32A2" w14:textId="296A6407" w:rsidTr="005473B6">
        <w:tc>
          <w:tcPr>
            <w:tcW w:w="0" w:type="auto"/>
            <w:shd w:val="clear" w:color="auto" w:fill="auto"/>
          </w:tcPr>
          <w:p w14:paraId="7E88248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47EE9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269ABFF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36823D" w14:textId="0575A1B0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F3C1F" w14:textId="3F9BDFF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3522428F" w14:textId="189BD37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E6044DB" w14:textId="41EF68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4E3E8EC0" w14:textId="1B6E671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50F74C11" w14:textId="0CC886A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A2E0CBB" w14:textId="644526F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18C33DC" w14:textId="0076A5E8" w:rsidR="005473B6" w:rsidRPr="008F01A0" w:rsidRDefault="008C098C" w:rsidP="00FF76EF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</w:pPr>
            <w:r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lastRenderedPageBreak/>
              <w:t>4</w:t>
            </w:r>
            <w:r w:rsidR="00FF76EF"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,</w:t>
            </w:r>
            <w:r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5</w:t>
            </w:r>
          </w:p>
        </w:tc>
      </w:tr>
      <w:tr w:rsidR="004C08C0" w:rsidRPr="004527F6" w14:paraId="389FD0CD" w14:textId="2AAE7E87" w:rsidTr="005473B6">
        <w:tc>
          <w:tcPr>
            <w:tcW w:w="0" w:type="auto"/>
            <w:shd w:val="clear" w:color="auto" w:fill="auto"/>
          </w:tcPr>
          <w:p w14:paraId="29C23C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Bias</w:t>
            </w:r>
          </w:p>
        </w:tc>
        <w:tc>
          <w:tcPr>
            <w:tcW w:w="0" w:type="auto"/>
          </w:tcPr>
          <w:p w14:paraId="1B9332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0BDDBA" w14:textId="167955B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462254" w14:textId="03E354F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38C169" w14:textId="25E21FF1" w:rsidR="005473B6" w:rsidRPr="008F01A0" w:rsidRDefault="007D2D6C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</w:t>
            </w:r>
            <w:r w:rsidR="008C098C"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4</w:t>
            </w:r>
            <w:r w:rsidR="00FF76EF"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,</w:t>
            </w:r>
            <w:r w:rsidR="008C098C"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5</w:t>
            </w:r>
          </w:p>
        </w:tc>
      </w:tr>
      <w:tr w:rsidR="004C08C0" w:rsidRPr="004527F6" w14:paraId="19199948" w14:textId="33608DBF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661A0B9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03C2FE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0738D0" w14:textId="47DA180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1B79B9" w14:textId="77777777" w:rsidR="005473B6" w:rsidRPr="006754BE" w:rsidRDefault="005473B6" w:rsidP="001D5035">
            <w:pPr>
              <w:pStyle w:val="a3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A2A9F80" w14:textId="1D8D46AA" w:rsidR="005473B6" w:rsidRPr="008F01A0" w:rsidRDefault="007D2D6C" w:rsidP="00AC31EB">
            <w:pPr>
              <w:pStyle w:val="a3"/>
              <w:spacing w:line="276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val="en-US" w:eastAsia="ja-JP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          </w:t>
            </w:r>
            <w:r w:rsidR="008C098C" w:rsidRPr="008F01A0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6</w:t>
            </w:r>
            <w:r w:rsidR="008F01A0" w:rsidRPr="008F01A0">
              <w:rPr>
                <w:rFonts w:ascii="Times New Roman" w:hAnsi="Times New Roman"/>
                <w:color w:val="000000"/>
                <w:sz w:val="22"/>
                <w:szCs w:val="22"/>
                <w:u w:val="single"/>
                <w:lang w:val="en-US"/>
              </w:rPr>
              <w:t>,7</w:t>
            </w:r>
          </w:p>
        </w:tc>
      </w:tr>
      <w:tr w:rsidR="004C08C0" w:rsidRPr="004527F6" w14:paraId="69EFD4AB" w14:textId="7035A413" w:rsidTr="005473B6">
        <w:tc>
          <w:tcPr>
            <w:tcW w:w="0" w:type="auto"/>
            <w:shd w:val="clear" w:color="auto" w:fill="auto"/>
          </w:tcPr>
          <w:p w14:paraId="061A28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34885D2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6A5278" w14:textId="43406C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AB35C" w14:textId="1988235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</w:t>
            </w:r>
            <w:proofErr w:type="spellStart"/>
            <w:r w:rsidRPr="006754BE">
              <w:rPr>
                <w:color w:val="000000"/>
                <w:lang w:val="en-US"/>
              </w:rPr>
              <w:t>nonconsumers</w:t>
            </w:r>
            <w:proofErr w:type="spellEnd"/>
            <w:r w:rsidRPr="006754BE">
              <w:rPr>
                <w:color w:val="000000"/>
                <w:lang w:val="en-US"/>
              </w:rPr>
              <w:t>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4E45E0B" w14:textId="30DA5EE7" w:rsidR="005473B6" w:rsidRPr="008F01A0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</w:t>
            </w:r>
            <w:r w:rsidRPr="00FF76EF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="008C098C"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6</w:t>
            </w:r>
            <w:r w:rsid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,7</w:t>
            </w:r>
          </w:p>
        </w:tc>
      </w:tr>
      <w:tr w:rsidR="004C08C0" w:rsidRPr="004527F6" w14:paraId="656DD624" w14:textId="57F8B0A0" w:rsidTr="005473B6">
        <w:tc>
          <w:tcPr>
            <w:tcW w:w="0" w:type="auto"/>
            <w:shd w:val="clear" w:color="auto" w:fill="auto"/>
          </w:tcPr>
          <w:p w14:paraId="30BE94E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1A62B07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5718A3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747BF7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46888D72" w14:textId="798D82D8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FA7331D" w14:textId="44E1A0D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C60E488" w14:textId="1EE422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C2C1F21" w14:textId="30FB7E01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3B31A25" w14:textId="3B1DBD1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8FEB92A" w14:textId="7EEADA56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22AD2" w14:textId="05422DB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701745B" w14:textId="5296FBAE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DD9BE7F" w14:textId="3CE5AFD3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754BE">
              <w:rPr>
                <w:rFonts w:eastAsia="Times New Roman"/>
                <w:color w:val="000000"/>
                <w:lang w:val="en-US"/>
              </w:rPr>
              <w:t>i.e</w:t>
            </w:r>
            <w:proofErr w:type="spellEnd"/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</w:t>
            </w:r>
            <w:proofErr w:type="gramEnd"/>
            <w:r w:rsidRPr="006754BE">
              <w:rPr>
                <w:rFonts w:eastAsia="Times New Roman"/>
                <w:color w:val="000000"/>
                <w:lang w:val="en-US"/>
              </w:rPr>
              <w:t xml:space="preserve">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7A9CC1CA" w14:textId="121E11FB" w:rsidR="005473B6" w:rsidRPr="008F01A0" w:rsidRDefault="007D2D6C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 xml:space="preserve">       </w:t>
            </w:r>
            <w:r w:rsidRPr="008F01A0">
              <w:rPr>
                <w:rFonts w:eastAsia="Times New Roman"/>
                <w:bCs/>
                <w:color w:val="000000"/>
                <w:lang w:val="en-US"/>
              </w:rPr>
              <w:t xml:space="preserve">     </w:t>
            </w:r>
            <w:r w:rsidR="008C098C" w:rsidRPr="008F01A0"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  <w:t>6</w:t>
            </w:r>
            <w:r w:rsidR="008F01A0"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  <w:t>,7</w:t>
            </w:r>
          </w:p>
        </w:tc>
      </w:tr>
      <w:tr w:rsidR="004C08C0" w:rsidRPr="006754BE" w14:paraId="51511BB7" w14:textId="6AC3502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1BD124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D72D03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8A983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A1C0D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1E6C6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16D2E9BD" w14:textId="6D48D16A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FA12AE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54F7973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70F4C5" w14:textId="7B1881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D6AF099" w14:textId="763E480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A9CFEEA" w14:textId="4E5D2A99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3EC2EFA" w14:textId="12C7190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D96B08B" w14:textId="0EFC777A" w:rsidR="005473B6" w:rsidRPr="008F01A0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</w:t>
            </w:r>
            <w:r w:rsidR="008C098C" w:rsidRPr="008F01A0">
              <w:rPr>
                <w:rFonts w:ascii="Times New Roman" w:hAnsi="Times New Roman"/>
                <w:bCs/>
                <w:color w:val="000000"/>
                <w:u w:val="single"/>
                <w:lang w:val="en-US"/>
              </w:rPr>
              <w:t>3</w:t>
            </w:r>
          </w:p>
        </w:tc>
      </w:tr>
      <w:tr w:rsidR="004C08C0" w:rsidRPr="004527F6" w14:paraId="102B23F4" w14:textId="38FF80AA" w:rsidTr="005473B6">
        <w:tc>
          <w:tcPr>
            <w:tcW w:w="0" w:type="auto"/>
            <w:shd w:val="clear" w:color="auto" w:fill="auto"/>
          </w:tcPr>
          <w:p w14:paraId="345DC4F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0C5AE2C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BA76A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D66013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3D4A59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5B4320" w14:textId="6738207F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CF7CE21" w14:textId="35BD17F5" w:rsidR="005473B6" w:rsidRPr="008F01A0" w:rsidRDefault="003C5A7F" w:rsidP="00AC31EB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 xml:space="preserve">     </w:t>
            </w:r>
            <w:r w:rsidR="008F01A0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7</w:t>
            </w:r>
          </w:p>
        </w:tc>
      </w:tr>
      <w:tr w:rsidR="004C08C0" w:rsidRPr="004527F6" w14:paraId="4470E6D9" w14:textId="09AB8FB3" w:rsidTr="005473B6">
        <w:tc>
          <w:tcPr>
            <w:tcW w:w="0" w:type="auto"/>
            <w:shd w:val="clear" w:color="auto" w:fill="auto"/>
          </w:tcPr>
          <w:p w14:paraId="620F0E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76B59D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F3CC9" w14:textId="6F439E12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67BA863" w14:textId="6DE4716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0F7AEBD" w14:textId="6FDEE71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F75B2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B472FD" w14:textId="1A4FD417" w:rsidR="005473B6" w:rsidRPr="008F01A0" w:rsidRDefault="008C098C" w:rsidP="00BE4D62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7</w:t>
            </w:r>
            <w:r w:rsidR="00BE4D62" w:rsidRPr="008F01A0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,</w:t>
            </w:r>
            <w:r w:rsidRPr="008F01A0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8</w:t>
            </w:r>
          </w:p>
        </w:tc>
      </w:tr>
      <w:tr w:rsidR="004C08C0" w:rsidRPr="004527F6" w14:paraId="02C12697" w14:textId="46AC06C9" w:rsidTr="005473B6">
        <w:tc>
          <w:tcPr>
            <w:tcW w:w="0" w:type="auto"/>
            <w:shd w:val="clear" w:color="auto" w:fill="auto"/>
          </w:tcPr>
          <w:p w14:paraId="3A54DA1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643F74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5AC709" w14:textId="555333A4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429288AC" w14:textId="73F10AE5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0A92179D" w14:textId="013BD7C0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1A08F72" w14:textId="6FD08B3B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ABBEBD" w14:textId="2E7A564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08D33AC" w14:textId="2E216FA9" w:rsidR="005473B6" w:rsidRPr="008F01A0" w:rsidRDefault="008C098C" w:rsidP="00BE4D62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</w:pPr>
            <w:r w:rsidRPr="008F01A0"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  <w:t>7</w:t>
            </w:r>
            <w:r w:rsidR="00BE4D62" w:rsidRPr="008F01A0"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  <w:t>,</w:t>
            </w:r>
            <w:r w:rsidRPr="008F01A0">
              <w:rPr>
                <w:rFonts w:ascii="Times New Roman" w:eastAsia="Times New Roman" w:hAnsi="Times New Roman"/>
                <w:bCs/>
                <w:color w:val="000000"/>
                <w:u w:val="single"/>
                <w:lang w:val="en-US"/>
              </w:rPr>
              <w:t>8</w:t>
            </w:r>
          </w:p>
        </w:tc>
      </w:tr>
      <w:tr w:rsidR="004C08C0" w:rsidRPr="004527F6" w14:paraId="653B23D0" w14:textId="5404217A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46F21EB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5191EE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6817EDC" w14:textId="16BF7D45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10ECBDD4" w14:textId="13B4A92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</w:t>
            </w:r>
            <w:proofErr w:type="spellStart"/>
            <w:r w:rsidRPr="006754BE">
              <w:rPr>
                <w:rFonts w:eastAsia="Times New Roman"/>
                <w:color w:val="000000"/>
                <w:lang w:val="en-US"/>
              </w:rPr>
              <w:t>misreporters</w:t>
            </w:r>
            <w:proofErr w:type="spellEnd"/>
            <w:r w:rsidRPr="006754BE">
              <w:rPr>
                <w:rFonts w:eastAsia="Times New Roman"/>
                <w:color w:val="000000"/>
                <w:lang w:val="en-US"/>
              </w:rPr>
              <w:t xml:space="preserve">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3D8536E9" w14:textId="260FB4BE" w:rsidR="005473B6" w:rsidRPr="008F01A0" w:rsidRDefault="008C098C" w:rsidP="00BE4D62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7,8</w:t>
            </w:r>
          </w:p>
        </w:tc>
      </w:tr>
      <w:tr w:rsidR="004C08C0" w:rsidRPr="006754BE" w14:paraId="07B898E8" w14:textId="3A98709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8D9CC7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84B16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B97095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C4E6D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0523686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4782EE85" w14:textId="3A692FAE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FCEB21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79293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5D2398CE" w14:textId="14CA1E34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39A9F0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056EE24" w14:textId="46F9CDCE" w:rsidR="005473B6" w:rsidRPr="008F01A0" w:rsidRDefault="008F01A0" w:rsidP="00BE4D62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u w:val="single"/>
                <w:lang w:val="en-US"/>
              </w:rPr>
            </w:pPr>
            <w:r w:rsidRPr="008F01A0">
              <w:rPr>
                <w:rFonts w:ascii="Times New Roman" w:hAnsi="Times New Roman"/>
                <w:color w:val="000000"/>
                <w:u w:val="single"/>
                <w:lang w:val="en-US"/>
              </w:rPr>
              <w:t>9</w:t>
            </w:r>
          </w:p>
        </w:tc>
      </w:tr>
      <w:tr w:rsidR="004C08C0" w:rsidRPr="004527F6" w14:paraId="46D91924" w14:textId="51FAC34D" w:rsidTr="005473B6">
        <w:tc>
          <w:tcPr>
            <w:tcW w:w="0" w:type="auto"/>
            <w:shd w:val="clear" w:color="auto" w:fill="auto"/>
          </w:tcPr>
          <w:p w14:paraId="05053D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51D16F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766F0" w14:textId="56A7D35E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04D12B" w14:textId="28F56CFC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C23544A" w14:textId="7201AAC0" w:rsidR="005473B6" w:rsidRPr="008F01A0" w:rsidRDefault="00BE4D62" w:rsidP="00BE4D62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1</w:t>
            </w:r>
            <w:r w:rsid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1</w:t>
            </w: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,1</w:t>
            </w:r>
            <w:r w:rsid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2</w:t>
            </w:r>
          </w:p>
        </w:tc>
      </w:tr>
      <w:tr w:rsidR="004C08C0" w:rsidRPr="004527F6" w14:paraId="1926A35B" w14:textId="12656344" w:rsidTr="005473B6">
        <w:tc>
          <w:tcPr>
            <w:tcW w:w="0" w:type="auto"/>
            <w:shd w:val="clear" w:color="auto" w:fill="auto"/>
          </w:tcPr>
          <w:p w14:paraId="11A64E9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422193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B2E9127" w14:textId="52C7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8338CB" w14:textId="6A62CCF2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569DED03" w14:textId="6B77B411" w:rsidR="005473B6" w:rsidRPr="008F01A0" w:rsidRDefault="008F01A0" w:rsidP="003B1604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12</w:t>
            </w:r>
          </w:p>
        </w:tc>
      </w:tr>
      <w:tr w:rsidR="004C08C0" w:rsidRPr="004527F6" w14:paraId="5718F473" w14:textId="039A669B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7A55AB3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395DF3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67A19F4A" w14:textId="1A15D638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E68D7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55F0BF8" w14:textId="1BCEA565" w:rsidR="005473B6" w:rsidRPr="008F01A0" w:rsidRDefault="008F01A0" w:rsidP="003B1604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color w:val="000000"/>
                <w:u w:val="single"/>
                <w:lang w:val="en-US" w:eastAsia="ja-JP"/>
              </w:rPr>
              <w:t>12</w:t>
            </w:r>
          </w:p>
        </w:tc>
      </w:tr>
      <w:tr w:rsidR="004C08C0" w:rsidRPr="006754BE" w14:paraId="6EF6D891" w14:textId="3A5B03C2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66B83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46B516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C2E1415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EC537B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0ABFB1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0F736E4A" w14:textId="70CBDA52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DF2D5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22DAFD0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62AE07F" w14:textId="510DD0F3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5F33CE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5783747F" w14:textId="5679F902" w:rsidR="005473B6" w:rsidRPr="008F01A0" w:rsidRDefault="008C098C" w:rsidP="003B1604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Title page</w:t>
            </w:r>
          </w:p>
        </w:tc>
      </w:tr>
      <w:tr w:rsidR="004C08C0" w:rsidRPr="004527F6" w14:paraId="30D03DE5" w14:textId="69191DF3" w:rsidTr="005473B6">
        <w:tc>
          <w:tcPr>
            <w:tcW w:w="0" w:type="auto"/>
            <w:shd w:val="clear" w:color="auto" w:fill="auto"/>
          </w:tcPr>
          <w:p w14:paraId="5A5ACBB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>Ethics</w:t>
            </w:r>
          </w:p>
        </w:tc>
        <w:tc>
          <w:tcPr>
            <w:tcW w:w="0" w:type="auto"/>
          </w:tcPr>
          <w:p w14:paraId="6847476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8C60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5E7C37" w14:textId="6B5D521A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39EF01D" w14:textId="58704674" w:rsidR="005473B6" w:rsidRPr="008F01A0" w:rsidRDefault="008C098C" w:rsidP="003B1604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</w:pPr>
            <w:r w:rsidRPr="008F01A0">
              <w:rPr>
                <w:rFonts w:ascii="Times New Roman" w:eastAsiaTheme="minorEastAsia" w:hAnsi="Times New Roman"/>
                <w:bCs/>
                <w:color w:val="000000"/>
                <w:u w:val="single"/>
                <w:lang w:val="en-US" w:eastAsia="ja-JP"/>
              </w:rPr>
              <w:t>Title page</w:t>
            </w:r>
          </w:p>
        </w:tc>
      </w:tr>
      <w:tr w:rsidR="004C08C0" w:rsidRPr="004527F6" w14:paraId="7E1A49DB" w14:textId="036E2D2E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3FE353F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F18A8B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0D054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4E8FCF8E" w14:textId="7623A8C0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34C7EA5F" w14:textId="1B8F63DD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</w:tc>
      </w:tr>
    </w:tbl>
    <w:p w14:paraId="51905D81" w14:textId="77777777" w:rsidR="00967969" w:rsidRDefault="00967969"/>
    <w:sectPr w:rsidR="00967969" w:rsidSect="001330D2">
      <w:footerReference w:type="even" r:id="rId12"/>
      <w:footerReference w:type="default" r:id="rId13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2CEA" w14:textId="77777777" w:rsidR="00A248DC" w:rsidRDefault="00A248DC" w:rsidP="001330D2">
      <w:pPr>
        <w:spacing w:after="0" w:line="240" w:lineRule="auto"/>
      </w:pPr>
      <w:r>
        <w:separator/>
      </w:r>
    </w:p>
  </w:endnote>
  <w:endnote w:type="continuationSeparator" w:id="0">
    <w:p w14:paraId="2C40481C" w14:textId="77777777" w:rsidR="00A248DC" w:rsidRDefault="00A248DC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D129" w14:textId="77777777" w:rsidR="00136D75" w:rsidRDefault="00136D75" w:rsidP="001D50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F8E06C" w14:textId="77777777" w:rsidR="00136D75" w:rsidRDefault="00136D75" w:rsidP="001330D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9FE" w14:textId="439BB3FA" w:rsidR="00136D75" w:rsidRDefault="00136D75" w:rsidP="001D50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AE6">
      <w:rPr>
        <w:rStyle w:val="ab"/>
        <w:noProof/>
      </w:rPr>
      <w:t>2</w:t>
    </w:r>
    <w:r>
      <w:rPr>
        <w:rStyle w:val="ab"/>
      </w:rPr>
      <w:fldChar w:fldCharType="end"/>
    </w:r>
  </w:p>
  <w:p w14:paraId="3B2567A8" w14:textId="77777777" w:rsidR="00136D75" w:rsidRDefault="00136D75" w:rsidP="001330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28EB" w14:textId="77777777" w:rsidR="00A248DC" w:rsidRDefault="00A248DC" w:rsidP="001330D2">
      <w:pPr>
        <w:spacing w:after="0" w:line="240" w:lineRule="auto"/>
      </w:pPr>
      <w:r>
        <w:separator/>
      </w:r>
    </w:p>
  </w:footnote>
  <w:footnote w:type="continuationSeparator" w:id="0">
    <w:p w14:paraId="1E7F9201" w14:textId="77777777" w:rsidR="00A248DC" w:rsidRDefault="00A248DC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NzQ2MzIzNDI3NTJU0lEKTi0uzszPAykwrAUAbJs0rCwAAAA="/>
  </w:docVars>
  <w:rsids>
    <w:rsidRoot w:val="001330D2"/>
    <w:rsid w:val="00031C78"/>
    <w:rsid w:val="001330D2"/>
    <w:rsid w:val="00136D75"/>
    <w:rsid w:val="001920C3"/>
    <w:rsid w:val="001B552B"/>
    <w:rsid w:val="001D292C"/>
    <w:rsid w:val="001D5035"/>
    <w:rsid w:val="002904AC"/>
    <w:rsid w:val="00292170"/>
    <w:rsid w:val="003B1604"/>
    <w:rsid w:val="003C5A7F"/>
    <w:rsid w:val="004C08C0"/>
    <w:rsid w:val="004D6AE6"/>
    <w:rsid w:val="004F2B21"/>
    <w:rsid w:val="005473B6"/>
    <w:rsid w:val="005B3B4D"/>
    <w:rsid w:val="005D3A31"/>
    <w:rsid w:val="006B6BF3"/>
    <w:rsid w:val="007A3072"/>
    <w:rsid w:val="007D2D6C"/>
    <w:rsid w:val="007E78A6"/>
    <w:rsid w:val="007F5AE2"/>
    <w:rsid w:val="00857256"/>
    <w:rsid w:val="008C098C"/>
    <w:rsid w:val="008D528F"/>
    <w:rsid w:val="008F01A0"/>
    <w:rsid w:val="00967969"/>
    <w:rsid w:val="009C4B44"/>
    <w:rsid w:val="00A248DC"/>
    <w:rsid w:val="00AC31EB"/>
    <w:rsid w:val="00BE4D62"/>
    <w:rsid w:val="00CD0FCE"/>
    <w:rsid w:val="00D1724D"/>
    <w:rsid w:val="00D52612"/>
    <w:rsid w:val="00D540EA"/>
    <w:rsid w:val="00D549CD"/>
    <w:rsid w:val="00FA28B8"/>
    <w:rsid w:val="00FB705A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B8872"/>
  <w14:defaultImageDpi w14:val="300"/>
  <w15:docId w15:val="{92437845-4191-4CE6-ACE1-F31D31DB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a5">
    <w:name w:val="Balloon Text"/>
    <w:basedOn w:val="a"/>
    <w:link w:val="a6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a7">
    <w:name w:val="Hyperlink"/>
    <w:basedOn w:val="a0"/>
    <w:uiPriority w:val="99"/>
    <w:unhideWhenUsed/>
    <w:rsid w:val="001330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330D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ab">
    <w:name w:val="page number"/>
    <w:basedOn w:val="a0"/>
    <w:uiPriority w:val="99"/>
    <w:semiHidden/>
    <w:unhideWhenUsed/>
    <w:rsid w:val="001330D2"/>
  </w:style>
  <w:style w:type="character" w:styleId="ac">
    <w:name w:val="FollowedHyperlink"/>
    <w:basedOn w:val="a0"/>
    <w:uiPriority w:val="99"/>
    <w:semiHidden/>
    <w:unhideWhenUsed/>
    <w:rsid w:val="001330D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F76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F76EF"/>
    <w:rPr>
      <w:rFonts w:ascii="Georgia" w:eastAsia="Calibri" w:hAnsi="Georgia" w:cs="Times New Roman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?id=10.1371/journal.pmed.100203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journals.plos.org/plosmedicine/article/asset?id=10.1371%2Fjournal.pmed.1002036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2E6AB95CC44D91FCBFF4560836FE" ma:contentTypeVersion="13" ma:contentTypeDescription="Create a new document." ma:contentTypeScope="" ma:versionID="cbb01aef2ea92bfb1ccc61da6a622197">
  <xsd:schema xmlns:xsd="http://www.w3.org/2001/XMLSchema" xmlns:xs="http://www.w3.org/2001/XMLSchema" xmlns:p="http://schemas.microsoft.com/office/2006/metadata/properties" xmlns:ns3="63be2d6f-7a6e-4cdf-a9fc-944c0c527902" xmlns:ns4="f99eb62b-953b-44de-a9d4-24631c57def7" targetNamespace="http://schemas.microsoft.com/office/2006/metadata/properties" ma:root="true" ma:fieldsID="ecfc2405d7e7e40ac626a307fb2aed7a" ns3:_="" ns4:_="">
    <xsd:import namespace="63be2d6f-7a6e-4cdf-a9fc-944c0c527902"/>
    <xsd:import namespace="f99eb62b-953b-44de-a9d4-24631c57d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e2d6f-7a6e-4cdf-a9fc-944c0c52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b62b-953b-44de-a9d4-24631c57d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17690-0524-4E2F-B088-3BFF729C2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e2d6f-7a6e-4cdf-a9fc-944c0c527902"/>
    <ds:schemaRef ds:uri="f99eb62b-953b-44de-a9d4-24631c57d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9B4A9-4C5C-4D4E-9D6E-73A53365A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5A0C0-5351-4528-AB24-9980ED091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STROBE-nut checklist table</vt:lpstr>
      <vt:lpstr>STROBE-nut checklist table</vt:lpstr>
    </vt:vector>
  </TitlesOfParts>
  <Manager/>
  <Company>Ghent University www.nutrition.ugent.be</Company>
  <LinksUpToDate>false</LinksUpToDate>
  <CharactersWithSpaces>9034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subject/>
  <dc:creator>Carl Lachat</dc:creator>
  <cp:keywords/>
  <dc:description/>
  <cp:lastModifiedBy>Daiki</cp:lastModifiedBy>
  <cp:revision>6</cp:revision>
  <dcterms:created xsi:type="dcterms:W3CDTF">2021-03-11T02:53:00Z</dcterms:created>
  <dcterms:modified xsi:type="dcterms:W3CDTF">2021-08-09T10:07:00Z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0x010100EA6C2E6AB95CC44D91FCBFF4560836FE</vt:lpwstr>
  </property>
</Properties>
</file>