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A5EE" w14:textId="075A646F" w:rsidR="00D87AF7" w:rsidRPr="00525BE1" w:rsidRDefault="00C409B0" w:rsidP="005B567D">
      <w:pPr>
        <w:pStyle w:val="TableTitle"/>
        <w:rPr>
          <w:rFonts w:asciiTheme="majorBidi" w:hAnsiTheme="majorBidi" w:cstheme="majorBidi"/>
          <w:b/>
          <w:bCs/>
          <w:sz w:val="20"/>
        </w:rPr>
      </w:pPr>
      <w:r w:rsidRPr="00525BE1">
        <w:rPr>
          <w:rFonts w:asciiTheme="majorBidi" w:hAnsiTheme="majorBidi" w:cstheme="majorBidi"/>
          <w:b/>
          <w:bCs/>
          <w:sz w:val="20"/>
        </w:rPr>
        <w:t xml:space="preserve">ESM_1 </w:t>
      </w:r>
      <w:r w:rsidR="00D87AF7" w:rsidRPr="00525BE1">
        <w:rPr>
          <w:rFonts w:asciiTheme="majorBidi" w:hAnsiTheme="majorBidi" w:cstheme="majorBidi"/>
          <w:sz w:val="20"/>
        </w:rPr>
        <w:t xml:space="preserve">STROBE </w:t>
      </w:r>
      <w:r w:rsidR="00F0752A" w:rsidRPr="00525BE1">
        <w:rPr>
          <w:rFonts w:asciiTheme="majorBidi" w:hAnsiTheme="majorBidi" w:cstheme="majorBidi"/>
          <w:sz w:val="20"/>
        </w:rPr>
        <w:t>S</w:t>
      </w:r>
      <w:r w:rsidR="00D87AF7" w:rsidRPr="00525BE1">
        <w:rPr>
          <w:rFonts w:asciiTheme="majorBidi" w:hAnsiTheme="majorBidi" w:cstheme="majorBidi"/>
          <w:sz w:val="20"/>
        </w:rPr>
        <w:t>tatemen</w:t>
      </w:r>
      <w:r w:rsidR="00D162FC" w:rsidRPr="00525BE1">
        <w:rPr>
          <w:rFonts w:asciiTheme="majorBidi" w:hAnsiTheme="majorBidi" w:cstheme="majorBidi"/>
          <w:sz w:val="20"/>
        </w:rPr>
        <w:t xml:space="preserve">t </w:t>
      </w:r>
      <w:r w:rsidR="00256B47" w:rsidRPr="00525BE1">
        <w:rPr>
          <w:rFonts w:asciiTheme="majorBidi" w:hAnsiTheme="majorBidi" w:cstheme="majorBidi"/>
          <w:sz w:val="20"/>
        </w:rPr>
        <w:t>c</w:t>
      </w:r>
      <w:r w:rsidR="00D87AF7" w:rsidRPr="00525BE1">
        <w:rPr>
          <w:rFonts w:asciiTheme="majorBidi" w:hAnsiTheme="majorBidi" w:cstheme="majorBidi"/>
          <w:sz w:val="20"/>
        </w:rPr>
        <w:t xml:space="preserve">hecklist of items that should be </w:t>
      </w:r>
      <w:r w:rsidR="00B60EFB" w:rsidRPr="00525BE1">
        <w:rPr>
          <w:rFonts w:asciiTheme="majorBidi" w:hAnsiTheme="majorBidi" w:cstheme="majorBidi"/>
          <w:sz w:val="20"/>
        </w:rPr>
        <w:t xml:space="preserve">included </w:t>
      </w:r>
      <w:r w:rsidR="00D87AF7" w:rsidRPr="00525BE1">
        <w:rPr>
          <w:rFonts w:asciiTheme="majorBidi" w:hAnsiTheme="majorBidi" w:cstheme="majorBidi"/>
          <w:sz w:val="20"/>
        </w:rPr>
        <w:t xml:space="preserve">in reports of </w:t>
      </w:r>
      <w:r w:rsidR="00256B47" w:rsidRPr="00525BE1">
        <w:rPr>
          <w:rFonts w:asciiTheme="majorBidi" w:hAnsiTheme="majorBidi" w:cstheme="majorBidi"/>
          <w:sz w:val="20"/>
        </w:rPr>
        <w:t>c</w:t>
      </w:r>
      <w:r w:rsidR="00CE4480" w:rsidRPr="00525BE1">
        <w:rPr>
          <w:rFonts w:asciiTheme="majorBidi" w:hAnsiTheme="majorBidi" w:cstheme="majorBidi"/>
          <w:sz w:val="20"/>
        </w:rPr>
        <w:t>ross-sectional</w:t>
      </w:r>
      <w:r w:rsidR="00D87AF7" w:rsidRPr="00525BE1">
        <w:rPr>
          <w:rFonts w:asciiTheme="majorBidi" w:hAnsiTheme="majorBidi" w:cstheme="majorBidi"/>
          <w:sz w:val="20"/>
        </w:rPr>
        <w:t xml:space="preserve"> </w:t>
      </w:r>
      <w:r w:rsidR="00E50BDC" w:rsidRPr="00525BE1">
        <w:rPr>
          <w:rFonts w:asciiTheme="majorBidi" w:hAnsiTheme="majorBidi" w:cstheme="majorBidi"/>
          <w:sz w:val="20"/>
        </w:rPr>
        <w:t>s</w:t>
      </w:r>
      <w:r w:rsidR="00D87AF7" w:rsidRPr="00525BE1">
        <w:rPr>
          <w:rFonts w:asciiTheme="majorBidi" w:hAnsiTheme="majorBidi" w:cstheme="majorBidi"/>
          <w:sz w:val="20"/>
        </w:rPr>
        <w:t>tudies</w:t>
      </w:r>
      <w:r w:rsidR="00D87AF7" w:rsidRPr="00525BE1">
        <w:rPr>
          <w:rFonts w:asciiTheme="majorBidi" w:hAnsiTheme="majorBidi" w:cstheme="majorBidi"/>
          <w:b/>
          <w:bCs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616"/>
        <w:gridCol w:w="5890"/>
        <w:gridCol w:w="1176"/>
      </w:tblGrid>
      <w:tr w:rsidR="00E36C87" w:rsidRPr="00525BE1" w14:paraId="01F0CB2E" w14:textId="77777777" w:rsidTr="00263C7D">
        <w:trPr>
          <w:jc w:val="center"/>
        </w:trPr>
        <w:tc>
          <w:tcPr>
            <w:tcW w:w="0" w:type="auto"/>
            <w:vAlign w:val="center"/>
          </w:tcPr>
          <w:p w14:paraId="7CFB51EE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  <w:vAlign w:val="center"/>
          </w:tcPr>
          <w:p w14:paraId="508319B0" w14:textId="52B4A83A" w:rsidR="00F968F7" w:rsidRPr="00525BE1" w:rsidRDefault="00F968F7" w:rsidP="00174E16">
            <w:pPr>
              <w:pStyle w:val="TableHeader"/>
              <w:tabs>
                <w:tab w:val="left" w:pos="5400"/>
              </w:tabs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525BE1">
              <w:rPr>
                <w:rFonts w:asciiTheme="majorBidi" w:hAnsiTheme="majorBidi" w:cstheme="majorBidi"/>
                <w:bCs/>
                <w:sz w:val="20"/>
              </w:rPr>
              <w:t>Item No</w:t>
            </w:r>
            <w:r w:rsidR="009E1B3E" w:rsidRPr="00525BE1">
              <w:rPr>
                <w:rFonts w:asciiTheme="majorBidi" w:hAnsiTheme="majorBidi" w:cstheme="majorBidi"/>
                <w:bCs/>
                <w:sz w:val="20"/>
              </w:rPr>
              <w:t>.</w:t>
            </w:r>
          </w:p>
        </w:tc>
        <w:tc>
          <w:tcPr>
            <w:tcW w:w="5890" w:type="dxa"/>
            <w:vAlign w:val="center"/>
          </w:tcPr>
          <w:p w14:paraId="507D4316" w14:textId="77777777" w:rsidR="00F968F7" w:rsidRPr="00525BE1" w:rsidRDefault="00F968F7" w:rsidP="00174E16">
            <w:pPr>
              <w:pStyle w:val="TableHeader"/>
              <w:tabs>
                <w:tab w:val="left" w:pos="5400"/>
              </w:tabs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525BE1">
              <w:rPr>
                <w:rFonts w:asciiTheme="majorBidi" w:hAnsiTheme="majorBidi" w:cstheme="majorBidi"/>
                <w:bCs/>
                <w:sz w:val="20"/>
              </w:rPr>
              <w:t>Recommendation</w:t>
            </w:r>
          </w:p>
        </w:tc>
        <w:tc>
          <w:tcPr>
            <w:tcW w:w="1176" w:type="dxa"/>
            <w:vAlign w:val="center"/>
          </w:tcPr>
          <w:p w14:paraId="70838E23" w14:textId="77A68D36" w:rsidR="00F968F7" w:rsidRPr="00525BE1" w:rsidRDefault="00F968F7" w:rsidP="00174E16">
            <w:pPr>
              <w:pStyle w:val="TableHeader"/>
              <w:tabs>
                <w:tab w:val="left" w:pos="5400"/>
              </w:tabs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525BE1">
              <w:rPr>
                <w:rFonts w:asciiTheme="majorBidi" w:hAnsiTheme="majorBidi" w:cstheme="majorBidi"/>
                <w:bCs/>
                <w:sz w:val="20"/>
              </w:rPr>
              <w:t>Page</w:t>
            </w:r>
            <w:r w:rsidRPr="00525BE1">
              <w:rPr>
                <w:rFonts w:asciiTheme="majorBidi" w:hAnsiTheme="majorBidi" w:cstheme="majorBidi"/>
                <w:bCs/>
                <w:sz w:val="20"/>
              </w:rPr>
              <w:br/>
              <w:t>No</w:t>
            </w:r>
            <w:r w:rsidR="009E1B3E" w:rsidRPr="00525BE1">
              <w:rPr>
                <w:rFonts w:asciiTheme="majorBidi" w:hAnsiTheme="majorBidi" w:cstheme="majorBidi"/>
                <w:bCs/>
                <w:sz w:val="20"/>
              </w:rPr>
              <w:t>.</w:t>
            </w:r>
          </w:p>
        </w:tc>
      </w:tr>
      <w:tr w:rsidR="00E36C87" w:rsidRPr="00525BE1" w14:paraId="698B8087" w14:textId="77777777" w:rsidTr="00263C7D">
        <w:trPr>
          <w:jc w:val="center"/>
        </w:trPr>
        <w:tc>
          <w:tcPr>
            <w:tcW w:w="0" w:type="auto"/>
            <w:vMerge w:val="restart"/>
            <w:vAlign w:val="center"/>
          </w:tcPr>
          <w:p w14:paraId="0DAF5DEF" w14:textId="0E57AD69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525BE1">
              <w:rPr>
                <w:rFonts w:asciiTheme="majorBidi" w:hAnsiTheme="majorBidi" w:cstheme="majorBidi"/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  <w:vAlign w:val="center"/>
          </w:tcPr>
          <w:p w14:paraId="1BB3527A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5890" w:type="dxa"/>
            <w:vAlign w:val="center"/>
          </w:tcPr>
          <w:p w14:paraId="496FC2B9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(a) Indicate the study’s design with a commonly used term in the title or the abstract</w:t>
            </w:r>
          </w:p>
        </w:tc>
        <w:tc>
          <w:tcPr>
            <w:tcW w:w="1176" w:type="dxa"/>
            <w:vAlign w:val="center"/>
          </w:tcPr>
          <w:p w14:paraId="5F8E1A15" w14:textId="2BF59948" w:rsidR="00F968F7" w:rsidRPr="00525BE1" w:rsidRDefault="001264A2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</w:t>
            </w:r>
          </w:p>
        </w:tc>
      </w:tr>
      <w:tr w:rsidR="00E36C87" w:rsidRPr="00525BE1" w14:paraId="6AA2A94A" w14:textId="77777777" w:rsidTr="00263C7D">
        <w:trPr>
          <w:jc w:val="center"/>
        </w:trPr>
        <w:tc>
          <w:tcPr>
            <w:tcW w:w="0" w:type="auto"/>
            <w:vMerge/>
            <w:vAlign w:val="center"/>
          </w:tcPr>
          <w:p w14:paraId="27CEA046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  <w:vAlign w:val="center"/>
          </w:tcPr>
          <w:p w14:paraId="3CE7601E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890" w:type="dxa"/>
            <w:vAlign w:val="center"/>
          </w:tcPr>
          <w:p w14:paraId="135F2BB4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(b) Provide in the abstract an informative and balanced summary of what was done and what was found</w:t>
            </w:r>
          </w:p>
        </w:tc>
        <w:tc>
          <w:tcPr>
            <w:tcW w:w="1176" w:type="dxa"/>
            <w:vAlign w:val="center"/>
          </w:tcPr>
          <w:p w14:paraId="451C52D6" w14:textId="6EC02318" w:rsidR="00F968F7" w:rsidRPr="00525BE1" w:rsidRDefault="001264A2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</w:t>
            </w:r>
          </w:p>
        </w:tc>
      </w:tr>
      <w:tr w:rsidR="00E36C87" w:rsidRPr="00525BE1" w14:paraId="6DB349CA" w14:textId="77777777" w:rsidTr="00174E16">
        <w:trPr>
          <w:jc w:val="center"/>
        </w:trPr>
        <w:tc>
          <w:tcPr>
            <w:tcW w:w="0" w:type="auto"/>
            <w:gridSpan w:val="4"/>
            <w:vAlign w:val="center"/>
          </w:tcPr>
          <w:p w14:paraId="7D457C02" w14:textId="4143CF63" w:rsidR="00F968F7" w:rsidRPr="00525BE1" w:rsidRDefault="00F968F7" w:rsidP="00174E16">
            <w:pPr>
              <w:pStyle w:val="TableSubHead"/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525BE1">
              <w:rPr>
                <w:rFonts w:asciiTheme="majorBidi" w:hAnsiTheme="majorBidi" w:cstheme="majorBidi"/>
                <w:sz w:val="20"/>
              </w:rPr>
              <w:t>Introduction</w:t>
            </w:r>
            <w:bookmarkEnd w:id="13"/>
            <w:bookmarkEnd w:id="14"/>
          </w:p>
        </w:tc>
      </w:tr>
      <w:tr w:rsidR="00E36C87" w:rsidRPr="00525BE1" w14:paraId="6AB46DCF" w14:textId="77777777" w:rsidTr="00263C7D">
        <w:trPr>
          <w:jc w:val="center"/>
        </w:trPr>
        <w:tc>
          <w:tcPr>
            <w:tcW w:w="0" w:type="auto"/>
            <w:vAlign w:val="center"/>
          </w:tcPr>
          <w:p w14:paraId="1222CE56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15" w:name="bold8"/>
            <w:bookmarkStart w:id="16" w:name="italic9"/>
            <w:r w:rsidRPr="00525BE1">
              <w:rPr>
                <w:rFonts w:asciiTheme="majorBidi" w:hAnsiTheme="majorBidi" w:cstheme="majorBidi"/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525BE1">
              <w:rPr>
                <w:rFonts w:asciiTheme="majorBidi" w:hAnsiTheme="majorBidi" w:cstheme="majorBidi"/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  <w:vAlign w:val="center"/>
          </w:tcPr>
          <w:p w14:paraId="5C5267C5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5890" w:type="dxa"/>
            <w:vAlign w:val="center"/>
          </w:tcPr>
          <w:p w14:paraId="6063E90D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176" w:type="dxa"/>
            <w:vAlign w:val="center"/>
          </w:tcPr>
          <w:p w14:paraId="73F0748E" w14:textId="4DA5ED90" w:rsidR="00F968F7" w:rsidRPr="00525BE1" w:rsidRDefault="00CE7D14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3</w:t>
            </w:r>
            <w:r w:rsidR="006249A1" w:rsidRPr="00525BE1">
              <w:rPr>
                <w:rFonts w:asciiTheme="majorBidi" w:hAnsiTheme="majorBidi" w:cstheme="majorBidi"/>
                <w:sz w:val="20"/>
              </w:rPr>
              <w:t>-4</w:t>
            </w:r>
          </w:p>
        </w:tc>
      </w:tr>
      <w:tr w:rsidR="00E36C87" w:rsidRPr="00525BE1" w14:paraId="62E2D439" w14:textId="77777777" w:rsidTr="00263C7D">
        <w:trPr>
          <w:jc w:val="center"/>
        </w:trPr>
        <w:tc>
          <w:tcPr>
            <w:tcW w:w="0" w:type="auto"/>
            <w:vAlign w:val="center"/>
          </w:tcPr>
          <w:p w14:paraId="26E592B7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525BE1">
              <w:rPr>
                <w:rFonts w:asciiTheme="majorBidi" w:hAnsiTheme="majorBidi" w:cstheme="majorBidi"/>
                <w:bCs/>
                <w:sz w:val="20"/>
              </w:rPr>
              <w:t>Objectives</w:t>
            </w:r>
          </w:p>
        </w:tc>
        <w:tc>
          <w:tcPr>
            <w:tcW w:w="0" w:type="auto"/>
            <w:vAlign w:val="center"/>
          </w:tcPr>
          <w:p w14:paraId="503A3B44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5890" w:type="dxa"/>
            <w:vAlign w:val="center"/>
          </w:tcPr>
          <w:p w14:paraId="65006FCD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State specific objectives, including any prespecified hypotheses</w:t>
            </w:r>
          </w:p>
        </w:tc>
        <w:tc>
          <w:tcPr>
            <w:tcW w:w="1176" w:type="dxa"/>
            <w:vAlign w:val="center"/>
          </w:tcPr>
          <w:p w14:paraId="5CCDEBFB" w14:textId="452CB451" w:rsidR="00F968F7" w:rsidRPr="00525BE1" w:rsidRDefault="006249A1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4</w:t>
            </w:r>
          </w:p>
        </w:tc>
      </w:tr>
      <w:tr w:rsidR="00E36C87" w:rsidRPr="00525BE1" w14:paraId="67D11835" w14:textId="77777777" w:rsidTr="00174E16">
        <w:trPr>
          <w:jc w:val="center"/>
        </w:trPr>
        <w:tc>
          <w:tcPr>
            <w:tcW w:w="0" w:type="auto"/>
            <w:gridSpan w:val="4"/>
            <w:vAlign w:val="center"/>
          </w:tcPr>
          <w:p w14:paraId="32F478F5" w14:textId="4CDBADEB" w:rsidR="00F968F7" w:rsidRPr="00525BE1" w:rsidRDefault="00F968F7" w:rsidP="00174E16">
            <w:pPr>
              <w:pStyle w:val="TableSubHead"/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525BE1">
              <w:rPr>
                <w:rFonts w:asciiTheme="majorBidi" w:hAnsiTheme="majorBidi" w:cstheme="majorBidi"/>
                <w:sz w:val="20"/>
              </w:rPr>
              <w:t>Methods</w:t>
            </w:r>
            <w:bookmarkEnd w:id="21"/>
            <w:bookmarkEnd w:id="22"/>
          </w:p>
        </w:tc>
      </w:tr>
      <w:tr w:rsidR="00E36C87" w:rsidRPr="00525BE1" w14:paraId="661F5FBE" w14:textId="77777777" w:rsidTr="00263C7D">
        <w:trPr>
          <w:jc w:val="center"/>
        </w:trPr>
        <w:tc>
          <w:tcPr>
            <w:tcW w:w="0" w:type="auto"/>
            <w:vAlign w:val="center"/>
          </w:tcPr>
          <w:p w14:paraId="5B9A94D9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525BE1">
              <w:rPr>
                <w:rFonts w:asciiTheme="majorBidi" w:hAnsiTheme="majorBidi" w:cstheme="majorBidi"/>
                <w:bCs/>
                <w:sz w:val="20"/>
              </w:rPr>
              <w:t>Study design</w:t>
            </w:r>
          </w:p>
        </w:tc>
        <w:tc>
          <w:tcPr>
            <w:tcW w:w="0" w:type="auto"/>
            <w:vAlign w:val="center"/>
          </w:tcPr>
          <w:p w14:paraId="544D42BD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5890" w:type="dxa"/>
            <w:vAlign w:val="center"/>
          </w:tcPr>
          <w:p w14:paraId="33063ACE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Present key elements of study design early in the paper</w:t>
            </w:r>
          </w:p>
        </w:tc>
        <w:tc>
          <w:tcPr>
            <w:tcW w:w="1176" w:type="dxa"/>
            <w:vAlign w:val="center"/>
          </w:tcPr>
          <w:p w14:paraId="110ACB21" w14:textId="2F73FDAF" w:rsidR="00F968F7" w:rsidRPr="00525BE1" w:rsidRDefault="00CE7D14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4</w:t>
            </w:r>
            <w:r w:rsidR="001264A2" w:rsidRPr="00525BE1">
              <w:rPr>
                <w:rFonts w:asciiTheme="majorBidi" w:hAnsiTheme="majorBidi" w:cstheme="majorBidi"/>
                <w:sz w:val="20"/>
              </w:rPr>
              <w:t>-5</w:t>
            </w:r>
          </w:p>
        </w:tc>
      </w:tr>
      <w:tr w:rsidR="00E36C87" w:rsidRPr="00525BE1" w14:paraId="24EAE412" w14:textId="77777777" w:rsidTr="00263C7D">
        <w:trPr>
          <w:jc w:val="center"/>
        </w:trPr>
        <w:tc>
          <w:tcPr>
            <w:tcW w:w="0" w:type="auto"/>
            <w:vAlign w:val="center"/>
          </w:tcPr>
          <w:p w14:paraId="5CA8E30C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525BE1">
              <w:rPr>
                <w:rFonts w:asciiTheme="majorBidi" w:hAnsiTheme="majorBidi" w:cstheme="majorBidi"/>
                <w:bCs/>
                <w:sz w:val="20"/>
              </w:rPr>
              <w:t>Setting</w:t>
            </w:r>
          </w:p>
        </w:tc>
        <w:tc>
          <w:tcPr>
            <w:tcW w:w="0" w:type="auto"/>
            <w:vAlign w:val="center"/>
          </w:tcPr>
          <w:p w14:paraId="561B3A32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5890" w:type="dxa"/>
            <w:vAlign w:val="center"/>
          </w:tcPr>
          <w:p w14:paraId="6D946D26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176" w:type="dxa"/>
            <w:vAlign w:val="center"/>
          </w:tcPr>
          <w:p w14:paraId="722C349A" w14:textId="381834D1" w:rsidR="00F968F7" w:rsidRPr="00525BE1" w:rsidRDefault="00CE7D14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4</w:t>
            </w:r>
            <w:r w:rsidR="001264A2" w:rsidRPr="00525BE1">
              <w:rPr>
                <w:rFonts w:asciiTheme="majorBidi" w:hAnsiTheme="majorBidi" w:cstheme="majorBidi"/>
                <w:sz w:val="20"/>
              </w:rPr>
              <w:t>-5</w:t>
            </w:r>
          </w:p>
        </w:tc>
      </w:tr>
      <w:bookmarkEnd w:id="25"/>
      <w:bookmarkEnd w:id="26"/>
      <w:tr w:rsidR="00E36C87" w:rsidRPr="00525BE1" w14:paraId="248664A1" w14:textId="77777777" w:rsidTr="00263C7D">
        <w:trPr>
          <w:jc w:val="center"/>
        </w:trPr>
        <w:tc>
          <w:tcPr>
            <w:tcW w:w="0" w:type="auto"/>
            <w:vAlign w:val="center"/>
          </w:tcPr>
          <w:p w14:paraId="623C3E36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r w:rsidRPr="00525BE1">
              <w:rPr>
                <w:rFonts w:asciiTheme="majorBidi" w:hAnsiTheme="majorBidi" w:cstheme="majorBidi"/>
                <w:bCs/>
                <w:sz w:val="20"/>
              </w:rPr>
              <w:t>Participants</w:t>
            </w:r>
          </w:p>
        </w:tc>
        <w:tc>
          <w:tcPr>
            <w:tcW w:w="0" w:type="auto"/>
            <w:vAlign w:val="center"/>
          </w:tcPr>
          <w:p w14:paraId="3C2B75E2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5890" w:type="dxa"/>
            <w:vAlign w:val="center"/>
          </w:tcPr>
          <w:p w14:paraId="6A5637E4" w14:textId="76A3EE58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Give the eligibility criteria, and the sources and methods of selection of participants</w:t>
            </w:r>
          </w:p>
        </w:tc>
        <w:tc>
          <w:tcPr>
            <w:tcW w:w="1176" w:type="dxa"/>
            <w:vAlign w:val="center"/>
          </w:tcPr>
          <w:p w14:paraId="08AB0909" w14:textId="60E2273C" w:rsidR="00F968F7" w:rsidRPr="00525BE1" w:rsidRDefault="00CE7D14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4</w:t>
            </w:r>
            <w:r w:rsidR="001264A2" w:rsidRPr="00525BE1">
              <w:rPr>
                <w:rFonts w:asciiTheme="majorBidi" w:hAnsiTheme="majorBidi" w:cstheme="majorBidi"/>
                <w:sz w:val="20"/>
              </w:rPr>
              <w:t>-5</w:t>
            </w:r>
          </w:p>
        </w:tc>
      </w:tr>
      <w:tr w:rsidR="00E36C87" w:rsidRPr="00525BE1" w14:paraId="2539C341" w14:textId="77777777" w:rsidTr="00263C7D">
        <w:trPr>
          <w:jc w:val="center"/>
        </w:trPr>
        <w:tc>
          <w:tcPr>
            <w:tcW w:w="0" w:type="auto"/>
            <w:vAlign w:val="center"/>
          </w:tcPr>
          <w:p w14:paraId="52CF3D78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525BE1">
              <w:rPr>
                <w:rFonts w:asciiTheme="majorBidi" w:hAnsiTheme="majorBidi" w:cstheme="majorBidi"/>
                <w:bCs/>
                <w:sz w:val="20"/>
              </w:rPr>
              <w:t>Variables</w:t>
            </w:r>
          </w:p>
        </w:tc>
        <w:tc>
          <w:tcPr>
            <w:tcW w:w="0" w:type="auto"/>
            <w:vAlign w:val="center"/>
          </w:tcPr>
          <w:p w14:paraId="7375FB48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7</w:t>
            </w:r>
          </w:p>
        </w:tc>
        <w:tc>
          <w:tcPr>
            <w:tcW w:w="5890" w:type="dxa"/>
            <w:vAlign w:val="center"/>
          </w:tcPr>
          <w:p w14:paraId="1035FF6E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176" w:type="dxa"/>
            <w:vAlign w:val="center"/>
          </w:tcPr>
          <w:p w14:paraId="0294E59F" w14:textId="26B6ED4A" w:rsidR="00F968F7" w:rsidRPr="00525BE1" w:rsidRDefault="001264A2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4</w:t>
            </w:r>
            <w:r w:rsidR="00CE7D14" w:rsidRPr="00525BE1">
              <w:rPr>
                <w:rFonts w:asciiTheme="majorBidi" w:hAnsiTheme="majorBidi" w:cstheme="majorBidi"/>
                <w:sz w:val="20"/>
              </w:rPr>
              <w:t>-</w:t>
            </w:r>
            <w:r w:rsidRPr="00525BE1">
              <w:rPr>
                <w:rFonts w:asciiTheme="majorBidi" w:hAnsiTheme="majorBidi" w:cstheme="majorBidi"/>
                <w:sz w:val="20"/>
              </w:rPr>
              <w:t>8</w:t>
            </w:r>
          </w:p>
        </w:tc>
      </w:tr>
      <w:tr w:rsidR="00E36C87" w:rsidRPr="00525BE1" w14:paraId="74CAEAF8" w14:textId="77777777" w:rsidTr="00263C7D">
        <w:trPr>
          <w:trHeight w:val="294"/>
          <w:jc w:val="center"/>
        </w:trPr>
        <w:tc>
          <w:tcPr>
            <w:tcW w:w="0" w:type="auto"/>
            <w:vAlign w:val="center"/>
          </w:tcPr>
          <w:p w14:paraId="34045AD3" w14:textId="3E5C5C5C" w:rsidR="006249A1" w:rsidRPr="00525BE1" w:rsidRDefault="006249A1" w:rsidP="006249A1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525BE1">
              <w:rPr>
                <w:rFonts w:asciiTheme="majorBidi" w:hAnsiTheme="majorBidi" w:cstheme="majorBidi"/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525BE1">
              <w:rPr>
                <w:rFonts w:asciiTheme="majorBidi" w:hAnsiTheme="majorBidi" w:cstheme="majorBidi"/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  <w:vAlign w:val="center"/>
          </w:tcPr>
          <w:p w14:paraId="261D22B3" w14:textId="7B931D05" w:rsidR="006249A1" w:rsidRPr="00525BE1" w:rsidRDefault="006249A1" w:rsidP="006249A1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8</w:t>
            </w:r>
          </w:p>
        </w:tc>
        <w:tc>
          <w:tcPr>
            <w:tcW w:w="5890" w:type="dxa"/>
            <w:vAlign w:val="center"/>
          </w:tcPr>
          <w:p w14:paraId="46C902E5" w14:textId="77777777" w:rsidR="006249A1" w:rsidRPr="00525BE1" w:rsidRDefault="006249A1" w:rsidP="006249A1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 xml:space="preserve"> 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176" w:type="dxa"/>
            <w:vAlign w:val="center"/>
          </w:tcPr>
          <w:p w14:paraId="2880EB2D" w14:textId="6357C38C" w:rsidR="006249A1" w:rsidRPr="00525BE1" w:rsidRDefault="001264A2" w:rsidP="006249A1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4</w:t>
            </w:r>
            <w:r w:rsidR="006249A1" w:rsidRPr="00525BE1">
              <w:rPr>
                <w:rFonts w:asciiTheme="majorBidi" w:hAnsiTheme="majorBidi" w:cstheme="majorBidi"/>
                <w:sz w:val="20"/>
              </w:rPr>
              <w:t>-</w:t>
            </w:r>
            <w:r w:rsidRPr="00525BE1">
              <w:rPr>
                <w:rFonts w:asciiTheme="majorBidi" w:hAnsiTheme="majorBidi" w:cstheme="majorBidi"/>
                <w:sz w:val="20"/>
              </w:rPr>
              <w:t>8</w:t>
            </w:r>
          </w:p>
        </w:tc>
      </w:tr>
      <w:tr w:rsidR="00E36C87" w:rsidRPr="00525BE1" w14:paraId="2799C2E6" w14:textId="77777777" w:rsidTr="00263C7D">
        <w:trPr>
          <w:jc w:val="center"/>
        </w:trPr>
        <w:tc>
          <w:tcPr>
            <w:tcW w:w="0" w:type="auto"/>
            <w:vAlign w:val="center"/>
          </w:tcPr>
          <w:p w14:paraId="27A53331" w14:textId="77777777" w:rsidR="00E67D62" w:rsidRPr="00525BE1" w:rsidRDefault="00E67D62" w:rsidP="00E67D62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33" w:name="bold20" w:colFirst="0" w:colLast="0"/>
            <w:bookmarkStart w:id="34" w:name="italic20" w:colFirst="0" w:colLast="0"/>
            <w:r w:rsidRPr="00525BE1">
              <w:rPr>
                <w:rFonts w:asciiTheme="majorBidi" w:hAnsiTheme="majorBidi" w:cstheme="majorBidi"/>
                <w:bCs/>
                <w:sz w:val="20"/>
              </w:rPr>
              <w:t>Bias</w:t>
            </w:r>
          </w:p>
        </w:tc>
        <w:tc>
          <w:tcPr>
            <w:tcW w:w="0" w:type="auto"/>
            <w:vAlign w:val="center"/>
          </w:tcPr>
          <w:p w14:paraId="07A9A576" w14:textId="77777777" w:rsidR="00E67D62" w:rsidRPr="00525BE1" w:rsidRDefault="00E67D62" w:rsidP="00E67D62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9</w:t>
            </w:r>
          </w:p>
        </w:tc>
        <w:tc>
          <w:tcPr>
            <w:tcW w:w="5890" w:type="dxa"/>
            <w:vAlign w:val="center"/>
          </w:tcPr>
          <w:p w14:paraId="123D5E5C" w14:textId="77777777" w:rsidR="00E67D62" w:rsidRPr="00525BE1" w:rsidRDefault="00E67D62" w:rsidP="00E67D6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Describe any efforts to address potential sources of bias</w:t>
            </w:r>
          </w:p>
        </w:tc>
        <w:tc>
          <w:tcPr>
            <w:tcW w:w="1176" w:type="dxa"/>
            <w:vAlign w:val="center"/>
          </w:tcPr>
          <w:p w14:paraId="5759B5A1" w14:textId="7525A517" w:rsidR="00E67D62" w:rsidRPr="00525BE1" w:rsidRDefault="001264A2" w:rsidP="00E67D62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4</w:t>
            </w:r>
            <w:r w:rsidR="00E67D62" w:rsidRPr="00525BE1">
              <w:rPr>
                <w:rFonts w:asciiTheme="majorBidi" w:hAnsiTheme="majorBidi" w:cstheme="majorBidi"/>
                <w:sz w:val="20"/>
              </w:rPr>
              <w:t>-</w:t>
            </w:r>
            <w:r w:rsidRPr="00525BE1">
              <w:rPr>
                <w:rFonts w:asciiTheme="majorBidi" w:hAnsiTheme="majorBidi" w:cstheme="majorBidi"/>
                <w:sz w:val="20"/>
              </w:rPr>
              <w:t>8</w:t>
            </w:r>
          </w:p>
        </w:tc>
      </w:tr>
      <w:tr w:rsidR="00E36C87" w:rsidRPr="00525BE1" w14:paraId="23B07753" w14:textId="77777777" w:rsidTr="00263C7D">
        <w:trPr>
          <w:jc w:val="center"/>
        </w:trPr>
        <w:tc>
          <w:tcPr>
            <w:tcW w:w="0" w:type="auto"/>
            <w:vAlign w:val="center"/>
          </w:tcPr>
          <w:p w14:paraId="50D6AA20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35" w:name="bold21" w:colFirst="0" w:colLast="0"/>
            <w:bookmarkStart w:id="36" w:name="italic21" w:colFirst="0" w:colLast="0"/>
            <w:bookmarkEnd w:id="33"/>
            <w:bookmarkEnd w:id="34"/>
            <w:r w:rsidRPr="00525BE1">
              <w:rPr>
                <w:rFonts w:asciiTheme="majorBidi" w:hAnsiTheme="majorBidi" w:cstheme="majorBidi"/>
                <w:bCs/>
                <w:sz w:val="20"/>
              </w:rPr>
              <w:t>Study size</w:t>
            </w:r>
          </w:p>
        </w:tc>
        <w:tc>
          <w:tcPr>
            <w:tcW w:w="0" w:type="auto"/>
            <w:vAlign w:val="center"/>
          </w:tcPr>
          <w:p w14:paraId="56496CC8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10</w:t>
            </w:r>
          </w:p>
        </w:tc>
        <w:tc>
          <w:tcPr>
            <w:tcW w:w="5890" w:type="dxa"/>
            <w:vAlign w:val="center"/>
          </w:tcPr>
          <w:p w14:paraId="59DF28B8" w14:textId="681FE52B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Explain how the study size was arrived at</w:t>
            </w:r>
          </w:p>
        </w:tc>
        <w:tc>
          <w:tcPr>
            <w:tcW w:w="1176" w:type="dxa"/>
            <w:vAlign w:val="center"/>
          </w:tcPr>
          <w:p w14:paraId="3D377DDF" w14:textId="2DED9C4C" w:rsidR="009F18D9" w:rsidRPr="00525BE1" w:rsidRDefault="001264A2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5, 7</w:t>
            </w:r>
            <w:r w:rsidR="009F18D9" w:rsidRPr="00525BE1">
              <w:rPr>
                <w:rFonts w:asciiTheme="majorBidi" w:hAnsiTheme="majorBidi" w:cstheme="majorBidi"/>
                <w:sz w:val="20"/>
              </w:rPr>
              <w:t>,</w:t>
            </w:r>
          </w:p>
          <w:p w14:paraId="612A028B" w14:textId="79834D40" w:rsidR="00F968F7" w:rsidRPr="00525BE1" w:rsidRDefault="009F18D9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Fig. 1</w:t>
            </w:r>
          </w:p>
        </w:tc>
      </w:tr>
      <w:tr w:rsidR="00E36C87" w:rsidRPr="00525BE1" w14:paraId="44A3F9FC" w14:textId="77777777" w:rsidTr="00263C7D">
        <w:trPr>
          <w:jc w:val="center"/>
        </w:trPr>
        <w:tc>
          <w:tcPr>
            <w:tcW w:w="0" w:type="auto"/>
            <w:vAlign w:val="center"/>
          </w:tcPr>
          <w:p w14:paraId="43DE630D" w14:textId="5B63E5E1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37" w:name="bold22"/>
            <w:bookmarkStart w:id="38" w:name="italic22"/>
            <w:bookmarkEnd w:id="35"/>
            <w:bookmarkEnd w:id="36"/>
            <w:r w:rsidRPr="00525BE1">
              <w:rPr>
                <w:rFonts w:asciiTheme="majorBidi" w:hAnsiTheme="majorBidi" w:cstheme="majorBidi"/>
                <w:bCs/>
                <w:sz w:val="20"/>
              </w:rPr>
              <w:t>Quantitative</w:t>
            </w:r>
            <w:bookmarkStart w:id="39" w:name="bold23"/>
            <w:bookmarkStart w:id="40" w:name="italic23"/>
            <w:bookmarkEnd w:id="37"/>
            <w:bookmarkEnd w:id="38"/>
            <w:r w:rsidRPr="00525BE1">
              <w:rPr>
                <w:rFonts w:asciiTheme="majorBidi" w:hAnsiTheme="majorBidi" w:cstheme="majorBidi"/>
                <w:bCs/>
                <w:sz w:val="20"/>
              </w:rPr>
              <w:t xml:space="preserve"> variables</w:t>
            </w:r>
            <w:bookmarkEnd w:id="39"/>
            <w:bookmarkEnd w:id="40"/>
          </w:p>
        </w:tc>
        <w:tc>
          <w:tcPr>
            <w:tcW w:w="0" w:type="auto"/>
            <w:vAlign w:val="center"/>
          </w:tcPr>
          <w:p w14:paraId="458AB088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11</w:t>
            </w:r>
          </w:p>
        </w:tc>
        <w:tc>
          <w:tcPr>
            <w:tcW w:w="5890" w:type="dxa"/>
            <w:vAlign w:val="center"/>
          </w:tcPr>
          <w:p w14:paraId="74A31DD5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176" w:type="dxa"/>
            <w:vAlign w:val="center"/>
          </w:tcPr>
          <w:p w14:paraId="30BC58B6" w14:textId="6453F61F" w:rsidR="00F968F7" w:rsidRPr="00525BE1" w:rsidRDefault="00EB1CF8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6-</w:t>
            </w:r>
            <w:r w:rsidR="00E67D62" w:rsidRPr="00525BE1">
              <w:rPr>
                <w:rFonts w:asciiTheme="majorBidi" w:hAnsiTheme="majorBidi" w:cstheme="majorBidi"/>
                <w:sz w:val="20"/>
              </w:rPr>
              <w:t>8</w:t>
            </w:r>
          </w:p>
        </w:tc>
      </w:tr>
      <w:tr w:rsidR="00E36C87" w:rsidRPr="00525BE1" w14:paraId="489B8452" w14:textId="77777777" w:rsidTr="00263C7D">
        <w:trPr>
          <w:jc w:val="center"/>
        </w:trPr>
        <w:tc>
          <w:tcPr>
            <w:tcW w:w="0" w:type="auto"/>
            <w:vMerge w:val="restart"/>
            <w:vAlign w:val="center"/>
          </w:tcPr>
          <w:p w14:paraId="61BA1768" w14:textId="07C9FE6E" w:rsidR="00E67D62" w:rsidRPr="00525BE1" w:rsidRDefault="00E67D62" w:rsidP="00E67D6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41" w:name="italic24"/>
            <w:r w:rsidRPr="00525BE1">
              <w:rPr>
                <w:rFonts w:asciiTheme="majorBidi" w:hAnsiTheme="majorBidi" w:cstheme="majorBidi"/>
                <w:sz w:val="20"/>
              </w:rPr>
              <w:t>Statistical</w:t>
            </w:r>
            <w:bookmarkStart w:id="42" w:name="italic25"/>
            <w:bookmarkEnd w:id="41"/>
            <w:r w:rsidRPr="00525BE1">
              <w:rPr>
                <w:rFonts w:asciiTheme="majorBidi" w:hAnsiTheme="majorBidi" w:cstheme="majorBidi"/>
                <w:sz w:val="20"/>
              </w:rPr>
              <w:t xml:space="preserve"> methods</w:t>
            </w:r>
            <w:bookmarkEnd w:id="42"/>
          </w:p>
        </w:tc>
        <w:tc>
          <w:tcPr>
            <w:tcW w:w="0" w:type="auto"/>
            <w:vMerge w:val="restart"/>
            <w:vAlign w:val="center"/>
          </w:tcPr>
          <w:p w14:paraId="3B20C8F9" w14:textId="77777777" w:rsidR="00E67D62" w:rsidRPr="00525BE1" w:rsidRDefault="00E67D62" w:rsidP="00E67D62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12</w:t>
            </w:r>
          </w:p>
        </w:tc>
        <w:tc>
          <w:tcPr>
            <w:tcW w:w="5890" w:type="dxa"/>
            <w:vAlign w:val="center"/>
          </w:tcPr>
          <w:p w14:paraId="73CACA47" w14:textId="542771E5" w:rsidR="00E67D62" w:rsidRPr="00525BE1" w:rsidRDefault="00E67D62" w:rsidP="00E67D6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(a) Describe all statistical methods, including those used to control for confounding</w:t>
            </w:r>
          </w:p>
        </w:tc>
        <w:tc>
          <w:tcPr>
            <w:tcW w:w="1176" w:type="dxa"/>
            <w:vAlign w:val="center"/>
          </w:tcPr>
          <w:p w14:paraId="45BEED1E" w14:textId="3A6E6BB0" w:rsidR="00E67D62" w:rsidRPr="00525BE1" w:rsidRDefault="0051469B" w:rsidP="00E67D62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7</w:t>
            </w:r>
            <w:r w:rsidR="00E67D62" w:rsidRPr="00525BE1">
              <w:rPr>
                <w:rFonts w:asciiTheme="majorBidi" w:hAnsiTheme="majorBidi" w:cstheme="majorBidi"/>
                <w:sz w:val="20"/>
              </w:rPr>
              <w:t>-8</w:t>
            </w:r>
          </w:p>
        </w:tc>
      </w:tr>
      <w:tr w:rsidR="00E36C87" w:rsidRPr="00525BE1" w14:paraId="2B51DDDA" w14:textId="77777777" w:rsidTr="00263C7D">
        <w:trPr>
          <w:jc w:val="center"/>
        </w:trPr>
        <w:tc>
          <w:tcPr>
            <w:tcW w:w="0" w:type="auto"/>
            <w:vMerge/>
            <w:vAlign w:val="center"/>
          </w:tcPr>
          <w:p w14:paraId="11301143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43" w:name="bold24" w:colFirst="0" w:colLast="0"/>
            <w:bookmarkStart w:id="44" w:name="italic26" w:colFirst="0" w:colLast="0"/>
          </w:p>
        </w:tc>
        <w:tc>
          <w:tcPr>
            <w:tcW w:w="0" w:type="auto"/>
            <w:vMerge/>
            <w:vAlign w:val="center"/>
          </w:tcPr>
          <w:p w14:paraId="7C12F826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890" w:type="dxa"/>
            <w:vAlign w:val="center"/>
          </w:tcPr>
          <w:p w14:paraId="7EC6CE93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(b) Describe any methods used to examine subgroups and interactions</w:t>
            </w:r>
          </w:p>
        </w:tc>
        <w:tc>
          <w:tcPr>
            <w:tcW w:w="1176" w:type="dxa"/>
            <w:vAlign w:val="center"/>
          </w:tcPr>
          <w:p w14:paraId="2BEFD883" w14:textId="5EBF88DB" w:rsidR="00F968F7" w:rsidRPr="00525BE1" w:rsidRDefault="00E67D62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7</w:t>
            </w:r>
            <w:r w:rsidR="0051469B" w:rsidRPr="00525BE1">
              <w:rPr>
                <w:rFonts w:asciiTheme="majorBidi" w:hAnsiTheme="majorBidi" w:cstheme="majorBidi"/>
                <w:sz w:val="20"/>
              </w:rPr>
              <w:t>-8</w:t>
            </w:r>
          </w:p>
        </w:tc>
      </w:tr>
      <w:tr w:rsidR="00E36C87" w:rsidRPr="00525BE1" w14:paraId="04FE3EAE" w14:textId="77777777" w:rsidTr="00263C7D">
        <w:trPr>
          <w:jc w:val="center"/>
        </w:trPr>
        <w:tc>
          <w:tcPr>
            <w:tcW w:w="0" w:type="auto"/>
            <w:vMerge/>
            <w:vAlign w:val="center"/>
          </w:tcPr>
          <w:p w14:paraId="7EB8B9E0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45" w:name="bold25" w:colFirst="0" w:colLast="0"/>
            <w:bookmarkStart w:id="46" w:name="italic27" w:colFirst="0" w:colLast="0"/>
            <w:bookmarkEnd w:id="43"/>
            <w:bookmarkEnd w:id="44"/>
          </w:p>
        </w:tc>
        <w:tc>
          <w:tcPr>
            <w:tcW w:w="0" w:type="auto"/>
            <w:vMerge/>
            <w:vAlign w:val="center"/>
          </w:tcPr>
          <w:p w14:paraId="0FBFC3BC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890" w:type="dxa"/>
            <w:vAlign w:val="center"/>
          </w:tcPr>
          <w:p w14:paraId="4AC4B26D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(c) Explain how missing data were addressed</w:t>
            </w:r>
          </w:p>
        </w:tc>
        <w:tc>
          <w:tcPr>
            <w:tcW w:w="1176" w:type="dxa"/>
            <w:vAlign w:val="center"/>
          </w:tcPr>
          <w:p w14:paraId="76FDE319" w14:textId="65DE2AAD" w:rsidR="00F968F7" w:rsidRPr="00525BE1" w:rsidRDefault="00EB1CF8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NA</w:t>
            </w:r>
          </w:p>
        </w:tc>
      </w:tr>
      <w:tr w:rsidR="00E36C87" w:rsidRPr="00525BE1" w14:paraId="4E8DEF7A" w14:textId="77777777" w:rsidTr="00263C7D">
        <w:trPr>
          <w:jc w:val="center"/>
        </w:trPr>
        <w:tc>
          <w:tcPr>
            <w:tcW w:w="0" w:type="auto"/>
            <w:vMerge/>
            <w:vAlign w:val="center"/>
          </w:tcPr>
          <w:p w14:paraId="28B751C9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47" w:name="bold26" w:colFirst="0" w:colLast="0"/>
            <w:bookmarkStart w:id="48" w:name="italic28" w:colFirst="0" w:colLast="0"/>
            <w:bookmarkEnd w:id="45"/>
            <w:bookmarkEnd w:id="46"/>
          </w:p>
        </w:tc>
        <w:tc>
          <w:tcPr>
            <w:tcW w:w="0" w:type="auto"/>
            <w:vMerge/>
            <w:vAlign w:val="center"/>
          </w:tcPr>
          <w:p w14:paraId="1BC944D1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890" w:type="dxa"/>
            <w:vAlign w:val="center"/>
          </w:tcPr>
          <w:p w14:paraId="1361D3A1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(d) If applicable, describe analytical methods taking account of sampling strategy</w:t>
            </w:r>
          </w:p>
        </w:tc>
        <w:tc>
          <w:tcPr>
            <w:tcW w:w="1176" w:type="dxa"/>
            <w:vAlign w:val="center"/>
          </w:tcPr>
          <w:p w14:paraId="2B0088D4" w14:textId="19A9CC5C" w:rsidR="00F968F7" w:rsidRPr="00525BE1" w:rsidRDefault="0051469B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NA</w:t>
            </w:r>
          </w:p>
        </w:tc>
      </w:tr>
      <w:tr w:rsidR="00E36C87" w:rsidRPr="00525BE1" w14:paraId="6B1996F0" w14:textId="77777777" w:rsidTr="00263C7D">
        <w:trPr>
          <w:jc w:val="center"/>
        </w:trPr>
        <w:tc>
          <w:tcPr>
            <w:tcW w:w="0" w:type="auto"/>
            <w:vMerge/>
            <w:vAlign w:val="center"/>
          </w:tcPr>
          <w:p w14:paraId="3628F995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49" w:name="bold27" w:colFirst="0" w:colLast="0"/>
            <w:bookmarkStart w:id="50" w:name="italic29" w:colFirst="0" w:colLast="0"/>
            <w:bookmarkEnd w:id="47"/>
            <w:bookmarkEnd w:id="48"/>
          </w:p>
        </w:tc>
        <w:tc>
          <w:tcPr>
            <w:tcW w:w="0" w:type="auto"/>
            <w:vMerge/>
            <w:vAlign w:val="center"/>
          </w:tcPr>
          <w:p w14:paraId="5CFB8FEF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890" w:type="dxa"/>
            <w:vAlign w:val="center"/>
          </w:tcPr>
          <w:p w14:paraId="39CDB69D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</w:t>
            </w:r>
            <w:r w:rsidRPr="00525BE1">
              <w:rPr>
                <w:rFonts w:asciiTheme="majorBidi" w:hAnsiTheme="majorBidi" w:cstheme="majorBidi"/>
                <w:sz w:val="20"/>
                <w:u w:val="single"/>
              </w:rPr>
              <w:t>e</w:t>
            </w:r>
            <w:r w:rsidRPr="00525BE1">
              <w:rPr>
                <w:rFonts w:asciiTheme="majorBidi" w:hAnsiTheme="majorBidi" w:cstheme="majorBidi"/>
                <w:sz w:val="20"/>
              </w:rPr>
              <w:t>) Describe any sensitivity analyses</w:t>
            </w:r>
          </w:p>
        </w:tc>
        <w:tc>
          <w:tcPr>
            <w:tcW w:w="1176" w:type="dxa"/>
            <w:vAlign w:val="center"/>
          </w:tcPr>
          <w:p w14:paraId="23E3895E" w14:textId="447FB805" w:rsidR="00F968F7" w:rsidRPr="00525BE1" w:rsidRDefault="00EB1CF8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NA</w:t>
            </w:r>
          </w:p>
        </w:tc>
      </w:tr>
      <w:tr w:rsidR="00E36C87" w:rsidRPr="00525BE1" w14:paraId="25199270" w14:textId="77777777" w:rsidTr="00174E16">
        <w:trPr>
          <w:jc w:val="center"/>
        </w:trPr>
        <w:tc>
          <w:tcPr>
            <w:tcW w:w="0" w:type="auto"/>
            <w:gridSpan w:val="4"/>
            <w:vAlign w:val="center"/>
          </w:tcPr>
          <w:p w14:paraId="4FC07371" w14:textId="50037D17" w:rsidR="00F968F7" w:rsidRPr="00525BE1" w:rsidRDefault="00F968F7" w:rsidP="00174E16">
            <w:pPr>
              <w:pStyle w:val="TableSubHead"/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51" w:name="bold28"/>
            <w:bookmarkStart w:id="52" w:name="italic30"/>
            <w:bookmarkEnd w:id="49"/>
            <w:bookmarkEnd w:id="50"/>
            <w:r w:rsidRPr="00525BE1">
              <w:rPr>
                <w:rFonts w:asciiTheme="majorBidi" w:hAnsiTheme="majorBidi" w:cstheme="majorBidi"/>
                <w:sz w:val="20"/>
              </w:rPr>
              <w:t>Results</w:t>
            </w:r>
            <w:bookmarkEnd w:id="51"/>
            <w:bookmarkEnd w:id="52"/>
          </w:p>
        </w:tc>
      </w:tr>
      <w:tr w:rsidR="00E36C87" w:rsidRPr="00525BE1" w14:paraId="4A3E7DE7" w14:textId="77777777" w:rsidTr="00263C7D">
        <w:trPr>
          <w:jc w:val="center"/>
        </w:trPr>
        <w:tc>
          <w:tcPr>
            <w:tcW w:w="0" w:type="auto"/>
            <w:vMerge w:val="restart"/>
            <w:vAlign w:val="center"/>
          </w:tcPr>
          <w:p w14:paraId="6113AB1A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53" w:name="bold29"/>
            <w:bookmarkStart w:id="54" w:name="italic31"/>
            <w:r w:rsidRPr="00525BE1">
              <w:rPr>
                <w:rFonts w:asciiTheme="majorBidi" w:hAnsiTheme="majorBidi" w:cstheme="majorBidi"/>
                <w:bCs/>
                <w:sz w:val="20"/>
              </w:rPr>
              <w:t>Participants</w:t>
            </w:r>
            <w:bookmarkEnd w:id="53"/>
            <w:bookmarkEnd w:id="54"/>
          </w:p>
        </w:tc>
        <w:tc>
          <w:tcPr>
            <w:tcW w:w="0" w:type="auto"/>
            <w:vMerge w:val="restart"/>
            <w:vAlign w:val="center"/>
          </w:tcPr>
          <w:p w14:paraId="4A97EB2C" w14:textId="55CD43FF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13</w:t>
            </w:r>
          </w:p>
        </w:tc>
        <w:tc>
          <w:tcPr>
            <w:tcW w:w="5890" w:type="dxa"/>
            <w:vAlign w:val="center"/>
          </w:tcPr>
          <w:p w14:paraId="4125D1F3" w14:textId="1C989A6B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(a) Report numbers of individuals at each stage of study—e</w:t>
            </w:r>
            <w:r w:rsidR="00EB1CF8" w:rsidRPr="00525BE1">
              <w:rPr>
                <w:rFonts w:asciiTheme="majorBidi" w:hAnsiTheme="majorBidi" w:cstheme="majorBidi"/>
                <w:sz w:val="20"/>
              </w:rPr>
              <w:t>.</w:t>
            </w:r>
            <w:r w:rsidRPr="00525BE1">
              <w:rPr>
                <w:rFonts w:asciiTheme="majorBidi" w:hAnsiTheme="majorBidi" w:cstheme="majorBidi"/>
                <w:sz w:val="20"/>
              </w:rPr>
              <w:t>g</w:t>
            </w:r>
            <w:r w:rsidR="00EB1CF8" w:rsidRPr="00525BE1">
              <w:rPr>
                <w:rFonts w:asciiTheme="majorBidi" w:hAnsiTheme="majorBidi" w:cstheme="majorBidi"/>
                <w:sz w:val="20"/>
              </w:rPr>
              <w:t>.,</w:t>
            </w:r>
            <w:r w:rsidRPr="00525BE1">
              <w:rPr>
                <w:rFonts w:asciiTheme="majorBidi" w:hAnsiTheme="majorBidi" w:cstheme="majorBidi"/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176" w:type="dxa"/>
            <w:vAlign w:val="center"/>
          </w:tcPr>
          <w:p w14:paraId="62F41E62" w14:textId="78D17D56" w:rsidR="00F968F7" w:rsidRPr="00525BE1" w:rsidRDefault="0051469B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5, Fig. 1</w:t>
            </w:r>
          </w:p>
        </w:tc>
      </w:tr>
      <w:tr w:rsidR="0051469B" w:rsidRPr="00525BE1" w14:paraId="77E68D8F" w14:textId="77777777" w:rsidTr="00263C7D">
        <w:trPr>
          <w:jc w:val="center"/>
        </w:trPr>
        <w:tc>
          <w:tcPr>
            <w:tcW w:w="0" w:type="auto"/>
            <w:vMerge/>
            <w:vAlign w:val="center"/>
          </w:tcPr>
          <w:p w14:paraId="5A70DAC3" w14:textId="77777777" w:rsidR="0051469B" w:rsidRPr="00525BE1" w:rsidRDefault="0051469B" w:rsidP="0051469B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55" w:name="bold31" w:colFirst="0" w:colLast="0"/>
            <w:bookmarkStart w:id="56" w:name="italic32" w:colFirst="0" w:colLast="0"/>
          </w:p>
        </w:tc>
        <w:tc>
          <w:tcPr>
            <w:tcW w:w="0" w:type="auto"/>
            <w:vMerge/>
            <w:vAlign w:val="center"/>
          </w:tcPr>
          <w:p w14:paraId="36854E7F" w14:textId="77777777" w:rsidR="0051469B" w:rsidRPr="00525BE1" w:rsidRDefault="0051469B" w:rsidP="0051469B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890" w:type="dxa"/>
            <w:vAlign w:val="center"/>
          </w:tcPr>
          <w:p w14:paraId="332127F1" w14:textId="77777777" w:rsidR="0051469B" w:rsidRPr="00525BE1" w:rsidRDefault="0051469B" w:rsidP="0051469B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(b) Give reasons for non-participation at each stage</w:t>
            </w:r>
          </w:p>
        </w:tc>
        <w:tc>
          <w:tcPr>
            <w:tcW w:w="1176" w:type="dxa"/>
            <w:vAlign w:val="center"/>
          </w:tcPr>
          <w:p w14:paraId="1A061F2C" w14:textId="6CA2D2FC" w:rsidR="0051469B" w:rsidRPr="00525BE1" w:rsidRDefault="0051469B" w:rsidP="0051469B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5, Fig. 1</w:t>
            </w:r>
          </w:p>
        </w:tc>
      </w:tr>
      <w:tr w:rsidR="00E36C87" w:rsidRPr="00525BE1" w14:paraId="1A6DFDC7" w14:textId="77777777" w:rsidTr="00263C7D">
        <w:trPr>
          <w:jc w:val="center"/>
        </w:trPr>
        <w:tc>
          <w:tcPr>
            <w:tcW w:w="0" w:type="auto"/>
            <w:vMerge/>
            <w:vAlign w:val="center"/>
          </w:tcPr>
          <w:p w14:paraId="62D19817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57" w:name="bold32" w:colFirst="0" w:colLast="0"/>
            <w:bookmarkStart w:id="58" w:name="italic33" w:colFirst="0" w:colLast="0"/>
            <w:bookmarkEnd w:id="55"/>
            <w:bookmarkEnd w:id="56"/>
          </w:p>
        </w:tc>
        <w:tc>
          <w:tcPr>
            <w:tcW w:w="0" w:type="auto"/>
            <w:vMerge/>
            <w:vAlign w:val="center"/>
          </w:tcPr>
          <w:p w14:paraId="1DC48EFD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890" w:type="dxa"/>
            <w:vAlign w:val="center"/>
          </w:tcPr>
          <w:p w14:paraId="18AE3137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59" w:name="OLE_LINK4"/>
            <w:r w:rsidRPr="00525BE1">
              <w:rPr>
                <w:rFonts w:asciiTheme="majorBidi" w:hAnsiTheme="majorBidi" w:cstheme="majorBidi"/>
                <w:sz w:val="20"/>
              </w:rPr>
              <w:t>(c) Consider use of a flow diagram</w:t>
            </w:r>
            <w:bookmarkEnd w:id="59"/>
          </w:p>
        </w:tc>
        <w:tc>
          <w:tcPr>
            <w:tcW w:w="1176" w:type="dxa"/>
            <w:vAlign w:val="center"/>
          </w:tcPr>
          <w:p w14:paraId="6DA2D262" w14:textId="685EEFF3" w:rsidR="00F968F7" w:rsidRPr="00525BE1" w:rsidRDefault="00F6044D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Fig. 1</w:t>
            </w:r>
          </w:p>
        </w:tc>
      </w:tr>
      <w:tr w:rsidR="00E36C87" w:rsidRPr="00525BE1" w14:paraId="2DCF71C1" w14:textId="77777777" w:rsidTr="00263C7D">
        <w:trPr>
          <w:jc w:val="center"/>
        </w:trPr>
        <w:tc>
          <w:tcPr>
            <w:tcW w:w="0" w:type="auto"/>
            <w:vMerge w:val="restart"/>
            <w:vAlign w:val="center"/>
          </w:tcPr>
          <w:p w14:paraId="08AD7EA8" w14:textId="26A64D8B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60" w:name="bold33"/>
            <w:bookmarkStart w:id="61" w:name="italic34"/>
            <w:bookmarkEnd w:id="57"/>
            <w:bookmarkEnd w:id="58"/>
            <w:r w:rsidRPr="00525BE1">
              <w:rPr>
                <w:rFonts w:asciiTheme="majorBidi" w:hAnsiTheme="majorBidi" w:cstheme="majorBidi"/>
                <w:bCs/>
                <w:sz w:val="20"/>
              </w:rPr>
              <w:t xml:space="preserve">Descriptive </w:t>
            </w:r>
            <w:bookmarkStart w:id="62" w:name="bold34"/>
            <w:bookmarkStart w:id="63" w:name="italic35"/>
            <w:bookmarkEnd w:id="60"/>
            <w:bookmarkEnd w:id="61"/>
            <w:r w:rsidRPr="00525BE1">
              <w:rPr>
                <w:rFonts w:asciiTheme="majorBidi" w:hAnsiTheme="majorBidi" w:cstheme="majorBidi"/>
                <w:bCs/>
                <w:sz w:val="20"/>
              </w:rPr>
              <w:t>data</w:t>
            </w:r>
            <w:bookmarkEnd w:id="62"/>
            <w:bookmarkEnd w:id="63"/>
          </w:p>
        </w:tc>
        <w:tc>
          <w:tcPr>
            <w:tcW w:w="0" w:type="auto"/>
            <w:vMerge w:val="restart"/>
            <w:vAlign w:val="center"/>
          </w:tcPr>
          <w:p w14:paraId="02E0B1D3" w14:textId="3EB67F2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14</w:t>
            </w:r>
          </w:p>
        </w:tc>
        <w:tc>
          <w:tcPr>
            <w:tcW w:w="5890" w:type="dxa"/>
            <w:vAlign w:val="center"/>
          </w:tcPr>
          <w:p w14:paraId="0112A760" w14:textId="50CCCF9A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(a) Give characteristics of study participants (e</w:t>
            </w:r>
            <w:r w:rsidR="00EB1CF8" w:rsidRPr="00525BE1">
              <w:rPr>
                <w:rFonts w:asciiTheme="majorBidi" w:hAnsiTheme="majorBidi" w:cstheme="majorBidi"/>
                <w:sz w:val="20"/>
              </w:rPr>
              <w:t>.</w:t>
            </w:r>
            <w:r w:rsidRPr="00525BE1">
              <w:rPr>
                <w:rFonts w:asciiTheme="majorBidi" w:hAnsiTheme="majorBidi" w:cstheme="majorBidi"/>
                <w:sz w:val="20"/>
              </w:rPr>
              <w:t>g</w:t>
            </w:r>
            <w:r w:rsidR="00EB1CF8" w:rsidRPr="00525BE1">
              <w:rPr>
                <w:rFonts w:asciiTheme="majorBidi" w:hAnsiTheme="majorBidi" w:cstheme="majorBidi"/>
                <w:sz w:val="20"/>
              </w:rPr>
              <w:t>.,</w:t>
            </w:r>
            <w:r w:rsidRPr="00525BE1">
              <w:rPr>
                <w:rFonts w:asciiTheme="majorBidi" w:hAnsiTheme="majorBidi" w:cstheme="majorBidi"/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176" w:type="dxa"/>
            <w:vAlign w:val="center"/>
          </w:tcPr>
          <w:p w14:paraId="5FD9A2B7" w14:textId="5ED16FAF" w:rsidR="00F6044D" w:rsidRPr="00525BE1" w:rsidRDefault="00065D48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8</w:t>
            </w:r>
            <w:r w:rsidR="00F6044D" w:rsidRPr="00525BE1">
              <w:rPr>
                <w:rFonts w:asciiTheme="majorBidi" w:hAnsiTheme="majorBidi" w:cstheme="majorBidi"/>
                <w:sz w:val="20"/>
              </w:rPr>
              <w:t>,</w:t>
            </w:r>
          </w:p>
          <w:p w14:paraId="43ABB870" w14:textId="33398E25" w:rsidR="00F968F7" w:rsidRPr="00525BE1" w:rsidRDefault="00F6044D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Tables 1-2</w:t>
            </w:r>
            <w:r w:rsidR="0051469B" w:rsidRPr="00525BE1">
              <w:rPr>
                <w:rFonts w:asciiTheme="majorBidi" w:hAnsiTheme="majorBidi" w:cstheme="majorBidi"/>
                <w:sz w:val="20"/>
              </w:rPr>
              <w:t>, Online Sources 2-3</w:t>
            </w:r>
          </w:p>
        </w:tc>
      </w:tr>
      <w:tr w:rsidR="00E36C87" w:rsidRPr="00525BE1" w14:paraId="408BAFEA" w14:textId="77777777" w:rsidTr="00263C7D">
        <w:trPr>
          <w:jc w:val="center"/>
        </w:trPr>
        <w:tc>
          <w:tcPr>
            <w:tcW w:w="0" w:type="auto"/>
            <w:vMerge/>
            <w:vAlign w:val="center"/>
          </w:tcPr>
          <w:p w14:paraId="0A4BD461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64" w:name="bold36" w:colFirst="0" w:colLast="0"/>
            <w:bookmarkStart w:id="65" w:name="italic36" w:colFirst="0" w:colLast="0"/>
          </w:p>
        </w:tc>
        <w:tc>
          <w:tcPr>
            <w:tcW w:w="0" w:type="auto"/>
            <w:vMerge/>
            <w:vAlign w:val="center"/>
          </w:tcPr>
          <w:p w14:paraId="1A1F49DC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890" w:type="dxa"/>
            <w:vAlign w:val="center"/>
          </w:tcPr>
          <w:p w14:paraId="3D612E60" w14:textId="349C58AC" w:rsidR="00263C7D" w:rsidRPr="00525BE1" w:rsidRDefault="00F968F7" w:rsidP="00263C7D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176" w:type="dxa"/>
            <w:vAlign w:val="center"/>
          </w:tcPr>
          <w:p w14:paraId="543CEE38" w14:textId="6316302D" w:rsidR="00F968F7" w:rsidRPr="00525BE1" w:rsidRDefault="00F6044D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NA</w:t>
            </w:r>
          </w:p>
        </w:tc>
      </w:tr>
      <w:tr w:rsidR="00E36C87" w:rsidRPr="00525BE1" w14:paraId="7F3442B7" w14:textId="77777777" w:rsidTr="00263C7D">
        <w:trPr>
          <w:trHeight w:val="295"/>
          <w:jc w:val="center"/>
        </w:trPr>
        <w:tc>
          <w:tcPr>
            <w:tcW w:w="0" w:type="auto"/>
            <w:vAlign w:val="center"/>
          </w:tcPr>
          <w:p w14:paraId="49E8681E" w14:textId="77777777" w:rsidR="00F6044D" w:rsidRPr="00525BE1" w:rsidRDefault="00F6044D" w:rsidP="00F6044D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66" w:name="bold38" w:colFirst="0" w:colLast="0"/>
            <w:bookmarkStart w:id="67" w:name="italic38" w:colFirst="0" w:colLast="0"/>
            <w:bookmarkEnd w:id="64"/>
            <w:bookmarkEnd w:id="65"/>
            <w:r w:rsidRPr="00525BE1">
              <w:rPr>
                <w:rFonts w:asciiTheme="majorBidi" w:hAnsiTheme="majorBidi" w:cstheme="majorBidi"/>
                <w:bCs/>
                <w:sz w:val="20"/>
              </w:rPr>
              <w:lastRenderedPageBreak/>
              <w:t>Outcome data</w:t>
            </w:r>
          </w:p>
        </w:tc>
        <w:tc>
          <w:tcPr>
            <w:tcW w:w="0" w:type="auto"/>
            <w:vAlign w:val="center"/>
          </w:tcPr>
          <w:p w14:paraId="73EF2501" w14:textId="7A38DC1F" w:rsidR="00F6044D" w:rsidRPr="00525BE1" w:rsidRDefault="00F6044D" w:rsidP="00F6044D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15</w:t>
            </w:r>
          </w:p>
        </w:tc>
        <w:tc>
          <w:tcPr>
            <w:tcW w:w="5890" w:type="dxa"/>
            <w:vAlign w:val="center"/>
          </w:tcPr>
          <w:p w14:paraId="386B9CF6" w14:textId="77777777" w:rsidR="00F6044D" w:rsidRPr="00525BE1" w:rsidRDefault="00F6044D" w:rsidP="00F6044D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Report numbers of outcome events or summary measures</w:t>
            </w:r>
          </w:p>
        </w:tc>
        <w:tc>
          <w:tcPr>
            <w:tcW w:w="1176" w:type="dxa"/>
            <w:vAlign w:val="center"/>
          </w:tcPr>
          <w:p w14:paraId="44720399" w14:textId="253C2119" w:rsidR="00F6044D" w:rsidRPr="00525BE1" w:rsidRDefault="00065D48" w:rsidP="00F6044D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8-9</w:t>
            </w:r>
            <w:r w:rsidR="00F6044D" w:rsidRPr="00525BE1">
              <w:rPr>
                <w:rFonts w:asciiTheme="majorBidi" w:hAnsiTheme="majorBidi" w:cstheme="majorBidi"/>
                <w:sz w:val="20"/>
              </w:rPr>
              <w:t>,</w:t>
            </w:r>
          </w:p>
          <w:p w14:paraId="13715E1D" w14:textId="73E010F2" w:rsidR="00D1439B" w:rsidRPr="00525BE1" w:rsidRDefault="00F6044D" w:rsidP="0051469B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 xml:space="preserve">Tables </w:t>
            </w:r>
            <w:r w:rsidR="002470A0" w:rsidRPr="00525BE1">
              <w:rPr>
                <w:rFonts w:asciiTheme="majorBidi" w:hAnsiTheme="majorBidi" w:cstheme="majorBidi"/>
                <w:sz w:val="20"/>
              </w:rPr>
              <w:t>2</w:t>
            </w:r>
            <w:r w:rsidRPr="00525BE1">
              <w:rPr>
                <w:rFonts w:asciiTheme="majorBidi" w:hAnsiTheme="majorBidi" w:cstheme="majorBidi"/>
                <w:sz w:val="20"/>
              </w:rPr>
              <w:t>-</w:t>
            </w:r>
            <w:r w:rsidR="0051469B" w:rsidRPr="00525BE1">
              <w:rPr>
                <w:rFonts w:asciiTheme="majorBidi" w:hAnsiTheme="majorBidi" w:cstheme="majorBidi"/>
                <w:sz w:val="20"/>
              </w:rPr>
              <w:t>3</w:t>
            </w:r>
            <w:r w:rsidR="00D1439B" w:rsidRPr="00525BE1">
              <w:rPr>
                <w:rFonts w:asciiTheme="majorBidi" w:hAnsiTheme="majorBidi" w:cstheme="majorBidi"/>
                <w:sz w:val="20"/>
              </w:rPr>
              <w:t>,</w:t>
            </w:r>
          </w:p>
        </w:tc>
      </w:tr>
      <w:tr w:rsidR="00E36C87" w:rsidRPr="00525BE1" w14:paraId="4AD30E1F" w14:textId="77777777" w:rsidTr="00263C7D">
        <w:trPr>
          <w:jc w:val="center"/>
        </w:trPr>
        <w:tc>
          <w:tcPr>
            <w:tcW w:w="0" w:type="auto"/>
            <w:vMerge w:val="restart"/>
            <w:vAlign w:val="center"/>
          </w:tcPr>
          <w:p w14:paraId="12F071ED" w14:textId="77777777" w:rsidR="00F6044D" w:rsidRPr="00525BE1" w:rsidRDefault="00F6044D" w:rsidP="00F6044D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68" w:name="italic40" w:colFirst="0" w:colLast="0"/>
            <w:bookmarkStart w:id="69" w:name="bold41" w:colFirst="0" w:colLast="0"/>
            <w:bookmarkEnd w:id="66"/>
            <w:bookmarkEnd w:id="67"/>
            <w:r w:rsidRPr="00525BE1">
              <w:rPr>
                <w:rFonts w:asciiTheme="majorBidi" w:hAnsiTheme="majorBidi" w:cstheme="majorBidi"/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vAlign w:val="center"/>
          </w:tcPr>
          <w:p w14:paraId="2D4F45EC" w14:textId="77777777" w:rsidR="00F6044D" w:rsidRPr="00525BE1" w:rsidRDefault="00F6044D" w:rsidP="00F6044D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16</w:t>
            </w:r>
          </w:p>
        </w:tc>
        <w:tc>
          <w:tcPr>
            <w:tcW w:w="5890" w:type="dxa"/>
            <w:vAlign w:val="center"/>
          </w:tcPr>
          <w:p w14:paraId="553A4ABF" w14:textId="64DC1B9C" w:rsidR="00F6044D" w:rsidRPr="00525BE1" w:rsidRDefault="00F6044D" w:rsidP="00F6044D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(a) Give unadjusted estimates and, if applicable, confounder-adjusted estimates and their precision (e.g., 95% confidence interval). Make clear which confounders were adjusted for and why they were included</w:t>
            </w:r>
          </w:p>
        </w:tc>
        <w:tc>
          <w:tcPr>
            <w:tcW w:w="1176" w:type="dxa"/>
            <w:vAlign w:val="center"/>
          </w:tcPr>
          <w:p w14:paraId="409CBD09" w14:textId="0EC21D88" w:rsidR="00F6044D" w:rsidRPr="00525BE1" w:rsidRDefault="00D1439B" w:rsidP="00F6044D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8-9</w:t>
            </w:r>
            <w:r w:rsidR="00F6044D" w:rsidRPr="00525BE1">
              <w:rPr>
                <w:rFonts w:asciiTheme="majorBidi" w:hAnsiTheme="majorBidi" w:cstheme="majorBidi"/>
                <w:sz w:val="20"/>
              </w:rPr>
              <w:t>,</w:t>
            </w:r>
          </w:p>
          <w:p w14:paraId="38525D53" w14:textId="23051210" w:rsidR="00D1439B" w:rsidRPr="00525BE1" w:rsidRDefault="00F6044D" w:rsidP="00876BFC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 xml:space="preserve">Table </w:t>
            </w:r>
            <w:r w:rsidR="002470A0" w:rsidRPr="00525BE1">
              <w:rPr>
                <w:rFonts w:asciiTheme="majorBidi" w:hAnsiTheme="majorBidi" w:cstheme="majorBidi"/>
                <w:sz w:val="20"/>
              </w:rPr>
              <w:t>2-</w:t>
            </w:r>
            <w:r w:rsidR="00876BFC" w:rsidRPr="00525BE1">
              <w:rPr>
                <w:rFonts w:asciiTheme="majorBidi" w:hAnsiTheme="majorBidi" w:cstheme="majorBidi"/>
                <w:sz w:val="20"/>
              </w:rPr>
              <w:t xml:space="preserve">3, </w:t>
            </w:r>
          </w:p>
        </w:tc>
      </w:tr>
      <w:tr w:rsidR="00E36C87" w:rsidRPr="00525BE1" w14:paraId="29641563" w14:textId="77777777" w:rsidTr="00263C7D">
        <w:trPr>
          <w:jc w:val="center"/>
        </w:trPr>
        <w:tc>
          <w:tcPr>
            <w:tcW w:w="0" w:type="auto"/>
            <w:vMerge/>
            <w:vAlign w:val="center"/>
          </w:tcPr>
          <w:p w14:paraId="1DD1945B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70" w:name="italic41" w:colFirst="0" w:colLast="0"/>
            <w:bookmarkStart w:id="71" w:name="bold42" w:colFirst="0" w:colLast="0"/>
            <w:bookmarkEnd w:id="68"/>
            <w:bookmarkEnd w:id="69"/>
          </w:p>
        </w:tc>
        <w:tc>
          <w:tcPr>
            <w:tcW w:w="0" w:type="auto"/>
            <w:vMerge/>
            <w:vAlign w:val="center"/>
          </w:tcPr>
          <w:p w14:paraId="0C35196A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890" w:type="dxa"/>
            <w:vAlign w:val="center"/>
          </w:tcPr>
          <w:p w14:paraId="6C1CAD61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(b) Report category boundaries when continuous variables were categorized</w:t>
            </w:r>
          </w:p>
        </w:tc>
        <w:tc>
          <w:tcPr>
            <w:tcW w:w="1176" w:type="dxa"/>
            <w:vAlign w:val="center"/>
          </w:tcPr>
          <w:p w14:paraId="2BC5D7EA" w14:textId="58AB68EC" w:rsidR="00F968F7" w:rsidRPr="00525BE1" w:rsidRDefault="006766B3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Table 2</w:t>
            </w:r>
            <w:r w:rsidR="00D1439B" w:rsidRPr="00525BE1">
              <w:rPr>
                <w:rFonts w:asciiTheme="majorBidi" w:hAnsiTheme="majorBidi" w:cstheme="majorBidi"/>
                <w:sz w:val="20"/>
              </w:rPr>
              <w:t>,</w:t>
            </w:r>
          </w:p>
          <w:p w14:paraId="23345315" w14:textId="39A6D3A9" w:rsidR="00D1439B" w:rsidRPr="00525BE1" w:rsidRDefault="00D1439B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 xml:space="preserve">Online </w:t>
            </w:r>
            <w:r w:rsidR="006975C2" w:rsidRPr="00525BE1">
              <w:rPr>
                <w:rFonts w:asciiTheme="majorBidi" w:hAnsiTheme="majorBidi" w:cstheme="majorBidi"/>
                <w:sz w:val="20"/>
              </w:rPr>
              <w:t>S</w:t>
            </w:r>
            <w:r w:rsidRPr="00525BE1">
              <w:rPr>
                <w:rFonts w:asciiTheme="majorBidi" w:hAnsiTheme="majorBidi" w:cstheme="majorBidi"/>
                <w:sz w:val="20"/>
              </w:rPr>
              <w:t xml:space="preserve">ource </w:t>
            </w:r>
            <w:r w:rsidR="006975C2" w:rsidRPr="00525BE1">
              <w:rPr>
                <w:rFonts w:asciiTheme="majorBidi" w:hAnsiTheme="majorBidi" w:cstheme="majorBidi"/>
                <w:sz w:val="20"/>
              </w:rPr>
              <w:t>3</w:t>
            </w:r>
          </w:p>
        </w:tc>
      </w:tr>
      <w:tr w:rsidR="00E36C87" w:rsidRPr="00525BE1" w14:paraId="4C168552" w14:textId="77777777" w:rsidTr="00263C7D">
        <w:trPr>
          <w:jc w:val="center"/>
        </w:trPr>
        <w:tc>
          <w:tcPr>
            <w:tcW w:w="0" w:type="auto"/>
            <w:vMerge/>
            <w:vAlign w:val="center"/>
          </w:tcPr>
          <w:p w14:paraId="7F9538C0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72" w:name="italic42" w:colFirst="0" w:colLast="0"/>
            <w:bookmarkStart w:id="73" w:name="bold43" w:colFirst="0" w:colLast="0"/>
            <w:bookmarkEnd w:id="70"/>
            <w:bookmarkEnd w:id="71"/>
          </w:p>
        </w:tc>
        <w:tc>
          <w:tcPr>
            <w:tcW w:w="0" w:type="auto"/>
            <w:vMerge/>
            <w:vAlign w:val="center"/>
          </w:tcPr>
          <w:p w14:paraId="1AAF0A06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890" w:type="dxa"/>
            <w:vAlign w:val="center"/>
          </w:tcPr>
          <w:p w14:paraId="48204DCA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(c) If relevant, consider translating estimates of relative risk into absolute risk for a meaningful time period</w:t>
            </w:r>
          </w:p>
        </w:tc>
        <w:tc>
          <w:tcPr>
            <w:tcW w:w="1176" w:type="dxa"/>
            <w:vAlign w:val="center"/>
          </w:tcPr>
          <w:p w14:paraId="1A550E69" w14:textId="24B1EBB2" w:rsidR="00F968F7" w:rsidRPr="00525BE1" w:rsidRDefault="006766B3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NA</w:t>
            </w:r>
          </w:p>
        </w:tc>
      </w:tr>
      <w:tr w:rsidR="00CB55B4" w:rsidRPr="00525BE1" w14:paraId="67CF61A7" w14:textId="77777777" w:rsidTr="00263C7D">
        <w:trPr>
          <w:jc w:val="center"/>
        </w:trPr>
        <w:tc>
          <w:tcPr>
            <w:tcW w:w="0" w:type="auto"/>
            <w:vAlign w:val="center"/>
          </w:tcPr>
          <w:p w14:paraId="170576F4" w14:textId="5A59E748" w:rsidR="00CB55B4" w:rsidRPr="00525BE1" w:rsidRDefault="00CB55B4" w:rsidP="00CB55B4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74" w:name="italic43"/>
            <w:bookmarkStart w:id="75" w:name="bold44"/>
            <w:bookmarkEnd w:id="72"/>
            <w:bookmarkEnd w:id="73"/>
            <w:r w:rsidRPr="00525BE1">
              <w:rPr>
                <w:rFonts w:asciiTheme="majorBidi" w:hAnsiTheme="majorBidi" w:cstheme="majorBidi"/>
                <w:bCs/>
                <w:sz w:val="20"/>
              </w:rPr>
              <w:t>Other analyses</w:t>
            </w:r>
            <w:bookmarkEnd w:id="74"/>
            <w:bookmarkEnd w:id="75"/>
          </w:p>
        </w:tc>
        <w:tc>
          <w:tcPr>
            <w:tcW w:w="0" w:type="auto"/>
            <w:vAlign w:val="center"/>
          </w:tcPr>
          <w:p w14:paraId="47B13227" w14:textId="77777777" w:rsidR="00CB55B4" w:rsidRPr="00525BE1" w:rsidRDefault="00CB55B4" w:rsidP="00CB55B4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17</w:t>
            </w:r>
          </w:p>
        </w:tc>
        <w:tc>
          <w:tcPr>
            <w:tcW w:w="5890" w:type="dxa"/>
            <w:vAlign w:val="center"/>
          </w:tcPr>
          <w:p w14:paraId="73DDCEE4" w14:textId="52FE1304" w:rsidR="00CB55B4" w:rsidRPr="00525BE1" w:rsidRDefault="00CB55B4" w:rsidP="00CB55B4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Report other analyses done—e.g., analyses of subgroups and interactions, and sensitivity analyses</w:t>
            </w:r>
          </w:p>
        </w:tc>
        <w:tc>
          <w:tcPr>
            <w:tcW w:w="1176" w:type="dxa"/>
            <w:vAlign w:val="center"/>
          </w:tcPr>
          <w:p w14:paraId="1F570108" w14:textId="47CAF6F8" w:rsidR="00CB55B4" w:rsidRPr="00525BE1" w:rsidRDefault="00CB55B4" w:rsidP="00CB55B4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NA</w:t>
            </w:r>
          </w:p>
        </w:tc>
      </w:tr>
      <w:tr w:rsidR="00E36C87" w:rsidRPr="00525BE1" w14:paraId="138CEAA6" w14:textId="77777777" w:rsidTr="00174E16">
        <w:trPr>
          <w:jc w:val="center"/>
        </w:trPr>
        <w:tc>
          <w:tcPr>
            <w:tcW w:w="0" w:type="auto"/>
            <w:gridSpan w:val="4"/>
            <w:vAlign w:val="center"/>
          </w:tcPr>
          <w:p w14:paraId="19E22407" w14:textId="40034525" w:rsidR="00F968F7" w:rsidRPr="00525BE1" w:rsidRDefault="00F968F7" w:rsidP="00174E16">
            <w:pPr>
              <w:pStyle w:val="TableSubHead"/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76" w:name="italic44"/>
            <w:bookmarkStart w:id="77" w:name="bold45"/>
            <w:r w:rsidRPr="00525BE1">
              <w:rPr>
                <w:rFonts w:asciiTheme="majorBidi" w:hAnsiTheme="majorBidi" w:cstheme="majorBidi"/>
                <w:sz w:val="20"/>
              </w:rPr>
              <w:t>Discussion</w:t>
            </w:r>
            <w:bookmarkEnd w:id="76"/>
            <w:bookmarkEnd w:id="77"/>
          </w:p>
        </w:tc>
      </w:tr>
      <w:tr w:rsidR="00E36C87" w:rsidRPr="00525BE1" w14:paraId="2B78D761" w14:textId="77777777" w:rsidTr="00263C7D">
        <w:trPr>
          <w:jc w:val="center"/>
        </w:trPr>
        <w:tc>
          <w:tcPr>
            <w:tcW w:w="0" w:type="auto"/>
            <w:vAlign w:val="center"/>
          </w:tcPr>
          <w:p w14:paraId="2012AE6F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78" w:name="italic45" w:colFirst="0" w:colLast="0"/>
            <w:bookmarkStart w:id="79" w:name="bold46" w:colFirst="0" w:colLast="0"/>
            <w:r w:rsidRPr="00525BE1">
              <w:rPr>
                <w:rFonts w:asciiTheme="majorBidi" w:hAnsiTheme="majorBidi" w:cstheme="majorBidi"/>
                <w:bCs/>
                <w:sz w:val="20"/>
              </w:rPr>
              <w:t>Key results</w:t>
            </w:r>
          </w:p>
        </w:tc>
        <w:tc>
          <w:tcPr>
            <w:tcW w:w="0" w:type="auto"/>
            <w:vAlign w:val="center"/>
          </w:tcPr>
          <w:p w14:paraId="07BAA0C9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18</w:t>
            </w:r>
          </w:p>
        </w:tc>
        <w:tc>
          <w:tcPr>
            <w:tcW w:w="5890" w:type="dxa"/>
            <w:vAlign w:val="center"/>
          </w:tcPr>
          <w:p w14:paraId="1DB6E4F0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Summarise key results with reference to study objectives</w:t>
            </w:r>
          </w:p>
        </w:tc>
        <w:tc>
          <w:tcPr>
            <w:tcW w:w="1176" w:type="dxa"/>
            <w:vAlign w:val="center"/>
          </w:tcPr>
          <w:p w14:paraId="0C797B38" w14:textId="5042AAAA" w:rsidR="00F968F7" w:rsidRPr="00525BE1" w:rsidRDefault="00263C7D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9</w:t>
            </w:r>
          </w:p>
        </w:tc>
      </w:tr>
      <w:tr w:rsidR="00E36C87" w:rsidRPr="00525BE1" w14:paraId="4331FFBE" w14:textId="77777777" w:rsidTr="00263C7D">
        <w:trPr>
          <w:jc w:val="center"/>
        </w:trPr>
        <w:tc>
          <w:tcPr>
            <w:tcW w:w="0" w:type="auto"/>
            <w:vAlign w:val="center"/>
          </w:tcPr>
          <w:p w14:paraId="55EB7B61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80" w:name="italic46" w:colFirst="0" w:colLast="0"/>
            <w:bookmarkStart w:id="81" w:name="bold47" w:colFirst="0" w:colLast="0"/>
            <w:bookmarkEnd w:id="78"/>
            <w:bookmarkEnd w:id="79"/>
            <w:r w:rsidRPr="00525BE1">
              <w:rPr>
                <w:rFonts w:asciiTheme="majorBidi" w:hAnsiTheme="majorBidi" w:cstheme="majorBidi"/>
                <w:bCs/>
                <w:sz w:val="20"/>
              </w:rPr>
              <w:t>Limitations</w:t>
            </w:r>
          </w:p>
        </w:tc>
        <w:tc>
          <w:tcPr>
            <w:tcW w:w="0" w:type="auto"/>
            <w:vAlign w:val="center"/>
          </w:tcPr>
          <w:p w14:paraId="45E91B98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19</w:t>
            </w:r>
          </w:p>
        </w:tc>
        <w:tc>
          <w:tcPr>
            <w:tcW w:w="5890" w:type="dxa"/>
            <w:vAlign w:val="center"/>
          </w:tcPr>
          <w:p w14:paraId="1AD46A84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176" w:type="dxa"/>
            <w:vAlign w:val="center"/>
          </w:tcPr>
          <w:p w14:paraId="62070AB0" w14:textId="7F540C6E" w:rsidR="00F968F7" w:rsidRPr="00525BE1" w:rsidRDefault="00263C7D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11</w:t>
            </w:r>
          </w:p>
        </w:tc>
      </w:tr>
      <w:tr w:rsidR="00E36C87" w:rsidRPr="00525BE1" w14:paraId="46306D38" w14:textId="77777777" w:rsidTr="00263C7D">
        <w:trPr>
          <w:jc w:val="center"/>
        </w:trPr>
        <w:tc>
          <w:tcPr>
            <w:tcW w:w="0" w:type="auto"/>
            <w:vAlign w:val="center"/>
          </w:tcPr>
          <w:p w14:paraId="702CF4E3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82" w:name="italic47" w:colFirst="0" w:colLast="0"/>
            <w:bookmarkStart w:id="83" w:name="bold48" w:colFirst="0" w:colLast="0"/>
            <w:bookmarkEnd w:id="80"/>
            <w:bookmarkEnd w:id="81"/>
            <w:r w:rsidRPr="00525BE1">
              <w:rPr>
                <w:rFonts w:asciiTheme="majorBidi" w:hAnsiTheme="majorBidi" w:cstheme="majorBidi"/>
                <w:bCs/>
                <w:sz w:val="20"/>
              </w:rPr>
              <w:t>Interpretation</w:t>
            </w:r>
          </w:p>
        </w:tc>
        <w:tc>
          <w:tcPr>
            <w:tcW w:w="0" w:type="auto"/>
            <w:vAlign w:val="center"/>
          </w:tcPr>
          <w:p w14:paraId="07BB92A4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20</w:t>
            </w:r>
          </w:p>
        </w:tc>
        <w:tc>
          <w:tcPr>
            <w:tcW w:w="5890" w:type="dxa"/>
            <w:vAlign w:val="center"/>
          </w:tcPr>
          <w:p w14:paraId="41F55FE4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176" w:type="dxa"/>
            <w:vAlign w:val="center"/>
          </w:tcPr>
          <w:p w14:paraId="7D6C7E26" w14:textId="5699A9F7" w:rsidR="00F968F7" w:rsidRPr="00525BE1" w:rsidRDefault="00263C7D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9-1</w:t>
            </w:r>
            <w:r w:rsidR="00CB55B4" w:rsidRPr="00525BE1">
              <w:rPr>
                <w:rFonts w:asciiTheme="majorBidi" w:hAnsiTheme="majorBidi" w:cstheme="majorBidi"/>
                <w:sz w:val="20"/>
              </w:rPr>
              <w:t>1</w:t>
            </w:r>
          </w:p>
        </w:tc>
      </w:tr>
      <w:tr w:rsidR="00E36C87" w:rsidRPr="00525BE1" w14:paraId="50D3BBB2" w14:textId="77777777" w:rsidTr="00263C7D">
        <w:trPr>
          <w:jc w:val="center"/>
        </w:trPr>
        <w:tc>
          <w:tcPr>
            <w:tcW w:w="0" w:type="auto"/>
            <w:vAlign w:val="center"/>
          </w:tcPr>
          <w:p w14:paraId="4ADAC919" w14:textId="77777777" w:rsidR="00263C7D" w:rsidRPr="00525BE1" w:rsidRDefault="00263C7D" w:rsidP="00263C7D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84" w:name="italic48" w:colFirst="0" w:colLast="0"/>
            <w:bookmarkStart w:id="85" w:name="bold49" w:colFirst="0" w:colLast="0"/>
            <w:bookmarkEnd w:id="82"/>
            <w:bookmarkEnd w:id="83"/>
            <w:r w:rsidRPr="00525BE1">
              <w:rPr>
                <w:rFonts w:asciiTheme="majorBidi" w:hAnsiTheme="majorBidi" w:cstheme="majorBidi"/>
                <w:bCs/>
                <w:sz w:val="20"/>
              </w:rPr>
              <w:t>Generalisability</w:t>
            </w:r>
          </w:p>
        </w:tc>
        <w:tc>
          <w:tcPr>
            <w:tcW w:w="0" w:type="auto"/>
            <w:vAlign w:val="center"/>
          </w:tcPr>
          <w:p w14:paraId="4661900F" w14:textId="77777777" w:rsidR="00263C7D" w:rsidRPr="00525BE1" w:rsidRDefault="00263C7D" w:rsidP="00263C7D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21</w:t>
            </w:r>
          </w:p>
        </w:tc>
        <w:tc>
          <w:tcPr>
            <w:tcW w:w="5890" w:type="dxa"/>
            <w:vAlign w:val="center"/>
          </w:tcPr>
          <w:p w14:paraId="27E07055" w14:textId="77777777" w:rsidR="00263C7D" w:rsidRPr="00525BE1" w:rsidRDefault="00263C7D" w:rsidP="00263C7D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Discuss the generalisability (external validity) of the study results</w:t>
            </w:r>
          </w:p>
        </w:tc>
        <w:tc>
          <w:tcPr>
            <w:tcW w:w="1176" w:type="dxa"/>
            <w:vAlign w:val="center"/>
          </w:tcPr>
          <w:p w14:paraId="68424165" w14:textId="6E865E06" w:rsidR="00263C7D" w:rsidRPr="00525BE1" w:rsidRDefault="00263C7D" w:rsidP="00263C7D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9-1</w:t>
            </w:r>
            <w:r w:rsidR="00CB55B4" w:rsidRPr="00525BE1">
              <w:rPr>
                <w:rFonts w:asciiTheme="majorBidi" w:hAnsiTheme="majorBidi" w:cstheme="majorBidi"/>
                <w:sz w:val="20"/>
              </w:rPr>
              <w:t>1</w:t>
            </w:r>
          </w:p>
        </w:tc>
      </w:tr>
      <w:tr w:rsidR="00E36C87" w:rsidRPr="00525BE1" w14:paraId="26361ECD" w14:textId="77777777" w:rsidTr="00174E16">
        <w:trPr>
          <w:jc w:val="center"/>
        </w:trPr>
        <w:tc>
          <w:tcPr>
            <w:tcW w:w="0" w:type="auto"/>
            <w:gridSpan w:val="4"/>
            <w:vAlign w:val="center"/>
          </w:tcPr>
          <w:p w14:paraId="65D48D1A" w14:textId="3ABDAA90" w:rsidR="00F968F7" w:rsidRPr="00525BE1" w:rsidRDefault="00F968F7" w:rsidP="00174E16">
            <w:pPr>
              <w:pStyle w:val="TableSubHead"/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86" w:name="italic49"/>
            <w:bookmarkStart w:id="87" w:name="bold50"/>
            <w:bookmarkEnd w:id="84"/>
            <w:bookmarkEnd w:id="85"/>
            <w:r w:rsidRPr="00525BE1">
              <w:rPr>
                <w:rFonts w:asciiTheme="majorBidi" w:hAnsiTheme="majorBidi" w:cstheme="majorBidi"/>
                <w:sz w:val="20"/>
              </w:rPr>
              <w:t>Other information</w:t>
            </w:r>
            <w:bookmarkEnd w:id="86"/>
            <w:bookmarkEnd w:id="87"/>
          </w:p>
        </w:tc>
      </w:tr>
      <w:tr w:rsidR="00E36C87" w:rsidRPr="00525BE1" w14:paraId="0798C293" w14:textId="77777777" w:rsidTr="00263C7D">
        <w:trPr>
          <w:jc w:val="center"/>
        </w:trPr>
        <w:tc>
          <w:tcPr>
            <w:tcW w:w="0" w:type="auto"/>
            <w:vAlign w:val="center"/>
          </w:tcPr>
          <w:p w14:paraId="054857B9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88" w:name="italic50" w:colFirst="0" w:colLast="0"/>
            <w:bookmarkStart w:id="89" w:name="bold51" w:colFirst="0" w:colLast="0"/>
            <w:r w:rsidRPr="00525BE1">
              <w:rPr>
                <w:rFonts w:asciiTheme="majorBidi" w:hAnsiTheme="majorBidi" w:cstheme="majorBidi"/>
                <w:bCs/>
                <w:sz w:val="20"/>
              </w:rPr>
              <w:t>Funding</w:t>
            </w:r>
          </w:p>
        </w:tc>
        <w:tc>
          <w:tcPr>
            <w:tcW w:w="0" w:type="auto"/>
            <w:vAlign w:val="center"/>
          </w:tcPr>
          <w:p w14:paraId="4359FEFE" w14:textId="77777777" w:rsidR="00F968F7" w:rsidRPr="00525BE1" w:rsidRDefault="00F968F7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22</w:t>
            </w:r>
          </w:p>
        </w:tc>
        <w:tc>
          <w:tcPr>
            <w:tcW w:w="5890" w:type="dxa"/>
            <w:vAlign w:val="center"/>
          </w:tcPr>
          <w:p w14:paraId="6E98253F" w14:textId="77777777" w:rsidR="00F968F7" w:rsidRPr="00525BE1" w:rsidRDefault="00F968F7" w:rsidP="00174E16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176" w:type="dxa"/>
            <w:vAlign w:val="center"/>
          </w:tcPr>
          <w:p w14:paraId="5DD9CCF5" w14:textId="76C2293E" w:rsidR="00F968F7" w:rsidRPr="00525BE1" w:rsidRDefault="00CB55B4" w:rsidP="00174E16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525BE1">
              <w:rPr>
                <w:rFonts w:asciiTheme="majorBidi" w:hAnsiTheme="majorBidi" w:cstheme="majorBidi"/>
                <w:sz w:val="20"/>
              </w:rPr>
              <w:t>Title Page</w:t>
            </w:r>
          </w:p>
        </w:tc>
      </w:tr>
    </w:tbl>
    <w:bookmarkEnd w:id="88"/>
    <w:bookmarkEnd w:id="89"/>
    <w:p w14:paraId="1D3BAEC3" w14:textId="2272E6F1" w:rsidR="00D87AF7" w:rsidRPr="00525BE1" w:rsidRDefault="00EB1CF8" w:rsidP="00CE7D14">
      <w:pPr>
        <w:pStyle w:val="TableNote"/>
        <w:tabs>
          <w:tab w:val="left" w:pos="5400"/>
        </w:tabs>
        <w:rPr>
          <w:rFonts w:asciiTheme="majorBidi" w:hAnsiTheme="majorBidi" w:cstheme="majorBidi"/>
          <w:sz w:val="20"/>
        </w:rPr>
      </w:pPr>
      <w:r w:rsidRPr="00525BE1">
        <w:rPr>
          <w:rFonts w:asciiTheme="majorBidi" w:hAnsiTheme="majorBidi" w:cstheme="majorBidi"/>
          <w:sz w:val="20"/>
        </w:rPr>
        <w:t>NA, not applicabl</w:t>
      </w:r>
      <w:r w:rsidR="009F18D9" w:rsidRPr="00525BE1">
        <w:rPr>
          <w:rFonts w:asciiTheme="majorBidi" w:hAnsiTheme="majorBidi" w:cstheme="majorBidi"/>
          <w:sz w:val="20"/>
        </w:rPr>
        <w:t>e</w:t>
      </w:r>
    </w:p>
    <w:sectPr w:rsidR="00D87AF7" w:rsidRPr="00525BE1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A571" w14:textId="77777777" w:rsidR="00797CB6" w:rsidRDefault="00797CB6">
      <w:r>
        <w:separator/>
      </w:r>
    </w:p>
  </w:endnote>
  <w:endnote w:type="continuationSeparator" w:id="0">
    <w:p w14:paraId="66AC1150" w14:textId="77777777" w:rsidR="00797CB6" w:rsidRDefault="0079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79B9" w14:textId="77777777"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1910A" w14:textId="77777777"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BD0C" w14:textId="77777777" w:rsidR="002A7573" w:rsidRDefault="002A7573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B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8E460F" w14:textId="77777777"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B846" w14:textId="77777777" w:rsidR="00797CB6" w:rsidRDefault="00797CB6">
      <w:r>
        <w:separator/>
      </w:r>
    </w:p>
  </w:footnote>
  <w:footnote w:type="continuationSeparator" w:id="0">
    <w:p w14:paraId="637FFF81" w14:textId="77777777" w:rsidR="00797CB6" w:rsidRDefault="0079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1B25"/>
    <w:rsid w:val="00023515"/>
    <w:rsid w:val="00065D48"/>
    <w:rsid w:val="00081445"/>
    <w:rsid w:val="00093E3A"/>
    <w:rsid w:val="000B6FD4"/>
    <w:rsid w:val="000E691B"/>
    <w:rsid w:val="000F26ED"/>
    <w:rsid w:val="000F63AB"/>
    <w:rsid w:val="001023BA"/>
    <w:rsid w:val="00110BFB"/>
    <w:rsid w:val="001264A2"/>
    <w:rsid w:val="00134AAC"/>
    <w:rsid w:val="00174E16"/>
    <w:rsid w:val="00183FA6"/>
    <w:rsid w:val="001A495C"/>
    <w:rsid w:val="001A5E3B"/>
    <w:rsid w:val="001A75E9"/>
    <w:rsid w:val="001E02AD"/>
    <w:rsid w:val="0021265E"/>
    <w:rsid w:val="00215E03"/>
    <w:rsid w:val="00224268"/>
    <w:rsid w:val="0022554A"/>
    <w:rsid w:val="00226A29"/>
    <w:rsid w:val="002470A0"/>
    <w:rsid w:val="002552FD"/>
    <w:rsid w:val="00256B47"/>
    <w:rsid w:val="00257BE0"/>
    <w:rsid w:val="002602FB"/>
    <w:rsid w:val="00263C7D"/>
    <w:rsid w:val="002A7573"/>
    <w:rsid w:val="002B385C"/>
    <w:rsid w:val="002C731D"/>
    <w:rsid w:val="002D06D0"/>
    <w:rsid w:val="002D1ABE"/>
    <w:rsid w:val="002E695F"/>
    <w:rsid w:val="002F1A87"/>
    <w:rsid w:val="003354B7"/>
    <w:rsid w:val="003508EF"/>
    <w:rsid w:val="00351C2F"/>
    <w:rsid w:val="00372129"/>
    <w:rsid w:val="00385050"/>
    <w:rsid w:val="003A3FDD"/>
    <w:rsid w:val="00404D2C"/>
    <w:rsid w:val="004060E6"/>
    <w:rsid w:val="00413E70"/>
    <w:rsid w:val="004243C8"/>
    <w:rsid w:val="0045419E"/>
    <w:rsid w:val="0045734B"/>
    <w:rsid w:val="00465542"/>
    <w:rsid w:val="00465776"/>
    <w:rsid w:val="00472DF5"/>
    <w:rsid w:val="00495204"/>
    <w:rsid w:val="004A31B3"/>
    <w:rsid w:val="004E1263"/>
    <w:rsid w:val="005044A6"/>
    <w:rsid w:val="0051469B"/>
    <w:rsid w:val="00525BE1"/>
    <w:rsid w:val="00572F58"/>
    <w:rsid w:val="00590F64"/>
    <w:rsid w:val="005923E5"/>
    <w:rsid w:val="005A3FF5"/>
    <w:rsid w:val="005B567D"/>
    <w:rsid w:val="005D01CF"/>
    <w:rsid w:val="005D0CFC"/>
    <w:rsid w:val="005D19F4"/>
    <w:rsid w:val="005F254A"/>
    <w:rsid w:val="006249A1"/>
    <w:rsid w:val="0065657F"/>
    <w:rsid w:val="00666336"/>
    <w:rsid w:val="006766B3"/>
    <w:rsid w:val="00683E42"/>
    <w:rsid w:val="00685455"/>
    <w:rsid w:val="006975C2"/>
    <w:rsid w:val="006A1C2C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97CB6"/>
    <w:rsid w:val="007C72F6"/>
    <w:rsid w:val="00816966"/>
    <w:rsid w:val="00817D26"/>
    <w:rsid w:val="00821CD4"/>
    <w:rsid w:val="008423A7"/>
    <w:rsid w:val="008440CC"/>
    <w:rsid w:val="00876BFC"/>
    <w:rsid w:val="0089107E"/>
    <w:rsid w:val="00891604"/>
    <w:rsid w:val="008D225B"/>
    <w:rsid w:val="00921BF8"/>
    <w:rsid w:val="009367F9"/>
    <w:rsid w:val="009642BE"/>
    <w:rsid w:val="00975D73"/>
    <w:rsid w:val="009872CC"/>
    <w:rsid w:val="009A73A3"/>
    <w:rsid w:val="009B10F1"/>
    <w:rsid w:val="009B368D"/>
    <w:rsid w:val="009C24D4"/>
    <w:rsid w:val="009E0429"/>
    <w:rsid w:val="009E1B3E"/>
    <w:rsid w:val="009F18D9"/>
    <w:rsid w:val="009F5211"/>
    <w:rsid w:val="00A42352"/>
    <w:rsid w:val="00A527E4"/>
    <w:rsid w:val="00A5640D"/>
    <w:rsid w:val="00A729D6"/>
    <w:rsid w:val="00A938BF"/>
    <w:rsid w:val="00AC206E"/>
    <w:rsid w:val="00AE2C57"/>
    <w:rsid w:val="00AF0D18"/>
    <w:rsid w:val="00AF4615"/>
    <w:rsid w:val="00B32D44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409B0"/>
    <w:rsid w:val="00C61870"/>
    <w:rsid w:val="00CB55B4"/>
    <w:rsid w:val="00CB6CC8"/>
    <w:rsid w:val="00CC4C93"/>
    <w:rsid w:val="00CE4480"/>
    <w:rsid w:val="00CE7D14"/>
    <w:rsid w:val="00D0439C"/>
    <w:rsid w:val="00D120D2"/>
    <w:rsid w:val="00D1439B"/>
    <w:rsid w:val="00D162FC"/>
    <w:rsid w:val="00D20D7C"/>
    <w:rsid w:val="00D26FCA"/>
    <w:rsid w:val="00D6152F"/>
    <w:rsid w:val="00D6407C"/>
    <w:rsid w:val="00D87AF7"/>
    <w:rsid w:val="00DA120C"/>
    <w:rsid w:val="00DC4BEF"/>
    <w:rsid w:val="00E10628"/>
    <w:rsid w:val="00E144CD"/>
    <w:rsid w:val="00E2292B"/>
    <w:rsid w:val="00E36C87"/>
    <w:rsid w:val="00E37655"/>
    <w:rsid w:val="00E50BDC"/>
    <w:rsid w:val="00E67D62"/>
    <w:rsid w:val="00EA6E28"/>
    <w:rsid w:val="00EB1CF8"/>
    <w:rsid w:val="00EE1BDC"/>
    <w:rsid w:val="00F0752A"/>
    <w:rsid w:val="00F378D0"/>
    <w:rsid w:val="00F6044D"/>
    <w:rsid w:val="00F74543"/>
    <w:rsid w:val="00F76668"/>
    <w:rsid w:val="00F76A7F"/>
    <w:rsid w:val="00F838E1"/>
    <w:rsid w:val="00F842DC"/>
    <w:rsid w:val="00F876FF"/>
    <w:rsid w:val="00F93A89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9D978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19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Unknown</cp:lastModifiedBy>
  <cp:revision>22</cp:revision>
  <cp:lastPrinted>2007-09-19T09:02:00Z</cp:lastPrinted>
  <dcterms:created xsi:type="dcterms:W3CDTF">2021-06-28T04:53:00Z</dcterms:created>
  <dcterms:modified xsi:type="dcterms:W3CDTF">2021-08-10T11:49:00Z</dcterms:modified>
</cp:coreProperties>
</file>