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8C394" w14:textId="6D72FB99" w:rsidR="0018613A" w:rsidRPr="00685638" w:rsidRDefault="0018613A" w:rsidP="0018613A">
      <w:pPr>
        <w:pStyle w:val="Heading1"/>
        <w:rPr>
          <w:rFonts w:ascii="Times New Roman" w:hAnsi="Times New Roman" w:cs="Times New Roman"/>
          <w:color w:val="auto"/>
          <w:sz w:val="24"/>
          <w:szCs w:val="24"/>
        </w:rPr>
      </w:pPr>
      <w:r w:rsidRPr="0018613A">
        <w:rPr>
          <w:rFonts w:ascii="Times New Roman" w:hAnsi="Times New Roman" w:cs="Times New Roman"/>
          <w:b/>
          <w:bCs/>
          <w:color w:val="auto"/>
          <w:sz w:val="24"/>
          <w:szCs w:val="24"/>
        </w:rPr>
        <w:t xml:space="preserve">Supplementary </w:t>
      </w:r>
      <w:r w:rsidR="0040026D">
        <w:rPr>
          <w:rFonts w:ascii="Times New Roman" w:hAnsi="Times New Roman" w:cs="Times New Roman"/>
          <w:b/>
          <w:bCs/>
          <w:color w:val="auto"/>
          <w:sz w:val="24"/>
          <w:szCs w:val="24"/>
        </w:rPr>
        <w:t>A</w:t>
      </w:r>
      <w:r w:rsidRPr="0018613A">
        <w:rPr>
          <w:rFonts w:ascii="Times New Roman" w:hAnsi="Times New Roman" w:cs="Times New Roman"/>
          <w:b/>
          <w:bCs/>
          <w:color w:val="auto"/>
          <w:sz w:val="24"/>
          <w:szCs w:val="24"/>
        </w:rPr>
        <w:t xml:space="preserve">ppendix </w:t>
      </w:r>
      <w:r w:rsidR="0040026D">
        <w:rPr>
          <w:rFonts w:ascii="Times New Roman" w:hAnsi="Times New Roman" w:cs="Times New Roman"/>
          <w:b/>
          <w:bCs/>
          <w:color w:val="auto"/>
          <w:sz w:val="24"/>
          <w:szCs w:val="24"/>
        </w:rPr>
        <w:t>A</w:t>
      </w:r>
      <w:r w:rsidRPr="0018613A">
        <w:rPr>
          <w:rFonts w:ascii="Times New Roman" w:hAnsi="Times New Roman" w:cs="Times New Roman"/>
          <w:b/>
          <w:bCs/>
          <w:color w:val="auto"/>
          <w:sz w:val="24"/>
          <w:szCs w:val="24"/>
        </w:rPr>
        <w:t>:</w:t>
      </w:r>
      <w:r w:rsidRPr="00685638">
        <w:rPr>
          <w:rFonts w:ascii="Times New Roman" w:hAnsi="Times New Roman" w:cs="Times New Roman"/>
          <w:color w:val="auto"/>
          <w:sz w:val="24"/>
          <w:szCs w:val="24"/>
        </w:rPr>
        <w:t xml:space="preserve"> Constructing sugar density estimates</w:t>
      </w:r>
    </w:p>
    <w:p w14:paraId="4CF3F741" w14:textId="77777777" w:rsidR="0018613A" w:rsidRPr="00685638" w:rsidRDefault="0018613A" w:rsidP="0018613A"/>
    <w:p w14:paraId="728CC60E" w14:textId="77777777" w:rsidR="0018613A" w:rsidRDefault="0018613A" w:rsidP="0018613A">
      <w:pPr>
        <w:spacing w:line="360" w:lineRule="auto"/>
        <w:jc w:val="both"/>
        <w:rPr>
          <w:rFonts w:ascii="Times New Roman" w:hAnsi="Times New Roman" w:cs="Times New Roman"/>
          <w:sz w:val="24"/>
          <w:szCs w:val="24"/>
        </w:rPr>
      </w:pPr>
      <w:r w:rsidRPr="0018613A">
        <w:rPr>
          <w:rFonts w:ascii="Times New Roman" w:hAnsi="Times New Roman" w:cs="Times New Roman"/>
          <w:sz w:val="24"/>
          <w:szCs w:val="24"/>
        </w:rPr>
        <w:t>In order to measure the added sugar intake changes coinciding with the introduction of the Health Promotion Levy (HPL) in South Africa, one needs to measure not only changes in the volumes of the sugar-sweetened beverages (SSBs) consumed but also changes in the sugar density of SSBs. Nutrient densities used in the South African context are typically drawn from the South Africa Food Composition Tables (SAFCT). These however are static, and wouldn’t capture changes in sugar density that might have arisen from the beverage reformulation that the HPL was designed to incentivise. To address this deficiency, we draw on data from external sources in order to construct a dynamic measure of sugar density.</w:t>
      </w:r>
    </w:p>
    <w:p w14:paraId="3F9230A4" w14:textId="1EF72DA4" w:rsidR="0018613A" w:rsidRPr="00685638" w:rsidRDefault="0018613A" w:rsidP="0018613A">
      <w:pPr>
        <w:spacing w:line="360" w:lineRule="auto"/>
        <w:jc w:val="both"/>
        <w:rPr>
          <w:rFonts w:ascii="Times New Roman" w:hAnsi="Times New Roman" w:cs="Times New Roman"/>
          <w:sz w:val="24"/>
          <w:szCs w:val="24"/>
        </w:rPr>
      </w:pPr>
      <w:r w:rsidRPr="0018613A">
        <w:rPr>
          <w:rFonts w:ascii="Times New Roman" w:hAnsi="Times New Roman" w:cs="Times New Roman"/>
          <w:sz w:val="24"/>
          <w:szCs w:val="24"/>
        </w:rPr>
        <w:t xml:space="preserve">In particular, we use data from a forthcoming study (Stacey et al.) that combines detailed household expenditure data with product-level nutrient contents. The Kantar </w:t>
      </w:r>
      <w:proofErr w:type="spellStart"/>
      <w:r w:rsidRPr="0018613A">
        <w:rPr>
          <w:rFonts w:ascii="Times New Roman" w:hAnsi="Times New Roman" w:cs="Times New Roman"/>
          <w:sz w:val="24"/>
          <w:szCs w:val="24"/>
        </w:rPr>
        <w:t>Wordpanel</w:t>
      </w:r>
      <w:proofErr w:type="spellEnd"/>
      <w:r w:rsidRPr="0018613A">
        <w:rPr>
          <w:rFonts w:ascii="Times New Roman" w:hAnsi="Times New Roman" w:cs="Times New Roman"/>
          <w:sz w:val="24"/>
          <w:szCs w:val="24"/>
        </w:rPr>
        <w:t xml:space="preserve"> is a panel of households for whom purchases of fast-moving consumer goods are measured on an ongoing basis and are recorded at the barcode- or UPC-level. These purchase data were matched at the UPC-level to hand-collected data on the nutritional content of packaged foods, including SSBs, on an annual basis. For time period </w:t>
      </w:r>
      <m:oMath>
        <m:r>
          <w:rPr>
            <w:rFonts w:ascii="Cambria Math" w:hAnsi="Cambria Math" w:cs="Times New Roman"/>
            <w:sz w:val="24"/>
            <w:szCs w:val="24"/>
          </w:rPr>
          <m:t>t</m:t>
        </m:r>
      </m:oMath>
      <w:r w:rsidRPr="0018613A">
        <w:rPr>
          <w:rFonts w:ascii="Times New Roman" w:hAnsi="Times New Roman" w:cs="Times New Roman"/>
          <w:sz w:val="24"/>
          <w:szCs w:val="24"/>
        </w:rPr>
        <w:t>, we construct an average sugar density across all SSB purchases (in grams of sugar per 100ml) as follows:</w:t>
      </w:r>
    </w:p>
    <w:p w14:paraId="6660DAB8" w14:textId="77777777" w:rsidR="0018613A" w:rsidRPr="00685638" w:rsidRDefault="00F77C1F" w:rsidP="0018613A">
      <w:pPr>
        <w:jc w:val="both"/>
        <w:rPr>
          <w:rFonts w:ascii="Times New Roman" w:eastAsiaTheme="minorEastAsia" w:hAnsi="Times New Roman" w:cs="Times New Roman"/>
          <w:sz w:val="24"/>
          <w:szCs w:val="24"/>
        </w:rPr>
      </w:pPr>
      <m:oMathPara>
        <m:oMath>
          <m:eqArr>
            <m:eqArrPr>
              <m:maxDist m:val="1"/>
              <m:ctrlPr>
                <w:rPr>
                  <w:rFonts w:ascii="Cambria Math" w:eastAsiaTheme="minorEastAsia" w:hAnsi="Cambria Math" w:cs="Times New Roman"/>
                  <w:i/>
                  <w:sz w:val="24"/>
                  <w:szCs w:val="24"/>
                </w:rPr>
              </m:ctrlPr>
            </m:eqArrPr>
            <m:e>
              <m:r>
                <w:rPr>
                  <w:rFonts w:ascii="Cambria Math" w:hAnsi="Cambria Math" w:cs="Times New Roman"/>
                  <w:sz w:val="24"/>
                  <w:szCs w:val="24"/>
                </w:rPr>
                <m:t>Average Sugar Densit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 xml:space="preserve"> = </m:t>
              </m:r>
              <m:f>
                <m:fPr>
                  <m:ctrlPr>
                    <w:rPr>
                      <w:rFonts w:ascii="Cambria Math" w:hAnsi="Cambria Math" w:cs="Times New Roman"/>
                      <w:i/>
                      <w:sz w:val="24"/>
                      <w:szCs w:val="24"/>
                    </w:rPr>
                  </m:ctrlPr>
                </m:fPr>
                <m:num>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h</m:t>
                      </m:r>
                    </m:sub>
                    <m:sup/>
                    <m:e>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b</m:t>
                          </m:r>
                        </m:sub>
                        <m:sup/>
                        <m:e>
                          <m:d>
                            <m:dPr>
                              <m:ctrlPr>
                                <w:rPr>
                                  <w:rFonts w:ascii="Cambria Math" w:hAnsi="Cambria Math" w:cs="Times New Roman"/>
                                  <w:i/>
                                  <w:sz w:val="24"/>
                                  <w:szCs w:val="24"/>
                                </w:rPr>
                              </m:ctrlPr>
                            </m:dPr>
                            <m:e>
                              <m:r>
                                <w:rPr>
                                  <w:rFonts w:ascii="Cambria Math" w:hAnsi="Cambria Math" w:cs="Times New Roman"/>
                                  <w:sz w:val="24"/>
                                  <w:szCs w:val="24"/>
                                </w:rPr>
                                <m:t>Vo</m:t>
                              </m:r>
                              <m:sSub>
                                <m:sSubPr>
                                  <m:ctrlPr>
                                    <w:rPr>
                                      <w:rFonts w:ascii="Cambria Math" w:hAnsi="Cambria Math" w:cs="Times New Roman"/>
                                      <w:i/>
                                      <w:sz w:val="24"/>
                                      <w:szCs w:val="24"/>
                                    </w:rPr>
                                  </m:ctrlPr>
                                </m:sSubPr>
                                <m:e>
                                  <m:r>
                                    <w:rPr>
                                      <w:rFonts w:ascii="Cambria Math" w:hAnsi="Cambria Math" w:cs="Times New Roman"/>
                                      <w:sz w:val="24"/>
                                      <w:szCs w:val="24"/>
                                    </w:rPr>
                                    <m:t>lume</m:t>
                                  </m:r>
                                </m:e>
                                <m:sub>
                                  <m:r>
                                    <w:rPr>
                                      <w:rFonts w:ascii="Cambria Math" w:hAnsi="Cambria Math" w:cs="Times New Roman"/>
                                      <w:sz w:val="24"/>
                                      <w:szCs w:val="24"/>
                                    </w:rPr>
                                    <m:t>hbt</m:t>
                                  </m:r>
                                </m:sub>
                              </m:sSub>
                              <m:r>
                                <w:rPr>
                                  <w:rFonts w:ascii="Cambria Math" w:hAnsi="Cambria Math" w:cs="Times New Roman"/>
                                  <w:sz w:val="24"/>
                                  <w:szCs w:val="24"/>
                                </w:rPr>
                                <m:t>.Suga</m:t>
                              </m:r>
                              <m:sSub>
                                <m:sSubPr>
                                  <m:ctrlPr>
                                    <w:rPr>
                                      <w:rFonts w:ascii="Cambria Math" w:hAnsi="Cambria Math" w:cs="Times New Roman"/>
                                      <w:i/>
                                      <w:sz w:val="24"/>
                                      <w:szCs w:val="24"/>
                                    </w:rPr>
                                  </m:ctrlPr>
                                </m:sSubPr>
                                <m:e>
                                  <m:r>
                                    <w:rPr>
                                      <w:rFonts w:ascii="Cambria Math" w:hAnsi="Cambria Math" w:cs="Times New Roman"/>
                                      <w:sz w:val="24"/>
                                      <w:szCs w:val="24"/>
                                    </w:rPr>
                                    <m:t>rDensity</m:t>
                                  </m:r>
                                </m:e>
                                <m:sub>
                                  <m:r>
                                    <w:rPr>
                                      <w:rFonts w:ascii="Cambria Math" w:hAnsi="Cambria Math" w:cs="Times New Roman"/>
                                      <w:sz w:val="24"/>
                                      <w:szCs w:val="24"/>
                                    </w:rPr>
                                    <m:t>bt</m:t>
                                  </m:r>
                                </m:sub>
                              </m:sSub>
                            </m:e>
                          </m:d>
                        </m:e>
                      </m:nary>
                    </m:e>
                  </m:nary>
                </m:num>
                <m:den>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h</m:t>
                      </m:r>
                    </m:sub>
                    <m:sup/>
                    <m:e>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b</m:t>
                          </m:r>
                        </m:sub>
                        <m:sup/>
                        <m:e>
                          <m:r>
                            <w:rPr>
                              <w:rFonts w:ascii="Cambria Math" w:hAnsi="Cambria Math" w:cs="Times New Roman"/>
                              <w:sz w:val="24"/>
                              <w:szCs w:val="24"/>
                            </w:rPr>
                            <m:t>Vo</m:t>
                          </m:r>
                          <m:sSub>
                            <m:sSubPr>
                              <m:ctrlPr>
                                <w:rPr>
                                  <w:rFonts w:ascii="Cambria Math" w:hAnsi="Cambria Math" w:cs="Times New Roman"/>
                                  <w:i/>
                                  <w:sz w:val="24"/>
                                  <w:szCs w:val="24"/>
                                </w:rPr>
                              </m:ctrlPr>
                            </m:sSubPr>
                            <m:e>
                              <m:r>
                                <w:rPr>
                                  <w:rFonts w:ascii="Cambria Math" w:hAnsi="Cambria Math" w:cs="Times New Roman"/>
                                  <w:sz w:val="24"/>
                                  <w:szCs w:val="24"/>
                                </w:rPr>
                                <m:t>lume</m:t>
                              </m:r>
                            </m:e>
                            <m:sub>
                              <m:r>
                                <w:rPr>
                                  <w:rFonts w:ascii="Cambria Math" w:hAnsi="Cambria Math" w:cs="Times New Roman"/>
                                  <w:sz w:val="24"/>
                                  <w:szCs w:val="24"/>
                                </w:rPr>
                                <m:t>hbt</m:t>
                              </m:r>
                            </m:sub>
                          </m:sSub>
                        </m:e>
                      </m:nary>
                    </m:e>
                  </m:nary>
                </m:den>
              </m:f>
              <m:r>
                <w:rPr>
                  <w:rFonts w:ascii="Cambria Math"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ctrlPr>
                <w:rPr>
                  <w:rFonts w:ascii="Cambria Math" w:hAnsi="Cambria Math" w:cs="Times New Roman"/>
                  <w:i/>
                  <w:sz w:val="24"/>
                  <w:szCs w:val="24"/>
                </w:rPr>
              </m:ctrlPr>
            </m:e>
          </m:eqArr>
        </m:oMath>
      </m:oMathPara>
    </w:p>
    <w:p w14:paraId="2CB3A833" w14:textId="77777777" w:rsidR="0018613A" w:rsidRPr="00685638" w:rsidRDefault="0018613A" w:rsidP="0018613A">
      <w:pPr>
        <w:jc w:val="both"/>
        <w:rPr>
          <w:rFonts w:ascii="Times New Roman" w:eastAsiaTheme="minorEastAsia" w:hAnsi="Times New Roman" w:cs="Times New Roman"/>
          <w:sz w:val="24"/>
          <w:szCs w:val="24"/>
        </w:rPr>
      </w:pPr>
    </w:p>
    <w:p w14:paraId="0F82DF65" w14:textId="688BB2B9" w:rsidR="0018613A" w:rsidRDefault="0018613A" w:rsidP="0018613A">
      <w:pPr>
        <w:spacing w:line="360" w:lineRule="auto"/>
        <w:jc w:val="both"/>
        <w:rPr>
          <w:rFonts w:ascii="Times New Roman" w:eastAsiaTheme="minorEastAsia" w:hAnsi="Times New Roman" w:cs="Times New Roman"/>
          <w:sz w:val="24"/>
          <w:szCs w:val="24"/>
        </w:rPr>
      </w:pPr>
      <w:r w:rsidRPr="00685638">
        <w:rPr>
          <w:rFonts w:ascii="Times New Roman" w:eastAsiaTheme="minorEastAsia" w:hAnsi="Times New Roman" w:cs="Times New Roman"/>
          <w:sz w:val="24"/>
          <w:szCs w:val="24"/>
        </w:rPr>
        <w:t xml:space="preserve">where: </w:t>
      </w:r>
      <m:oMath>
        <m:r>
          <w:rPr>
            <w:rFonts w:ascii="Cambria Math" w:hAnsi="Cambria Math" w:cs="Times New Roman"/>
            <w:sz w:val="24"/>
            <w:szCs w:val="24"/>
          </w:rPr>
          <m:t>Vo</m:t>
        </m:r>
        <m:sSub>
          <m:sSubPr>
            <m:ctrlPr>
              <w:rPr>
                <w:rFonts w:ascii="Cambria Math" w:hAnsi="Cambria Math" w:cs="Times New Roman"/>
                <w:i/>
                <w:sz w:val="24"/>
                <w:szCs w:val="24"/>
              </w:rPr>
            </m:ctrlPr>
          </m:sSubPr>
          <m:e>
            <m:r>
              <w:rPr>
                <w:rFonts w:ascii="Cambria Math" w:hAnsi="Cambria Math" w:cs="Times New Roman"/>
                <w:sz w:val="24"/>
                <w:szCs w:val="24"/>
              </w:rPr>
              <m:t>lume</m:t>
            </m:r>
          </m:e>
          <m:sub>
            <m:r>
              <w:rPr>
                <w:rFonts w:ascii="Cambria Math" w:hAnsi="Cambria Math" w:cs="Times New Roman"/>
                <w:sz w:val="24"/>
                <w:szCs w:val="24"/>
              </w:rPr>
              <m:t>hbt</m:t>
            </m:r>
          </m:sub>
        </m:sSub>
      </m:oMath>
      <w:r w:rsidRPr="00685638">
        <w:rPr>
          <w:rFonts w:ascii="Times New Roman" w:eastAsiaTheme="minorEastAsia" w:hAnsi="Times New Roman" w:cs="Times New Roman"/>
          <w:sz w:val="24"/>
          <w:szCs w:val="24"/>
        </w:rPr>
        <w:t xml:space="preserve"> is the volume of beverage </w:t>
      </w:r>
      <m:oMath>
        <m:r>
          <w:rPr>
            <w:rFonts w:ascii="Cambria Math" w:eastAsiaTheme="minorEastAsia" w:hAnsi="Cambria Math" w:cs="Times New Roman"/>
            <w:sz w:val="24"/>
            <w:szCs w:val="24"/>
          </w:rPr>
          <m:t>b</m:t>
        </m:r>
      </m:oMath>
      <w:r w:rsidRPr="00685638">
        <w:rPr>
          <w:rFonts w:ascii="Times New Roman" w:eastAsiaTheme="minorEastAsia" w:hAnsi="Times New Roman" w:cs="Times New Roman"/>
          <w:sz w:val="24"/>
          <w:szCs w:val="24"/>
        </w:rPr>
        <w:t xml:space="preserve"> purchased by household </w:t>
      </w:r>
      <m:oMath>
        <m:r>
          <w:rPr>
            <w:rFonts w:ascii="Cambria Math" w:eastAsiaTheme="minorEastAsia" w:hAnsi="Cambria Math" w:cs="Times New Roman"/>
            <w:sz w:val="24"/>
            <w:szCs w:val="24"/>
          </w:rPr>
          <m:t>h</m:t>
        </m:r>
      </m:oMath>
      <w:r w:rsidRPr="00685638">
        <w:rPr>
          <w:rFonts w:ascii="Times New Roman" w:eastAsiaTheme="minorEastAsia" w:hAnsi="Times New Roman" w:cs="Times New Roman"/>
          <w:sz w:val="24"/>
          <w:szCs w:val="24"/>
        </w:rPr>
        <w:t xml:space="preserve"> in period </w:t>
      </w:r>
      <m:oMath>
        <m:r>
          <w:rPr>
            <w:rFonts w:ascii="Cambria Math" w:eastAsiaTheme="minorEastAsia" w:hAnsi="Cambria Math" w:cs="Times New Roman"/>
            <w:sz w:val="24"/>
            <w:szCs w:val="24"/>
          </w:rPr>
          <m:t>t</m:t>
        </m:r>
      </m:oMath>
      <w:r w:rsidRPr="00685638">
        <w:rPr>
          <w:rFonts w:ascii="Times New Roman" w:eastAsiaTheme="minorEastAsia" w:hAnsi="Times New Roman" w:cs="Times New Roman"/>
          <w:sz w:val="24"/>
          <w:szCs w:val="24"/>
        </w:rPr>
        <w:t xml:space="preserve">; and </w:t>
      </w:r>
      <m:oMath>
        <m:r>
          <w:rPr>
            <w:rFonts w:ascii="Cambria Math" w:hAnsi="Cambria Math" w:cs="Times New Roman"/>
            <w:sz w:val="24"/>
            <w:szCs w:val="24"/>
          </w:rPr>
          <m:t>Suga</m:t>
        </m:r>
        <m:sSub>
          <m:sSubPr>
            <m:ctrlPr>
              <w:rPr>
                <w:rFonts w:ascii="Cambria Math" w:hAnsi="Cambria Math" w:cs="Times New Roman"/>
                <w:i/>
                <w:sz w:val="24"/>
                <w:szCs w:val="24"/>
              </w:rPr>
            </m:ctrlPr>
          </m:sSubPr>
          <m:e>
            <m:r>
              <w:rPr>
                <w:rFonts w:ascii="Cambria Math" w:hAnsi="Cambria Math" w:cs="Times New Roman"/>
                <w:sz w:val="24"/>
                <w:szCs w:val="24"/>
              </w:rPr>
              <m:t>rDensity</m:t>
            </m:r>
          </m:e>
          <m:sub>
            <m:r>
              <w:rPr>
                <w:rFonts w:ascii="Cambria Math" w:hAnsi="Cambria Math" w:cs="Times New Roman"/>
                <w:sz w:val="24"/>
                <w:szCs w:val="24"/>
              </w:rPr>
              <m:t>bt</m:t>
            </m:r>
          </m:sub>
        </m:sSub>
      </m:oMath>
      <w:r w:rsidRPr="00685638">
        <w:rPr>
          <w:rFonts w:ascii="Times New Roman" w:eastAsiaTheme="minorEastAsia" w:hAnsi="Times New Roman" w:cs="Times New Roman"/>
          <w:sz w:val="24"/>
          <w:szCs w:val="24"/>
        </w:rPr>
        <w:t xml:space="preserve"> is the sugar density of beverage </w:t>
      </w:r>
      <m:oMath>
        <m:r>
          <w:rPr>
            <w:rFonts w:ascii="Cambria Math" w:eastAsiaTheme="minorEastAsia" w:hAnsi="Cambria Math" w:cs="Times New Roman"/>
            <w:sz w:val="24"/>
            <w:szCs w:val="24"/>
          </w:rPr>
          <m:t>b</m:t>
        </m:r>
      </m:oMath>
      <w:r w:rsidRPr="00685638">
        <w:rPr>
          <w:rFonts w:ascii="Times New Roman" w:eastAsiaTheme="minorEastAsia" w:hAnsi="Times New Roman" w:cs="Times New Roman"/>
          <w:sz w:val="24"/>
          <w:szCs w:val="24"/>
        </w:rPr>
        <w:t xml:space="preserve"> in period </w:t>
      </w:r>
      <m:oMath>
        <m:r>
          <w:rPr>
            <w:rFonts w:ascii="Cambria Math" w:eastAsiaTheme="minorEastAsia" w:hAnsi="Cambria Math" w:cs="Times New Roman"/>
            <w:sz w:val="24"/>
            <w:szCs w:val="24"/>
          </w:rPr>
          <m:t>t</m:t>
        </m:r>
      </m:oMath>
      <w:r w:rsidRPr="00685638">
        <w:rPr>
          <w:rFonts w:ascii="Times New Roman" w:eastAsiaTheme="minorEastAsia" w:hAnsi="Times New Roman" w:cs="Times New Roman"/>
          <w:sz w:val="24"/>
          <w:szCs w:val="24"/>
        </w:rPr>
        <w:t>. These values are presented in the table below and are depicted in Figure 1 of the main paper. We scale the SAFCT sugar density value down by the relative change in sugar density.</w:t>
      </w:r>
    </w:p>
    <w:p w14:paraId="5254424A" w14:textId="77777777" w:rsidR="0018613A" w:rsidRPr="00685638" w:rsidRDefault="0018613A" w:rsidP="0018613A">
      <w:pPr>
        <w:spacing w:line="360" w:lineRule="auto"/>
        <w:jc w:val="both"/>
        <w:rPr>
          <w:rFonts w:ascii="Times New Roman" w:hAnsi="Times New Roman" w:cs="Times New Roman"/>
          <w:sz w:val="24"/>
          <w:szCs w:val="24"/>
        </w:rPr>
      </w:pPr>
    </w:p>
    <w:tbl>
      <w:tblPr>
        <w:tblW w:w="9049" w:type="dxa"/>
        <w:tblLook w:val="04A0" w:firstRow="1" w:lastRow="0" w:firstColumn="1" w:lastColumn="0" w:noHBand="0" w:noVBand="1"/>
      </w:tblPr>
      <w:tblGrid>
        <w:gridCol w:w="851"/>
        <w:gridCol w:w="2381"/>
        <w:gridCol w:w="2982"/>
        <w:gridCol w:w="2835"/>
      </w:tblGrid>
      <w:tr w:rsidR="0018613A" w:rsidRPr="00685638" w14:paraId="3463C2AE" w14:textId="77777777" w:rsidTr="0018613A">
        <w:trPr>
          <w:trHeight w:val="320"/>
        </w:trPr>
        <w:tc>
          <w:tcPr>
            <w:tcW w:w="851" w:type="dxa"/>
            <w:tcBorders>
              <w:top w:val="single" w:sz="4" w:space="0" w:color="auto"/>
              <w:bottom w:val="single" w:sz="4" w:space="0" w:color="auto"/>
            </w:tcBorders>
            <w:shd w:val="clear" w:color="auto" w:fill="auto"/>
            <w:noWrap/>
          </w:tcPr>
          <w:p w14:paraId="2AC0D6C6" w14:textId="77777777" w:rsidR="0018613A" w:rsidRPr="00685638" w:rsidRDefault="0018613A" w:rsidP="004F057B">
            <w:pPr>
              <w:spacing w:line="240" w:lineRule="auto"/>
              <w:rPr>
                <w:rFonts w:ascii="Times New Roman" w:eastAsia="Times New Roman" w:hAnsi="Times New Roman" w:cs="Times New Roman"/>
                <w:color w:val="000000"/>
                <w:sz w:val="24"/>
                <w:szCs w:val="24"/>
                <w:lang w:eastAsia="en-GB"/>
              </w:rPr>
            </w:pPr>
            <w:r w:rsidRPr="00685638">
              <w:rPr>
                <w:rFonts w:ascii="Times New Roman" w:eastAsia="Times New Roman" w:hAnsi="Times New Roman" w:cs="Times New Roman"/>
                <w:color w:val="000000"/>
                <w:sz w:val="24"/>
                <w:szCs w:val="24"/>
                <w:lang w:eastAsia="en-GB"/>
              </w:rPr>
              <w:t>Year</w:t>
            </w:r>
          </w:p>
        </w:tc>
        <w:tc>
          <w:tcPr>
            <w:tcW w:w="2381" w:type="dxa"/>
            <w:tcBorders>
              <w:top w:val="single" w:sz="4" w:space="0" w:color="auto"/>
              <w:bottom w:val="single" w:sz="4" w:space="0" w:color="auto"/>
            </w:tcBorders>
            <w:shd w:val="clear" w:color="auto" w:fill="auto"/>
            <w:noWrap/>
          </w:tcPr>
          <w:p w14:paraId="604E0A6E" w14:textId="25FE447C" w:rsidR="0018613A" w:rsidRPr="00685638" w:rsidRDefault="0018613A" w:rsidP="0018613A">
            <w:pPr>
              <w:spacing w:line="240" w:lineRule="auto"/>
              <w:jc w:val="center"/>
              <w:rPr>
                <w:rFonts w:ascii="Times New Roman" w:eastAsia="Times New Roman" w:hAnsi="Times New Roman" w:cs="Times New Roman"/>
                <w:color w:val="000000"/>
                <w:sz w:val="24"/>
                <w:szCs w:val="24"/>
                <w:lang w:eastAsia="en-GB"/>
              </w:rPr>
            </w:pPr>
            <w:r w:rsidRPr="00685638">
              <w:rPr>
                <w:rFonts w:ascii="Times New Roman" w:eastAsia="Times New Roman" w:hAnsi="Times New Roman" w:cs="Times New Roman"/>
                <w:color w:val="000000"/>
                <w:sz w:val="24"/>
                <w:szCs w:val="24"/>
                <w:lang w:eastAsia="en-GB"/>
              </w:rPr>
              <w:t xml:space="preserve">Average </w:t>
            </w:r>
            <w:r>
              <w:rPr>
                <w:rFonts w:ascii="Times New Roman" w:eastAsia="Times New Roman" w:hAnsi="Times New Roman" w:cs="Times New Roman"/>
                <w:color w:val="000000"/>
                <w:lang w:eastAsia="en-GB"/>
              </w:rPr>
              <w:t>s</w:t>
            </w:r>
            <w:r w:rsidRPr="00685638">
              <w:rPr>
                <w:rFonts w:ascii="Times New Roman" w:eastAsia="Times New Roman" w:hAnsi="Times New Roman" w:cs="Times New Roman"/>
                <w:color w:val="000000"/>
                <w:sz w:val="24"/>
                <w:szCs w:val="24"/>
                <w:lang w:eastAsia="en-GB"/>
              </w:rPr>
              <w:t xml:space="preserve">ugar </w:t>
            </w:r>
            <w:r>
              <w:rPr>
                <w:rFonts w:ascii="Times New Roman" w:eastAsia="Times New Roman" w:hAnsi="Times New Roman" w:cs="Times New Roman"/>
                <w:color w:val="000000"/>
                <w:lang w:eastAsia="en-GB"/>
              </w:rPr>
              <w:t>d</w:t>
            </w:r>
            <w:r w:rsidRPr="00685638">
              <w:rPr>
                <w:rFonts w:ascii="Times New Roman" w:eastAsia="Times New Roman" w:hAnsi="Times New Roman" w:cs="Times New Roman"/>
                <w:color w:val="000000"/>
                <w:sz w:val="24"/>
                <w:szCs w:val="24"/>
                <w:lang w:eastAsia="en-GB"/>
              </w:rPr>
              <w:t>ensity</w:t>
            </w:r>
          </w:p>
          <w:p w14:paraId="2CF30763" w14:textId="77777777" w:rsidR="0018613A" w:rsidRPr="00685638" w:rsidRDefault="0018613A" w:rsidP="004F057B">
            <w:pPr>
              <w:spacing w:line="240" w:lineRule="auto"/>
              <w:jc w:val="center"/>
              <w:rPr>
                <w:rFonts w:ascii="Times New Roman" w:eastAsia="Times New Roman" w:hAnsi="Times New Roman" w:cs="Times New Roman"/>
                <w:color w:val="000000"/>
                <w:sz w:val="24"/>
                <w:szCs w:val="24"/>
                <w:lang w:eastAsia="en-GB"/>
              </w:rPr>
            </w:pPr>
            <w:r w:rsidRPr="00685638">
              <w:rPr>
                <w:rFonts w:ascii="Times New Roman" w:eastAsia="Times New Roman" w:hAnsi="Times New Roman" w:cs="Times New Roman"/>
                <w:color w:val="000000"/>
                <w:sz w:val="24"/>
                <w:szCs w:val="24"/>
                <w:lang w:eastAsia="en-GB"/>
              </w:rPr>
              <w:t>(g/100mL)</w:t>
            </w:r>
          </w:p>
        </w:tc>
        <w:tc>
          <w:tcPr>
            <w:tcW w:w="2982" w:type="dxa"/>
            <w:tcBorders>
              <w:top w:val="single" w:sz="4" w:space="0" w:color="auto"/>
              <w:bottom w:val="single" w:sz="4" w:space="0" w:color="auto"/>
            </w:tcBorders>
            <w:shd w:val="clear" w:color="auto" w:fill="auto"/>
            <w:noWrap/>
          </w:tcPr>
          <w:p w14:paraId="7DB47F16" w14:textId="55B543FE" w:rsidR="0018613A" w:rsidRPr="00685638" w:rsidRDefault="0018613A" w:rsidP="0018613A">
            <w:pPr>
              <w:spacing w:line="240" w:lineRule="auto"/>
              <w:jc w:val="center"/>
              <w:rPr>
                <w:rFonts w:ascii="Times New Roman" w:eastAsia="Times New Roman" w:hAnsi="Times New Roman" w:cs="Times New Roman"/>
                <w:color w:val="000000"/>
                <w:sz w:val="24"/>
                <w:szCs w:val="24"/>
                <w:lang w:eastAsia="en-GB"/>
              </w:rPr>
            </w:pPr>
            <w:r w:rsidRPr="00685638">
              <w:rPr>
                <w:rFonts w:ascii="Times New Roman" w:eastAsia="Times New Roman" w:hAnsi="Times New Roman" w:cs="Times New Roman"/>
                <w:color w:val="000000"/>
                <w:sz w:val="24"/>
                <w:szCs w:val="24"/>
                <w:lang w:eastAsia="en-GB"/>
              </w:rPr>
              <w:t xml:space="preserve">Absolute </w:t>
            </w:r>
            <w:r>
              <w:rPr>
                <w:rFonts w:ascii="Times New Roman" w:eastAsia="Times New Roman" w:hAnsi="Times New Roman" w:cs="Times New Roman"/>
                <w:color w:val="000000"/>
                <w:lang w:eastAsia="en-GB"/>
              </w:rPr>
              <w:t>c</w:t>
            </w:r>
            <w:r w:rsidRPr="00685638">
              <w:rPr>
                <w:rFonts w:ascii="Times New Roman" w:eastAsia="Times New Roman" w:hAnsi="Times New Roman" w:cs="Times New Roman"/>
                <w:color w:val="000000"/>
                <w:sz w:val="24"/>
                <w:szCs w:val="24"/>
                <w:lang w:eastAsia="en-GB"/>
              </w:rPr>
              <w:t>hange from 2017</w:t>
            </w:r>
          </w:p>
          <w:p w14:paraId="107C64C9" w14:textId="77777777" w:rsidR="0018613A" w:rsidRPr="00685638" w:rsidRDefault="0018613A" w:rsidP="004F057B">
            <w:pPr>
              <w:spacing w:line="240" w:lineRule="auto"/>
              <w:jc w:val="center"/>
              <w:rPr>
                <w:rFonts w:ascii="Times New Roman" w:eastAsia="Times New Roman" w:hAnsi="Times New Roman" w:cs="Times New Roman"/>
                <w:color w:val="000000"/>
                <w:sz w:val="24"/>
                <w:szCs w:val="24"/>
                <w:lang w:eastAsia="en-GB"/>
              </w:rPr>
            </w:pPr>
            <w:r w:rsidRPr="00685638">
              <w:rPr>
                <w:rFonts w:ascii="Times New Roman" w:eastAsia="Times New Roman" w:hAnsi="Times New Roman" w:cs="Times New Roman"/>
                <w:color w:val="000000"/>
                <w:sz w:val="24"/>
                <w:szCs w:val="24"/>
                <w:lang w:eastAsia="en-GB"/>
              </w:rPr>
              <w:t>(g/100mL)</w:t>
            </w:r>
          </w:p>
        </w:tc>
        <w:tc>
          <w:tcPr>
            <w:tcW w:w="2835" w:type="dxa"/>
            <w:tcBorders>
              <w:top w:val="single" w:sz="4" w:space="0" w:color="auto"/>
              <w:bottom w:val="single" w:sz="4" w:space="0" w:color="auto"/>
            </w:tcBorders>
            <w:shd w:val="clear" w:color="auto" w:fill="auto"/>
            <w:noWrap/>
          </w:tcPr>
          <w:p w14:paraId="39279E7F" w14:textId="26962164" w:rsidR="0018613A" w:rsidRPr="00685638" w:rsidRDefault="0018613A" w:rsidP="0018613A">
            <w:pPr>
              <w:spacing w:line="240" w:lineRule="auto"/>
              <w:jc w:val="center"/>
              <w:rPr>
                <w:rFonts w:ascii="Times New Roman" w:eastAsia="Times New Roman" w:hAnsi="Times New Roman" w:cs="Times New Roman"/>
                <w:color w:val="000000"/>
                <w:sz w:val="24"/>
                <w:szCs w:val="24"/>
                <w:lang w:eastAsia="en-GB"/>
              </w:rPr>
            </w:pPr>
            <w:r w:rsidRPr="00685638">
              <w:rPr>
                <w:rFonts w:ascii="Times New Roman" w:eastAsia="Times New Roman" w:hAnsi="Times New Roman" w:cs="Times New Roman"/>
                <w:color w:val="000000"/>
                <w:sz w:val="24"/>
                <w:szCs w:val="24"/>
                <w:lang w:eastAsia="en-GB"/>
              </w:rPr>
              <w:t xml:space="preserve">Relative </w:t>
            </w:r>
            <w:r>
              <w:rPr>
                <w:rFonts w:ascii="Times New Roman" w:eastAsia="Times New Roman" w:hAnsi="Times New Roman" w:cs="Times New Roman"/>
                <w:color w:val="000000"/>
                <w:lang w:eastAsia="en-GB"/>
              </w:rPr>
              <w:t>c</w:t>
            </w:r>
            <w:r w:rsidRPr="00685638">
              <w:rPr>
                <w:rFonts w:ascii="Times New Roman" w:eastAsia="Times New Roman" w:hAnsi="Times New Roman" w:cs="Times New Roman"/>
                <w:color w:val="000000"/>
                <w:sz w:val="24"/>
                <w:szCs w:val="24"/>
                <w:lang w:eastAsia="en-GB"/>
              </w:rPr>
              <w:t>hange from 2017</w:t>
            </w:r>
          </w:p>
          <w:p w14:paraId="3FF851B7" w14:textId="77777777" w:rsidR="0018613A" w:rsidRPr="00685638" w:rsidRDefault="0018613A" w:rsidP="004F057B">
            <w:pPr>
              <w:spacing w:line="240" w:lineRule="auto"/>
              <w:jc w:val="center"/>
              <w:rPr>
                <w:rFonts w:ascii="Times New Roman" w:eastAsia="Times New Roman" w:hAnsi="Times New Roman" w:cs="Times New Roman"/>
                <w:color w:val="000000"/>
                <w:sz w:val="24"/>
                <w:szCs w:val="24"/>
                <w:lang w:eastAsia="en-GB"/>
              </w:rPr>
            </w:pPr>
            <w:r w:rsidRPr="00685638">
              <w:rPr>
                <w:rFonts w:ascii="Times New Roman" w:eastAsia="Times New Roman" w:hAnsi="Times New Roman" w:cs="Times New Roman"/>
                <w:color w:val="000000"/>
                <w:sz w:val="24"/>
                <w:szCs w:val="24"/>
                <w:lang w:eastAsia="en-GB"/>
              </w:rPr>
              <w:t>(%)</w:t>
            </w:r>
          </w:p>
        </w:tc>
      </w:tr>
      <w:tr w:rsidR="0018613A" w:rsidRPr="00685638" w14:paraId="1F859786" w14:textId="77777777" w:rsidTr="0018613A">
        <w:trPr>
          <w:trHeight w:val="320"/>
        </w:trPr>
        <w:tc>
          <w:tcPr>
            <w:tcW w:w="851" w:type="dxa"/>
            <w:tcBorders>
              <w:top w:val="single" w:sz="4" w:space="0" w:color="auto"/>
            </w:tcBorders>
            <w:shd w:val="clear" w:color="auto" w:fill="auto"/>
            <w:noWrap/>
            <w:vAlign w:val="bottom"/>
            <w:hideMark/>
          </w:tcPr>
          <w:p w14:paraId="723067F2" w14:textId="77777777" w:rsidR="0018613A" w:rsidRPr="00685638" w:rsidRDefault="0018613A" w:rsidP="004F057B">
            <w:pPr>
              <w:spacing w:line="240" w:lineRule="auto"/>
              <w:rPr>
                <w:rFonts w:ascii="Times New Roman" w:eastAsia="Times New Roman" w:hAnsi="Times New Roman" w:cs="Times New Roman"/>
                <w:color w:val="000000"/>
                <w:sz w:val="24"/>
                <w:szCs w:val="24"/>
                <w:lang w:eastAsia="en-GB"/>
              </w:rPr>
            </w:pPr>
            <w:r w:rsidRPr="00685638">
              <w:rPr>
                <w:rFonts w:ascii="Times New Roman" w:eastAsia="Times New Roman" w:hAnsi="Times New Roman" w:cs="Times New Roman"/>
                <w:color w:val="000000"/>
                <w:sz w:val="24"/>
                <w:szCs w:val="24"/>
                <w:lang w:eastAsia="en-GB"/>
              </w:rPr>
              <w:t>2017</w:t>
            </w:r>
          </w:p>
        </w:tc>
        <w:tc>
          <w:tcPr>
            <w:tcW w:w="2381" w:type="dxa"/>
            <w:tcBorders>
              <w:top w:val="single" w:sz="4" w:space="0" w:color="auto"/>
            </w:tcBorders>
            <w:shd w:val="clear" w:color="auto" w:fill="auto"/>
            <w:noWrap/>
            <w:vAlign w:val="bottom"/>
            <w:hideMark/>
          </w:tcPr>
          <w:p w14:paraId="4610ADD8" w14:textId="77777777" w:rsidR="0018613A" w:rsidRPr="00685638" w:rsidRDefault="0018613A" w:rsidP="004F057B">
            <w:pPr>
              <w:spacing w:line="240" w:lineRule="auto"/>
              <w:jc w:val="center"/>
              <w:rPr>
                <w:rFonts w:ascii="Times New Roman" w:eastAsia="Times New Roman" w:hAnsi="Times New Roman" w:cs="Times New Roman"/>
                <w:color w:val="000000"/>
                <w:sz w:val="24"/>
                <w:szCs w:val="24"/>
                <w:lang w:eastAsia="en-GB"/>
              </w:rPr>
            </w:pPr>
            <w:r w:rsidRPr="00685638">
              <w:rPr>
                <w:rFonts w:ascii="Times New Roman" w:eastAsia="Times New Roman" w:hAnsi="Times New Roman" w:cs="Times New Roman"/>
                <w:color w:val="000000"/>
                <w:sz w:val="24"/>
                <w:szCs w:val="24"/>
                <w:lang w:eastAsia="en-GB"/>
              </w:rPr>
              <w:t>9,903975</w:t>
            </w:r>
          </w:p>
        </w:tc>
        <w:tc>
          <w:tcPr>
            <w:tcW w:w="2982" w:type="dxa"/>
            <w:tcBorders>
              <w:top w:val="single" w:sz="4" w:space="0" w:color="auto"/>
            </w:tcBorders>
            <w:shd w:val="clear" w:color="auto" w:fill="auto"/>
            <w:noWrap/>
            <w:vAlign w:val="bottom"/>
            <w:hideMark/>
          </w:tcPr>
          <w:p w14:paraId="08EA05EC" w14:textId="77777777" w:rsidR="0018613A" w:rsidRPr="00685638" w:rsidRDefault="0018613A" w:rsidP="004F057B">
            <w:pPr>
              <w:spacing w:line="240" w:lineRule="auto"/>
              <w:jc w:val="center"/>
              <w:rPr>
                <w:rFonts w:ascii="Times New Roman" w:eastAsia="Times New Roman" w:hAnsi="Times New Roman" w:cs="Times New Roman"/>
                <w:color w:val="000000"/>
                <w:sz w:val="24"/>
                <w:szCs w:val="24"/>
                <w:lang w:eastAsia="en-GB"/>
              </w:rPr>
            </w:pPr>
            <w:r w:rsidRPr="00685638">
              <w:rPr>
                <w:rFonts w:ascii="Times New Roman" w:eastAsia="Times New Roman" w:hAnsi="Times New Roman" w:cs="Times New Roman"/>
                <w:color w:val="000000"/>
                <w:sz w:val="24"/>
                <w:szCs w:val="24"/>
                <w:lang w:eastAsia="en-GB"/>
              </w:rPr>
              <w:t>0</w:t>
            </w:r>
          </w:p>
        </w:tc>
        <w:tc>
          <w:tcPr>
            <w:tcW w:w="2835" w:type="dxa"/>
            <w:tcBorders>
              <w:top w:val="single" w:sz="4" w:space="0" w:color="auto"/>
            </w:tcBorders>
            <w:shd w:val="clear" w:color="auto" w:fill="auto"/>
            <w:noWrap/>
            <w:vAlign w:val="bottom"/>
            <w:hideMark/>
          </w:tcPr>
          <w:p w14:paraId="14F1E908" w14:textId="77777777" w:rsidR="0018613A" w:rsidRPr="00685638" w:rsidRDefault="0018613A" w:rsidP="004F057B">
            <w:pPr>
              <w:spacing w:line="240" w:lineRule="auto"/>
              <w:jc w:val="center"/>
              <w:rPr>
                <w:rFonts w:ascii="Times New Roman" w:eastAsia="Times New Roman" w:hAnsi="Times New Roman" w:cs="Times New Roman"/>
                <w:color w:val="000000"/>
                <w:sz w:val="24"/>
                <w:szCs w:val="24"/>
                <w:lang w:eastAsia="en-GB"/>
              </w:rPr>
            </w:pPr>
            <w:r w:rsidRPr="00685638">
              <w:rPr>
                <w:rFonts w:ascii="Times New Roman" w:eastAsia="Times New Roman" w:hAnsi="Times New Roman" w:cs="Times New Roman"/>
                <w:color w:val="000000"/>
                <w:sz w:val="24"/>
                <w:szCs w:val="24"/>
                <w:lang w:eastAsia="en-GB"/>
              </w:rPr>
              <w:t>0,00%</w:t>
            </w:r>
          </w:p>
        </w:tc>
      </w:tr>
      <w:tr w:rsidR="0018613A" w:rsidRPr="00685638" w14:paraId="0DAC4D94" w14:textId="77777777" w:rsidTr="0018613A">
        <w:trPr>
          <w:trHeight w:val="320"/>
        </w:trPr>
        <w:tc>
          <w:tcPr>
            <w:tcW w:w="851" w:type="dxa"/>
            <w:shd w:val="clear" w:color="auto" w:fill="auto"/>
            <w:noWrap/>
            <w:vAlign w:val="bottom"/>
            <w:hideMark/>
          </w:tcPr>
          <w:p w14:paraId="6312AB52" w14:textId="77777777" w:rsidR="0018613A" w:rsidRPr="00685638" w:rsidRDefault="0018613A" w:rsidP="004F057B">
            <w:pPr>
              <w:spacing w:line="240" w:lineRule="auto"/>
              <w:rPr>
                <w:rFonts w:ascii="Times New Roman" w:eastAsia="Times New Roman" w:hAnsi="Times New Roman" w:cs="Times New Roman"/>
                <w:color w:val="000000"/>
                <w:sz w:val="24"/>
                <w:szCs w:val="24"/>
                <w:lang w:eastAsia="en-GB"/>
              </w:rPr>
            </w:pPr>
            <w:r w:rsidRPr="00685638">
              <w:rPr>
                <w:rFonts w:ascii="Times New Roman" w:eastAsia="Times New Roman" w:hAnsi="Times New Roman" w:cs="Times New Roman"/>
                <w:color w:val="000000"/>
                <w:sz w:val="24"/>
                <w:szCs w:val="24"/>
                <w:lang w:eastAsia="en-GB"/>
              </w:rPr>
              <w:t>2018</w:t>
            </w:r>
          </w:p>
        </w:tc>
        <w:tc>
          <w:tcPr>
            <w:tcW w:w="2381" w:type="dxa"/>
            <w:shd w:val="clear" w:color="auto" w:fill="auto"/>
            <w:noWrap/>
            <w:vAlign w:val="bottom"/>
            <w:hideMark/>
          </w:tcPr>
          <w:p w14:paraId="5E43591B" w14:textId="77777777" w:rsidR="0018613A" w:rsidRPr="00685638" w:rsidRDefault="0018613A" w:rsidP="004F057B">
            <w:pPr>
              <w:spacing w:line="240" w:lineRule="auto"/>
              <w:jc w:val="center"/>
              <w:rPr>
                <w:rFonts w:ascii="Times New Roman" w:eastAsia="Times New Roman" w:hAnsi="Times New Roman" w:cs="Times New Roman"/>
                <w:color w:val="000000"/>
                <w:sz w:val="24"/>
                <w:szCs w:val="24"/>
                <w:lang w:eastAsia="en-GB"/>
              </w:rPr>
            </w:pPr>
            <w:r w:rsidRPr="00685638">
              <w:rPr>
                <w:rFonts w:ascii="Times New Roman" w:eastAsia="Times New Roman" w:hAnsi="Times New Roman" w:cs="Times New Roman"/>
                <w:color w:val="000000"/>
                <w:sz w:val="24"/>
                <w:szCs w:val="24"/>
                <w:lang w:eastAsia="en-GB"/>
              </w:rPr>
              <w:t>8,75027</w:t>
            </w:r>
          </w:p>
        </w:tc>
        <w:tc>
          <w:tcPr>
            <w:tcW w:w="2982" w:type="dxa"/>
            <w:shd w:val="clear" w:color="auto" w:fill="auto"/>
            <w:noWrap/>
            <w:vAlign w:val="bottom"/>
            <w:hideMark/>
          </w:tcPr>
          <w:p w14:paraId="58BE455C" w14:textId="77777777" w:rsidR="0018613A" w:rsidRPr="00685638" w:rsidRDefault="0018613A" w:rsidP="004F057B">
            <w:pPr>
              <w:spacing w:line="240" w:lineRule="auto"/>
              <w:jc w:val="center"/>
              <w:rPr>
                <w:rFonts w:ascii="Times New Roman" w:eastAsia="Times New Roman" w:hAnsi="Times New Roman" w:cs="Times New Roman"/>
                <w:color w:val="000000"/>
                <w:sz w:val="24"/>
                <w:szCs w:val="24"/>
                <w:lang w:eastAsia="en-GB"/>
              </w:rPr>
            </w:pPr>
            <w:r w:rsidRPr="00685638">
              <w:rPr>
                <w:rFonts w:ascii="Times New Roman" w:eastAsia="Times New Roman" w:hAnsi="Times New Roman" w:cs="Times New Roman"/>
                <w:color w:val="000000"/>
                <w:sz w:val="24"/>
                <w:szCs w:val="24"/>
                <w:lang w:eastAsia="en-GB"/>
              </w:rPr>
              <w:t>1,153705</w:t>
            </w:r>
          </w:p>
        </w:tc>
        <w:tc>
          <w:tcPr>
            <w:tcW w:w="2835" w:type="dxa"/>
            <w:shd w:val="clear" w:color="auto" w:fill="auto"/>
            <w:noWrap/>
            <w:vAlign w:val="bottom"/>
            <w:hideMark/>
          </w:tcPr>
          <w:p w14:paraId="1677D17C" w14:textId="77777777" w:rsidR="0018613A" w:rsidRPr="00685638" w:rsidRDefault="0018613A" w:rsidP="004F057B">
            <w:pPr>
              <w:spacing w:line="240" w:lineRule="auto"/>
              <w:jc w:val="center"/>
              <w:rPr>
                <w:rFonts w:ascii="Times New Roman" w:eastAsia="Times New Roman" w:hAnsi="Times New Roman" w:cs="Times New Roman"/>
                <w:color w:val="000000"/>
                <w:sz w:val="24"/>
                <w:szCs w:val="24"/>
                <w:lang w:eastAsia="en-GB"/>
              </w:rPr>
            </w:pPr>
            <w:r w:rsidRPr="00685638">
              <w:rPr>
                <w:rFonts w:ascii="Times New Roman" w:eastAsia="Times New Roman" w:hAnsi="Times New Roman" w:cs="Times New Roman"/>
                <w:color w:val="000000"/>
                <w:sz w:val="24"/>
                <w:szCs w:val="24"/>
                <w:lang w:eastAsia="en-GB"/>
              </w:rPr>
              <w:t>11,65%</w:t>
            </w:r>
          </w:p>
        </w:tc>
      </w:tr>
      <w:tr w:rsidR="0018613A" w:rsidRPr="00685638" w14:paraId="2C65CF07" w14:textId="77777777" w:rsidTr="0018613A">
        <w:trPr>
          <w:trHeight w:val="320"/>
        </w:trPr>
        <w:tc>
          <w:tcPr>
            <w:tcW w:w="851" w:type="dxa"/>
            <w:tcBorders>
              <w:bottom w:val="single" w:sz="4" w:space="0" w:color="auto"/>
            </w:tcBorders>
            <w:shd w:val="clear" w:color="auto" w:fill="auto"/>
            <w:noWrap/>
            <w:vAlign w:val="bottom"/>
            <w:hideMark/>
          </w:tcPr>
          <w:p w14:paraId="2628DDD7" w14:textId="77777777" w:rsidR="0018613A" w:rsidRPr="00685638" w:rsidRDefault="0018613A" w:rsidP="004F057B">
            <w:pPr>
              <w:spacing w:line="240" w:lineRule="auto"/>
              <w:rPr>
                <w:rFonts w:ascii="Times New Roman" w:eastAsia="Times New Roman" w:hAnsi="Times New Roman" w:cs="Times New Roman"/>
                <w:color w:val="000000"/>
                <w:sz w:val="24"/>
                <w:szCs w:val="24"/>
                <w:lang w:eastAsia="en-GB"/>
              </w:rPr>
            </w:pPr>
            <w:r w:rsidRPr="00685638">
              <w:rPr>
                <w:rFonts w:ascii="Times New Roman" w:eastAsia="Times New Roman" w:hAnsi="Times New Roman" w:cs="Times New Roman"/>
                <w:color w:val="000000"/>
                <w:sz w:val="24"/>
                <w:szCs w:val="24"/>
                <w:lang w:eastAsia="en-GB"/>
              </w:rPr>
              <w:t>2019</w:t>
            </w:r>
          </w:p>
        </w:tc>
        <w:tc>
          <w:tcPr>
            <w:tcW w:w="2381" w:type="dxa"/>
            <w:tcBorders>
              <w:bottom w:val="single" w:sz="4" w:space="0" w:color="auto"/>
            </w:tcBorders>
            <w:shd w:val="clear" w:color="auto" w:fill="auto"/>
            <w:noWrap/>
            <w:vAlign w:val="bottom"/>
            <w:hideMark/>
          </w:tcPr>
          <w:p w14:paraId="08D347FE" w14:textId="77777777" w:rsidR="0018613A" w:rsidRPr="00685638" w:rsidRDefault="0018613A" w:rsidP="004F057B">
            <w:pPr>
              <w:spacing w:line="240" w:lineRule="auto"/>
              <w:jc w:val="center"/>
              <w:rPr>
                <w:rFonts w:ascii="Times New Roman" w:eastAsia="Times New Roman" w:hAnsi="Times New Roman" w:cs="Times New Roman"/>
                <w:color w:val="000000"/>
                <w:sz w:val="24"/>
                <w:szCs w:val="24"/>
                <w:lang w:eastAsia="en-GB"/>
              </w:rPr>
            </w:pPr>
            <w:r w:rsidRPr="00685638">
              <w:rPr>
                <w:rFonts w:ascii="Times New Roman" w:eastAsia="Times New Roman" w:hAnsi="Times New Roman" w:cs="Times New Roman"/>
                <w:color w:val="000000"/>
                <w:sz w:val="24"/>
                <w:szCs w:val="24"/>
                <w:lang w:eastAsia="en-GB"/>
              </w:rPr>
              <w:t>7,841866</w:t>
            </w:r>
          </w:p>
        </w:tc>
        <w:tc>
          <w:tcPr>
            <w:tcW w:w="2982" w:type="dxa"/>
            <w:tcBorders>
              <w:bottom w:val="single" w:sz="4" w:space="0" w:color="auto"/>
            </w:tcBorders>
            <w:shd w:val="clear" w:color="auto" w:fill="auto"/>
            <w:noWrap/>
            <w:vAlign w:val="bottom"/>
            <w:hideMark/>
          </w:tcPr>
          <w:p w14:paraId="2C7D884F" w14:textId="77777777" w:rsidR="0018613A" w:rsidRPr="00685638" w:rsidRDefault="0018613A" w:rsidP="004F057B">
            <w:pPr>
              <w:spacing w:line="240" w:lineRule="auto"/>
              <w:jc w:val="center"/>
              <w:rPr>
                <w:rFonts w:ascii="Times New Roman" w:eastAsia="Times New Roman" w:hAnsi="Times New Roman" w:cs="Times New Roman"/>
                <w:color w:val="000000"/>
                <w:sz w:val="24"/>
                <w:szCs w:val="24"/>
                <w:lang w:eastAsia="en-GB"/>
              </w:rPr>
            </w:pPr>
            <w:r w:rsidRPr="00685638">
              <w:rPr>
                <w:rFonts w:ascii="Times New Roman" w:eastAsia="Times New Roman" w:hAnsi="Times New Roman" w:cs="Times New Roman"/>
                <w:color w:val="000000"/>
                <w:sz w:val="24"/>
                <w:szCs w:val="24"/>
                <w:lang w:eastAsia="en-GB"/>
              </w:rPr>
              <w:t>2,062109</w:t>
            </w:r>
          </w:p>
        </w:tc>
        <w:tc>
          <w:tcPr>
            <w:tcW w:w="2835" w:type="dxa"/>
            <w:tcBorders>
              <w:bottom w:val="single" w:sz="4" w:space="0" w:color="auto"/>
            </w:tcBorders>
            <w:shd w:val="clear" w:color="auto" w:fill="auto"/>
            <w:noWrap/>
            <w:vAlign w:val="bottom"/>
            <w:hideMark/>
          </w:tcPr>
          <w:p w14:paraId="66E2F88B" w14:textId="77777777" w:rsidR="0018613A" w:rsidRPr="00685638" w:rsidRDefault="0018613A" w:rsidP="004F057B">
            <w:pPr>
              <w:spacing w:line="240" w:lineRule="auto"/>
              <w:jc w:val="center"/>
              <w:rPr>
                <w:rFonts w:ascii="Times New Roman" w:eastAsia="Times New Roman" w:hAnsi="Times New Roman" w:cs="Times New Roman"/>
                <w:color w:val="000000"/>
                <w:sz w:val="24"/>
                <w:szCs w:val="24"/>
                <w:lang w:eastAsia="en-GB"/>
              </w:rPr>
            </w:pPr>
            <w:r w:rsidRPr="00685638">
              <w:rPr>
                <w:rFonts w:ascii="Times New Roman" w:eastAsia="Times New Roman" w:hAnsi="Times New Roman" w:cs="Times New Roman"/>
                <w:color w:val="000000"/>
                <w:sz w:val="24"/>
                <w:szCs w:val="24"/>
                <w:lang w:eastAsia="en-GB"/>
              </w:rPr>
              <w:t>20,82%</w:t>
            </w:r>
          </w:p>
        </w:tc>
      </w:tr>
    </w:tbl>
    <w:p w14:paraId="58C413E9" w14:textId="77777777" w:rsidR="0018613A" w:rsidRPr="00685638" w:rsidRDefault="0018613A" w:rsidP="0018613A">
      <w:pPr>
        <w:jc w:val="both"/>
        <w:rPr>
          <w:rFonts w:ascii="Times New Roman" w:hAnsi="Times New Roman" w:cs="Times New Roman"/>
          <w:sz w:val="24"/>
          <w:szCs w:val="24"/>
        </w:rPr>
      </w:pPr>
    </w:p>
    <w:p w14:paraId="21D7CD79" w14:textId="77777777" w:rsidR="0018613A" w:rsidRDefault="0018613A" w:rsidP="0018613A">
      <w:pPr>
        <w:pStyle w:val="Caption"/>
        <w:rPr>
          <w:rFonts w:ascii="Times New Roman" w:hAnsi="Times New Roman" w:cs="Times New Roman"/>
          <w:b/>
          <w:bCs/>
          <w:i w:val="0"/>
          <w:iCs w:val="0"/>
          <w:color w:val="auto"/>
          <w:sz w:val="24"/>
          <w:szCs w:val="24"/>
        </w:rPr>
        <w:sectPr w:rsidR="0018613A" w:rsidSect="0018613A">
          <w:pgSz w:w="11906" w:h="16838"/>
          <w:pgMar w:top="1440" w:right="1440" w:bottom="1440" w:left="1440" w:header="708" w:footer="708" w:gutter="0"/>
          <w:cols w:space="708"/>
          <w:docGrid w:linePitch="360"/>
        </w:sectPr>
      </w:pPr>
    </w:p>
    <w:p w14:paraId="1F5626B9" w14:textId="40B8C440" w:rsidR="0040026D" w:rsidRDefault="0018613A" w:rsidP="0040026D">
      <w:pPr>
        <w:pStyle w:val="Caption"/>
        <w:rPr>
          <w:rFonts w:ascii="Times New Roman" w:hAnsi="Times New Roman" w:cs="Times New Roman"/>
          <w:i w:val="0"/>
          <w:iCs w:val="0"/>
          <w:color w:val="auto"/>
          <w:sz w:val="24"/>
          <w:szCs w:val="24"/>
        </w:rPr>
      </w:pPr>
      <w:r w:rsidRPr="0018613A">
        <w:rPr>
          <w:rFonts w:ascii="Times New Roman" w:hAnsi="Times New Roman" w:cs="Times New Roman"/>
          <w:b/>
          <w:bCs/>
          <w:i w:val="0"/>
          <w:iCs w:val="0"/>
          <w:color w:val="auto"/>
          <w:sz w:val="24"/>
          <w:szCs w:val="24"/>
        </w:rPr>
        <w:lastRenderedPageBreak/>
        <w:t xml:space="preserve">Supplementary </w:t>
      </w:r>
      <w:r w:rsidR="0040026D">
        <w:rPr>
          <w:rFonts w:ascii="Times New Roman" w:hAnsi="Times New Roman" w:cs="Times New Roman"/>
          <w:b/>
          <w:bCs/>
          <w:i w:val="0"/>
          <w:iCs w:val="0"/>
          <w:color w:val="auto"/>
          <w:sz w:val="24"/>
          <w:szCs w:val="24"/>
        </w:rPr>
        <w:t>Appendix B</w:t>
      </w:r>
      <w:r w:rsidRPr="0018613A">
        <w:rPr>
          <w:rFonts w:ascii="Times New Roman" w:hAnsi="Times New Roman" w:cs="Times New Roman"/>
          <w:b/>
          <w:bCs/>
          <w:i w:val="0"/>
          <w:iCs w:val="0"/>
          <w:color w:val="auto"/>
          <w:sz w:val="24"/>
          <w:szCs w:val="24"/>
        </w:rPr>
        <w:t xml:space="preserve">: </w:t>
      </w:r>
      <w:r w:rsidR="0040026D" w:rsidRPr="00310E29">
        <w:rPr>
          <w:rFonts w:ascii="Times New Roman" w:hAnsi="Times New Roman" w:cs="Times New Roman"/>
          <w:i w:val="0"/>
          <w:iCs w:val="0"/>
          <w:color w:val="auto"/>
          <w:sz w:val="24"/>
          <w:szCs w:val="24"/>
        </w:rPr>
        <w:t xml:space="preserve">Longitudinal changes in sugar-sweetened beverage and added sugar intakes and BMI </w:t>
      </w:r>
      <w:r w:rsidR="0040026D">
        <w:rPr>
          <w:rFonts w:ascii="Times New Roman" w:hAnsi="Times New Roman" w:cs="Times New Roman"/>
          <w:i w:val="0"/>
          <w:iCs w:val="0"/>
          <w:color w:val="auto"/>
          <w:sz w:val="24"/>
          <w:szCs w:val="24"/>
        </w:rPr>
        <w:t>for all study participants</w:t>
      </w:r>
      <w:r w:rsidR="00DB78E7">
        <w:rPr>
          <w:rFonts w:ascii="Times New Roman" w:hAnsi="Times New Roman" w:cs="Times New Roman"/>
          <w:i w:val="0"/>
          <w:iCs w:val="0"/>
          <w:color w:val="auto"/>
          <w:sz w:val="24"/>
          <w:szCs w:val="24"/>
        </w:rPr>
        <w:t xml:space="preserve"> (n=417)</w:t>
      </w:r>
    </w:p>
    <w:p w14:paraId="0B4D9F66" w14:textId="77777777" w:rsidR="00DB78E7" w:rsidRPr="00DB78E7" w:rsidRDefault="00DB78E7" w:rsidP="00DB78E7"/>
    <w:tbl>
      <w:tblPr>
        <w:tblStyle w:val="TableGridLight"/>
        <w:tblW w:w="6095" w:type="dxa"/>
        <w:tblInd w:w="988" w:type="dxa"/>
        <w:tblLook w:val="04A0" w:firstRow="1" w:lastRow="0" w:firstColumn="1" w:lastColumn="0" w:noHBand="0" w:noVBand="1"/>
      </w:tblPr>
      <w:tblGrid>
        <w:gridCol w:w="3827"/>
        <w:gridCol w:w="2268"/>
      </w:tblGrid>
      <w:tr w:rsidR="00DB78E7" w:rsidRPr="00326274" w14:paraId="5C832569" w14:textId="77777777" w:rsidTr="00DB78E7">
        <w:trPr>
          <w:trHeight w:val="260"/>
        </w:trPr>
        <w:tc>
          <w:tcPr>
            <w:tcW w:w="3827" w:type="dxa"/>
          </w:tcPr>
          <w:p w14:paraId="74D7EDEB" w14:textId="2925EE61" w:rsidR="00DB78E7" w:rsidRPr="00326274" w:rsidRDefault="00DB78E7" w:rsidP="00557321">
            <w:pP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b/>
                <w:bCs/>
                <w:color w:val="000000"/>
                <w:sz w:val="20"/>
                <w:szCs w:val="20"/>
                <w:lang w:eastAsia="en-ZA"/>
              </w:rPr>
              <w:t>Baseline</w:t>
            </w:r>
          </w:p>
        </w:tc>
        <w:tc>
          <w:tcPr>
            <w:tcW w:w="2268" w:type="dxa"/>
            <w:noWrap/>
          </w:tcPr>
          <w:p w14:paraId="1ACF4C88" w14:textId="77777777" w:rsidR="00DB78E7" w:rsidRPr="00326274" w:rsidRDefault="00DB78E7" w:rsidP="00557321">
            <w:pPr>
              <w:rPr>
                <w:rFonts w:ascii="Times New Roman" w:eastAsia="Times New Roman" w:hAnsi="Times New Roman" w:cs="Times New Roman"/>
                <w:color w:val="000000"/>
                <w:sz w:val="20"/>
                <w:szCs w:val="20"/>
                <w:lang w:eastAsia="en-ZA"/>
              </w:rPr>
            </w:pPr>
          </w:p>
        </w:tc>
      </w:tr>
      <w:tr w:rsidR="00DB78E7" w:rsidRPr="00326274" w14:paraId="4F1AA985" w14:textId="77777777" w:rsidTr="00DB78E7">
        <w:trPr>
          <w:trHeight w:val="260"/>
        </w:trPr>
        <w:tc>
          <w:tcPr>
            <w:tcW w:w="3827" w:type="dxa"/>
            <w:hideMark/>
          </w:tcPr>
          <w:p w14:paraId="24CD3932" w14:textId="77777777" w:rsidR="00DB78E7" w:rsidRPr="00326274" w:rsidRDefault="00DB78E7" w:rsidP="00557321">
            <w:pP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Sex</w:t>
            </w:r>
          </w:p>
        </w:tc>
        <w:tc>
          <w:tcPr>
            <w:tcW w:w="2268" w:type="dxa"/>
            <w:noWrap/>
            <w:hideMark/>
          </w:tcPr>
          <w:p w14:paraId="7017EB6F" w14:textId="77777777" w:rsidR="00DB78E7" w:rsidRPr="00326274" w:rsidRDefault="00DB78E7" w:rsidP="00557321">
            <w:pPr>
              <w:rPr>
                <w:rFonts w:ascii="Times New Roman" w:eastAsia="Times New Roman" w:hAnsi="Times New Roman" w:cs="Times New Roman"/>
                <w:color w:val="000000"/>
                <w:sz w:val="20"/>
                <w:szCs w:val="20"/>
                <w:lang w:eastAsia="en-ZA"/>
              </w:rPr>
            </w:pPr>
          </w:p>
        </w:tc>
      </w:tr>
      <w:tr w:rsidR="00DB78E7" w:rsidRPr="00326274" w14:paraId="301424F0" w14:textId="77777777" w:rsidTr="00DB78E7">
        <w:trPr>
          <w:trHeight w:val="260"/>
        </w:trPr>
        <w:tc>
          <w:tcPr>
            <w:tcW w:w="3827" w:type="dxa"/>
            <w:hideMark/>
          </w:tcPr>
          <w:p w14:paraId="4CE641FC" w14:textId="77777777" w:rsidR="00DB78E7" w:rsidRPr="00326274" w:rsidRDefault="00DB78E7" w:rsidP="00557321">
            <w:pPr>
              <w:ind w:firstLineChars="100" w:firstLine="200"/>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Male</w:t>
            </w:r>
          </w:p>
        </w:tc>
        <w:tc>
          <w:tcPr>
            <w:tcW w:w="2268" w:type="dxa"/>
            <w:noWrap/>
            <w:hideMark/>
          </w:tcPr>
          <w:p w14:paraId="387E4540" w14:textId="591DBB76" w:rsidR="00DB78E7" w:rsidRPr="00326274" w:rsidRDefault="0089052C" w:rsidP="00557321">
            <w:pPr>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49</w:t>
            </w:r>
          </w:p>
        </w:tc>
      </w:tr>
      <w:tr w:rsidR="00DB78E7" w:rsidRPr="00326274" w14:paraId="0CBA2D60" w14:textId="77777777" w:rsidTr="00DB78E7">
        <w:trPr>
          <w:trHeight w:val="260"/>
        </w:trPr>
        <w:tc>
          <w:tcPr>
            <w:tcW w:w="3827" w:type="dxa"/>
            <w:noWrap/>
            <w:hideMark/>
          </w:tcPr>
          <w:p w14:paraId="0FD9CB08" w14:textId="77777777" w:rsidR="00DB78E7" w:rsidRPr="00326274" w:rsidRDefault="00DB78E7" w:rsidP="00557321">
            <w:pPr>
              <w:ind w:firstLineChars="100" w:firstLine="200"/>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Female</w:t>
            </w:r>
          </w:p>
        </w:tc>
        <w:tc>
          <w:tcPr>
            <w:tcW w:w="2268" w:type="dxa"/>
            <w:noWrap/>
            <w:hideMark/>
          </w:tcPr>
          <w:p w14:paraId="314E9C18" w14:textId="5C6F4088" w:rsidR="00DB78E7" w:rsidRPr="00326274" w:rsidRDefault="0089052C" w:rsidP="00557321">
            <w:pPr>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51</w:t>
            </w:r>
          </w:p>
        </w:tc>
      </w:tr>
      <w:tr w:rsidR="00DB78E7" w:rsidRPr="00326274" w14:paraId="5F3D0A4E" w14:textId="77777777" w:rsidTr="00DB78E7">
        <w:trPr>
          <w:trHeight w:val="260"/>
        </w:trPr>
        <w:tc>
          <w:tcPr>
            <w:tcW w:w="3827" w:type="dxa"/>
            <w:noWrap/>
            <w:hideMark/>
          </w:tcPr>
          <w:p w14:paraId="5D6B6FF3" w14:textId="77777777" w:rsidR="00DB78E7" w:rsidRPr="00326274" w:rsidRDefault="00DB78E7" w:rsidP="00557321">
            <w:pP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Age</w:t>
            </w:r>
          </w:p>
        </w:tc>
        <w:tc>
          <w:tcPr>
            <w:tcW w:w="2268" w:type="dxa"/>
            <w:noWrap/>
            <w:hideMark/>
          </w:tcPr>
          <w:p w14:paraId="7DB2ABD5" w14:textId="6FA217BB" w:rsidR="00DB78E7" w:rsidRPr="00326274" w:rsidRDefault="00DB78E7" w:rsidP="00557321">
            <w:pPr>
              <w:jc w:val="cente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27 (15; 4</w:t>
            </w:r>
            <w:r w:rsidR="0089052C">
              <w:rPr>
                <w:rFonts w:ascii="Times New Roman" w:eastAsia="Times New Roman" w:hAnsi="Times New Roman" w:cs="Times New Roman"/>
                <w:color w:val="000000"/>
                <w:sz w:val="20"/>
                <w:szCs w:val="20"/>
                <w:lang w:eastAsia="en-ZA"/>
              </w:rPr>
              <w:t>7</w:t>
            </w:r>
            <w:r w:rsidRPr="00326274">
              <w:rPr>
                <w:rFonts w:ascii="Times New Roman" w:eastAsia="Times New Roman" w:hAnsi="Times New Roman" w:cs="Times New Roman"/>
                <w:color w:val="000000"/>
                <w:sz w:val="20"/>
                <w:szCs w:val="20"/>
                <w:lang w:eastAsia="en-ZA"/>
              </w:rPr>
              <w:t>)</w:t>
            </w:r>
          </w:p>
        </w:tc>
      </w:tr>
      <w:tr w:rsidR="00DB78E7" w:rsidRPr="00326274" w14:paraId="41197AEE" w14:textId="77777777" w:rsidTr="00DB78E7">
        <w:trPr>
          <w:trHeight w:val="260"/>
        </w:trPr>
        <w:tc>
          <w:tcPr>
            <w:tcW w:w="3827" w:type="dxa"/>
            <w:noWrap/>
            <w:hideMark/>
          </w:tcPr>
          <w:p w14:paraId="43C1359E" w14:textId="77777777" w:rsidR="00DB78E7" w:rsidRPr="00326274" w:rsidRDefault="00DB78E7" w:rsidP="00557321">
            <w:pPr>
              <w:ind w:firstLineChars="100" w:firstLine="200"/>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Adolescents</w:t>
            </w:r>
          </w:p>
        </w:tc>
        <w:tc>
          <w:tcPr>
            <w:tcW w:w="2268" w:type="dxa"/>
            <w:noWrap/>
            <w:hideMark/>
          </w:tcPr>
          <w:p w14:paraId="6632BBB9" w14:textId="7612EE7D" w:rsidR="00DB78E7" w:rsidRPr="00326274" w:rsidRDefault="0089052C" w:rsidP="00557321">
            <w:pPr>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35</w:t>
            </w:r>
          </w:p>
        </w:tc>
      </w:tr>
      <w:tr w:rsidR="00DB78E7" w:rsidRPr="00326274" w14:paraId="2889428D" w14:textId="77777777" w:rsidTr="00DB78E7">
        <w:trPr>
          <w:trHeight w:val="260"/>
        </w:trPr>
        <w:tc>
          <w:tcPr>
            <w:tcW w:w="3827" w:type="dxa"/>
            <w:noWrap/>
            <w:hideMark/>
          </w:tcPr>
          <w:p w14:paraId="098DD4E1" w14:textId="77777777" w:rsidR="00DB78E7" w:rsidRPr="00326274" w:rsidRDefault="00DB78E7" w:rsidP="00557321">
            <w:pPr>
              <w:ind w:firstLineChars="100" w:firstLine="200"/>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Young adults</w:t>
            </w:r>
          </w:p>
        </w:tc>
        <w:tc>
          <w:tcPr>
            <w:tcW w:w="2268" w:type="dxa"/>
            <w:noWrap/>
            <w:hideMark/>
          </w:tcPr>
          <w:p w14:paraId="212C7C1B" w14:textId="506DA035" w:rsidR="00DB78E7" w:rsidRPr="00326274" w:rsidRDefault="0089052C" w:rsidP="00557321">
            <w:pPr>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31</w:t>
            </w:r>
          </w:p>
        </w:tc>
      </w:tr>
      <w:tr w:rsidR="00DB78E7" w:rsidRPr="00326274" w14:paraId="7A5C833D" w14:textId="77777777" w:rsidTr="00DB78E7">
        <w:trPr>
          <w:trHeight w:val="260"/>
        </w:trPr>
        <w:tc>
          <w:tcPr>
            <w:tcW w:w="3827" w:type="dxa"/>
            <w:noWrap/>
            <w:hideMark/>
          </w:tcPr>
          <w:p w14:paraId="34CAEF12" w14:textId="77777777" w:rsidR="00DB78E7" w:rsidRPr="00326274" w:rsidRDefault="00DB78E7" w:rsidP="00557321">
            <w:pPr>
              <w:ind w:firstLineChars="100" w:firstLine="200"/>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Middle-aged</w:t>
            </w:r>
            <w:r w:rsidRPr="00326274">
              <w:rPr>
                <w:rFonts w:ascii="Times New Roman" w:eastAsia="Times New Roman" w:hAnsi="Times New Roman" w:cs="Times New Roman"/>
                <w:color w:val="000000"/>
                <w:sz w:val="20"/>
                <w:szCs w:val="20"/>
                <w:lang w:eastAsia="en-ZA"/>
              </w:rPr>
              <w:t xml:space="preserve"> adults</w:t>
            </w:r>
          </w:p>
        </w:tc>
        <w:tc>
          <w:tcPr>
            <w:tcW w:w="2268" w:type="dxa"/>
            <w:noWrap/>
            <w:hideMark/>
          </w:tcPr>
          <w:p w14:paraId="684242D4" w14:textId="7B747A96" w:rsidR="00DB78E7" w:rsidRPr="00326274" w:rsidRDefault="00DB78E7" w:rsidP="00557321">
            <w:pPr>
              <w:jc w:val="cente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3</w:t>
            </w:r>
            <w:r w:rsidR="0089052C">
              <w:rPr>
                <w:rFonts w:ascii="Times New Roman" w:eastAsia="Times New Roman" w:hAnsi="Times New Roman" w:cs="Times New Roman"/>
                <w:color w:val="000000"/>
                <w:sz w:val="20"/>
                <w:szCs w:val="20"/>
                <w:lang w:eastAsia="en-ZA"/>
              </w:rPr>
              <w:t>4</w:t>
            </w:r>
          </w:p>
        </w:tc>
      </w:tr>
      <w:tr w:rsidR="00DB78E7" w:rsidRPr="00326274" w14:paraId="2C5237F0" w14:textId="77777777" w:rsidTr="00DB78E7">
        <w:trPr>
          <w:trHeight w:val="260"/>
        </w:trPr>
        <w:tc>
          <w:tcPr>
            <w:tcW w:w="3827" w:type="dxa"/>
            <w:hideMark/>
          </w:tcPr>
          <w:p w14:paraId="4A23AC4D" w14:textId="77777777" w:rsidR="00DB78E7" w:rsidRPr="00326274" w:rsidRDefault="00DB78E7" w:rsidP="00557321">
            <w:pP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SSBs (times/week)</w:t>
            </w:r>
          </w:p>
        </w:tc>
        <w:tc>
          <w:tcPr>
            <w:tcW w:w="2268" w:type="dxa"/>
            <w:noWrap/>
            <w:hideMark/>
          </w:tcPr>
          <w:p w14:paraId="5595EA9A" w14:textId="161E079B" w:rsidR="00DB78E7" w:rsidRPr="00326274" w:rsidRDefault="0089052C" w:rsidP="00557321">
            <w:pPr>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4</w:t>
            </w:r>
            <w:r w:rsidR="00DB78E7" w:rsidRPr="00326274">
              <w:rPr>
                <w:rFonts w:ascii="Times New Roman" w:eastAsia="Times New Roman" w:hAnsi="Times New Roman" w:cs="Times New Roman"/>
                <w:color w:val="000000"/>
                <w:sz w:val="20"/>
                <w:szCs w:val="20"/>
                <w:lang w:eastAsia="en-ZA"/>
              </w:rPr>
              <w:t xml:space="preserve"> (</w:t>
            </w:r>
            <w:r>
              <w:rPr>
                <w:rFonts w:ascii="Times New Roman" w:eastAsia="Times New Roman" w:hAnsi="Times New Roman" w:cs="Times New Roman"/>
                <w:color w:val="000000"/>
                <w:sz w:val="20"/>
                <w:szCs w:val="20"/>
                <w:lang w:eastAsia="en-ZA"/>
              </w:rPr>
              <w:t>1</w:t>
            </w:r>
            <w:r w:rsidR="00DB78E7" w:rsidRPr="00326274">
              <w:rPr>
                <w:rFonts w:ascii="Times New Roman" w:eastAsia="Times New Roman" w:hAnsi="Times New Roman" w:cs="Times New Roman"/>
                <w:color w:val="000000"/>
                <w:sz w:val="20"/>
                <w:szCs w:val="20"/>
                <w:lang w:eastAsia="en-ZA"/>
              </w:rPr>
              <w:t xml:space="preserve">; </w:t>
            </w:r>
            <w:r>
              <w:rPr>
                <w:rFonts w:ascii="Times New Roman" w:eastAsia="Times New Roman" w:hAnsi="Times New Roman" w:cs="Times New Roman"/>
                <w:color w:val="000000"/>
                <w:sz w:val="20"/>
                <w:szCs w:val="20"/>
                <w:lang w:eastAsia="en-ZA"/>
              </w:rPr>
              <w:t>7</w:t>
            </w:r>
            <w:r w:rsidR="00DB78E7" w:rsidRPr="00326274">
              <w:rPr>
                <w:rFonts w:ascii="Times New Roman" w:eastAsia="Times New Roman" w:hAnsi="Times New Roman" w:cs="Times New Roman"/>
                <w:color w:val="000000"/>
                <w:sz w:val="20"/>
                <w:szCs w:val="20"/>
                <w:lang w:eastAsia="en-ZA"/>
              </w:rPr>
              <w:t>)</w:t>
            </w:r>
          </w:p>
        </w:tc>
      </w:tr>
      <w:tr w:rsidR="00DB78E7" w:rsidRPr="00326274" w14:paraId="321B8C08" w14:textId="77777777" w:rsidTr="00DB78E7">
        <w:trPr>
          <w:trHeight w:val="260"/>
        </w:trPr>
        <w:tc>
          <w:tcPr>
            <w:tcW w:w="3827" w:type="dxa"/>
            <w:hideMark/>
          </w:tcPr>
          <w:p w14:paraId="6938BC84" w14:textId="77777777" w:rsidR="00DB78E7" w:rsidRPr="00326274" w:rsidRDefault="00DB78E7" w:rsidP="00557321">
            <w:pP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SSBs (ml/d)</w:t>
            </w:r>
          </w:p>
        </w:tc>
        <w:tc>
          <w:tcPr>
            <w:tcW w:w="2268" w:type="dxa"/>
            <w:noWrap/>
            <w:hideMark/>
          </w:tcPr>
          <w:p w14:paraId="40A4F4FC" w14:textId="7F805531" w:rsidR="00DB78E7" w:rsidRPr="00326274" w:rsidRDefault="00DB78E7" w:rsidP="00557321">
            <w:pPr>
              <w:jc w:val="cente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 xml:space="preserve"> </w:t>
            </w:r>
            <w:r w:rsidR="0089052C">
              <w:rPr>
                <w:rFonts w:ascii="Times New Roman" w:eastAsia="Times New Roman" w:hAnsi="Times New Roman" w:cs="Times New Roman"/>
                <w:color w:val="000000"/>
                <w:sz w:val="20"/>
                <w:szCs w:val="20"/>
                <w:lang w:eastAsia="en-ZA"/>
              </w:rPr>
              <w:t>179</w:t>
            </w:r>
            <w:r w:rsidRPr="00326274">
              <w:rPr>
                <w:rFonts w:ascii="Times New Roman" w:eastAsia="Times New Roman" w:hAnsi="Times New Roman" w:cs="Times New Roman"/>
                <w:color w:val="000000"/>
                <w:sz w:val="20"/>
                <w:szCs w:val="20"/>
                <w:lang w:eastAsia="en-ZA"/>
              </w:rPr>
              <w:t xml:space="preserve"> (</w:t>
            </w:r>
            <w:r w:rsidR="0089052C">
              <w:rPr>
                <w:rFonts w:ascii="Times New Roman" w:eastAsia="Times New Roman" w:hAnsi="Times New Roman" w:cs="Times New Roman"/>
                <w:color w:val="000000"/>
                <w:sz w:val="20"/>
                <w:szCs w:val="20"/>
                <w:lang w:eastAsia="en-ZA"/>
              </w:rPr>
              <w:t>36</w:t>
            </w:r>
            <w:r w:rsidRPr="00326274">
              <w:rPr>
                <w:rFonts w:ascii="Times New Roman" w:eastAsia="Times New Roman" w:hAnsi="Times New Roman" w:cs="Times New Roman"/>
                <w:color w:val="000000"/>
                <w:sz w:val="20"/>
                <w:szCs w:val="20"/>
                <w:lang w:eastAsia="en-ZA"/>
              </w:rPr>
              <w:t xml:space="preserve">; </w:t>
            </w:r>
            <w:r w:rsidR="0089052C">
              <w:rPr>
                <w:rFonts w:ascii="Times New Roman" w:eastAsia="Times New Roman" w:hAnsi="Times New Roman" w:cs="Times New Roman"/>
                <w:color w:val="000000"/>
                <w:sz w:val="20"/>
                <w:szCs w:val="20"/>
                <w:lang w:eastAsia="en-ZA"/>
              </w:rPr>
              <w:t>500</w:t>
            </w:r>
            <w:r w:rsidRPr="00326274">
              <w:rPr>
                <w:rFonts w:ascii="Times New Roman" w:eastAsia="Times New Roman" w:hAnsi="Times New Roman" w:cs="Times New Roman"/>
                <w:color w:val="000000"/>
                <w:sz w:val="20"/>
                <w:szCs w:val="20"/>
                <w:lang w:eastAsia="en-ZA"/>
              </w:rPr>
              <w:t>)</w:t>
            </w:r>
          </w:p>
        </w:tc>
      </w:tr>
      <w:tr w:rsidR="00DB78E7" w:rsidRPr="00326274" w14:paraId="21D0C5B0" w14:textId="77777777" w:rsidTr="00DB78E7">
        <w:trPr>
          <w:trHeight w:val="260"/>
        </w:trPr>
        <w:tc>
          <w:tcPr>
            <w:tcW w:w="3827" w:type="dxa"/>
            <w:hideMark/>
          </w:tcPr>
          <w:p w14:paraId="65D7E1DA" w14:textId="77777777" w:rsidR="00DB78E7" w:rsidRPr="00326274" w:rsidRDefault="00DB78E7" w:rsidP="00557321">
            <w:pP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Sugar from SSBs (g/d)</w:t>
            </w:r>
          </w:p>
        </w:tc>
        <w:tc>
          <w:tcPr>
            <w:tcW w:w="2268" w:type="dxa"/>
            <w:noWrap/>
            <w:hideMark/>
          </w:tcPr>
          <w:p w14:paraId="260044F5" w14:textId="3E55D413" w:rsidR="00DB78E7" w:rsidRPr="00326274" w:rsidRDefault="0089052C" w:rsidP="00557321">
            <w:pPr>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18</w:t>
            </w:r>
            <w:r w:rsidR="00DB78E7" w:rsidRPr="00326274">
              <w:rPr>
                <w:rFonts w:ascii="Times New Roman" w:eastAsia="Times New Roman" w:hAnsi="Times New Roman" w:cs="Times New Roman"/>
                <w:color w:val="000000"/>
                <w:sz w:val="20"/>
                <w:szCs w:val="20"/>
                <w:lang w:eastAsia="en-ZA"/>
              </w:rPr>
              <w:t xml:space="preserve"> (</w:t>
            </w:r>
            <w:r>
              <w:rPr>
                <w:rFonts w:ascii="Times New Roman" w:eastAsia="Times New Roman" w:hAnsi="Times New Roman" w:cs="Times New Roman"/>
                <w:color w:val="000000"/>
                <w:sz w:val="20"/>
                <w:szCs w:val="20"/>
                <w:lang w:eastAsia="en-ZA"/>
              </w:rPr>
              <w:t>4</w:t>
            </w:r>
            <w:r w:rsidR="00DB78E7" w:rsidRPr="00326274">
              <w:rPr>
                <w:rFonts w:ascii="Times New Roman" w:eastAsia="Times New Roman" w:hAnsi="Times New Roman" w:cs="Times New Roman"/>
                <w:color w:val="000000"/>
                <w:sz w:val="20"/>
                <w:szCs w:val="20"/>
                <w:lang w:eastAsia="en-ZA"/>
              </w:rPr>
              <w:t xml:space="preserve">; </w:t>
            </w:r>
            <w:r>
              <w:rPr>
                <w:rFonts w:ascii="Times New Roman" w:eastAsia="Times New Roman" w:hAnsi="Times New Roman" w:cs="Times New Roman"/>
                <w:color w:val="000000"/>
                <w:sz w:val="20"/>
                <w:szCs w:val="20"/>
                <w:lang w:eastAsia="en-ZA"/>
              </w:rPr>
              <w:t>50</w:t>
            </w:r>
            <w:r w:rsidR="00DB78E7" w:rsidRPr="00326274">
              <w:rPr>
                <w:rFonts w:ascii="Times New Roman" w:eastAsia="Times New Roman" w:hAnsi="Times New Roman" w:cs="Times New Roman"/>
                <w:color w:val="000000"/>
                <w:sz w:val="20"/>
                <w:szCs w:val="20"/>
                <w:lang w:eastAsia="en-ZA"/>
              </w:rPr>
              <w:t>)</w:t>
            </w:r>
          </w:p>
        </w:tc>
      </w:tr>
      <w:tr w:rsidR="00DB78E7" w:rsidRPr="00326274" w14:paraId="4E33E633" w14:textId="77777777" w:rsidTr="00DB78E7">
        <w:trPr>
          <w:trHeight w:val="260"/>
        </w:trPr>
        <w:tc>
          <w:tcPr>
            <w:tcW w:w="3827" w:type="dxa"/>
            <w:hideMark/>
          </w:tcPr>
          <w:p w14:paraId="613CA66F" w14:textId="77777777" w:rsidR="00DB78E7" w:rsidRPr="00326274" w:rsidRDefault="00DB78E7" w:rsidP="00557321">
            <w:pP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Table sugar (g/d)</w:t>
            </w:r>
          </w:p>
        </w:tc>
        <w:tc>
          <w:tcPr>
            <w:tcW w:w="2268" w:type="dxa"/>
            <w:noWrap/>
            <w:hideMark/>
          </w:tcPr>
          <w:p w14:paraId="6EC9E4AF" w14:textId="1C11608B" w:rsidR="00DB78E7" w:rsidRPr="00326274" w:rsidRDefault="00DB78E7" w:rsidP="00557321">
            <w:pPr>
              <w:jc w:val="cente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2</w:t>
            </w:r>
            <w:r w:rsidR="0089052C">
              <w:rPr>
                <w:rFonts w:ascii="Times New Roman" w:eastAsia="Times New Roman" w:hAnsi="Times New Roman" w:cs="Times New Roman"/>
                <w:color w:val="000000"/>
                <w:sz w:val="20"/>
                <w:szCs w:val="20"/>
                <w:lang w:eastAsia="en-ZA"/>
              </w:rPr>
              <w:t>3</w:t>
            </w:r>
            <w:r w:rsidRPr="00326274">
              <w:rPr>
                <w:rFonts w:ascii="Times New Roman" w:eastAsia="Times New Roman" w:hAnsi="Times New Roman" w:cs="Times New Roman"/>
                <w:color w:val="000000"/>
                <w:sz w:val="20"/>
                <w:szCs w:val="20"/>
                <w:lang w:eastAsia="en-ZA"/>
              </w:rPr>
              <w:t xml:space="preserve"> (11; </w:t>
            </w:r>
            <w:r w:rsidR="0089052C">
              <w:rPr>
                <w:rFonts w:ascii="Times New Roman" w:eastAsia="Times New Roman" w:hAnsi="Times New Roman" w:cs="Times New Roman"/>
                <w:color w:val="000000"/>
                <w:sz w:val="20"/>
                <w:szCs w:val="20"/>
                <w:lang w:eastAsia="en-ZA"/>
              </w:rPr>
              <w:t>42</w:t>
            </w:r>
            <w:r w:rsidRPr="00326274">
              <w:rPr>
                <w:rFonts w:ascii="Times New Roman" w:eastAsia="Times New Roman" w:hAnsi="Times New Roman" w:cs="Times New Roman"/>
                <w:color w:val="000000"/>
                <w:sz w:val="20"/>
                <w:szCs w:val="20"/>
                <w:lang w:eastAsia="en-ZA"/>
              </w:rPr>
              <w:t>)</w:t>
            </w:r>
          </w:p>
        </w:tc>
      </w:tr>
      <w:tr w:rsidR="00DB78E7" w:rsidRPr="00326274" w14:paraId="79D7CC01" w14:textId="77777777" w:rsidTr="00DB78E7">
        <w:trPr>
          <w:trHeight w:val="260"/>
        </w:trPr>
        <w:tc>
          <w:tcPr>
            <w:tcW w:w="3827" w:type="dxa"/>
            <w:hideMark/>
          </w:tcPr>
          <w:p w14:paraId="381311C3" w14:textId="77777777" w:rsidR="00DB78E7" w:rsidRPr="00326274" w:rsidRDefault="00DB78E7" w:rsidP="00557321">
            <w:pP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Fruit juice (ml/d)</w:t>
            </w:r>
          </w:p>
        </w:tc>
        <w:tc>
          <w:tcPr>
            <w:tcW w:w="2268" w:type="dxa"/>
            <w:noWrap/>
            <w:hideMark/>
          </w:tcPr>
          <w:p w14:paraId="4E9D3A82" w14:textId="0567F0BC" w:rsidR="00DB78E7" w:rsidRPr="00326274" w:rsidRDefault="00DB78E7" w:rsidP="00557321">
            <w:pPr>
              <w:jc w:val="cente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 xml:space="preserve">0 (0; </w:t>
            </w:r>
            <w:r w:rsidR="0089052C">
              <w:rPr>
                <w:rFonts w:ascii="Times New Roman" w:eastAsia="Times New Roman" w:hAnsi="Times New Roman" w:cs="Times New Roman"/>
                <w:color w:val="000000"/>
                <w:sz w:val="20"/>
                <w:szCs w:val="20"/>
                <w:lang w:eastAsia="en-ZA"/>
              </w:rPr>
              <w:t>71</w:t>
            </w:r>
            <w:r w:rsidRPr="00326274">
              <w:rPr>
                <w:rFonts w:ascii="Times New Roman" w:eastAsia="Times New Roman" w:hAnsi="Times New Roman" w:cs="Times New Roman"/>
                <w:color w:val="000000"/>
                <w:sz w:val="20"/>
                <w:szCs w:val="20"/>
                <w:lang w:eastAsia="en-ZA"/>
              </w:rPr>
              <w:t>)</w:t>
            </w:r>
          </w:p>
        </w:tc>
      </w:tr>
      <w:tr w:rsidR="00DB78E7" w:rsidRPr="00326274" w14:paraId="2A8BB877" w14:textId="77777777" w:rsidTr="00DB78E7">
        <w:trPr>
          <w:trHeight w:val="260"/>
        </w:trPr>
        <w:tc>
          <w:tcPr>
            <w:tcW w:w="3827" w:type="dxa"/>
          </w:tcPr>
          <w:p w14:paraId="66BA4CC1" w14:textId="77777777" w:rsidR="00DB78E7" w:rsidRPr="00326274" w:rsidRDefault="00DB78E7" w:rsidP="00557321">
            <w:pP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Energy from added sugar (kJ/d)</w:t>
            </w:r>
          </w:p>
        </w:tc>
        <w:tc>
          <w:tcPr>
            <w:tcW w:w="2268" w:type="dxa"/>
            <w:noWrap/>
          </w:tcPr>
          <w:p w14:paraId="141F74D6" w14:textId="76076676" w:rsidR="00DB78E7" w:rsidRPr="00326274" w:rsidRDefault="00DB78E7" w:rsidP="00557321">
            <w:pPr>
              <w:jc w:val="center"/>
              <w:rPr>
                <w:rFonts w:ascii="Times New Roman" w:eastAsia="Times New Roman" w:hAnsi="Times New Roman" w:cs="Times New Roman"/>
                <w:color w:val="000000"/>
                <w:sz w:val="20"/>
                <w:szCs w:val="20"/>
                <w:lang w:eastAsia="en-ZA"/>
              </w:rPr>
            </w:pPr>
            <w:r w:rsidRPr="00AE0B71">
              <w:rPr>
                <w:rFonts w:ascii="Times New Roman" w:eastAsia="Times New Roman" w:hAnsi="Times New Roman" w:cs="Times New Roman"/>
                <w:color w:val="000000"/>
                <w:sz w:val="20"/>
                <w:szCs w:val="20"/>
                <w:lang w:eastAsia="en-ZA"/>
              </w:rPr>
              <w:t>10</w:t>
            </w:r>
            <w:r w:rsidR="0089052C">
              <w:rPr>
                <w:rFonts w:ascii="Times New Roman" w:eastAsia="Times New Roman" w:hAnsi="Times New Roman" w:cs="Times New Roman"/>
                <w:color w:val="000000"/>
                <w:sz w:val="20"/>
                <w:szCs w:val="20"/>
                <w:lang w:eastAsia="en-ZA"/>
              </w:rPr>
              <w:t>35</w:t>
            </w:r>
            <w:r>
              <w:rPr>
                <w:rFonts w:ascii="Times New Roman" w:eastAsia="Times New Roman" w:hAnsi="Times New Roman" w:cs="Times New Roman"/>
                <w:color w:val="000000"/>
                <w:sz w:val="20"/>
                <w:szCs w:val="20"/>
                <w:lang w:eastAsia="en-ZA"/>
              </w:rPr>
              <w:t xml:space="preserve"> (</w:t>
            </w:r>
            <w:r w:rsidR="0089052C">
              <w:rPr>
                <w:rFonts w:ascii="Times New Roman" w:eastAsia="Times New Roman" w:hAnsi="Times New Roman" w:cs="Times New Roman"/>
                <w:color w:val="000000"/>
                <w:sz w:val="20"/>
                <w:szCs w:val="20"/>
                <w:lang w:eastAsia="en-ZA"/>
              </w:rPr>
              <w:t>612</w:t>
            </w:r>
            <w:r>
              <w:rPr>
                <w:rFonts w:ascii="Times New Roman" w:eastAsia="Times New Roman" w:hAnsi="Times New Roman" w:cs="Times New Roman"/>
                <w:color w:val="000000"/>
                <w:sz w:val="20"/>
                <w:szCs w:val="20"/>
                <w:lang w:eastAsia="en-ZA"/>
              </w:rPr>
              <w:t>; 17</w:t>
            </w:r>
            <w:r w:rsidR="0089052C">
              <w:rPr>
                <w:rFonts w:ascii="Times New Roman" w:eastAsia="Times New Roman" w:hAnsi="Times New Roman" w:cs="Times New Roman"/>
                <w:color w:val="000000"/>
                <w:sz w:val="20"/>
                <w:szCs w:val="20"/>
                <w:lang w:eastAsia="en-ZA"/>
              </w:rPr>
              <w:t>53</w:t>
            </w:r>
            <w:r>
              <w:rPr>
                <w:rFonts w:ascii="Times New Roman" w:eastAsia="Times New Roman" w:hAnsi="Times New Roman" w:cs="Times New Roman"/>
                <w:color w:val="000000"/>
                <w:sz w:val="20"/>
                <w:szCs w:val="20"/>
                <w:lang w:eastAsia="en-ZA"/>
              </w:rPr>
              <w:t>)</w:t>
            </w:r>
          </w:p>
        </w:tc>
      </w:tr>
      <w:tr w:rsidR="00DB78E7" w:rsidRPr="00326274" w14:paraId="25B373EF" w14:textId="77777777" w:rsidTr="00DB78E7">
        <w:trPr>
          <w:trHeight w:val="260"/>
        </w:trPr>
        <w:tc>
          <w:tcPr>
            <w:tcW w:w="3827" w:type="dxa"/>
            <w:hideMark/>
          </w:tcPr>
          <w:p w14:paraId="4D3073E3" w14:textId="77777777" w:rsidR="00DB78E7" w:rsidRPr="00326274" w:rsidRDefault="00DB78E7" w:rsidP="00557321">
            <w:pP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 xml:space="preserve">% </w:t>
            </w:r>
            <w:r>
              <w:rPr>
                <w:rFonts w:ascii="Times New Roman" w:eastAsia="Times New Roman" w:hAnsi="Times New Roman" w:cs="Times New Roman"/>
                <w:color w:val="000000"/>
                <w:sz w:val="20"/>
                <w:szCs w:val="20"/>
                <w:lang w:eastAsia="en-ZA"/>
              </w:rPr>
              <w:t>T</w:t>
            </w:r>
            <w:r w:rsidRPr="00326274">
              <w:rPr>
                <w:rFonts w:ascii="Times New Roman" w:eastAsia="Times New Roman" w:hAnsi="Times New Roman" w:cs="Times New Roman"/>
                <w:color w:val="000000"/>
                <w:sz w:val="20"/>
                <w:szCs w:val="20"/>
                <w:lang w:eastAsia="en-ZA"/>
              </w:rPr>
              <w:t>E from added sugar</w:t>
            </w:r>
          </w:p>
        </w:tc>
        <w:tc>
          <w:tcPr>
            <w:tcW w:w="2268" w:type="dxa"/>
            <w:noWrap/>
            <w:hideMark/>
          </w:tcPr>
          <w:p w14:paraId="56DAB051" w14:textId="5F92D105" w:rsidR="00DB78E7" w:rsidRPr="00326274" w:rsidRDefault="00DB78E7" w:rsidP="00557321">
            <w:pPr>
              <w:jc w:val="cente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1</w:t>
            </w:r>
            <w:r w:rsidR="002C7E65">
              <w:rPr>
                <w:rFonts w:ascii="Times New Roman" w:eastAsia="Times New Roman" w:hAnsi="Times New Roman" w:cs="Times New Roman"/>
                <w:color w:val="000000"/>
                <w:sz w:val="20"/>
                <w:szCs w:val="20"/>
                <w:lang w:eastAsia="en-ZA"/>
              </w:rPr>
              <w:t>1</w:t>
            </w:r>
            <w:r w:rsidRPr="00326274">
              <w:rPr>
                <w:rFonts w:ascii="Times New Roman" w:eastAsia="Times New Roman" w:hAnsi="Times New Roman" w:cs="Times New Roman"/>
                <w:color w:val="000000"/>
                <w:sz w:val="20"/>
                <w:szCs w:val="20"/>
                <w:lang w:eastAsia="en-ZA"/>
              </w:rPr>
              <w:t xml:space="preserve"> (7; 15)</w:t>
            </w:r>
          </w:p>
        </w:tc>
      </w:tr>
      <w:tr w:rsidR="00DB78E7" w:rsidRPr="00326274" w14:paraId="5EC2E8A6" w14:textId="77777777" w:rsidTr="00DB78E7">
        <w:trPr>
          <w:trHeight w:val="260"/>
        </w:trPr>
        <w:tc>
          <w:tcPr>
            <w:tcW w:w="3827" w:type="dxa"/>
            <w:hideMark/>
          </w:tcPr>
          <w:p w14:paraId="7073509E" w14:textId="77777777" w:rsidR="00DB78E7" w:rsidRPr="00326274" w:rsidRDefault="00DB78E7" w:rsidP="00557321">
            <w:pP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BMI (kg/m</w:t>
            </w:r>
            <w:r w:rsidRPr="00C50543">
              <w:rPr>
                <w:rFonts w:ascii="Times New Roman" w:eastAsia="Times New Roman" w:hAnsi="Times New Roman" w:cs="Times New Roman"/>
                <w:color w:val="000000"/>
                <w:sz w:val="20"/>
                <w:szCs w:val="20"/>
                <w:vertAlign w:val="superscript"/>
                <w:lang w:eastAsia="en-ZA"/>
              </w:rPr>
              <w:t>2</w:t>
            </w:r>
            <w:r w:rsidRPr="00326274">
              <w:rPr>
                <w:rFonts w:ascii="Times New Roman" w:eastAsia="Times New Roman" w:hAnsi="Times New Roman" w:cs="Times New Roman"/>
                <w:color w:val="000000"/>
                <w:sz w:val="20"/>
                <w:szCs w:val="20"/>
                <w:lang w:eastAsia="en-ZA"/>
              </w:rPr>
              <w:t>)</w:t>
            </w:r>
          </w:p>
        </w:tc>
        <w:tc>
          <w:tcPr>
            <w:tcW w:w="2268" w:type="dxa"/>
            <w:noWrap/>
            <w:hideMark/>
          </w:tcPr>
          <w:p w14:paraId="12E8B177" w14:textId="77777777" w:rsidR="00DB78E7" w:rsidRPr="00326274" w:rsidRDefault="00DB78E7" w:rsidP="00557321">
            <w:pPr>
              <w:jc w:val="cente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23.4 (20.0; 29.3)</w:t>
            </w:r>
          </w:p>
        </w:tc>
      </w:tr>
      <w:tr w:rsidR="00DB78E7" w:rsidRPr="00326274" w14:paraId="48CF7E28" w14:textId="77777777" w:rsidTr="00DB78E7">
        <w:trPr>
          <w:trHeight w:val="260"/>
        </w:trPr>
        <w:tc>
          <w:tcPr>
            <w:tcW w:w="3827" w:type="dxa"/>
          </w:tcPr>
          <w:p w14:paraId="39D5F42B" w14:textId="1A4E4BBD" w:rsidR="00DB78E7" w:rsidRPr="00326274" w:rsidRDefault="00DB78E7" w:rsidP="00557321">
            <w:pP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b/>
                <w:bCs/>
                <w:color w:val="000000"/>
                <w:sz w:val="20"/>
                <w:szCs w:val="20"/>
                <w:lang w:eastAsia="en-ZA"/>
              </w:rPr>
              <w:t>12 months</w:t>
            </w:r>
          </w:p>
        </w:tc>
        <w:tc>
          <w:tcPr>
            <w:tcW w:w="2268" w:type="dxa"/>
            <w:noWrap/>
          </w:tcPr>
          <w:p w14:paraId="6004EB7D" w14:textId="77777777" w:rsidR="00DB78E7" w:rsidRPr="00326274" w:rsidRDefault="00DB78E7" w:rsidP="00557321">
            <w:pPr>
              <w:jc w:val="center"/>
              <w:rPr>
                <w:rFonts w:ascii="Times New Roman" w:eastAsia="Times New Roman" w:hAnsi="Times New Roman" w:cs="Times New Roman"/>
                <w:color w:val="000000"/>
                <w:sz w:val="20"/>
                <w:szCs w:val="20"/>
                <w:lang w:eastAsia="en-ZA"/>
              </w:rPr>
            </w:pPr>
          </w:p>
        </w:tc>
      </w:tr>
      <w:tr w:rsidR="00DB78E7" w:rsidRPr="00326274" w14:paraId="12CCDE0E" w14:textId="77777777" w:rsidTr="00DB78E7">
        <w:trPr>
          <w:trHeight w:val="260"/>
        </w:trPr>
        <w:tc>
          <w:tcPr>
            <w:tcW w:w="3827" w:type="dxa"/>
            <w:hideMark/>
          </w:tcPr>
          <w:p w14:paraId="3CE1563F" w14:textId="77777777" w:rsidR="00DB78E7" w:rsidRPr="00326274" w:rsidRDefault="00DB78E7" w:rsidP="00557321">
            <w:pP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SSBs (times/week)</w:t>
            </w:r>
          </w:p>
        </w:tc>
        <w:tc>
          <w:tcPr>
            <w:tcW w:w="2268" w:type="dxa"/>
            <w:noWrap/>
            <w:hideMark/>
          </w:tcPr>
          <w:p w14:paraId="2BB67399" w14:textId="77777777" w:rsidR="00DB78E7" w:rsidRPr="00326274" w:rsidRDefault="00DB78E7" w:rsidP="00557321">
            <w:pPr>
              <w:jc w:val="cente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3 (1; 6)</w:t>
            </w:r>
          </w:p>
        </w:tc>
      </w:tr>
      <w:tr w:rsidR="00DB78E7" w:rsidRPr="00326274" w14:paraId="27888E91" w14:textId="77777777" w:rsidTr="00DB78E7">
        <w:trPr>
          <w:trHeight w:val="260"/>
        </w:trPr>
        <w:tc>
          <w:tcPr>
            <w:tcW w:w="3827" w:type="dxa"/>
            <w:hideMark/>
          </w:tcPr>
          <w:p w14:paraId="586F867E" w14:textId="77777777" w:rsidR="00DB78E7" w:rsidRPr="00326274" w:rsidRDefault="00DB78E7" w:rsidP="00557321">
            <w:pP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SSBs (ml/d)</w:t>
            </w:r>
          </w:p>
        </w:tc>
        <w:tc>
          <w:tcPr>
            <w:tcW w:w="2268" w:type="dxa"/>
            <w:noWrap/>
            <w:hideMark/>
          </w:tcPr>
          <w:p w14:paraId="49876D95" w14:textId="450E0CD4" w:rsidR="00DB78E7" w:rsidRPr="00326274" w:rsidRDefault="00DB78E7" w:rsidP="00557321">
            <w:pPr>
              <w:jc w:val="cente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1</w:t>
            </w:r>
            <w:r w:rsidR="0089052C">
              <w:rPr>
                <w:rFonts w:ascii="Times New Roman" w:eastAsia="Times New Roman" w:hAnsi="Times New Roman" w:cs="Times New Roman"/>
                <w:color w:val="000000"/>
                <w:sz w:val="20"/>
                <w:szCs w:val="20"/>
                <w:lang w:eastAsia="en-ZA"/>
              </w:rPr>
              <w:t>41</w:t>
            </w:r>
            <w:r w:rsidRPr="00326274">
              <w:rPr>
                <w:rFonts w:ascii="Times New Roman" w:eastAsia="Times New Roman" w:hAnsi="Times New Roman" w:cs="Times New Roman"/>
                <w:color w:val="000000"/>
                <w:sz w:val="20"/>
                <w:szCs w:val="20"/>
                <w:lang w:eastAsia="en-ZA"/>
              </w:rPr>
              <w:t xml:space="preserve"> (47; </w:t>
            </w:r>
            <w:r w:rsidR="0089052C">
              <w:rPr>
                <w:rFonts w:ascii="Times New Roman" w:eastAsia="Times New Roman" w:hAnsi="Times New Roman" w:cs="Times New Roman"/>
                <w:color w:val="000000"/>
                <w:sz w:val="20"/>
                <w:szCs w:val="20"/>
                <w:lang w:eastAsia="en-ZA"/>
              </w:rPr>
              <w:t>250</w:t>
            </w:r>
            <w:r w:rsidRPr="00326274">
              <w:rPr>
                <w:rFonts w:ascii="Times New Roman" w:eastAsia="Times New Roman" w:hAnsi="Times New Roman" w:cs="Times New Roman"/>
                <w:color w:val="000000"/>
                <w:sz w:val="20"/>
                <w:szCs w:val="20"/>
                <w:lang w:eastAsia="en-ZA"/>
              </w:rPr>
              <w:t>)</w:t>
            </w:r>
          </w:p>
        </w:tc>
      </w:tr>
      <w:tr w:rsidR="00DB78E7" w:rsidRPr="00326274" w14:paraId="43EDC143" w14:textId="77777777" w:rsidTr="00DB78E7">
        <w:trPr>
          <w:trHeight w:val="260"/>
        </w:trPr>
        <w:tc>
          <w:tcPr>
            <w:tcW w:w="3827" w:type="dxa"/>
            <w:hideMark/>
          </w:tcPr>
          <w:p w14:paraId="3CD2092C" w14:textId="77777777" w:rsidR="00DB78E7" w:rsidRPr="00326274" w:rsidRDefault="00DB78E7" w:rsidP="00557321">
            <w:pP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Sugar from SSBs (g/d)</w:t>
            </w:r>
          </w:p>
        </w:tc>
        <w:tc>
          <w:tcPr>
            <w:tcW w:w="2268" w:type="dxa"/>
            <w:noWrap/>
            <w:hideMark/>
          </w:tcPr>
          <w:p w14:paraId="60B6B52C" w14:textId="77777777" w:rsidR="00DB78E7" w:rsidRPr="00326274" w:rsidRDefault="00DB78E7" w:rsidP="00557321">
            <w:pPr>
              <w:jc w:val="cente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12 (4; 22)</w:t>
            </w:r>
          </w:p>
        </w:tc>
      </w:tr>
      <w:tr w:rsidR="00DB78E7" w:rsidRPr="00326274" w14:paraId="6F950792" w14:textId="77777777" w:rsidTr="00DB78E7">
        <w:trPr>
          <w:trHeight w:val="260"/>
        </w:trPr>
        <w:tc>
          <w:tcPr>
            <w:tcW w:w="3827" w:type="dxa"/>
            <w:hideMark/>
          </w:tcPr>
          <w:p w14:paraId="131BF3D8" w14:textId="77777777" w:rsidR="00DB78E7" w:rsidRPr="00326274" w:rsidRDefault="00DB78E7" w:rsidP="00557321">
            <w:pP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Table sugar (g/d)</w:t>
            </w:r>
          </w:p>
        </w:tc>
        <w:tc>
          <w:tcPr>
            <w:tcW w:w="2268" w:type="dxa"/>
            <w:noWrap/>
            <w:hideMark/>
          </w:tcPr>
          <w:p w14:paraId="32666A67" w14:textId="7CA507EC" w:rsidR="00DB78E7" w:rsidRPr="00326274" w:rsidRDefault="00DB78E7" w:rsidP="00557321">
            <w:pPr>
              <w:jc w:val="cente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2</w:t>
            </w:r>
            <w:r w:rsidR="0089052C">
              <w:rPr>
                <w:rFonts w:ascii="Times New Roman" w:eastAsia="Times New Roman" w:hAnsi="Times New Roman" w:cs="Times New Roman"/>
                <w:color w:val="000000"/>
                <w:sz w:val="20"/>
                <w:szCs w:val="20"/>
                <w:lang w:eastAsia="en-ZA"/>
              </w:rPr>
              <w:t>5</w:t>
            </w:r>
            <w:r w:rsidRPr="00326274">
              <w:rPr>
                <w:rFonts w:ascii="Times New Roman" w:eastAsia="Times New Roman" w:hAnsi="Times New Roman" w:cs="Times New Roman"/>
                <w:color w:val="000000"/>
                <w:sz w:val="20"/>
                <w:szCs w:val="20"/>
                <w:lang w:eastAsia="en-ZA"/>
              </w:rPr>
              <w:t xml:space="preserve"> (1</w:t>
            </w:r>
            <w:r w:rsidR="0089052C">
              <w:rPr>
                <w:rFonts w:ascii="Times New Roman" w:eastAsia="Times New Roman" w:hAnsi="Times New Roman" w:cs="Times New Roman"/>
                <w:color w:val="000000"/>
                <w:sz w:val="20"/>
                <w:szCs w:val="20"/>
                <w:lang w:eastAsia="en-ZA"/>
              </w:rPr>
              <w:t>0</w:t>
            </w:r>
            <w:r w:rsidRPr="00326274">
              <w:rPr>
                <w:rFonts w:ascii="Times New Roman" w:eastAsia="Times New Roman" w:hAnsi="Times New Roman" w:cs="Times New Roman"/>
                <w:color w:val="000000"/>
                <w:sz w:val="20"/>
                <w:szCs w:val="20"/>
                <w:lang w:eastAsia="en-ZA"/>
              </w:rPr>
              <w:t>; 4</w:t>
            </w:r>
            <w:r w:rsidR="0089052C">
              <w:rPr>
                <w:rFonts w:ascii="Times New Roman" w:eastAsia="Times New Roman" w:hAnsi="Times New Roman" w:cs="Times New Roman"/>
                <w:color w:val="000000"/>
                <w:sz w:val="20"/>
                <w:szCs w:val="20"/>
                <w:lang w:eastAsia="en-ZA"/>
              </w:rPr>
              <w:t>6</w:t>
            </w:r>
            <w:r w:rsidRPr="00326274">
              <w:rPr>
                <w:rFonts w:ascii="Times New Roman" w:eastAsia="Times New Roman" w:hAnsi="Times New Roman" w:cs="Times New Roman"/>
                <w:color w:val="000000"/>
                <w:sz w:val="20"/>
                <w:szCs w:val="20"/>
                <w:lang w:eastAsia="en-ZA"/>
              </w:rPr>
              <w:t>)</w:t>
            </w:r>
          </w:p>
        </w:tc>
      </w:tr>
      <w:tr w:rsidR="00DB78E7" w:rsidRPr="00326274" w14:paraId="6C113315" w14:textId="77777777" w:rsidTr="00DB78E7">
        <w:trPr>
          <w:trHeight w:val="260"/>
        </w:trPr>
        <w:tc>
          <w:tcPr>
            <w:tcW w:w="3827" w:type="dxa"/>
            <w:hideMark/>
          </w:tcPr>
          <w:p w14:paraId="43504F52" w14:textId="77777777" w:rsidR="00DB78E7" w:rsidRPr="00326274" w:rsidRDefault="00DB78E7" w:rsidP="00557321">
            <w:pP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Fruit juice (ml/d)</w:t>
            </w:r>
          </w:p>
        </w:tc>
        <w:tc>
          <w:tcPr>
            <w:tcW w:w="2268" w:type="dxa"/>
            <w:noWrap/>
            <w:hideMark/>
          </w:tcPr>
          <w:p w14:paraId="7AFFCA30" w14:textId="5F67D4B9" w:rsidR="00DB78E7" w:rsidRPr="00326274" w:rsidRDefault="00DB78E7" w:rsidP="00557321">
            <w:pPr>
              <w:jc w:val="cente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 xml:space="preserve">0 (0; </w:t>
            </w:r>
            <w:r w:rsidR="0089052C">
              <w:rPr>
                <w:rFonts w:ascii="Times New Roman" w:eastAsia="Times New Roman" w:hAnsi="Times New Roman" w:cs="Times New Roman"/>
                <w:color w:val="000000"/>
                <w:sz w:val="20"/>
                <w:szCs w:val="20"/>
                <w:lang w:eastAsia="en-ZA"/>
              </w:rPr>
              <w:t>43</w:t>
            </w:r>
            <w:r w:rsidRPr="00326274">
              <w:rPr>
                <w:rFonts w:ascii="Times New Roman" w:eastAsia="Times New Roman" w:hAnsi="Times New Roman" w:cs="Times New Roman"/>
                <w:color w:val="000000"/>
                <w:sz w:val="20"/>
                <w:szCs w:val="20"/>
                <w:lang w:eastAsia="en-ZA"/>
              </w:rPr>
              <w:t>)</w:t>
            </w:r>
          </w:p>
        </w:tc>
      </w:tr>
      <w:tr w:rsidR="00DB78E7" w:rsidRPr="00326274" w14:paraId="685A2F33" w14:textId="77777777" w:rsidTr="00DB78E7">
        <w:trPr>
          <w:trHeight w:val="260"/>
        </w:trPr>
        <w:tc>
          <w:tcPr>
            <w:tcW w:w="3827" w:type="dxa"/>
          </w:tcPr>
          <w:p w14:paraId="6AE1A7E2" w14:textId="77777777" w:rsidR="00DB78E7" w:rsidRPr="00326274" w:rsidRDefault="00DB78E7" w:rsidP="00557321">
            <w:pP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Energy from added sugar (kJ/d)</w:t>
            </w:r>
          </w:p>
        </w:tc>
        <w:tc>
          <w:tcPr>
            <w:tcW w:w="2268" w:type="dxa"/>
            <w:noWrap/>
          </w:tcPr>
          <w:p w14:paraId="6DF281A9" w14:textId="7C019341" w:rsidR="00DB78E7" w:rsidRPr="00326274" w:rsidRDefault="00DB78E7" w:rsidP="00557321">
            <w:pPr>
              <w:jc w:val="center"/>
              <w:rPr>
                <w:rFonts w:ascii="Times New Roman" w:eastAsia="Times New Roman" w:hAnsi="Times New Roman" w:cs="Times New Roman"/>
                <w:color w:val="000000"/>
                <w:sz w:val="20"/>
                <w:szCs w:val="20"/>
                <w:lang w:eastAsia="en-ZA"/>
              </w:rPr>
            </w:pPr>
            <w:r w:rsidRPr="00AE0B71">
              <w:rPr>
                <w:rFonts w:ascii="Times New Roman" w:eastAsia="Times New Roman" w:hAnsi="Times New Roman" w:cs="Times New Roman"/>
                <w:color w:val="000000"/>
                <w:sz w:val="20"/>
                <w:szCs w:val="20"/>
                <w:lang w:eastAsia="en-ZA"/>
              </w:rPr>
              <w:t>10</w:t>
            </w:r>
            <w:r w:rsidR="002C7E65">
              <w:rPr>
                <w:rFonts w:ascii="Times New Roman" w:eastAsia="Times New Roman" w:hAnsi="Times New Roman" w:cs="Times New Roman"/>
                <w:color w:val="000000"/>
                <w:sz w:val="20"/>
                <w:szCs w:val="20"/>
                <w:lang w:eastAsia="en-ZA"/>
              </w:rPr>
              <w:t>89</w:t>
            </w:r>
            <w:r>
              <w:rPr>
                <w:rFonts w:ascii="Times New Roman" w:eastAsia="Times New Roman" w:hAnsi="Times New Roman" w:cs="Times New Roman"/>
                <w:color w:val="000000"/>
                <w:sz w:val="20"/>
                <w:szCs w:val="20"/>
                <w:lang w:eastAsia="en-ZA"/>
              </w:rPr>
              <w:t xml:space="preserve"> (</w:t>
            </w:r>
            <w:r w:rsidR="002C7E65">
              <w:rPr>
                <w:rFonts w:ascii="Times New Roman" w:eastAsia="Times New Roman" w:hAnsi="Times New Roman" w:cs="Times New Roman"/>
                <w:color w:val="000000"/>
                <w:sz w:val="20"/>
                <w:szCs w:val="20"/>
                <w:lang w:eastAsia="en-ZA"/>
              </w:rPr>
              <w:t>675</w:t>
            </w:r>
            <w:r>
              <w:rPr>
                <w:rFonts w:ascii="Times New Roman" w:eastAsia="Times New Roman" w:hAnsi="Times New Roman" w:cs="Times New Roman"/>
                <w:color w:val="000000"/>
                <w:sz w:val="20"/>
                <w:szCs w:val="20"/>
                <w:lang w:eastAsia="en-ZA"/>
              </w:rPr>
              <w:t>; 17</w:t>
            </w:r>
            <w:r w:rsidR="002C7E65">
              <w:rPr>
                <w:rFonts w:ascii="Times New Roman" w:eastAsia="Times New Roman" w:hAnsi="Times New Roman" w:cs="Times New Roman"/>
                <w:color w:val="000000"/>
                <w:sz w:val="20"/>
                <w:szCs w:val="20"/>
                <w:lang w:eastAsia="en-ZA"/>
              </w:rPr>
              <w:t>40</w:t>
            </w:r>
            <w:r>
              <w:rPr>
                <w:rFonts w:ascii="Times New Roman" w:eastAsia="Times New Roman" w:hAnsi="Times New Roman" w:cs="Times New Roman"/>
                <w:color w:val="000000"/>
                <w:sz w:val="20"/>
                <w:szCs w:val="20"/>
                <w:lang w:eastAsia="en-ZA"/>
              </w:rPr>
              <w:t>)</w:t>
            </w:r>
          </w:p>
        </w:tc>
      </w:tr>
      <w:tr w:rsidR="00DB78E7" w:rsidRPr="00326274" w14:paraId="76ABCC2D" w14:textId="77777777" w:rsidTr="00DB78E7">
        <w:trPr>
          <w:trHeight w:val="260"/>
        </w:trPr>
        <w:tc>
          <w:tcPr>
            <w:tcW w:w="3827" w:type="dxa"/>
            <w:hideMark/>
          </w:tcPr>
          <w:p w14:paraId="66D1B3D5" w14:textId="77777777" w:rsidR="00DB78E7" w:rsidRPr="00326274" w:rsidRDefault="00DB78E7" w:rsidP="00557321">
            <w:pP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 xml:space="preserve">% </w:t>
            </w:r>
            <w:r>
              <w:rPr>
                <w:rFonts w:ascii="Times New Roman" w:eastAsia="Times New Roman" w:hAnsi="Times New Roman" w:cs="Times New Roman"/>
                <w:color w:val="000000"/>
                <w:sz w:val="20"/>
                <w:szCs w:val="20"/>
                <w:lang w:eastAsia="en-ZA"/>
              </w:rPr>
              <w:t>T</w:t>
            </w:r>
            <w:r w:rsidRPr="00326274">
              <w:rPr>
                <w:rFonts w:ascii="Times New Roman" w:eastAsia="Times New Roman" w:hAnsi="Times New Roman" w:cs="Times New Roman"/>
                <w:color w:val="000000"/>
                <w:sz w:val="20"/>
                <w:szCs w:val="20"/>
                <w:lang w:eastAsia="en-ZA"/>
              </w:rPr>
              <w:t>E from added sugar</w:t>
            </w:r>
          </w:p>
        </w:tc>
        <w:tc>
          <w:tcPr>
            <w:tcW w:w="2268" w:type="dxa"/>
            <w:noWrap/>
            <w:hideMark/>
          </w:tcPr>
          <w:p w14:paraId="15ECD955" w14:textId="46806CC4" w:rsidR="00DB78E7" w:rsidRPr="00326274" w:rsidRDefault="00DB78E7" w:rsidP="00557321">
            <w:pPr>
              <w:jc w:val="cente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1</w:t>
            </w:r>
            <w:r w:rsidR="002C7E65">
              <w:rPr>
                <w:rFonts w:ascii="Times New Roman" w:eastAsia="Times New Roman" w:hAnsi="Times New Roman" w:cs="Times New Roman"/>
                <w:color w:val="000000"/>
                <w:sz w:val="20"/>
                <w:szCs w:val="20"/>
                <w:lang w:eastAsia="en-ZA"/>
              </w:rPr>
              <w:t>1</w:t>
            </w:r>
            <w:r w:rsidRPr="00326274">
              <w:rPr>
                <w:rFonts w:ascii="Times New Roman" w:eastAsia="Times New Roman" w:hAnsi="Times New Roman" w:cs="Times New Roman"/>
                <w:color w:val="000000"/>
                <w:sz w:val="20"/>
                <w:szCs w:val="20"/>
                <w:lang w:eastAsia="en-ZA"/>
              </w:rPr>
              <w:t xml:space="preserve"> (</w:t>
            </w:r>
            <w:r w:rsidR="002C7E65">
              <w:rPr>
                <w:rFonts w:ascii="Times New Roman" w:eastAsia="Times New Roman" w:hAnsi="Times New Roman" w:cs="Times New Roman"/>
                <w:color w:val="000000"/>
                <w:sz w:val="20"/>
                <w:szCs w:val="20"/>
                <w:lang w:eastAsia="en-ZA"/>
              </w:rPr>
              <w:t>7</w:t>
            </w:r>
            <w:r w:rsidRPr="00326274">
              <w:rPr>
                <w:rFonts w:ascii="Times New Roman" w:eastAsia="Times New Roman" w:hAnsi="Times New Roman" w:cs="Times New Roman"/>
                <w:color w:val="000000"/>
                <w:sz w:val="20"/>
                <w:szCs w:val="20"/>
                <w:lang w:eastAsia="en-ZA"/>
              </w:rPr>
              <w:t>; 1</w:t>
            </w:r>
            <w:r w:rsidR="002C7E65">
              <w:rPr>
                <w:rFonts w:ascii="Times New Roman" w:eastAsia="Times New Roman" w:hAnsi="Times New Roman" w:cs="Times New Roman"/>
                <w:color w:val="000000"/>
                <w:sz w:val="20"/>
                <w:szCs w:val="20"/>
                <w:lang w:eastAsia="en-ZA"/>
              </w:rPr>
              <w:t>4</w:t>
            </w:r>
            <w:r w:rsidRPr="00326274">
              <w:rPr>
                <w:rFonts w:ascii="Times New Roman" w:eastAsia="Times New Roman" w:hAnsi="Times New Roman" w:cs="Times New Roman"/>
                <w:color w:val="000000"/>
                <w:sz w:val="20"/>
                <w:szCs w:val="20"/>
                <w:lang w:eastAsia="en-ZA"/>
              </w:rPr>
              <w:t>)</w:t>
            </w:r>
          </w:p>
        </w:tc>
      </w:tr>
      <w:tr w:rsidR="00DB78E7" w:rsidRPr="00326274" w14:paraId="79D82AAA" w14:textId="77777777" w:rsidTr="00DB78E7">
        <w:trPr>
          <w:trHeight w:val="260"/>
        </w:trPr>
        <w:tc>
          <w:tcPr>
            <w:tcW w:w="3827" w:type="dxa"/>
            <w:hideMark/>
          </w:tcPr>
          <w:p w14:paraId="37C4C9FE" w14:textId="77777777" w:rsidR="00DB78E7" w:rsidRPr="00326274" w:rsidRDefault="00DB78E7" w:rsidP="00557321">
            <w:pP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BMI (kg/m</w:t>
            </w:r>
            <w:r w:rsidRPr="00C50543">
              <w:rPr>
                <w:rFonts w:ascii="Times New Roman" w:eastAsia="Times New Roman" w:hAnsi="Times New Roman" w:cs="Times New Roman"/>
                <w:color w:val="000000"/>
                <w:sz w:val="20"/>
                <w:szCs w:val="20"/>
                <w:vertAlign w:val="superscript"/>
                <w:lang w:eastAsia="en-ZA"/>
              </w:rPr>
              <w:t>2</w:t>
            </w:r>
            <w:r w:rsidRPr="00326274">
              <w:rPr>
                <w:rFonts w:ascii="Times New Roman" w:eastAsia="Times New Roman" w:hAnsi="Times New Roman" w:cs="Times New Roman"/>
                <w:color w:val="000000"/>
                <w:sz w:val="20"/>
                <w:szCs w:val="20"/>
                <w:lang w:eastAsia="en-ZA"/>
              </w:rPr>
              <w:t>)</w:t>
            </w:r>
          </w:p>
        </w:tc>
        <w:tc>
          <w:tcPr>
            <w:tcW w:w="2268" w:type="dxa"/>
            <w:noWrap/>
            <w:hideMark/>
          </w:tcPr>
          <w:p w14:paraId="1385E1A1" w14:textId="0DB78072" w:rsidR="00DB78E7" w:rsidRPr="00326274" w:rsidRDefault="00DB78E7" w:rsidP="00557321">
            <w:pPr>
              <w:jc w:val="cente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2</w:t>
            </w:r>
            <w:r w:rsidR="002C7E65">
              <w:rPr>
                <w:rFonts w:ascii="Times New Roman" w:eastAsia="Times New Roman" w:hAnsi="Times New Roman" w:cs="Times New Roman"/>
                <w:color w:val="000000"/>
                <w:sz w:val="20"/>
                <w:szCs w:val="20"/>
                <w:lang w:eastAsia="en-ZA"/>
              </w:rPr>
              <w:t>4.3</w:t>
            </w:r>
            <w:r w:rsidRPr="00326274">
              <w:rPr>
                <w:rFonts w:ascii="Times New Roman" w:eastAsia="Times New Roman" w:hAnsi="Times New Roman" w:cs="Times New Roman"/>
                <w:color w:val="000000"/>
                <w:sz w:val="20"/>
                <w:szCs w:val="20"/>
                <w:lang w:eastAsia="en-ZA"/>
              </w:rPr>
              <w:t xml:space="preserve"> (</w:t>
            </w:r>
            <w:r w:rsidR="002C7E65">
              <w:rPr>
                <w:rFonts w:ascii="Times New Roman" w:eastAsia="Times New Roman" w:hAnsi="Times New Roman" w:cs="Times New Roman"/>
                <w:color w:val="000000"/>
                <w:sz w:val="20"/>
                <w:szCs w:val="20"/>
                <w:lang w:eastAsia="en-ZA"/>
              </w:rPr>
              <w:t>20.1</w:t>
            </w:r>
            <w:r w:rsidRPr="00326274">
              <w:rPr>
                <w:rFonts w:ascii="Times New Roman" w:eastAsia="Times New Roman" w:hAnsi="Times New Roman" w:cs="Times New Roman"/>
                <w:color w:val="000000"/>
                <w:sz w:val="20"/>
                <w:szCs w:val="20"/>
                <w:lang w:eastAsia="en-ZA"/>
              </w:rPr>
              <w:t xml:space="preserve">; </w:t>
            </w:r>
            <w:r w:rsidR="002C7E65">
              <w:rPr>
                <w:rFonts w:ascii="Times New Roman" w:eastAsia="Times New Roman" w:hAnsi="Times New Roman" w:cs="Times New Roman"/>
                <w:color w:val="000000"/>
                <w:sz w:val="20"/>
                <w:szCs w:val="20"/>
                <w:lang w:eastAsia="en-ZA"/>
              </w:rPr>
              <w:t>30.3</w:t>
            </w:r>
            <w:r w:rsidRPr="00326274">
              <w:rPr>
                <w:rFonts w:ascii="Times New Roman" w:eastAsia="Times New Roman" w:hAnsi="Times New Roman" w:cs="Times New Roman"/>
                <w:color w:val="000000"/>
                <w:sz w:val="20"/>
                <w:szCs w:val="20"/>
                <w:lang w:eastAsia="en-ZA"/>
              </w:rPr>
              <w:t>)</w:t>
            </w:r>
          </w:p>
        </w:tc>
      </w:tr>
      <w:tr w:rsidR="00DB78E7" w:rsidRPr="00326274" w14:paraId="25829D0F" w14:textId="77777777" w:rsidTr="00DB78E7">
        <w:trPr>
          <w:trHeight w:val="260"/>
        </w:trPr>
        <w:tc>
          <w:tcPr>
            <w:tcW w:w="3827" w:type="dxa"/>
          </w:tcPr>
          <w:p w14:paraId="420303CF" w14:textId="4AFABAAF" w:rsidR="00DB78E7" w:rsidRPr="00326274" w:rsidRDefault="00DB78E7" w:rsidP="00DB78E7">
            <w:pP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b/>
                <w:bCs/>
                <w:i/>
                <w:iCs/>
                <w:color w:val="000000"/>
                <w:sz w:val="20"/>
                <w:szCs w:val="20"/>
                <w:lang w:eastAsia="en-ZA"/>
              </w:rPr>
              <w:t>Changes from baseline</w:t>
            </w:r>
          </w:p>
        </w:tc>
        <w:tc>
          <w:tcPr>
            <w:tcW w:w="2268" w:type="dxa"/>
            <w:noWrap/>
          </w:tcPr>
          <w:p w14:paraId="08B5FD29" w14:textId="77777777" w:rsidR="00DB78E7" w:rsidRPr="00326274" w:rsidRDefault="00DB78E7" w:rsidP="00DB78E7">
            <w:pPr>
              <w:jc w:val="center"/>
              <w:rPr>
                <w:rFonts w:ascii="Times New Roman" w:eastAsia="Times New Roman" w:hAnsi="Times New Roman" w:cs="Times New Roman"/>
                <w:color w:val="000000"/>
                <w:sz w:val="20"/>
                <w:szCs w:val="20"/>
                <w:lang w:eastAsia="en-ZA"/>
              </w:rPr>
            </w:pPr>
          </w:p>
        </w:tc>
      </w:tr>
      <w:tr w:rsidR="00DB78E7" w:rsidRPr="00326274" w14:paraId="73AF69E6" w14:textId="77777777" w:rsidTr="00DB78E7">
        <w:trPr>
          <w:trHeight w:val="260"/>
        </w:trPr>
        <w:tc>
          <w:tcPr>
            <w:tcW w:w="3827" w:type="dxa"/>
            <w:hideMark/>
          </w:tcPr>
          <w:p w14:paraId="31ABB639" w14:textId="77777777" w:rsidR="00DB78E7" w:rsidRPr="00326274" w:rsidRDefault="00DB78E7" w:rsidP="00DB78E7">
            <w:pP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SSBs (times/week)</w:t>
            </w:r>
          </w:p>
        </w:tc>
        <w:tc>
          <w:tcPr>
            <w:tcW w:w="2268" w:type="dxa"/>
            <w:noWrap/>
            <w:hideMark/>
          </w:tcPr>
          <w:p w14:paraId="237A7164" w14:textId="07034DDF" w:rsidR="00DB78E7" w:rsidRPr="00326274" w:rsidRDefault="002C7E65" w:rsidP="00DB78E7">
            <w:pPr>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0</w:t>
            </w:r>
            <w:r w:rsidR="00DB78E7" w:rsidRPr="00326274">
              <w:rPr>
                <w:rFonts w:ascii="Times New Roman" w:eastAsia="Times New Roman" w:hAnsi="Times New Roman" w:cs="Times New Roman"/>
                <w:color w:val="000000"/>
                <w:sz w:val="20"/>
                <w:szCs w:val="20"/>
                <w:lang w:eastAsia="en-ZA"/>
              </w:rPr>
              <w:t xml:space="preserve"> (</w:t>
            </w:r>
            <w:r>
              <w:rPr>
                <w:rFonts w:ascii="Times New Roman" w:eastAsia="Times New Roman" w:hAnsi="Times New Roman" w:cs="Times New Roman"/>
                <w:color w:val="000000"/>
                <w:sz w:val="20"/>
                <w:szCs w:val="20"/>
                <w:lang w:eastAsia="en-ZA"/>
              </w:rPr>
              <w:t>-4</w:t>
            </w:r>
            <w:r w:rsidR="00DB78E7" w:rsidRPr="00326274">
              <w:rPr>
                <w:rFonts w:ascii="Times New Roman" w:eastAsia="Times New Roman" w:hAnsi="Times New Roman" w:cs="Times New Roman"/>
                <w:color w:val="000000"/>
                <w:sz w:val="20"/>
                <w:szCs w:val="20"/>
                <w:lang w:eastAsia="en-ZA"/>
              </w:rPr>
              <w:t xml:space="preserve">; </w:t>
            </w:r>
            <w:r>
              <w:rPr>
                <w:rFonts w:ascii="Times New Roman" w:eastAsia="Times New Roman" w:hAnsi="Times New Roman" w:cs="Times New Roman"/>
                <w:color w:val="000000"/>
                <w:sz w:val="20"/>
                <w:szCs w:val="20"/>
                <w:lang w:eastAsia="en-ZA"/>
              </w:rPr>
              <w:t>2</w:t>
            </w:r>
            <w:r w:rsidR="00DB78E7" w:rsidRPr="00326274">
              <w:rPr>
                <w:rFonts w:ascii="Times New Roman" w:eastAsia="Times New Roman" w:hAnsi="Times New Roman" w:cs="Times New Roman"/>
                <w:color w:val="000000"/>
                <w:sz w:val="20"/>
                <w:szCs w:val="20"/>
                <w:lang w:eastAsia="en-ZA"/>
              </w:rPr>
              <w:t>)</w:t>
            </w:r>
          </w:p>
        </w:tc>
      </w:tr>
      <w:tr w:rsidR="00DB78E7" w:rsidRPr="00326274" w14:paraId="2E680F40" w14:textId="77777777" w:rsidTr="00DB78E7">
        <w:trPr>
          <w:trHeight w:val="260"/>
        </w:trPr>
        <w:tc>
          <w:tcPr>
            <w:tcW w:w="3827" w:type="dxa"/>
            <w:hideMark/>
          </w:tcPr>
          <w:p w14:paraId="2B7E8F7F" w14:textId="77777777" w:rsidR="00DB78E7" w:rsidRPr="00326274" w:rsidRDefault="00DB78E7" w:rsidP="00DB78E7">
            <w:pP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SSBs (ml/d)</w:t>
            </w:r>
          </w:p>
        </w:tc>
        <w:tc>
          <w:tcPr>
            <w:tcW w:w="2268" w:type="dxa"/>
            <w:noWrap/>
            <w:hideMark/>
          </w:tcPr>
          <w:p w14:paraId="3153C731" w14:textId="4259EAFE" w:rsidR="00DB78E7" w:rsidRPr="00326274" w:rsidRDefault="002C7E65" w:rsidP="00DB78E7">
            <w:pPr>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 xml:space="preserve">-54 </w:t>
            </w:r>
            <w:r w:rsidR="00DB78E7" w:rsidRPr="00326274">
              <w:rPr>
                <w:rFonts w:ascii="Times New Roman" w:eastAsia="Times New Roman" w:hAnsi="Times New Roman" w:cs="Times New Roman"/>
                <w:color w:val="000000"/>
                <w:sz w:val="20"/>
                <w:szCs w:val="20"/>
                <w:lang w:eastAsia="en-ZA"/>
              </w:rPr>
              <w:t>(</w:t>
            </w:r>
            <w:r>
              <w:rPr>
                <w:rFonts w:ascii="Times New Roman" w:eastAsia="Times New Roman" w:hAnsi="Times New Roman" w:cs="Times New Roman"/>
                <w:color w:val="000000"/>
                <w:sz w:val="20"/>
                <w:szCs w:val="20"/>
                <w:lang w:eastAsia="en-ZA"/>
              </w:rPr>
              <w:t>-310</w:t>
            </w:r>
            <w:r w:rsidR="00DB78E7" w:rsidRPr="00326274">
              <w:rPr>
                <w:rFonts w:ascii="Times New Roman" w:eastAsia="Times New Roman" w:hAnsi="Times New Roman" w:cs="Times New Roman"/>
                <w:color w:val="000000"/>
                <w:sz w:val="20"/>
                <w:szCs w:val="20"/>
                <w:lang w:eastAsia="en-ZA"/>
              </w:rPr>
              <w:t xml:space="preserve">; </w:t>
            </w:r>
            <w:r>
              <w:rPr>
                <w:rFonts w:ascii="Times New Roman" w:eastAsia="Times New Roman" w:hAnsi="Times New Roman" w:cs="Times New Roman"/>
                <w:color w:val="000000"/>
                <w:sz w:val="20"/>
                <w:szCs w:val="20"/>
                <w:lang w:eastAsia="en-ZA"/>
              </w:rPr>
              <w:t>107</w:t>
            </w:r>
            <w:r w:rsidR="00DB78E7" w:rsidRPr="00326274">
              <w:rPr>
                <w:rFonts w:ascii="Times New Roman" w:eastAsia="Times New Roman" w:hAnsi="Times New Roman" w:cs="Times New Roman"/>
                <w:color w:val="000000"/>
                <w:sz w:val="20"/>
                <w:szCs w:val="20"/>
                <w:lang w:eastAsia="en-ZA"/>
              </w:rPr>
              <w:t>)</w:t>
            </w:r>
          </w:p>
        </w:tc>
      </w:tr>
      <w:tr w:rsidR="00DB78E7" w:rsidRPr="00326274" w14:paraId="4CA29546" w14:textId="77777777" w:rsidTr="00DB78E7">
        <w:trPr>
          <w:trHeight w:val="260"/>
        </w:trPr>
        <w:tc>
          <w:tcPr>
            <w:tcW w:w="3827" w:type="dxa"/>
            <w:hideMark/>
          </w:tcPr>
          <w:p w14:paraId="691DD8D9" w14:textId="77777777" w:rsidR="00DB78E7" w:rsidRPr="00326274" w:rsidRDefault="00DB78E7" w:rsidP="00DB78E7">
            <w:pP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Sugar from SSBs (g/d)</w:t>
            </w:r>
          </w:p>
        </w:tc>
        <w:tc>
          <w:tcPr>
            <w:tcW w:w="2268" w:type="dxa"/>
            <w:noWrap/>
            <w:hideMark/>
          </w:tcPr>
          <w:p w14:paraId="3914EB6D" w14:textId="4522B821" w:rsidR="00DB78E7" w:rsidRPr="00326274" w:rsidRDefault="002C7E65" w:rsidP="00DB78E7">
            <w:pPr>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-7</w:t>
            </w:r>
            <w:r w:rsidR="00DB78E7" w:rsidRPr="00326274">
              <w:rPr>
                <w:rFonts w:ascii="Times New Roman" w:eastAsia="Times New Roman" w:hAnsi="Times New Roman" w:cs="Times New Roman"/>
                <w:color w:val="000000"/>
                <w:sz w:val="20"/>
                <w:szCs w:val="20"/>
                <w:lang w:eastAsia="en-ZA"/>
              </w:rPr>
              <w:t xml:space="preserve"> (</w:t>
            </w:r>
            <w:r>
              <w:rPr>
                <w:rFonts w:ascii="Times New Roman" w:eastAsia="Times New Roman" w:hAnsi="Times New Roman" w:cs="Times New Roman"/>
                <w:color w:val="000000"/>
                <w:sz w:val="20"/>
                <w:szCs w:val="20"/>
                <w:lang w:eastAsia="en-ZA"/>
              </w:rPr>
              <w:t xml:space="preserve">-32; </w:t>
            </w:r>
            <w:r w:rsidR="00DB78E7" w:rsidRPr="00326274">
              <w:rPr>
                <w:rFonts w:ascii="Times New Roman" w:eastAsia="Times New Roman" w:hAnsi="Times New Roman" w:cs="Times New Roman"/>
                <w:color w:val="000000"/>
                <w:sz w:val="20"/>
                <w:szCs w:val="20"/>
                <w:lang w:eastAsia="en-ZA"/>
              </w:rPr>
              <w:t>9)</w:t>
            </w:r>
          </w:p>
        </w:tc>
      </w:tr>
      <w:tr w:rsidR="00DB78E7" w:rsidRPr="00326274" w14:paraId="4C64127B" w14:textId="77777777" w:rsidTr="00DB78E7">
        <w:trPr>
          <w:trHeight w:val="260"/>
        </w:trPr>
        <w:tc>
          <w:tcPr>
            <w:tcW w:w="3827" w:type="dxa"/>
            <w:hideMark/>
          </w:tcPr>
          <w:p w14:paraId="14458E13" w14:textId="77777777" w:rsidR="00DB78E7" w:rsidRPr="00326274" w:rsidRDefault="00DB78E7" w:rsidP="00DB78E7">
            <w:pP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Table sugar (g/d)</w:t>
            </w:r>
          </w:p>
        </w:tc>
        <w:tc>
          <w:tcPr>
            <w:tcW w:w="2268" w:type="dxa"/>
            <w:noWrap/>
            <w:hideMark/>
          </w:tcPr>
          <w:p w14:paraId="4B683B1B" w14:textId="7B2C5000" w:rsidR="00DB78E7" w:rsidRPr="00326274" w:rsidRDefault="00D868D0" w:rsidP="00DB78E7">
            <w:pPr>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1</w:t>
            </w:r>
            <w:r w:rsidR="00DB78E7" w:rsidRPr="00326274">
              <w:rPr>
                <w:rFonts w:ascii="Times New Roman" w:eastAsia="Times New Roman" w:hAnsi="Times New Roman" w:cs="Times New Roman"/>
                <w:color w:val="000000"/>
                <w:sz w:val="20"/>
                <w:szCs w:val="20"/>
                <w:lang w:eastAsia="en-ZA"/>
              </w:rPr>
              <w:t xml:space="preserve"> (-1</w:t>
            </w:r>
            <w:r>
              <w:rPr>
                <w:rFonts w:ascii="Times New Roman" w:eastAsia="Times New Roman" w:hAnsi="Times New Roman" w:cs="Times New Roman"/>
                <w:color w:val="000000"/>
                <w:sz w:val="20"/>
                <w:szCs w:val="20"/>
                <w:lang w:eastAsia="en-ZA"/>
              </w:rPr>
              <w:t>5</w:t>
            </w:r>
            <w:r w:rsidR="00DB78E7" w:rsidRPr="00326274">
              <w:rPr>
                <w:rFonts w:ascii="Times New Roman" w:eastAsia="Times New Roman" w:hAnsi="Times New Roman" w:cs="Times New Roman"/>
                <w:color w:val="000000"/>
                <w:sz w:val="20"/>
                <w:szCs w:val="20"/>
                <w:lang w:eastAsia="en-ZA"/>
              </w:rPr>
              <w:t>; 2</w:t>
            </w:r>
            <w:r>
              <w:rPr>
                <w:rFonts w:ascii="Times New Roman" w:eastAsia="Times New Roman" w:hAnsi="Times New Roman" w:cs="Times New Roman"/>
                <w:color w:val="000000"/>
                <w:sz w:val="20"/>
                <w:szCs w:val="20"/>
                <w:lang w:eastAsia="en-ZA"/>
              </w:rPr>
              <w:t>0</w:t>
            </w:r>
            <w:r w:rsidR="00DB78E7" w:rsidRPr="00326274">
              <w:rPr>
                <w:rFonts w:ascii="Times New Roman" w:eastAsia="Times New Roman" w:hAnsi="Times New Roman" w:cs="Times New Roman"/>
                <w:color w:val="000000"/>
                <w:sz w:val="20"/>
                <w:szCs w:val="20"/>
                <w:lang w:eastAsia="en-ZA"/>
              </w:rPr>
              <w:t>)</w:t>
            </w:r>
          </w:p>
        </w:tc>
      </w:tr>
      <w:tr w:rsidR="00DB78E7" w:rsidRPr="00326274" w14:paraId="1A69B7B2" w14:textId="77777777" w:rsidTr="00DB78E7">
        <w:trPr>
          <w:trHeight w:val="260"/>
        </w:trPr>
        <w:tc>
          <w:tcPr>
            <w:tcW w:w="3827" w:type="dxa"/>
          </w:tcPr>
          <w:p w14:paraId="3625E688" w14:textId="77777777" w:rsidR="00DB78E7" w:rsidRPr="00326274" w:rsidRDefault="00DB78E7" w:rsidP="00DB78E7">
            <w:pP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Energy from added sugar (kJ/d)</w:t>
            </w:r>
          </w:p>
        </w:tc>
        <w:tc>
          <w:tcPr>
            <w:tcW w:w="2268" w:type="dxa"/>
            <w:noWrap/>
          </w:tcPr>
          <w:p w14:paraId="6709ADD2" w14:textId="4D76D2AA" w:rsidR="00DB78E7" w:rsidRPr="00326274" w:rsidRDefault="00D868D0" w:rsidP="00DB78E7">
            <w:pPr>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14</w:t>
            </w:r>
            <w:r w:rsidR="00DB78E7">
              <w:rPr>
                <w:rFonts w:ascii="Times New Roman" w:eastAsia="Times New Roman" w:hAnsi="Times New Roman" w:cs="Times New Roman"/>
                <w:color w:val="000000"/>
                <w:sz w:val="20"/>
                <w:szCs w:val="20"/>
                <w:lang w:eastAsia="en-ZA"/>
              </w:rPr>
              <w:t xml:space="preserve"> (</w:t>
            </w:r>
            <w:r w:rsidR="00DB78E7" w:rsidRPr="00EE6B96">
              <w:rPr>
                <w:rFonts w:ascii="Times New Roman" w:eastAsia="Times New Roman" w:hAnsi="Times New Roman" w:cs="Times New Roman"/>
                <w:color w:val="000000"/>
                <w:sz w:val="20"/>
                <w:szCs w:val="20"/>
                <w:lang w:eastAsia="en-ZA"/>
              </w:rPr>
              <w:t>-52</w:t>
            </w:r>
            <w:r w:rsidR="00DB78E7">
              <w:rPr>
                <w:rFonts w:ascii="Times New Roman" w:eastAsia="Times New Roman" w:hAnsi="Times New Roman" w:cs="Times New Roman"/>
                <w:color w:val="000000"/>
                <w:sz w:val="20"/>
                <w:szCs w:val="20"/>
                <w:lang w:eastAsia="en-ZA"/>
              </w:rPr>
              <w:t>5; 5</w:t>
            </w:r>
            <w:r>
              <w:rPr>
                <w:rFonts w:ascii="Times New Roman" w:eastAsia="Times New Roman" w:hAnsi="Times New Roman" w:cs="Times New Roman"/>
                <w:color w:val="000000"/>
                <w:sz w:val="20"/>
                <w:szCs w:val="20"/>
                <w:lang w:eastAsia="en-ZA"/>
              </w:rPr>
              <w:t>02</w:t>
            </w:r>
            <w:r w:rsidR="00DB78E7">
              <w:rPr>
                <w:rFonts w:ascii="Times New Roman" w:eastAsia="Times New Roman" w:hAnsi="Times New Roman" w:cs="Times New Roman"/>
                <w:color w:val="000000"/>
                <w:sz w:val="20"/>
                <w:szCs w:val="20"/>
                <w:lang w:eastAsia="en-ZA"/>
              </w:rPr>
              <w:t>)</w:t>
            </w:r>
          </w:p>
        </w:tc>
      </w:tr>
      <w:tr w:rsidR="00DB78E7" w:rsidRPr="00326274" w14:paraId="087C3606" w14:textId="77777777" w:rsidTr="00DB78E7">
        <w:trPr>
          <w:trHeight w:val="260"/>
        </w:trPr>
        <w:tc>
          <w:tcPr>
            <w:tcW w:w="3827" w:type="dxa"/>
            <w:hideMark/>
          </w:tcPr>
          <w:p w14:paraId="64B8EAF3" w14:textId="77777777" w:rsidR="00DB78E7" w:rsidRPr="00326274" w:rsidRDefault="00DB78E7" w:rsidP="00DB78E7">
            <w:pP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 xml:space="preserve">% </w:t>
            </w:r>
            <w:r>
              <w:rPr>
                <w:rFonts w:ascii="Times New Roman" w:eastAsia="Times New Roman" w:hAnsi="Times New Roman" w:cs="Times New Roman"/>
                <w:color w:val="000000"/>
                <w:sz w:val="20"/>
                <w:szCs w:val="20"/>
                <w:lang w:eastAsia="en-ZA"/>
              </w:rPr>
              <w:t>T</w:t>
            </w:r>
            <w:r w:rsidRPr="00326274">
              <w:rPr>
                <w:rFonts w:ascii="Times New Roman" w:eastAsia="Times New Roman" w:hAnsi="Times New Roman" w:cs="Times New Roman"/>
                <w:color w:val="000000"/>
                <w:sz w:val="20"/>
                <w:szCs w:val="20"/>
                <w:lang w:eastAsia="en-ZA"/>
              </w:rPr>
              <w:t>E from added sugar</w:t>
            </w:r>
          </w:p>
        </w:tc>
        <w:tc>
          <w:tcPr>
            <w:tcW w:w="2268" w:type="dxa"/>
            <w:noWrap/>
            <w:hideMark/>
          </w:tcPr>
          <w:p w14:paraId="251A4A77" w14:textId="5A8CB58E" w:rsidR="00DB78E7" w:rsidRPr="00326274" w:rsidRDefault="00DB78E7" w:rsidP="00DB78E7">
            <w:pPr>
              <w:jc w:val="cente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-0.</w:t>
            </w:r>
            <w:r w:rsidR="00D868D0">
              <w:rPr>
                <w:rFonts w:ascii="Times New Roman" w:eastAsia="Times New Roman" w:hAnsi="Times New Roman" w:cs="Times New Roman"/>
                <w:color w:val="000000"/>
                <w:sz w:val="20"/>
                <w:szCs w:val="20"/>
                <w:lang w:eastAsia="en-ZA"/>
              </w:rPr>
              <w:t>3</w:t>
            </w:r>
            <w:r w:rsidRPr="00326274">
              <w:rPr>
                <w:rFonts w:ascii="Times New Roman" w:eastAsia="Times New Roman" w:hAnsi="Times New Roman" w:cs="Times New Roman"/>
                <w:color w:val="000000"/>
                <w:sz w:val="20"/>
                <w:szCs w:val="20"/>
                <w:lang w:eastAsia="en-ZA"/>
              </w:rPr>
              <w:t xml:space="preserve"> (-4.</w:t>
            </w:r>
            <w:r w:rsidR="00D868D0">
              <w:rPr>
                <w:rFonts w:ascii="Times New Roman" w:eastAsia="Times New Roman" w:hAnsi="Times New Roman" w:cs="Times New Roman"/>
                <w:color w:val="000000"/>
                <w:sz w:val="20"/>
                <w:szCs w:val="20"/>
                <w:lang w:eastAsia="en-ZA"/>
              </w:rPr>
              <w:t>7</w:t>
            </w:r>
            <w:r w:rsidRPr="00326274">
              <w:rPr>
                <w:rFonts w:ascii="Times New Roman" w:eastAsia="Times New Roman" w:hAnsi="Times New Roman" w:cs="Times New Roman"/>
                <w:color w:val="000000"/>
                <w:sz w:val="20"/>
                <w:szCs w:val="20"/>
                <w:lang w:eastAsia="en-ZA"/>
              </w:rPr>
              <w:t>; 4.</w:t>
            </w:r>
            <w:r w:rsidR="00D868D0">
              <w:rPr>
                <w:rFonts w:ascii="Times New Roman" w:eastAsia="Times New Roman" w:hAnsi="Times New Roman" w:cs="Times New Roman"/>
                <w:color w:val="000000"/>
                <w:sz w:val="20"/>
                <w:szCs w:val="20"/>
                <w:lang w:eastAsia="en-ZA"/>
              </w:rPr>
              <w:t>0</w:t>
            </w:r>
            <w:r w:rsidRPr="00326274">
              <w:rPr>
                <w:rFonts w:ascii="Times New Roman" w:eastAsia="Times New Roman" w:hAnsi="Times New Roman" w:cs="Times New Roman"/>
                <w:color w:val="000000"/>
                <w:sz w:val="20"/>
                <w:szCs w:val="20"/>
                <w:lang w:eastAsia="en-ZA"/>
              </w:rPr>
              <w:t>)</w:t>
            </w:r>
          </w:p>
        </w:tc>
      </w:tr>
      <w:tr w:rsidR="00DB78E7" w:rsidRPr="00326274" w14:paraId="3E9A8079" w14:textId="77777777" w:rsidTr="00DB78E7">
        <w:trPr>
          <w:trHeight w:val="260"/>
        </w:trPr>
        <w:tc>
          <w:tcPr>
            <w:tcW w:w="3827" w:type="dxa"/>
            <w:hideMark/>
          </w:tcPr>
          <w:p w14:paraId="20314A77" w14:textId="77777777" w:rsidR="00DB78E7" w:rsidRPr="00326274" w:rsidRDefault="00DB78E7" w:rsidP="00DB78E7">
            <w:pP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BMI (kg/m</w:t>
            </w:r>
            <w:r w:rsidRPr="00C50543">
              <w:rPr>
                <w:rFonts w:ascii="Times New Roman" w:eastAsia="Times New Roman" w:hAnsi="Times New Roman" w:cs="Times New Roman"/>
                <w:color w:val="000000"/>
                <w:sz w:val="20"/>
                <w:szCs w:val="20"/>
                <w:vertAlign w:val="superscript"/>
                <w:lang w:eastAsia="en-ZA"/>
              </w:rPr>
              <w:t>2</w:t>
            </w:r>
            <w:r w:rsidRPr="00326274">
              <w:rPr>
                <w:rFonts w:ascii="Times New Roman" w:eastAsia="Times New Roman" w:hAnsi="Times New Roman" w:cs="Times New Roman"/>
                <w:color w:val="000000"/>
                <w:sz w:val="20"/>
                <w:szCs w:val="20"/>
                <w:lang w:eastAsia="en-ZA"/>
              </w:rPr>
              <w:t>)</w:t>
            </w:r>
          </w:p>
        </w:tc>
        <w:tc>
          <w:tcPr>
            <w:tcW w:w="2268" w:type="dxa"/>
            <w:noWrap/>
            <w:hideMark/>
          </w:tcPr>
          <w:p w14:paraId="1E02793F" w14:textId="04B76028" w:rsidR="00DB78E7" w:rsidRPr="00326274" w:rsidRDefault="00DB78E7" w:rsidP="00DB78E7">
            <w:pPr>
              <w:jc w:val="cente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0.4 (-2.</w:t>
            </w:r>
            <w:r w:rsidR="00D868D0">
              <w:rPr>
                <w:rFonts w:ascii="Times New Roman" w:eastAsia="Times New Roman" w:hAnsi="Times New Roman" w:cs="Times New Roman"/>
                <w:color w:val="000000"/>
                <w:sz w:val="20"/>
                <w:szCs w:val="20"/>
                <w:lang w:eastAsia="en-ZA"/>
              </w:rPr>
              <w:t>5</w:t>
            </w:r>
            <w:r w:rsidRPr="00326274">
              <w:rPr>
                <w:rFonts w:ascii="Times New Roman" w:eastAsia="Times New Roman" w:hAnsi="Times New Roman" w:cs="Times New Roman"/>
                <w:color w:val="000000"/>
                <w:sz w:val="20"/>
                <w:szCs w:val="20"/>
                <w:lang w:eastAsia="en-ZA"/>
              </w:rPr>
              <w:t xml:space="preserve">; </w:t>
            </w:r>
            <w:r w:rsidR="00D868D0">
              <w:rPr>
                <w:rFonts w:ascii="Times New Roman" w:eastAsia="Times New Roman" w:hAnsi="Times New Roman" w:cs="Times New Roman"/>
                <w:color w:val="000000"/>
                <w:sz w:val="20"/>
                <w:szCs w:val="20"/>
                <w:lang w:eastAsia="en-ZA"/>
              </w:rPr>
              <w:t>3.1</w:t>
            </w:r>
            <w:r w:rsidRPr="00326274">
              <w:rPr>
                <w:rFonts w:ascii="Times New Roman" w:eastAsia="Times New Roman" w:hAnsi="Times New Roman" w:cs="Times New Roman"/>
                <w:color w:val="000000"/>
                <w:sz w:val="20"/>
                <w:szCs w:val="20"/>
                <w:lang w:eastAsia="en-ZA"/>
              </w:rPr>
              <w:t>)</w:t>
            </w:r>
          </w:p>
        </w:tc>
      </w:tr>
      <w:tr w:rsidR="00DB78E7" w:rsidRPr="00326274" w14:paraId="33618375" w14:textId="77777777" w:rsidTr="00DB78E7">
        <w:trPr>
          <w:trHeight w:val="260"/>
        </w:trPr>
        <w:tc>
          <w:tcPr>
            <w:tcW w:w="3827" w:type="dxa"/>
          </w:tcPr>
          <w:p w14:paraId="0F81CFA2" w14:textId="3E99E78A" w:rsidR="00DB78E7" w:rsidRPr="00326274" w:rsidRDefault="00DB78E7" w:rsidP="00DB78E7">
            <w:pP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b/>
                <w:bCs/>
                <w:color w:val="000000"/>
                <w:sz w:val="20"/>
                <w:szCs w:val="20"/>
                <w:lang w:eastAsia="en-ZA"/>
              </w:rPr>
              <w:t>24 months</w:t>
            </w:r>
          </w:p>
        </w:tc>
        <w:tc>
          <w:tcPr>
            <w:tcW w:w="2268" w:type="dxa"/>
            <w:noWrap/>
          </w:tcPr>
          <w:p w14:paraId="0207387F" w14:textId="77777777" w:rsidR="00DB78E7" w:rsidRPr="00326274" w:rsidRDefault="00DB78E7" w:rsidP="00DB78E7">
            <w:pPr>
              <w:jc w:val="center"/>
              <w:rPr>
                <w:rFonts w:ascii="Times New Roman" w:eastAsia="Times New Roman" w:hAnsi="Times New Roman" w:cs="Times New Roman"/>
                <w:color w:val="000000"/>
                <w:sz w:val="20"/>
                <w:szCs w:val="20"/>
                <w:lang w:eastAsia="en-ZA"/>
              </w:rPr>
            </w:pPr>
          </w:p>
        </w:tc>
      </w:tr>
      <w:tr w:rsidR="00DB78E7" w:rsidRPr="00326274" w14:paraId="6DBEC990" w14:textId="77777777" w:rsidTr="00DB78E7">
        <w:trPr>
          <w:trHeight w:val="260"/>
        </w:trPr>
        <w:tc>
          <w:tcPr>
            <w:tcW w:w="3827" w:type="dxa"/>
            <w:hideMark/>
          </w:tcPr>
          <w:p w14:paraId="028521E4" w14:textId="77777777" w:rsidR="00DB78E7" w:rsidRPr="00326274" w:rsidRDefault="00DB78E7" w:rsidP="00DB78E7">
            <w:pP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SSBs (times/week)</w:t>
            </w:r>
          </w:p>
        </w:tc>
        <w:tc>
          <w:tcPr>
            <w:tcW w:w="2268" w:type="dxa"/>
            <w:noWrap/>
            <w:hideMark/>
          </w:tcPr>
          <w:p w14:paraId="4871D456" w14:textId="77777777" w:rsidR="00DB78E7" w:rsidRPr="00326274" w:rsidRDefault="00DB78E7" w:rsidP="00DB78E7">
            <w:pPr>
              <w:jc w:val="cente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3 (1; 7)</w:t>
            </w:r>
          </w:p>
        </w:tc>
      </w:tr>
      <w:tr w:rsidR="00DB78E7" w:rsidRPr="00326274" w14:paraId="023CC4E8" w14:textId="77777777" w:rsidTr="00DB78E7">
        <w:trPr>
          <w:trHeight w:val="260"/>
        </w:trPr>
        <w:tc>
          <w:tcPr>
            <w:tcW w:w="3827" w:type="dxa"/>
            <w:hideMark/>
          </w:tcPr>
          <w:p w14:paraId="4B477A7E" w14:textId="77777777" w:rsidR="00DB78E7" w:rsidRPr="00326274" w:rsidRDefault="00DB78E7" w:rsidP="00DB78E7">
            <w:pP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SSBs (ml/d)</w:t>
            </w:r>
          </w:p>
        </w:tc>
        <w:tc>
          <w:tcPr>
            <w:tcW w:w="2268" w:type="dxa"/>
            <w:noWrap/>
            <w:hideMark/>
          </w:tcPr>
          <w:p w14:paraId="1033243E" w14:textId="4A336485" w:rsidR="00DB78E7" w:rsidRPr="00326274" w:rsidRDefault="00DB78E7" w:rsidP="00DB78E7">
            <w:pPr>
              <w:jc w:val="cente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1</w:t>
            </w:r>
            <w:r w:rsidR="0089052C">
              <w:rPr>
                <w:rFonts w:ascii="Times New Roman" w:eastAsia="Times New Roman" w:hAnsi="Times New Roman" w:cs="Times New Roman"/>
                <w:color w:val="000000"/>
                <w:sz w:val="20"/>
                <w:szCs w:val="20"/>
                <w:lang w:eastAsia="en-ZA"/>
              </w:rPr>
              <w:t>43</w:t>
            </w:r>
            <w:r w:rsidRPr="00326274">
              <w:rPr>
                <w:rFonts w:ascii="Times New Roman" w:eastAsia="Times New Roman" w:hAnsi="Times New Roman" w:cs="Times New Roman"/>
                <w:color w:val="000000"/>
                <w:sz w:val="20"/>
                <w:szCs w:val="20"/>
                <w:lang w:eastAsia="en-ZA"/>
              </w:rPr>
              <w:t xml:space="preserve"> (</w:t>
            </w:r>
            <w:r w:rsidR="0089052C">
              <w:rPr>
                <w:rFonts w:ascii="Times New Roman" w:eastAsia="Times New Roman" w:hAnsi="Times New Roman" w:cs="Times New Roman"/>
                <w:color w:val="000000"/>
                <w:sz w:val="20"/>
                <w:szCs w:val="20"/>
                <w:lang w:eastAsia="en-ZA"/>
              </w:rPr>
              <w:t>54</w:t>
            </w:r>
            <w:r w:rsidRPr="00326274">
              <w:rPr>
                <w:rFonts w:ascii="Times New Roman" w:eastAsia="Times New Roman" w:hAnsi="Times New Roman" w:cs="Times New Roman"/>
                <w:color w:val="000000"/>
                <w:sz w:val="20"/>
                <w:szCs w:val="20"/>
                <w:lang w:eastAsia="en-ZA"/>
              </w:rPr>
              <w:t>; 286)</w:t>
            </w:r>
          </w:p>
        </w:tc>
      </w:tr>
      <w:tr w:rsidR="00DB78E7" w:rsidRPr="00326274" w14:paraId="5A86496E" w14:textId="77777777" w:rsidTr="00DB78E7">
        <w:trPr>
          <w:trHeight w:val="260"/>
        </w:trPr>
        <w:tc>
          <w:tcPr>
            <w:tcW w:w="3827" w:type="dxa"/>
            <w:hideMark/>
          </w:tcPr>
          <w:p w14:paraId="705AA84F" w14:textId="77777777" w:rsidR="00DB78E7" w:rsidRPr="00326274" w:rsidRDefault="00DB78E7" w:rsidP="00DB78E7">
            <w:pP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Sugar from SSBs (g/d)</w:t>
            </w:r>
          </w:p>
        </w:tc>
        <w:tc>
          <w:tcPr>
            <w:tcW w:w="2268" w:type="dxa"/>
            <w:noWrap/>
            <w:hideMark/>
          </w:tcPr>
          <w:p w14:paraId="60F7C919" w14:textId="3AFD0696" w:rsidR="00DB78E7" w:rsidRPr="00326274" w:rsidRDefault="0089052C" w:rsidP="00DB78E7">
            <w:pPr>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11</w:t>
            </w:r>
            <w:r w:rsidR="00DB78E7" w:rsidRPr="00326274">
              <w:rPr>
                <w:rFonts w:ascii="Times New Roman" w:eastAsia="Times New Roman" w:hAnsi="Times New Roman" w:cs="Times New Roman"/>
                <w:color w:val="000000"/>
                <w:sz w:val="20"/>
                <w:szCs w:val="20"/>
                <w:lang w:eastAsia="en-ZA"/>
              </w:rPr>
              <w:t xml:space="preserve"> (</w:t>
            </w:r>
            <w:r>
              <w:rPr>
                <w:rFonts w:ascii="Times New Roman" w:eastAsia="Times New Roman" w:hAnsi="Times New Roman" w:cs="Times New Roman"/>
                <w:color w:val="000000"/>
                <w:sz w:val="20"/>
                <w:szCs w:val="20"/>
                <w:lang w:eastAsia="en-ZA"/>
              </w:rPr>
              <w:t>4</w:t>
            </w:r>
            <w:r w:rsidR="00DB78E7" w:rsidRPr="00326274">
              <w:rPr>
                <w:rFonts w:ascii="Times New Roman" w:eastAsia="Times New Roman" w:hAnsi="Times New Roman" w:cs="Times New Roman"/>
                <w:color w:val="000000"/>
                <w:sz w:val="20"/>
                <w:szCs w:val="20"/>
                <w:lang w:eastAsia="en-ZA"/>
              </w:rPr>
              <w:t>; 22)</w:t>
            </w:r>
          </w:p>
        </w:tc>
      </w:tr>
      <w:tr w:rsidR="00DB78E7" w:rsidRPr="00326274" w14:paraId="29366817" w14:textId="77777777" w:rsidTr="00DB78E7">
        <w:trPr>
          <w:trHeight w:val="260"/>
        </w:trPr>
        <w:tc>
          <w:tcPr>
            <w:tcW w:w="3827" w:type="dxa"/>
            <w:hideMark/>
          </w:tcPr>
          <w:p w14:paraId="6CBBE86F" w14:textId="77777777" w:rsidR="00DB78E7" w:rsidRPr="00326274" w:rsidRDefault="00DB78E7" w:rsidP="00DB78E7">
            <w:pP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Table sugar (g/d)</w:t>
            </w:r>
          </w:p>
        </w:tc>
        <w:tc>
          <w:tcPr>
            <w:tcW w:w="2268" w:type="dxa"/>
            <w:noWrap/>
            <w:hideMark/>
          </w:tcPr>
          <w:p w14:paraId="7FD0E49B" w14:textId="42A2991B" w:rsidR="00DB78E7" w:rsidRPr="00326274" w:rsidRDefault="00DB78E7" w:rsidP="00DB78E7">
            <w:pPr>
              <w:jc w:val="cente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2</w:t>
            </w:r>
            <w:r w:rsidR="0089052C">
              <w:rPr>
                <w:rFonts w:ascii="Times New Roman" w:eastAsia="Times New Roman" w:hAnsi="Times New Roman" w:cs="Times New Roman"/>
                <w:color w:val="000000"/>
                <w:sz w:val="20"/>
                <w:szCs w:val="20"/>
                <w:lang w:eastAsia="en-ZA"/>
              </w:rPr>
              <w:t>0</w:t>
            </w:r>
            <w:r w:rsidRPr="00326274">
              <w:rPr>
                <w:rFonts w:ascii="Times New Roman" w:eastAsia="Times New Roman" w:hAnsi="Times New Roman" w:cs="Times New Roman"/>
                <w:color w:val="000000"/>
                <w:sz w:val="20"/>
                <w:szCs w:val="20"/>
                <w:lang w:eastAsia="en-ZA"/>
              </w:rPr>
              <w:t xml:space="preserve"> (10; 4</w:t>
            </w:r>
            <w:r w:rsidR="0089052C">
              <w:rPr>
                <w:rFonts w:ascii="Times New Roman" w:eastAsia="Times New Roman" w:hAnsi="Times New Roman" w:cs="Times New Roman"/>
                <w:color w:val="000000"/>
                <w:sz w:val="20"/>
                <w:szCs w:val="20"/>
                <w:lang w:eastAsia="en-ZA"/>
              </w:rPr>
              <w:t>1</w:t>
            </w:r>
            <w:r w:rsidRPr="00326274">
              <w:rPr>
                <w:rFonts w:ascii="Times New Roman" w:eastAsia="Times New Roman" w:hAnsi="Times New Roman" w:cs="Times New Roman"/>
                <w:color w:val="000000"/>
                <w:sz w:val="20"/>
                <w:szCs w:val="20"/>
                <w:lang w:eastAsia="en-ZA"/>
              </w:rPr>
              <w:t>)</w:t>
            </w:r>
          </w:p>
        </w:tc>
      </w:tr>
      <w:tr w:rsidR="00DB78E7" w:rsidRPr="00326274" w14:paraId="6EABE152" w14:textId="77777777" w:rsidTr="00DB78E7">
        <w:trPr>
          <w:trHeight w:val="260"/>
        </w:trPr>
        <w:tc>
          <w:tcPr>
            <w:tcW w:w="3827" w:type="dxa"/>
            <w:hideMark/>
          </w:tcPr>
          <w:p w14:paraId="27440BA8" w14:textId="77777777" w:rsidR="00DB78E7" w:rsidRPr="00326274" w:rsidRDefault="00DB78E7" w:rsidP="00DB78E7">
            <w:pP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Fruit juice (ml/d)</w:t>
            </w:r>
          </w:p>
        </w:tc>
        <w:tc>
          <w:tcPr>
            <w:tcW w:w="2268" w:type="dxa"/>
            <w:noWrap/>
            <w:hideMark/>
          </w:tcPr>
          <w:p w14:paraId="787FE293" w14:textId="784A2594" w:rsidR="00DB78E7" w:rsidRPr="00326274" w:rsidRDefault="00DB78E7" w:rsidP="00DB78E7">
            <w:pPr>
              <w:jc w:val="cente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 xml:space="preserve">0 (0; </w:t>
            </w:r>
            <w:r w:rsidR="0089052C">
              <w:rPr>
                <w:rFonts w:ascii="Times New Roman" w:eastAsia="Times New Roman" w:hAnsi="Times New Roman" w:cs="Times New Roman"/>
                <w:color w:val="000000"/>
                <w:sz w:val="20"/>
                <w:szCs w:val="20"/>
                <w:lang w:eastAsia="en-ZA"/>
              </w:rPr>
              <w:t>54</w:t>
            </w:r>
            <w:r w:rsidRPr="00326274">
              <w:rPr>
                <w:rFonts w:ascii="Times New Roman" w:eastAsia="Times New Roman" w:hAnsi="Times New Roman" w:cs="Times New Roman"/>
                <w:color w:val="000000"/>
                <w:sz w:val="20"/>
                <w:szCs w:val="20"/>
                <w:lang w:eastAsia="en-ZA"/>
              </w:rPr>
              <w:t>)</w:t>
            </w:r>
          </w:p>
        </w:tc>
      </w:tr>
      <w:tr w:rsidR="00DB78E7" w:rsidRPr="00326274" w14:paraId="727FE33F" w14:textId="77777777" w:rsidTr="00DB78E7">
        <w:trPr>
          <w:trHeight w:val="260"/>
        </w:trPr>
        <w:tc>
          <w:tcPr>
            <w:tcW w:w="3827" w:type="dxa"/>
          </w:tcPr>
          <w:p w14:paraId="52EFFDD9" w14:textId="77777777" w:rsidR="00DB78E7" w:rsidRPr="00326274" w:rsidRDefault="00DB78E7" w:rsidP="00DB78E7">
            <w:pP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Energy from added sugar (kJ/d)</w:t>
            </w:r>
          </w:p>
        </w:tc>
        <w:tc>
          <w:tcPr>
            <w:tcW w:w="2268" w:type="dxa"/>
            <w:noWrap/>
          </w:tcPr>
          <w:p w14:paraId="5BEA5FCC" w14:textId="386533DE" w:rsidR="00DB78E7" w:rsidRPr="00326274" w:rsidRDefault="002C7E65" w:rsidP="00DB78E7">
            <w:pPr>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1012</w:t>
            </w:r>
            <w:r w:rsidR="00DB78E7">
              <w:rPr>
                <w:rFonts w:ascii="Times New Roman" w:eastAsia="Times New Roman" w:hAnsi="Times New Roman" w:cs="Times New Roman"/>
                <w:color w:val="000000"/>
                <w:sz w:val="20"/>
                <w:szCs w:val="20"/>
                <w:lang w:eastAsia="en-ZA"/>
              </w:rPr>
              <w:t xml:space="preserve"> (</w:t>
            </w:r>
            <w:r>
              <w:rPr>
                <w:rFonts w:ascii="Times New Roman" w:eastAsia="Times New Roman" w:hAnsi="Times New Roman" w:cs="Times New Roman"/>
                <w:color w:val="000000"/>
                <w:sz w:val="20"/>
                <w:szCs w:val="20"/>
                <w:lang w:eastAsia="en-ZA"/>
              </w:rPr>
              <w:t>610</w:t>
            </w:r>
            <w:r w:rsidR="00DB78E7">
              <w:rPr>
                <w:rFonts w:ascii="Times New Roman" w:eastAsia="Times New Roman" w:hAnsi="Times New Roman" w:cs="Times New Roman"/>
                <w:color w:val="000000"/>
                <w:sz w:val="20"/>
                <w:szCs w:val="20"/>
                <w:lang w:eastAsia="en-ZA"/>
              </w:rPr>
              <w:t>; 1</w:t>
            </w:r>
            <w:r>
              <w:rPr>
                <w:rFonts w:ascii="Times New Roman" w:eastAsia="Times New Roman" w:hAnsi="Times New Roman" w:cs="Times New Roman"/>
                <w:color w:val="000000"/>
                <w:sz w:val="20"/>
                <w:szCs w:val="20"/>
                <w:lang w:eastAsia="en-ZA"/>
              </w:rPr>
              <w:t>482</w:t>
            </w:r>
            <w:r w:rsidR="00DB78E7">
              <w:rPr>
                <w:rFonts w:ascii="Times New Roman" w:eastAsia="Times New Roman" w:hAnsi="Times New Roman" w:cs="Times New Roman"/>
                <w:color w:val="000000"/>
                <w:sz w:val="20"/>
                <w:szCs w:val="20"/>
                <w:lang w:eastAsia="en-ZA"/>
              </w:rPr>
              <w:t>)</w:t>
            </w:r>
          </w:p>
        </w:tc>
      </w:tr>
      <w:tr w:rsidR="00DB78E7" w:rsidRPr="00326274" w14:paraId="4BBA51AB" w14:textId="77777777" w:rsidTr="00DB78E7">
        <w:trPr>
          <w:trHeight w:val="260"/>
        </w:trPr>
        <w:tc>
          <w:tcPr>
            <w:tcW w:w="3827" w:type="dxa"/>
            <w:hideMark/>
          </w:tcPr>
          <w:p w14:paraId="2F3DEAF0" w14:textId="77777777" w:rsidR="00DB78E7" w:rsidRPr="00326274" w:rsidRDefault="00DB78E7" w:rsidP="00DB78E7">
            <w:pP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 xml:space="preserve">% </w:t>
            </w:r>
            <w:r>
              <w:rPr>
                <w:rFonts w:ascii="Times New Roman" w:eastAsia="Times New Roman" w:hAnsi="Times New Roman" w:cs="Times New Roman"/>
                <w:color w:val="000000"/>
                <w:sz w:val="20"/>
                <w:szCs w:val="20"/>
                <w:lang w:eastAsia="en-ZA"/>
              </w:rPr>
              <w:t>T</w:t>
            </w:r>
            <w:r w:rsidRPr="00326274">
              <w:rPr>
                <w:rFonts w:ascii="Times New Roman" w:eastAsia="Times New Roman" w:hAnsi="Times New Roman" w:cs="Times New Roman"/>
                <w:color w:val="000000"/>
                <w:sz w:val="20"/>
                <w:szCs w:val="20"/>
                <w:lang w:eastAsia="en-ZA"/>
              </w:rPr>
              <w:t>E from added sugar</w:t>
            </w:r>
          </w:p>
        </w:tc>
        <w:tc>
          <w:tcPr>
            <w:tcW w:w="2268" w:type="dxa"/>
            <w:noWrap/>
            <w:hideMark/>
          </w:tcPr>
          <w:p w14:paraId="756AD2B9" w14:textId="77777777" w:rsidR="00DB78E7" w:rsidRPr="00326274" w:rsidRDefault="00DB78E7" w:rsidP="00DB78E7">
            <w:pPr>
              <w:jc w:val="cente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10 (7; 14)</w:t>
            </w:r>
          </w:p>
        </w:tc>
      </w:tr>
      <w:tr w:rsidR="00DB78E7" w:rsidRPr="00326274" w14:paraId="336C4CF2" w14:textId="77777777" w:rsidTr="00DB78E7">
        <w:trPr>
          <w:trHeight w:val="260"/>
        </w:trPr>
        <w:tc>
          <w:tcPr>
            <w:tcW w:w="3827" w:type="dxa"/>
            <w:hideMark/>
          </w:tcPr>
          <w:p w14:paraId="45DBDEB8" w14:textId="77777777" w:rsidR="00DB78E7" w:rsidRPr="00326274" w:rsidRDefault="00DB78E7" w:rsidP="00DB78E7">
            <w:pP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BMI (kg/m</w:t>
            </w:r>
            <w:r w:rsidRPr="00C50543">
              <w:rPr>
                <w:rFonts w:ascii="Times New Roman" w:eastAsia="Times New Roman" w:hAnsi="Times New Roman" w:cs="Times New Roman"/>
                <w:color w:val="000000"/>
                <w:sz w:val="20"/>
                <w:szCs w:val="20"/>
                <w:vertAlign w:val="superscript"/>
                <w:lang w:eastAsia="en-ZA"/>
              </w:rPr>
              <w:t>2</w:t>
            </w:r>
            <w:r w:rsidRPr="00326274">
              <w:rPr>
                <w:rFonts w:ascii="Times New Roman" w:eastAsia="Times New Roman" w:hAnsi="Times New Roman" w:cs="Times New Roman"/>
                <w:color w:val="000000"/>
                <w:sz w:val="20"/>
                <w:szCs w:val="20"/>
                <w:lang w:eastAsia="en-ZA"/>
              </w:rPr>
              <w:t>)</w:t>
            </w:r>
          </w:p>
        </w:tc>
        <w:tc>
          <w:tcPr>
            <w:tcW w:w="2268" w:type="dxa"/>
            <w:noWrap/>
            <w:hideMark/>
          </w:tcPr>
          <w:p w14:paraId="1EFC0B44" w14:textId="65D38C16" w:rsidR="00DB78E7" w:rsidRPr="00326274" w:rsidRDefault="00DB78E7" w:rsidP="00DB78E7">
            <w:pPr>
              <w:jc w:val="cente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24.</w:t>
            </w:r>
            <w:r w:rsidR="002C7E65">
              <w:rPr>
                <w:rFonts w:ascii="Times New Roman" w:eastAsia="Times New Roman" w:hAnsi="Times New Roman" w:cs="Times New Roman"/>
                <w:color w:val="000000"/>
                <w:sz w:val="20"/>
                <w:szCs w:val="20"/>
                <w:lang w:eastAsia="en-ZA"/>
              </w:rPr>
              <w:t>6</w:t>
            </w:r>
            <w:r w:rsidRPr="00326274">
              <w:rPr>
                <w:rFonts w:ascii="Times New Roman" w:eastAsia="Times New Roman" w:hAnsi="Times New Roman" w:cs="Times New Roman"/>
                <w:color w:val="000000"/>
                <w:sz w:val="20"/>
                <w:szCs w:val="20"/>
                <w:lang w:eastAsia="en-ZA"/>
              </w:rPr>
              <w:t xml:space="preserve"> (20.</w:t>
            </w:r>
            <w:r w:rsidR="002C7E65">
              <w:rPr>
                <w:rFonts w:ascii="Times New Roman" w:eastAsia="Times New Roman" w:hAnsi="Times New Roman" w:cs="Times New Roman"/>
                <w:color w:val="000000"/>
                <w:sz w:val="20"/>
                <w:szCs w:val="20"/>
                <w:lang w:eastAsia="en-ZA"/>
              </w:rPr>
              <w:t>3</w:t>
            </w:r>
            <w:r w:rsidRPr="00326274">
              <w:rPr>
                <w:rFonts w:ascii="Times New Roman" w:eastAsia="Times New Roman" w:hAnsi="Times New Roman" w:cs="Times New Roman"/>
                <w:color w:val="000000"/>
                <w:sz w:val="20"/>
                <w:szCs w:val="20"/>
                <w:lang w:eastAsia="en-ZA"/>
              </w:rPr>
              <w:t>; 30.</w:t>
            </w:r>
            <w:r w:rsidR="002C7E65">
              <w:rPr>
                <w:rFonts w:ascii="Times New Roman" w:eastAsia="Times New Roman" w:hAnsi="Times New Roman" w:cs="Times New Roman"/>
                <w:color w:val="000000"/>
                <w:sz w:val="20"/>
                <w:szCs w:val="20"/>
                <w:lang w:eastAsia="en-ZA"/>
              </w:rPr>
              <w:t>6</w:t>
            </w:r>
            <w:r w:rsidRPr="00326274">
              <w:rPr>
                <w:rFonts w:ascii="Times New Roman" w:eastAsia="Times New Roman" w:hAnsi="Times New Roman" w:cs="Times New Roman"/>
                <w:color w:val="000000"/>
                <w:sz w:val="20"/>
                <w:szCs w:val="20"/>
                <w:lang w:eastAsia="en-ZA"/>
              </w:rPr>
              <w:t>)</w:t>
            </w:r>
          </w:p>
        </w:tc>
      </w:tr>
      <w:tr w:rsidR="00DB78E7" w:rsidRPr="00326274" w14:paraId="19CC00BC" w14:textId="77777777" w:rsidTr="00DB78E7">
        <w:trPr>
          <w:trHeight w:val="260"/>
        </w:trPr>
        <w:tc>
          <w:tcPr>
            <w:tcW w:w="3827" w:type="dxa"/>
          </w:tcPr>
          <w:p w14:paraId="5883780B" w14:textId="627B8546" w:rsidR="00DB78E7" w:rsidRPr="00326274" w:rsidRDefault="00DB78E7" w:rsidP="00DB78E7">
            <w:pP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b/>
                <w:bCs/>
                <w:i/>
                <w:iCs/>
                <w:color w:val="000000"/>
                <w:sz w:val="20"/>
                <w:szCs w:val="20"/>
                <w:lang w:eastAsia="en-ZA"/>
              </w:rPr>
              <w:t>Changes from 12 months</w:t>
            </w:r>
          </w:p>
        </w:tc>
        <w:tc>
          <w:tcPr>
            <w:tcW w:w="2268" w:type="dxa"/>
            <w:noWrap/>
          </w:tcPr>
          <w:p w14:paraId="46A1112B" w14:textId="77777777" w:rsidR="00DB78E7" w:rsidRPr="00326274" w:rsidRDefault="00DB78E7" w:rsidP="00DB78E7">
            <w:pPr>
              <w:jc w:val="center"/>
              <w:rPr>
                <w:rFonts w:ascii="Times New Roman" w:eastAsia="Times New Roman" w:hAnsi="Times New Roman" w:cs="Times New Roman"/>
                <w:color w:val="000000"/>
                <w:sz w:val="20"/>
                <w:szCs w:val="20"/>
                <w:lang w:eastAsia="en-ZA"/>
              </w:rPr>
            </w:pPr>
          </w:p>
        </w:tc>
      </w:tr>
      <w:tr w:rsidR="00DB78E7" w:rsidRPr="00326274" w14:paraId="377139F1" w14:textId="77777777" w:rsidTr="00DB78E7">
        <w:trPr>
          <w:trHeight w:val="260"/>
        </w:trPr>
        <w:tc>
          <w:tcPr>
            <w:tcW w:w="3827" w:type="dxa"/>
            <w:hideMark/>
          </w:tcPr>
          <w:p w14:paraId="7FCA25EE" w14:textId="77777777" w:rsidR="00DB78E7" w:rsidRPr="00326274" w:rsidRDefault="00DB78E7" w:rsidP="00DB78E7">
            <w:pP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SSBs (times/week)</w:t>
            </w:r>
          </w:p>
        </w:tc>
        <w:tc>
          <w:tcPr>
            <w:tcW w:w="2268" w:type="dxa"/>
            <w:noWrap/>
            <w:hideMark/>
          </w:tcPr>
          <w:p w14:paraId="091E2795" w14:textId="36D372F2" w:rsidR="00DB78E7" w:rsidRPr="00326274" w:rsidRDefault="00DB78E7" w:rsidP="00DB78E7">
            <w:pPr>
              <w:jc w:val="cente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 xml:space="preserve">0 (-2; </w:t>
            </w:r>
            <w:r w:rsidR="002C7E65">
              <w:rPr>
                <w:rFonts w:ascii="Times New Roman" w:eastAsia="Times New Roman" w:hAnsi="Times New Roman" w:cs="Times New Roman"/>
                <w:color w:val="000000"/>
                <w:sz w:val="20"/>
                <w:szCs w:val="20"/>
                <w:lang w:eastAsia="en-ZA"/>
              </w:rPr>
              <w:t>3</w:t>
            </w:r>
            <w:r w:rsidRPr="00326274">
              <w:rPr>
                <w:rFonts w:ascii="Times New Roman" w:eastAsia="Times New Roman" w:hAnsi="Times New Roman" w:cs="Times New Roman"/>
                <w:color w:val="000000"/>
                <w:sz w:val="20"/>
                <w:szCs w:val="20"/>
                <w:lang w:eastAsia="en-ZA"/>
              </w:rPr>
              <w:t>)</w:t>
            </w:r>
          </w:p>
        </w:tc>
      </w:tr>
      <w:tr w:rsidR="00DB78E7" w:rsidRPr="00326274" w14:paraId="7D3DAE09" w14:textId="77777777" w:rsidTr="00DB78E7">
        <w:trPr>
          <w:trHeight w:val="260"/>
        </w:trPr>
        <w:tc>
          <w:tcPr>
            <w:tcW w:w="3827" w:type="dxa"/>
            <w:hideMark/>
          </w:tcPr>
          <w:p w14:paraId="0DC8AE91" w14:textId="77777777" w:rsidR="00DB78E7" w:rsidRPr="00326274" w:rsidRDefault="00DB78E7" w:rsidP="00DB78E7">
            <w:pP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SSBs (ml/d)</w:t>
            </w:r>
          </w:p>
        </w:tc>
        <w:tc>
          <w:tcPr>
            <w:tcW w:w="2268" w:type="dxa"/>
            <w:noWrap/>
            <w:hideMark/>
          </w:tcPr>
          <w:p w14:paraId="66DDA63F" w14:textId="77777777" w:rsidR="00DB78E7" w:rsidRPr="00326274" w:rsidRDefault="00DB78E7" w:rsidP="00DB78E7">
            <w:pPr>
              <w:jc w:val="cente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0 (-96; 107)</w:t>
            </w:r>
          </w:p>
        </w:tc>
      </w:tr>
      <w:tr w:rsidR="00DB78E7" w:rsidRPr="00326274" w14:paraId="19F45B7F" w14:textId="77777777" w:rsidTr="00DB78E7">
        <w:trPr>
          <w:trHeight w:val="260"/>
        </w:trPr>
        <w:tc>
          <w:tcPr>
            <w:tcW w:w="3827" w:type="dxa"/>
            <w:hideMark/>
          </w:tcPr>
          <w:p w14:paraId="424A91DF" w14:textId="77777777" w:rsidR="00DB78E7" w:rsidRPr="00326274" w:rsidRDefault="00DB78E7" w:rsidP="00DB78E7">
            <w:pP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Sugar from SSBs (g/d)</w:t>
            </w:r>
          </w:p>
        </w:tc>
        <w:tc>
          <w:tcPr>
            <w:tcW w:w="2268" w:type="dxa"/>
            <w:noWrap/>
            <w:hideMark/>
          </w:tcPr>
          <w:p w14:paraId="41CAE291" w14:textId="47921CAC" w:rsidR="00DB78E7" w:rsidRPr="00326274" w:rsidRDefault="00DB78E7" w:rsidP="00DB78E7">
            <w:pPr>
              <w:jc w:val="cente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 xml:space="preserve">-1 (-10; </w:t>
            </w:r>
            <w:r w:rsidR="002C7E65">
              <w:rPr>
                <w:rFonts w:ascii="Times New Roman" w:eastAsia="Times New Roman" w:hAnsi="Times New Roman" w:cs="Times New Roman"/>
                <w:color w:val="000000"/>
                <w:sz w:val="20"/>
                <w:szCs w:val="20"/>
                <w:lang w:eastAsia="en-ZA"/>
              </w:rPr>
              <w:t>8</w:t>
            </w:r>
            <w:r w:rsidRPr="00326274">
              <w:rPr>
                <w:rFonts w:ascii="Times New Roman" w:eastAsia="Times New Roman" w:hAnsi="Times New Roman" w:cs="Times New Roman"/>
                <w:color w:val="000000"/>
                <w:sz w:val="20"/>
                <w:szCs w:val="20"/>
                <w:lang w:eastAsia="en-ZA"/>
              </w:rPr>
              <w:t>)</w:t>
            </w:r>
          </w:p>
        </w:tc>
      </w:tr>
      <w:tr w:rsidR="00DB78E7" w:rsidRPr="00326274" w14:paraId="1B7FAFC5" w14:textId="77777777" w:rsidTr="00DB78E7">
        <w:trPr>
          <w:trHeight w:val="260"/>
        </w:trPr>
        <w:tc>
          <w:tcPr>
            <w:tcW w:w="3827" w:type="dxa"/>
            <w:hideMark/>
          </w:tcPr>
          <w:p w14:paraId="4E66D866" w14:textId="77777777" w:rsidR="00DB78E7" w:rsidRPr="00326274" w:rsidRDefault="00DB78E7" w:rsidP="00DB78E7">
            <w:pP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Table sugar (g/d)</w:t>
            </w:r>
          </w:p>
        </w:tc>
        <w:tc>
          <w:tcPr>
            <w:tcW w:w="2268" w:type="dxa"/>
            <w:noWrap/>
            <w:hideMark/>
          </w:tcPr>
          <w:p w14:paraId="5A88A2E9" w14:textId="4A8C6F59" w:rsidR="00DB78E7" w:rsidRPr="00326274" w:rsidRDefault="00DB78E7" w:rsidP="00DB78E7">
            <w:pPr>
              <w:jc w:val="cente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0 (-1</w:t>
            </w:r>
            <w:r w:rsidR="00D868D0">
              <w:rPr>
                <w:rFonts w:ascii="Times New Roman" w:eastAsia="Times New Roman" w:hAnsi="Times New Roman" w:cs="Times New Roman"/>
                <w:color w:val="000000"/>
                <w:sz w:val="20"/>
                <w:szCs w:val="20"/>
                <w:lang w:eastAsia="en-ZA"/>
              </w:rPr>
              <w:t>7</w:t>
            </w:r>
            <w:r w:rsidRPr="00326274">
              <w:rPr>
                <w:rFonts w:ascii="Times New Roman" w:eastAsia="Times New Roman" w:hAnsi="Times New Roman" w:cs="Times New Roman"/>
                <w:color w:val="000000"/>
                <w:sz w:val="20"/>
                <w:szCs w:val="20"/>
                <w:lang w:eastAsia="en-ZA"/>
              </w:rPr>
              <w:t xml:space="preserve">; </w:t>
            </w:r>
            <w:r w:rsidR="00D868D0">
              <w:rPr>
                <w:rFonts w:ascii="Times New Roman" w:eastAsia="Times New Roman" w:hAnsi="Times New Roman" w:cs="Times New Roman"/>
                <w:color w:val="000000"/>
                <w:sz w:val="20"/>
                <w:szCs w:val="20"/>
                <w:lang w:eastAsia="en-ZA"/>
              </w:rPr>
              <w:t>9</w:t>
            </w:r>
            <w:r w:rsidRPr="00326274">
              <w:rPr>
                <w:rFonts w:ascii="Times New Roman" w:eastAsia="Times New Roman" w:hAnsi="Times New Roman" w:cs="Times New Roman"/>
                <w:color w:val="000000"/>
                <w:sz w:val="20"/>
                <w:szCs w:val="20"/>
                <w:lang w:eastAsia="en-ZA"/>
              </w:rPr>
              <w:t>)</w:t>
            </w:r>
          </w:p>
        </w:tc>
      </w:tr>
      <w:tr w:rsidR="00DB78E7" w:rsidRPr="00326274" w14:paraId="641672CF" w14:textId="77777777" w:rsidTr="00DB78E7">
        <w:trPr>
          <w:trHeight w:val="260"/>
        </w:trPr>
        <w:tc>
          <w:tcPr>
            <w:tcW w:w="3827" w:type="dxa"/>
          </w:tcPr>
          <w:p w14:paraId="0C86EB24" w14:textId="77777777" w:rsidR="00DB78E7" w:rsidRPr="00326274" w:rsidRDefault="00DB78E7" w:rsidP="00DB78E7">
            <w:pP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lastRenderedPageBreak/>
              <w:t>Energy from added sugar (kJ/d)</w:t>
            </w:r>
          </w:p>
        </w:tc>
        <w:tc>
          <w:tcPr>
            <w:tcW w:w="2268" w:type="dxa"/>
            <w:noWrap/>
          </w:tcPr>
          <w:p w14:paraId="2EF77E00" w14:textId="7C5C3D1E" w:rsidR="00DB78E7" w:rsidRPr="00326274" w:rsidRDefault="00DB78E7" w:rsidP="00DB78E7">
            <w:pPr>
              <w:jc w:val="center"/>
              <w:rPr>
                <w:rFonts w:ascii="Times New Roman" w:eastAsia="Times New Roman" w:hAnsi="Times New Roman" w:cs="Times New Roman"/>
                <w:color w:val="000000"/>
                <w:sz w:val="20"/>
                <w:szCs w:val="20"/>
                <w:lang w:eastAsia="en-ZA"/>
              </w:rPr>
            </w:pPr>
            <w:r w:rsidRPr="00EE6B96">
              <w:rPr>
                <w:rFonts w:ascii="Times New Roman" w:eastAsia="Times New Roman" w:hAnsi="Times New Roman" w:cs="Times New Roman"/>
                <w:color w:val="000000"/>
                <w:sz w:val="20"/>
                <w:szCs w:val="20"/>
                <w:lang w:eastAsia="en-ZA"/>
              </w:rPr>
              <w:t>-9</w:t>
            </w:r>
            <w:r w:rsidR="00D868D0">
              <w:rPr>
                <w:rFonts w:ascii="Times New Roman" w:eastAsia="Times New Roman" w:hAnsi="Times New Roman" w:cs="Times New Roman"/>
                <w:color w:val="000000"/>
                <w:sz w:val="20"/>
                <w:szCs w:val="20"/>
                <w:lang w:eastAsia="en-ZA"/>
              </w:rPr>
              <w:t>0</w:t>
            </w:r>
            <w:r>
              <w:rPr>
                <w:rFonts w:ascii="Times New Roman" w:eastAsia="Times New Roman" w:hAnsi="Times New Roman" w:cs="Times New Roman"/>
                <w:color w:val="000000"/>
                <w:sz w:val="20"/>
                <w:szCs w:val="20"/>
                <w:lang w:eastAsia="en-ZA"/>
              </w:rPr>
              <w:t xml:space="preserve"> (-5</w:t>
            </w:r>
            <w:r w:rsidR="00D868D0">
              <w:rPr>
                <w:rFonts w:ascii="Times New Roman" w:eastAsia="Times New Roman" w:hAnsi="Times New Roman" w:cs="Times New Roman"/>
                <w:color w:val="000000"/>
                <w:sz w:val="20"/>
                <w:szCs w:val="20"/>
                <w:lang w:eastAsia="en-ZA"/>
              </w:rPr>
              <w:t>43</w:t>
            </w:r>
            <w:r>
              <w:rPr>
                <w:rFonts w:ascii="Times New Roman" w:eastAsia="Times New Roman" w:hAnsi="Times New Roman" w:cs="Times New Roman"/>
                <w:color w:val="000000"/>
                <w:sz w:val="20"/>
                <w:szCs w:val="20"/>
                <w:lang w:eastAsia="en-ZA"/>
              </w:rPr>
              <w:t xml:space="preserve">; </w:t>
            </w:r>
            <w:r w:rsidR="00D868D0">
              <w:rPr>
                <w:rFonts w:ascii="Times New Roman" w:eastAsia="Times New Roman" w:hAnsi="Times New Roman" w:cs="Times New Roman"/>
                <w:color w:val="000000"/>
                <w:sz w:val="20"/>
                <w:szCs w:val="20"/>
                <w:lang w:eastAsia="en-ZA"/>
              </w:rPr>
              <w:t>322</w:t>
            </w:r>
            <w:r>
              <w:rPr>
                <w:rFonts w:ascii="Times New Roman" w:eastAsia="Times New Roman" w:hAnsi="Times New Roman" w:cs="Times New Roman"/>
                <w:color w:val="000000"/>
                <w:sz w:val="20"/>
                <w:szCs w:val="20"/>
                <w:lang w:eastAsia="en-ZA"/>
              </w:rPr>
              <w:t>)</w:t>
            </w:r>
          </w:p>
        </w:tc>
      </w:tr>
      <w:tr w:rsidR="00DB78E7" w:rsidRPr="00326274" w14:paraId="4361A615" w14:textId="77777777" w:rsidTr="00DB78E7">
        <w:trPr>
          <w:trHeight w:val="260"/>
        </w:trPr>
        <w:tc>
          <w:tcPr>
            <w:tcW w:w="3827" w:type="dxa"/>
            <w:hideMark/>
          </w:tcPr>
          <w:p w14:paraId="4C3F6583" w14:textId="77777777" w:rsidR="00DB78E7" w:rsidRPr="00326274" w:rsidRDefault="00DB78E7" w:rsidP="00DB78E7">
            <w:pP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 xml:space="preserve">% </w:t>
            </w:r>
            <w:r>
              <w:rPr>
                <w:rFonts w:ascii="Times New Roman" w:eastAsia="Times New Roman" w:hAnsi="Times New Roman" w:cs="Times New Roman"/>
                <w:color w:val="000000"/>
                <w:sz w:val="20"/>
                <w:szCs w:val="20"/>
                <w:lang w:eastAsia="en-ZA"/>
              </w:rPr>
              <w:t>T</w:t>
            </w:r>
            <w:r w:rsidRPr="00326274">
              <w:rPr>
                <w:rFonts w:ascii="Times New Roman" w:eastAsia="Times New Roman" w:hAnsi="Times New Roman" w:cs="Times New Roman"/>
                <w:color w:val="000000"/>
                <w:sz w:val="20"/>
                <w:szCs w:val="20"/>
                <w:lang w:eastAsia="en-ZA"/>
              </w:rPr>
              <w:t>E from added sugar</w:t>
            </w:r>
          </w:p>
        </w:tc>
        <w:tc>
          <w:tcPr>
            <w:tcW w:w="2268" w:type="dxa"/>
            <w:noWrap/>
            <w:hideMark/>
          </w:tcPr>
          <w:p w14:paraId="37262529" w14:textId="68F3B01F" w:rsidR="00DB78E7" w:rsidRPr="00326274" w:rsidRDefault="00DB78E7" w:rsidP="00DB78E7">
            <w:pPr>
              <w:jc w:val="cente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-0.</w:t>
            </w:r>
            <w:r w:rsidR="00D868D0">
              <w:rPr>
                <w:rFonts w:ascii="Times New Roman" w:eastAsia="Times New Roman" w:hAnsi="Times New Roman" w:cs="Times New Roman"/>
                <w:color w:val="000000"/>
                <w:sz w:val="20"/>
                <w:szCs w:val="20"/>
                <w:lang w:eastAsia="en-ZA"/>
              </w:rPr>
              <w:t>2</w:t>
            </w:r>
            <w:r w:rsidRPr="00326274">
              <w:rPr>
                <w:rFonts w:ascii="Times New Roman" w:eastAsia="Times New Roman" w:hAnsi="Times New Roman" w:cs="Times New Roman"/>
                <w:color w:val="000000"/>
                <w:sz w:val="20"/>
                <w:szCs w:val="20"/>
                <w:lang w:eastAsia="en-ZA"/>
              </w:rPr>
              <w:t xml:space="preserve"> (-4.</w:t>
            </w:r>
            <w:r w:rsidR="00D868D0">
              <w:rPr>
                <w:rFonts w:ascii="Times New Roman" w:eastAsia="Times New Roman" w:hAnsi="Times New Roman" w:cs="Times New Roman"/>
                <w:color w:val="000000"/>
                <w:sz w:val="20"/>
                <w:szCs w:val="20"/>
                <w:lang w:eastAsia="en-ZA"/>
              </w:rPr>
              <w:t>0</w:t>
            </w:r>
            <w:r w:rsidRPr="00326274">
              <w:rPr>
                <w:rFonts w:ascii="Times New Roman" w:eastAsia="Times New Roman" w:hAnsi="Times New Roman" w:cs="Times New Roman"/>
                <w:color w:val="000000"/>
                <w:sz w:val="20"/>
                <w:szCs w:val="20"/>
                <w:lang w:eastAsia="en-ZA"/>
              </w:rPr>
              <w:t>; 3.</w:t>
            </w:r>
            <w:r w:rsidR="00D868D0">
              <w:rPr>
                <w:rFonts w:ascii="Times New Roman" w:eastAsia="Times New Roman" w:hAnsi="Times New Roman" w:cs="Times New Roman"/>
                <w:color w:val="000000"/>
                <w:sz w:val="20"/>
                <w:szCs w:val="20"/>
                <w:lang w:eastAsia="en-ZA"/>
              </w:rPr>
              <w:t>7</w:t>
            </w:r>
            <w:r w:rsidRPr="00326274">
              <w:rPr>
                <w:rFonts w:ascii="Times New Roman" w:eastAsia="Times New Roman" w:hAnsi="Times New Roman" w:cs="Times New Roman"/>
                <w:color w:val="000000"/>
                <w:sz w:val="20"/>
                <w:szCs w:val="20"/>
                <w:lang w:eastAsia="en-ZA"/>
              </w:rPr>
              <w:t>)</w:t>
            </w:r>
          </w:p>
        </w:tc>
      </w:tr>
      <w:tr w:rsidR="00DB78E7" w:rsidRPr="00326274" w14:paraId="5B947337" w14:textId="77777777" w:rsidTr="00DB78E7">
        <w:trPr>
          <w:trHeight w:val="260"/>
        </w:trPr>
        <w:tc>
          <w:tcPr>
            <w:tcW w:w="3827" w:type="dxa"/>
            <w:hideMark/>
          </w:tcPr>
          <w:p w14:paraId="142D3BB7" w14:textId="77777777" w:rsidR="00DB78E7" w:rsidRPr="00326274" w:rsidRDefault="00DB78E7" w:rsidP="00DB78E7">
            <w:pP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BMI (kg/m</w:t>
            </w:r>
            <w:r w:rsidRPr="00C50543">
              <w:rPr>
                <w:rFonts w:ascii="Times New Roman" w:eastAsia="Times New Roman" w:hAnsi="Times New Roman" w:cs="Times New Roman"/>
                <w:color w:val="000000"/>
                <w:sz w:val="20"/>
                <w:szCs w:val="20"/>
                <w:vertAlign w:val="superscript"/>
                <w:lang w:eastAsia="en-ZA"/>
              </w:rPr>
              <w:t>2</w:t>
            </w:r>
            <w:r w:rsidRPr="00326274">
              <w:rPr>
                <w:rFonts w:ascii="Times New Roman" w:eastAsia="Times New Roman" w:hAnsi="Times New Roman" w:cs="Times New Roman"/>
                <w:color w:val="000000"/>
                <w:sz w:val="20"/>
                <w:szCs w:val="20"/>
                <w:lang w:eastAsia="en-ZA"/>
              </w:rPr>
              <w:t>)</w:t>
            </w:r>
          </w:p>
        </w:tc>
        <w:tc>
          <w:tcPr>
            <w:tcW w:w="2268" w:type="dxa"/>
            <w:noWrap/>
            <w:hideMark/>
          </w:tcPr>
          <w:p w14:paraId="265884EB" w14:textId="739B7778" w:rsidR="00DB78E7" w:rsidRPr="00326274" w:rsidRDefault="00DB78E7" w:rsidP="00DB78E7">
            <w:pPr>
              <w:jc w:val="cente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 xml:space="preserve">0.2 (-0.5; </w:t>
            </w:r>
            <w:r w:rsidR="00D868D0">
              <w:rPr>
                <w:rFonts w:ascii="Times New Roman" w:eastAsia="Times New Roman" w:hAnsi="Times New Roman" w:cs="Times New Roman"/>
                <w:color w:val="000000"/>
                <w:sz w:val="20"/>
                <w:szCs w:val="20"/>
                <w:lang w:eastAsia="en-ZA"/>
              </w:rPr>
              <w:t>1.1</w:t>
            </w:r>
            <w:r w:rsidRPr="00326274">
              <w:rPr>
                <w:rFonts w:ascii="Times New Roman" w:eastAsia="Times New Roman" w:hAnsi="Times New Roman" w:cs="Times New Roman"/>
                <w:color w:val="000000"/>
                <w:sz w:val="20"/>
                <w:szCs w:val="20"/>
                <w:lang w:eastAsia="en-ZA"/>
              </w:rPr>
              <w:t>)</w:t>
            </w:r>
          </w:p>
        </w:tc>
      </w:tr>
      <w:tr w:rsidR="00DB78E7" w:rsidRPr="00326274" w14:paraId="2375EB7A" w14:textId="77777777" w:rsidTr="00DB78E7">
        <w:trPr>
          <w:trHeight w:val="260"/>
        </w:trPr>
        <w:tc>
          <w:tcPr>
            <w:tcW w:w="3827" w:type="dxa"/>
          </w:tcPr>
          <w:p w14:paraId="00916E02" w14:textId="322D97CD" w:rsidR="00DB78E7" w:rsidRPr="00326274" w:rsidRDefault="00DB78E7" w:rsidP="00DB78E7">
            <w:pP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b/>
                <w:bCs/>
                <w:i/>
                <w:iCs/>
                <w:color w:val="000000"/>
                <w:sz w:val="20"/>
                <w:szCs w:val="20"/>
                <w:lang w:eastAsia="en-ZA"/>
              </w:rPr>
              <w:t>Changes from baseline</w:t>
            </w:r>
          </w:p>
        </w:tc>
        <w:tc>
          <w:tcPr>
            <w:tcW w:w="2268" w:type="dxa"/>
            <w:noWrap/>
          </w:tcPr>
          <w:p w14:paraId="6635F201" w14:textId="77777777" w:rsidR="00DB78E7" w:rsidRPr="00326274" w:rsidRDefault="00DB78E7" w:rsidP="00DB78E7">
            <w:pPr>
              <w:jc w:val="center"/>
              <w:rPr>
                <w:rFonts w:ascii="Times New Roman" w:eastAsia="Times New Roman" w:hAnsi="Times New Roman" w:cs="Times New Roman"/>
                <w:color w:val="000000"/>
                <w:sz w:val="20"/>
                <w:szCs w:val="20"/>
                <w:lang w:eastAsia="en-ZA"/>
              </w:rPr>
            </w:pPr>
          </w:p>
        </w:tc>
      </w:tr>
      <w:tr w:rsidR="00DB78E7" w:rsidRPr="00326274" w14:paraId="02CCB94A" w14:textId="77777777" w:rsidTr="00DB78E7">
        <w:trPr>
          <w:trHeight w:val="260"/>
        </w:trPr>
        <w:tc>
          <w:tcPr>
            <w:tcW w:w="3827" w:type="dxa"/>
            <w:hideMark/>
          </w:tcPr>
          <w:p w14:paraId="730C7979" w14:textId="77777777" w:rsidR="00DB78E7" w:rsidRPr="00326274" w:rsidRDefault="00DB78E7" w:rsidP="00DB78E7">
            <w:pP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SSBs (times/week)</w:t>
            </w:r>
          </w:p>
        </w:tc>
        <w:tc>
          <w:tcPr>
            <w:tcW w:w="2268" w:type="dxa"/>
            <w:noWrap/>
            <w:hideMark/>
          </w:tcPr>
          <w:p w14:paraId="409CFECF" w14:textId="2265AB0B" w:rsidR="00DB78E7" w:rsidRPr="00326274" w:rsidRDefault="002C7E65" w:rsidP="00DB78E7">
            <w:pPr>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0</w:t>
            </w:r>
            <w:r w:rsidR="00DB78E7" w:rsidRPr="00326274">
              <w:rPr>
                <w:rFonts w:ascii="Times New Roman" w:eastAsia="Times New Roman" w:hAnsi="Times New Roman" w:cs="Times New Roman"/>
                <w:color w:val="000000"/>
                <w:sz w:val="20"/>
                <w:szCs w:val="20"/>
                <w:lang w:eastAsia="en-ZA"/>
              </w:rPr>
              <w:t xml:space="preserve"> (</w:t>
            </w:r>
            <w:r>
              <w:rPr>
                <w:rFonts w:ascii="Times New Roman" w:eastAsia="Times New Roman" w:hAnsi="Times New Roman" w:cs="Times New Roman"/>
                <w:color w:val="000000"/>
                <w:sz w:val="20"/>
                <w:szCs w:val="20"/>
                <w:lang w:eastAsia="en-ZA"/>
              </w:rPr>
              <w:t>-4</w:t>
            </w:r>
            <w:r w:rsidR="00DB78E7" w:rsidRPr="00326274">
              <w:rPr>
                <w:rFonts w:ascii="Times New Roman" w:eastAsia="Times New Roman" w:hAnsi="Times New Roman" w:cs="Times New Roman"/>
                <w:color w:val="000000"/>
                <w:sz w:val="20"/>
                <w:szCs w:val="20"/>
                <w:lang w:eastAsia="en-ZA"/>
              </w:rPr>
              <w:t xml:space="preserve">; </w:t>
            </w:r>
            <w:r>
              <w:rPr>
                <w:rFonts w:ascii="Times New Roman" w:eastAsia="Times New Roman" w:hAnsi="Times New Roman" w:cs="Times New Roman"/>
                <w:color w:val="000000"/>
                <w:sz w:val="20"/>
                <w:szCs w:val="20"/>
                <w:lang w:eastAsia="en-ZA"/>
              </w:rPr>
              <w:t>3</w:t>
            </w:r>
            <w:r w:rsidR="00DB78E7" w:rsidRPr="00326274">
              <w:rPr>
                <w:rFonts w:ascii="Times New Roman" w:eastAsia="Times New Roman" w:hAnsi="Times New Roman" w:cs="Times New Roman"/>
                <w:color w:val="000000"/>
                <w:sz w:val="20"/>
                <w:szCs w:val="20"/>
                <w:lang w:eastAsia="en-ZA"/>
              </w:rPr>
              <w:t>)</w:t>
            </w:r>
          </w:p>
        </w:tc>
      </w:tr>
      <w:tr w:rsidR="00DB78E7" w:rsidRPr="00326274" w14:paraId="005D969B" w14:textId="77777777" w:rsidTr="00DB78E7">
        <w:trPr>
          <w:trHeight w:val="260"/>
        </w:trPr>
        <w:tc>
          <w:tcPr>
            <w:tcW w:w="3827" w:type="dxa"/>
            <w:hideMark/>
          </w:tcPr>
          <w:p w14:paraId="02ECEBA8" w14:textId="77777777" w:rsidR="00DB78E7" w:rsidRPr="00326274" w:rsidRDefault="00DB78E7" w:rsidP="00DB78E7">
            <w:pP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SSBs (ml/d)</w:t>
            </w:r>
          </w:p>
        </w:tc>
        <w:tc>
          <w:tcPr>
            <w:tcW w:w="2268" w:type="dxa"/>
            <w:noWrap/>
            <w:hideMark/>
          </w:tcPr>
          <w:p w14:paraId="5619401C" w14:textId="3346D25D" w:rsidR="00DB78E7" w:rsidRPr="00326274" w:rsidRDefault="002C7E65" w:rsidP="00DB78E7">
            <w:pPr>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-36</w:t>
            </w:r>
            <w:r w:rsidR="00DB78E7" w:rsidRPr="00326274">
              <w:rPr>
                <w:rFonts w:ascii="Times New Roman" w:eastAsia="Times New Roman" w:hAnsi="Times New Roman" w:cs="Times New Roman"/>
                <w:color w:val="000000"/>
                <w:sz w:val="20"/>
                <w:szCs w:val="20"/>
                <w:lang w:eastAsia="en-ZA"/>
              </w:rPr>
              <w:t xml:space="preserve"> (</w:t>
            </w:r>
            <w:r>
              <w:rPr>
                <w:rFonts w:ascii="Times New Roman" w:eastAsia="Times New Roman" w:hAnsi="Times New Roman" w:cs="Times New Roman"/>
                <w:color w:val="000000"/>
                <w:sz w:val="20"/>
                <w:szCs w:val="20"/>
                <w:lang w:eastAsia="en-ZA"/>
              </w:rPr>
              <w:t>-301</w:t>
            </w:r>
            <w:r w:rsidR="00DB78E7" w:rsidRPr="00326274">
              <w:rPr>
                <w:rFonts w:ascii="Times New Roman" w:eastAsia="Times New Roman" w:hAnsi="Times New Roman" w:cs="Times New Roman"/>
                <w:color w:val="000000"/>
                <w:sz w:val="20"/>
                <w:szCs w:val="20"/>
                <w:lang w:eastAsia="en-ZA"/>
              </w:rPr>
              <w:t xml:space="preserve">; </w:t>
            </w:r>
            <w:r>
              <w:rPr>
                <w:rFonts w:ascii="Times New Roman" w:eastAsia="Times New Roman" w:hAnsi="Times New Roman" w:cs="Times New Roman"/>
                <w:color w:val="000000"/>
                <w:sz w:val="20"/>
                <w:szCs w:val="20"/>
                <w:lang w:eastAsia="en-ZA"/>
              </w:rPr>
              <w:t>119</w:t>
            </w:r>
            <w:r w:rsidR="00DB78E7" w:rsidRPr="00326274">
              <w:rPr>
                <w:rFonts w:ascii="Times New Roman" w:eastAsia="Times New Roman" w:hAnsi="Times New Roman" w:cs="Times New Roman"/>
                <w:color w:val="000000"/>
                <w:sz w:val="20"/>
                <w:szCs w:val="20"/>
                <w:lang w:eastAsia="en-ZA"/>
              </w:rPr>
              <w:t>)</w:t>
            </w:r>
          </w:p>
        </w:tc>
      </w:tr>
      <w:tr w:rsidR="00DB78E7" w:rsidRPr="00326274" w14:paraId="02125680" w14:textId="77777777" w:rsidTr="00DB78E7">
        <w:trPr>
          <w:trHeight w:val="260"/>
        </w:trPr>
        <w:tc>
          <w:tcPr>
            <w:tcW w:w="3827" w:type="dxa"/>
            <w:hideMark/>
          </w:tcPr>
          <w:p w14:paraId="2167663E" w14:textId="77777777" w:rsidR="00DB78E7" w:rsidRPr="00326274" w:rsidRDefault="00DB78E7" w:rsidP="00DB78E7">
            <w:pP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Sugar from SSBs (g/d)</w:t>
            </w:r>
          </w:p>
        </w:tc>
        <w:tc>
          <w:tcPr>
            <w:tcW w:w="2268" w:type="dxa"/>
            <w:noWrap/>
            <w:hideMark/>
          </w:tcPr>
          <w:p w14:paraId="16CA1944" w14:textId="326AB39D" w:rsidR="00DB78E7" w:rsidRPr="00326274" w:rsidRDefault="002C7E65" w:rsidP="00DB78E7">
            <w:pPr>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w:t>
            </w:r>
            <w:r w:rsidR="00DB78E7" w:rsidRPr="00326274">
              <w:rPr>
                <w:rFonts w:ascii="Times New Roman" w:eastAsia="Times New Roman" w:hAnsi="Times New Roman" w:cs="Times New Roman"/>
                <w:color w:val="000000"/>
                <w:sz w:val="20"/>
                <w:szCs w:val="20"/>
                <w:lang w:eastAsia="en-ZA"/>
              </w:rPr>
              <w:t>6 (-</w:t>
            </w:r>
            <w:r>
              <w:rPr>
                <w:rFonts w:ascii="Times New Roman" w:eastAsia="Times New Roman" w:hAnsi="Times New Roman" w:cs="Times New Roman"/>
                <w:color w:val="000000"/>
                <w:sz w:val="20"/>
                <w:szCs w:val="20"/>
                <w:lang w:eastAsia="en-ZA"/>
              </w:rPr>
              <w:t>32</w:t>
            </w:r>
            <w:r w:rsidR="00DB78E7" w:rsidRPr="00326274">
              <w:rPr>
                <w:rFonts w:ascii="Times New Roman" w:eastAsia="Times New Roman" w:hAnsi="Times New Roman" w:cs="Times New Roman"/>
                <w:color w:val="000000"/>
                <w:sz w:val="20"/>
                <w:szCs w:val="20"/>
                <w:lang w:eastAsia="en-ZA"/>
              </w:rPr>
              <w:t xml:space="preserve">; </w:t>
            </w:r>
            <w:r>
              <w:rPr>
                <w:rFonts w:ascii="Times New Roman" w:eastAsia="Times New Roman" w:hAnsi="Times New Roman" w:cs="Times New Roman"/>
                <w:color w:val="000000"/>
                <w:sz w:val="20"/>
                <w:szCs w:val="20"/>
                <w:lang w:eastAsia="en-ZA"/>
              </w:rPr>
              <w:t>8</w:t>
            </w:r>
            <w:r w:rsidR="00DB78E7" w:rsidRPr="00326274">
              <w:rPr>
                <w:rFonts w:ascii="Times New Roman" w:eastAsia="Times New Roman" w:hAnsi="Times New Roman" w:cs="Times New Roman"/>
                <w:color w:val="000000"/>
                <w:sz w:val="20"/>
                <w:szCs w:val="20"/>
                <w:lang w:eastAsia="en-ZA"/>
              </w:rPr>
              <w:t>)</w:t>
            </w:r>
          </w:p>
        </w:tc>
      </w:tr>
      <w:tr w:rsidR="00DB78E7" w:rsidRPr="00326274" w14:paraId="4BA9E04F" w14:textId="77777777" w:rsidTr="00DB78E7">
        <w:trPr>
          <w:trHeight w:val="260"/>
        </w:trPr>
        <w:tc>
          <w:tcPr>
            <w:tcW w:w="3827" w:type="dxa"/>
            <w:hideMark/>
          </w:tcPr>
          <w:p w14:paraId="148D29F2" w14:textId="77777777" w:rsidR="00DB78E7" w:rsidRPr="00326274" w:rsidRDefault="00DB78E7" w:rsidP="00DB78E7">
            <w:pP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Table sugar (g/d)</w:t>
            </w:r>
          </w:p>
        </w:tc>
        <w:tc>
          <w:tcPr>
            <w:tcW w:w="2268" w:type="dxa"/>
            <w:noWrap/>
            <w:hideMark/>
          </w:tcPr>
          <w:p w14:paraId="068EDA4C" w14:textId="22827F73" w:rsidR="00DB78E7" w:rsidRPr="00326274" w:rsidRDefault="00D868D0" w:rsidP="00DB78E7">
            <w:pPr>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-2</w:t>
            </w:r>
            <w:r w:rsidR="00DB78E7" w:rsidRPr="00326274">
              <w:rPr>
                <w:rFonts w:ascii="Times New Roman" w:eastAsia="Times New Roman" w:hAnsi="Times New Roman" w:cs="Times New Roman"/>
                <w:color w:val="000000"/>
                <w:sz w:val="20"/>
                <w:szCs w:val="20"/>
                <w:lang w:eastAsia="en-ZA"/>
              </w:rPr>
              <w:t xml:space="preserve"> (-1</w:t>
            </w:r>
            <w:r>
              <w:rPr>
                <w:rFonts w:ascii="Times New Roman" w:eastAsia="Times New Roman" w:hAnsi="Times New Roman" w:cs="Times New Roman"/>
                <w:color w:val="000000"/>
                <w:sz w:val="20"/>
                <w:szCs w:val="20"/>
                <w:lang w:eastAsia="en-ZA"/>
              </w:rPr>
              <w:t>8</w:t>
            </w:r>
            <w:r w:rsidR="00DB78E7" w:rsidRPr="00326274">
              <w:rPr>
                <w:rFonts w:ascii="Times New Roman" w:eastAsia="Times New Roman" w:hAnsi="Times New Roman" w:cs="Times New Roman"/>
                <w:color w:val="000000"/>
                <w:sz w:val="20"/>
                <w:szCs w:val="20"/>
                <w:lang w:eastAsia="en-ZA"/>
              </w:rPr>
              <w:t>; 1</w:t>
            </w:r>
            <w:r>
              <w:rPr>
                <w:rFonts w:ascii="Times New Roman" w:eastAsia="Times New Roman" w:hAnsi="Times New Roman" w:cs="Times New Roman"/>
                <w:color w:val="000000"/>
                <w:sz w:val="20"/>
                <w:szCs w:val="20"/>
                <w:lang w:eastAsia="en-ZA"/>
              </w:rPr>
              <w:t>4</w:t>
            </w:r>
            <w:r w:rsidR="00DB78E7" w:rsidRPr="00326274">
              <w:rPr>
                <w:rFonts w:ascii="Times New Roman" w:eastAsia="Times New Roman" w:hAnsi="Times New Roman" w:cs="Times New Roman"/>
                <w:color w:val="000000"/>
                <w:sz w:val="20"/>
                <w:szCs w:val="20"/>
                <w:lang w:eastAsia="en-ZA"/>
              </w:rPr>
              <w:t>)</w:t>
            </w:r>
          </w:p>
        </w:tc>
      </w:tr>
      <w:tr w:rsidR="00DB78E7" w:rsidRPr="00326274" w14:paraId="2C3EFC72" w14:textId="77777777" w:rsidTr="00DB78E7">
        <w:trPr>
          <w:trHeight w:val="260"/>
        </w:trPr>
        <w:tc>
          <w:tcPr>
            <w:tcW w:w="3827" w:type="dxa"/>
          </w:tcPr>
          <w:p w14:paraId="4F0F1841" w14:textId="77777777" w:rsidR="00DB78E7" w:rsidRPr="00326274" w:rsidRDefault="00DB78E7" w:rsidP="00DB78E7">
            <w:pP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Energy from added sugar (kJ/d)</w:t>
            </w:r>
          </w:p>
        </w:tc>
        <w:tc>
          <w:tcPr>
            <w:tcW w:w="2268" w:type="dxa"/>
            <w:noWrap/>
          </w:tcPr>
          <w:p w14:paraId="1122627D" w14:textId="3C254BDE" w:rsidR="00DB78E7" w:rsidRPr="00326274" w:rsidRDefault="00DB78E7" w:rsidP="00DB78E7">
            <w:pPr>
              <w:jc w:val="center"/>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w:t>
            </w:r>
            <w:r w:rsidR="00D868D0">
              <w:rPr>
                <w:rFonts w:ascii="Times New Roman" w:eastAsia="Times New Roman" w:hAnsi="Times New Roman" w:cs="Times New Roman"/>
                <w:color w:val="000000"/>
                <w:sz w:val="20"/>
                <w:szCs w:val="20"/>
                <w:lang w:eastAsia="en-ZA"/>
              </w:rPr>
              <w:t>84</w:t>
            </w:r>
            <w:r>
              <w:rPr>
                <w:rFonts w:ascii="Times New Roman" w:eastAsia="Times New Roman" w:hAnsi="Times New Roman" w:cs="Times New Roman"/>
                <w:color w:val="000000"/>
                <w:sz w:val="20"/>
                <w:szCs w:val="20"/>
                <w:lang w:eastAsia="en-ZA"/>
              </w:rPr>
              <w:t xml:space="preserve"> (-</w:t>
            </w:r>
            <w:r w:rsidR="00D868D0">
              <w:rPr>
                <w:rFonts w:ascii="Times New Roman" w:eastAsia="Times New Roman" w:hAnsi="Times New Roman" w:cs="Times New Roman"/>
                <w:color w:val="000000"/>
                <w:sz w:val="20"/>
                <w:szCs w:val="20"/>
                <w:lang w:eastAsia="en-ZA"/>
              </w:rPr>
              <w:t>600</w:t>
            </w:r>
            <w:r>
              <w:rPr>
                <w:rFonts w:ascii="Times New Roman" w:eastAsia="Times New Roman" w:hAnsi="Times New Roman" w:cs="Times New Roman"/>
                <w:color w:val="000000"/>
                <w:sz w:val="20"/>
                <w:szCs w:val="20"/>
                <w:lang w:eastAsia="en-ZA"/>
              </w:rPr>
              <w:t xml:space="preserve">; </w:t>
            </w:r>
            <w:r w:rsidR="00D868D0">
              <w:rPr>
                <w:rFonts w:ascii="Times New Roman" w:eastAsia="Times New Roman" w:hAnsi="Times New Roman" w:cs="Times New Roman"/>
                <w:color w:val="000000"/>
                <w:sz w:val="20"/>
                <w:szCs w:val="20"/>
                <w:lang w:eastAsia="en-ZA"/>
              </w:rPr>
              <w:t>399</w:t>
            </w:r>
            <w:r>
              <w:rPr>
                <w:rFonts w:ascii="Times New Roman" w:eastAsia="Times New Roman" w:hAnsi="Times New Roman" w:cs="Times New Roman"/>
                <w:color w:val="000000"/>
                <w:sz w:val="20"/>
                <w:szCs w:val="20"/>
                <w:lang w:eastAsia="en-ZA"/>
              </w:rPr>
              <w:t>)</w:t>
            </w:r>
          </w:p>
        </w:tc>
      </w:tr>
      <w:tr w:rsidR="00DB78E7" w:rsidRPr="00326274" w14:paraId="478EDFEF" w14:textId="77777777" w:rsidTr="00DB78E7">
        <w:trPr>
          <w:trHeight w:val="260"/>
        </w:trPr>
        <w:tc>
          <w:tcPr>
            <w:tcW w:w="3827" w:type="dxa"/>
            <w:hideMark/>
          </w:tcPr>
          <w:p w14:paraId="07676800" w14:textId="77777777" w:rsidR="00DB78E7" w:rsidRPr="00326274" w:rsidRDefault="00DB78E7" w:rsidP="00DB78E7">
            <w:pP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 xml:space="preserve">% </w:t>
            </w:r>
            <w:r>
              <w:rPr>
                <w:rFonts w:ascii="Times New Roman" w:eastAsia="Times New Roman" w:hAnsi="Times New Roman" w:cs="Times New Roman"/>
                <w:color w:val="000000"/>
                <w:sz w:val="20"/>
                <w:szCs w:val="20"/>
                <w:lang w:eastAsia="en-ZA"/>
              </w:rPr>
              <w:t>T</w:t>
            </w:r>
            <w:r w:rsidRPr="00326274">
              <w:rPr>
                <w:rFonts w:ascii="Times New Roman" w:eastAsia="Times New Roman" w:hAnsi="Times New Roman" w:cs="Times New Roman"/>
                <w:color w:val="000000"/>
                <w:sz w:val="20"/>
                <w:szCs w:val="20"/>
                <w:lang w:eastAsia="en-ZA"/>
              </w:rPr>
              <w:t>E from added sugar</w:t>
            </w:r>
          </w:p>
        </w:tc>
        <w:tc>
          <w:tcPr>
            <w:tcW w:w="2268" w:type="dxa"/>
            <w:noWrap/>
            <w:hideMark/>
          </w:tcPr>
          <w:p w14:paraId="250D7F86" w14:textId="2C4C2B02" w:rsidR="00DB78E7" w:rsidRPr="00326274" w:rsidRDefault="00DB78E7" w:rsidP="00DB78E7">
            <w:pPr>
              <w:jc w:val="cente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-0.</w:t>
            </w:r>
            <w:r w:rsidR="00D868D0">
              <w:rPr>
                <w:rFonts w:ascii="Times New Roman" w:eastAsia="Times New Roman" w:hAnsi="Times New Roman" w:cs="Times New Roman"/>
                <w:color w:val="000000"/>
                <w:sz w:val="20"/>
                <w:szCs w:val="20"/>
                <w:lang w:eastAsia="en-ZA"/>
              </w:rPr>
              <w:t>3</w:t>
            </w:r>
            <w:r w:rsidRPr="00326274">
              <w:rPr>
                <w:rFonts w:ascii="Times New Roman" w:eastAsia="Times New Roman" w:hAnsi="Times New Roman" w:cs="Times New Roman"/>
                <w:color w:val="000000"/>
                <w:sz w:val="20"/>
                <w:szCs w:val="20"/>
                <w:lang w:eastAsia="en-ZA"/>
              </w:rPr>
              <w:t xml:space="preserve"> (-</w:t>
            </w:r>
            <w:r w:rsidR="00D868D0">
              <w:rPr>
                <w:rFonts w:ascii="Times New Roman" w:eastAsia="Times New Roman" w:hAnsi="Times New Roman" w:cs="Times New Roman"/>
                <w:color w:val="000000"/>
                <w:sz w:val="20"/>
                <w:szCs w:val="20"/>
                <w:lang w:eastAsia="en-ZA"/>
              </w:rPr>
              <w:t>4.9</w:t>
            </w:r>
            <w:r w:rsidRPr="00326274">
              <w:rPr>
                <w:rFonts w:ascii="Times New Roman" w:eastAsia="Times New Roman" w:hAnsi="Times New Roman" w:cs="Times New Roman"/>
                <w:color w:val="000000"/>
                <w:sz w:val="20"/>
                <w:szCs w:val="20"/>
                <w:lang w:eastAsia="en-ZA"/>
              </w:rPr>
              <w:t>; 3.</w:t>
            </w:r>
            <w:r w:rsidR="00D868D0">
              <w:rPr>
                <w:rFonts w:ascii="Times New Roman" w:eastAsia="Times New Roman" w:hAnsi="Times New Roman" w:cs="Times New Roman"/>
                <w:color w:val="000000"/>
                <w:sz w:val="20"/>
                <w:szCs w:val="20"/>
                <w:lang w:eastAsia="en-ZA"/>
              </w:rPr>
              <w:t>7</w:t>
            </w:r>
            <w:r w:rsidRPr="00326274">
              <w:rPr>
                <w:rFonts w:ascii="Times New Roman" w:eastAsia="Times New Roman" w:hAnsi="Times New Roman" w:cs="Times New Roman"/>
                <w:color w:val="000000"/>
                <w:sz w:val="20"/>
                <w:szCs w:val="20"/>
                <w:lang w:eastAsia="en-ZA"/>
              </w:rPr>
              <w:t>)</w:t>
            </w:r>
          </w:p>
        </w:tc>
      </w:tr>
      <w:tr w:rsidR="00DB78E7" w:rsidRPr="00326274" w14:paraId="72B6D53B" w14:textId="77777777" w:rsidTr="00DB78E7">
        <w:trPr>
          <w:trHeight w:val="260"/>
        </w:trPr>
        <w:tc>
          <w:tcPr>
            <w:tcW w:w="3827" w:type="dxa"/>
            <w:hideMark/>
          </w:tcPr>
          <w:p w14:paraId="4F31A139" w14:textId="77777777" w:rsidR="00DB78E7" w:rsidRPr="00326274" w:rsidRDefault="00DB78E7" w:rsidP="00DB78E7">
            <w:pP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BMI (kg/m</w:t>
            </w:r>
            <w:r w:rsidRPr="00C50543">
              <w:rPr>
                <w:rFonts w:ascii="Times New Roman" w:eastAsia="Times New Roman" w:hAnsi="Times New Roman" w:cs="Times New Roman"/>
                <w:color w:val="000000"/>
                <w:sz w:val="20"/>
                <w:szCs w:val="20"/>
                <w:vertAlign w:val="superscript"/>
                <w:lang w:eastAsia="en-ZA"/>
              </w:rPr>
              <w:t>2</w:t>
            </w:r>
            <w:r w:rsidRPr="00326274">
              <w:rPr>
                <w:rFonts w:ascii="Times New Roman" w:eastAsia="Times New Roman" w:hAnsi="Times New Roman" w:cs="Times New Roman"/>
                <w:color w:val="000000"/>
                <w:sz w:val="20"/>
                <w:szCs w:val="20"/>
                <w:lang w:eastAsia="en-ZA"/>
              </w:rPr>
              <w:t>)</w:t>
            </w:r>
          </w:p>
        </w:tc>
        <w:tc>
          <w:tcPr>
            <w:tcW w:w="2268" w:type="dxa"/>
            <w:noWrap/>
            <w:hideMark/>
          </w:tcPr>
          <w:p w14:paraId="3E02F9E6" w14:textId="240BA083" w:rsidR="00DB78E7" w:rsidRPr="00326274" w:rsidRDefault="00DB78E7" w:rsidP="00DB78E7">
            <w:pPr>
              <w:jc w:val="center"/>
              <w:rPr>
                <w:rFonts w:ascii="Times New Roman" w:eastAsia="Times New Roman" w:hAnsi="Times New Roman" w:cs="Times New Roman"/>
                <w:color w:val="000000"/>
                <w:sz w:val="20"/>
                <w:szCs w:val="20"/>
                <w:lang w:eastAsia="en-ZA"/>
              </w:rPr>
            </w:pPr>
            <w:r w:rsidRPr="00326274">
              <w:rPr>
                <w:rFonts w:ascii="Times New Roman" w:eastAsia="Times New Roman" w:hAnsi="Times New Roman" w:cs="Times New Roman"/>
                <w:color w:val="000000"/>
                <w:sz w:val="20"/>
                <w:szCs w:val="20"/>
                <w:lang w:eastAsia="en-ZA"/>
              </w:rPr>
              <w:t>0.</w:t>
            </w:r>
            <w:r w:rsidR="00D868D0">
              <w:rPr>
                <w:rFonts w:ascii="Times New Roman" w:eastAsia="Times New Roman" w:hAnsi="Times New Roman" w:cs="Times New Roman"/>
                <w:color w:val="000000"/>
                <w:sz w:val="20"/>
                <w:szCs w:val="20"/>
                <w:lang w:eastAsia="en-ZA"/>
              </w:rPr>
              <w:t>8</w:t>
            </w:r>
            <w:r w:rsidRPr="00326274">
              <w:rPr>
                <w:rFonts w:ascii="Times New Roman" w:eastAsia="Times New Roman" w:hAnsi="Times New Roman" w:cs="Times New Roman"/>
                <w:color w:val="000000"/>
                <w:sz w:val="20"/>
                <w:szCs w:val="20"/>
                <w:lang w:eastAsia="en-ZA"/>
              </w:rPr>
              <w:t xml:space="preserve"> (-2.</w:t>
            </w:r>
            <w:r w:rsidR="00D868D0">
              <w:rPr>
                <w:rFonts w:ascii="Times New Roman" w:eastAsia="Times New Roman" w:hAnsi="Times New Roman" w:cs="Times New Roman"/>
                <w:color w:val="000000"/>
                <w:sz w:val="20"/>
                <w:szCs w:val="20"/>
                <w:lang w:eastAsia="en-ZA"/>
              </w:rPr>
              <w:t>5</w:t>
            </w:r>
            <w:r w:rsidRPr="00326274">
              <w:rPr>
                <w:rFonts w:ascii="Times New Roman" w:eastAsia="Times New Roman" w:hAnsi="Times New Roman" w:cs="Times New Roman"/>
                <w:color w:val="000000"/>
                <w:sz w:val="20"/>
                <w:szCs w:val="20"/>
                <w:lang w:eastAsia="en-ZA"/>
              </w:rPr>
              <w:t>; 3.</w:t>
            </w:r>
            <w:r w:rsidR="00D868D0">
              <w:rPr>
                <w:rFonts w:ascii="Times New Roman" w:eastAsia="Times New Roman" w:hAnsi="Times New Roman" w:cs="Times New Roman"/>
                <w:color w:val="000000"/>
                <w:sz w:val="20"/>
                <w:szCs w:val="20"/>
                <w:lang w:eastAsia="en-ZA"/>
              </w:rPr>
              <w:t>6</w:t>
            </w:r>
            <w:r w:rsidRPr="00326274">
              <w:rPr>
                <w:rFonts w:ascii="Times New Roman" w:eastAsia="Times New Roman" w:hAnsi="Times New Roman" w:cs="Times New Roman"/>
                <w:color w:val="000000"/>
                <w:sz w:val="20"/>
                <w:szCs w:val="20"/>
                <w:lang w:eastAsia="en-ZA"/>
              </w:rPr>
              <w:t>)</w:t>
            </w:r>
          </w:p>
        </w:tc>
      </w:tr>
    </w:tbl>
    <w:p w14:paraId="6B1F30EA" w14:textId="510C92BE" w:rsidR="0040026D" w:rsidRPr="00C4221B" w:rsidRDefault="007D2C6F" w:rsidP="00DB78E7">
      <w:pPr>
        <w:pStyle w:val="Caption"/>
        <w:ind w:left="993" w:right="2080"/>
        <w:rPr>
          <w:b/>
          <w:bCs/>
        </w:rPr>
      </w:pPr>
      <w:r>
        <w:rPr>
          <w:rFonts w:ascii="Times New Roman" w:hAnsi="Times New Roman" w:cs="Times New Roman"/>
          <w:i w:val="0"/>
          <w:iCs w:val="0"/>
          <w:color w:val="auto"/>
          <w:sz w:val="20"/>
          <w:szCs w:val="20"/>
        </w:rPr>
        <w:t xml:space="preserve">Data presented as median (interquartile range) (continuous variables) or % (categorical variables). </w:t>
      </w:r>
      <w:r w:rsidR="0040026D" w:rsidRPr="00A077E2">
        <w:rPr>
          <w:rFonts w:ascii="Times New Roman" w:hAnsi="Times New Roman" w:cs="Times New Roman"/>
          <w:i w:val="0"/>
          <w:iCs w:val="0"/>
          <w:color w:val="auto"/>
          <w:sz w:val="20"/>
          <w:szCs w:val="20"/>
        </w:rPr>
        <w:t xml:space="preserve">Abbreviations: BMI, body mass index (kg/m2); SSB, sugar-sweetened beverage; TE, total energy intake (kJ/d)                                                             </w:t>
      </w:r>
      <w:r w:rsidR="0040026D" w:rsidRPr="004F6E12">
        <w:rPr>
          <w:rFonts w:ascii="Times New Roman" w:hAnsi="Times New Roman" w:cs="Times New Roman"/>
          <w:i w:val="0"/>
          <w:iCs w:val="0"/>
          <w:color w:val="auto"/>
          <w:sz w:val="20"/>
          <w:szCs w:val="20"/>
        </w:rPr>
        <w:t>Sugar per SSB defined as: 9.90 g/100 ml (2017); 8.75 g/100 ml (2018); 7.84 g/100 ml (2019</w:t>
      </w:r>
      <w:r w:rsidR="0040026D">
        <w:rPr>
          <w:rFonts w:ascii="Times New Roman" w:hAnsi="Times New Roman" w:cs="Times New Roman"/>
          <w:i w:val="0"/>
          <w:iCs w:val="0"/>
          <w:color w:val="auto"/>
          <w:sz w:val="20"/>
          <w:szCs w:val="20"/>
        </w:rPr>
        <w:t xml:space="preserve">)                                              </w:t>
      </w:r>
      <w:r w:rsidR="00DB78E7">
        <w:rPr>
          <w:rFonts w:ascii="Times New Roman" w:hAnsi="Times New Roman" w:cs="Times New Roman"/>
          <w:i w:val="0"/>
          <w:iCs w:val="0"/>
          <w:color w:val="auto"/>
          <w:sz w:val="20"/>
          <w:szCs w:val="20"/>
        </w:rPr>
        <w:t xml:space="preserve">                                                                        </w:t>
      </w:r>
    </w:p>
    <w:p w14:paraId="7ED8B840" w14:textId="7197820C" w:rsidR="0018613A" w:rsidRDefault="0018613A" w:rsidP="0018613A"/>
    <w:p w14:paraId="2D084387" w14:textId="5D79C9F5" w:rsidR="0018613A" w:rsidRDefault="0018613A" w:rsidP="0018613A"/>
    <w:p w14:paraId="4D899807" w14:textId="77777777" w:rsidR="0018613A" w:rsidRPr="0018613A" w:rsidRDefault="0018613A" w:rsidP="0018613A"/>
    <w:p w14:paraId="7D1C5524" w14:textId="70A653B4" w:rsidR="005B2664" w:rsidRDefault="005B2664"/>
    <w:sectPr w:rsidR="005B2664" w:rsidSect="004002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D0569"/>
    <w:multiLevelType w:val="hybridMultilevel"/>
    <w:tmpl w:val="9A4A95E8"/>
    <w:lvl w:ilvl="0" w:tplc="6F36F182">
      <w:start w:val="1"/>
      <w:numFmt w:val="bullet"/>
      <w:lvlText w:val="•"/>
      <w:lvlJc w:val="left"/>
      <w:pPr>
        <w:tabs>
          <w:tab w:val="num" w:pos="720"/>
        </w:tabs>
        <w:ind w:left="720" w:hanging="360"/>
      </w:pPr>
      <w:rPr>
        <w:rFonts w:ascii="Arial" w:hAnsi="Arial" w:hint="default"/>
      </w:rPr>
    </w:lvl>
    <w:lvl w:ilvl="1" w:tplc="9D80DD2A" w:tentative="1">
      <w:start w:val="1"/>
      <w:numFmt w:val="bullet"/>
      <w:lvlText w:val="•"/>
      <w:lvlJc w:val="left"/>
      <w:pPr>
        <w:tabs>
          <w:tab w:val="num" w:pos="1440"/>
        </w:tabs>
        <w:ind w:left="1440" w:hanging="360"/>
      </w:pPr>
      <w:rPr>
        <w:rFonts w:ascii="Arial" w:hAnsi="Arial" w:hint="default"/>
      </w:rPr>
    </w:lvl>
    <w:lvl w:ilvl="2" w:tplc="22E040D0" w:tentative="1">
      <w:start w:val="1"/>
      <w:numFmt w:val="bullet"/>
      <w:lvlText w:val="•"/>
      <w:lvlJc w:val="left"/>
      <w:pPr>
        <w:tabs>
          <w:tab w:val="num" w:pos="2160"/>
        </w:tabs>
        <w:ind w:left="2160" w:hanging="360"/>
      </w:pPr>
      <w:rPr>
        <w:rFonts w:ascii="Arial" w:hAnsi="Arial" w:hint="default"/>
      </w:rPr>
    </w:lvl>
    <w:lvl w:ilvl="3" w:tplc="EEE0A98A" w:tentative="1">
      <w:start w:val="1"/>
      <w:numFmt w:val="bullet"/>
      <w:lvlText w:val="•"/>
      <w:lvlJc w:val="left"/>
      <w:pPr>
        <w:tabs>
          <w:tab w:val="num" w:pos="2880"/>
        </w:tabs>
        <w:ind w:left="2880" w:hanging="360"/>
      </w:pPr>
      <w:rPr>
        <w:rFonts w:ascii="Arial" w:hAnsi="Arial" w:hint="default"/>
      </w:rPr>
    </w:lvl>
    <w:lvl w:ilvl="4" w:tplc="AC96AC02" w:tentative="1">
      <w:start w:val="1"/>
      <w:numFmt w:val="bullet"/>
      <w:lvlText w:val="•"/>
      <w:lvlJc w:val="left"/>
      <w:pPr>
        <w:tabs>
          <w:tab w:val="num" w:pos="3600"/>
        </w:tabs>
        <w:ind w:left="3600" w:hanging="360"/>
      </w:pPr>
      <w:rPr>
        <w:rFonts w:ascii="Arial" w:hAnsi="Arial" w:hint="default"/>
      </w:rPr>
    </w:lvl>
    <w:lvl w:ilvl="5" w:tplc="4CA0176A" w:tentative="1">
      <w:start w:val="1"/>
      <w:numFmt w:val="bullet"/>
      <w:lvlText w:val="•"/>
      <w:lvlJc w:val="left"/>
      <w:pPr>
        <w:tabs>
          <w:tab w:val="num" w:pos="4320"/>
        </w:tabs>
        <w:ind w:left="4320" w:hanging="360"/>
      </w:pPr>
      <w:rPr>
        <w:rFonts w:ascii="Arial" w:hAnsi="Arial" w:hint="default"/>
      </w:rPr>
    </w:lvl>
    <w:lvl w:ilvl="6" w:tplc="BD4217A0" w:tentative="1">
      <w:start w:val="1"/>
      <w:numFmt w:val="bullet"/>
      <w:lvlText w:val="•"/>
      <w:lvlJc w:val="left"/>
      <w:pPr>
        <w:tabs>
          <w:tab w:val="num" w:pos="5040"/>
        </w:tabs>
        <w:ind w:left="5040" w:hanging="360"/>
      </w:pPr>
      <w:rPr>
        <w:rFonts w:ascii="Arial" w:hAnsi="Arial" w:hint="default"/>
      </w:rPr>
    </w:lvl>
    <w:lvl w:ilvl="7" w:tplc="D82C9586" w:tentative="1">
      <w:start w:val="1"/>
      <w:numFmt w:val="bullet"/>
      <w:lvlText w:val="•"/>
      <w:lvlJc w:val="left"/>
      <w:pPr>
        <w:tabs>
          <w:tab w:val="num" w:pos="5760"/>
        </w:tabs>
        <w:ind w:left="5760" w:hanging="360"/>
      </w:pPr>
      <w:rPr>
        <w:rFonts w:ascii="Arial" w:hAnsi="Arial" w:hint="default"/>
      </w:rPr>
    </w:lvl>
    <w:lvl w:ilvl="8" w:tplc="DEB0C0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52D4966"/>
    <w:multiLevelType w:val="hybridMultilevel"/>
    <w:tmpl w:val="1EF2A9BC"/>
    <w:lvl w:ilvl="0" w:tplc="1C0E8BCE">
      <w:start w:val="1"/>
      <w:numFmt w:val="bullet"/>
      <w:lvlText w:val="•"/>
      <w:lvlJc w:val="left"/>
      <w:pPr>
        <w:tabs>
          <w:tab w:val="num" w:pos="720"/>
        </w:tabs>
        <w:ind w:left="720" w:hanging="360"/>
      </w:pPr>
      <w:rPr>
        <w:rFonts w:ascii="Arial" w:hAnsi="Arial" w:hint="default"/>
      </w:rPr>
    </w:lvl>
    <w:lvl w:ilvl="1" w:tplc="DF04443C" w:tentative="1">
      <w:start w:val="1"/>
      <w:numFmt w:val="bullet"/>
      <w:lvlText w:val="•"/>
      <w:lvlJc w:val="left"/>
      <w:pPr>
        <w:tabs>
          <w:tab w:val="num" w:pos="1440"/>
        </w:tabs>
        <w:ind w:left="1440" w:hanging="360"/>
      </w:pPr>
      <w:rPr>
        <w:rFonts w:ascii="Arial" w:hAnsi="Arial" w:hint="default"/>
      </w:rPr>
    </w:lvl>
    <w:lvl w:ilvl="2" w:tplc="172063DA" w:tentative="1">
      <w:start w:val="1"/>
      <w:numFmt w:val="bullet"/>
      <w:lvlText w:val="•"/>
      <w:lvlJc w:val="left"/>
      <w:pPr>
        <w:tabs>
          <w:tab w:val="num" w:pos="2160"/>
        </w:tabs>
        <w:ind w:left="2160" w:hanging="360"/>
      </w:pPr>
      <w:rPr>
        <w:rFonts w:ascii="Arial" w:hAnsi="Arial" w:hint="default"/>
      </w:rPr>
    </w:lvl>
    <w:lvl w:ilvl="3" w:tplc="16809AAA" w:tentative="1">
      <w:start w:val="1"/>
      <w:numFmt w:val="bullet"/>
      <w:lvlText w:val="•"/>
      <w:lvlJc w:val="left"/>
      <w:pPr>
        <w:tabs>
          <w:tab w:val="num" w:pos="2880"/>
        </w:tabs>
        <w:ind w:left="2880" w:hanging="360"/>
      </w:pPr>
      <w:rPr>
        <w:rFonts w:ascii="Arial" w:hAnsi="Arial" w:hint="default"/>
      </w:rPr>
    </w:lvl>
    <w:lvl w:ilvl="4" w:tplc="D9A0513E" w:tentative="1">
      <w:start w:val="1"/>
      <w:numFmt w:val="bullet"/>
      <w:lvlText w:val="•"/>
      <w:lvlJc w:val="left"/>
      <w:pPr>
        <w:tabs>
          <w:tab w:val="num" w:pos="3600"/>
        </w:tabs>
        <w:ind w:left="3600" w:hanging="360"/>
      </w:pPr>
      <w:rPr>
        <w:rFonts w:ascii="Arial" w:hAnsi="Arial" w:hint="default"/>
      </w:rPr>
    </w:lvl>
    <w:lvl w:ilvl="5" w:tplc="4D62108E" w:tentative="1">
      <w:start w:val="1"/>
      <w:numFmt w:val="bullet"/>
      <w:lvlText w:val="•"/>
      <w:lvlJc w:val="left"/>
      <w:pPr>
        <w:tabs>
          <w:tab w:val="num" w:pos="4320"/>
        </w:tabs>
        <w:ind w:left="4320" w:hanging="360"/>
      </w:pPr>
      <w:rPr>
        <w:rFonts w:ascii="Arial" w:hAnsi="Arial" w:hint="default"/>
      </w:rPr>
    </w:lvl>
    <w:lvl w:ilvl="6" w:tplc="97DA0880" w:tentative="1">
      <w:start w:val="1"/>
      <w:numFmt w:val="bullet"/>
      <w:lvlText w:val="•"/>
      <w:lvlJc w:val="left"/>
      <w:pPr>
        <w:tabs>
          <w:tab w:val="num" w:pos="5040"/>
        </w:tabs>
        <w:ind w:left="5040" w:hanging="360"/>
      </w:pPr>
      <w:rPr>
        <w:rFonts w:ascii="Arial" w:hAnsi="Arial" w:hint="default"/>
      </w:rPr>
    </w:lvl>
    <w:lvl w:ilvl="7" w:tplc="880E1A4E" w:tentative="1">
      <w:start w:val="1"/>
      <w:numFmt w:val="bullet"/>
      <w:lvlText w:val="•"/>
      <w:lvlJc w:val="left"/>
      <w:pPr>
        <w:tabs>
          <w:tab w:val="num" w:pos="5760"/>
        </w:tabs>
        <w:ind w:left="5760" w:hanging="360"/>
      </w:pPr>
      <w:rPr>
        <w:rFonts w:ascii="Arial" w:hAnsi="Arial" w:hint="default"/>
      </w:rPr>
    </w:lvl>
    <w:lvl w:ilvl="8" w:tplc="A9A824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E1F630D"/>
    <w:multiLevelType w:val="hybridMultilevel"/>
    <w:tmpl w:val="814228BC"/>
    <w:lvl w:ilvl="0" w:tplc="3C72619C">
      <w:start w:val="1"/>
      <w:numFmt w:val="bullet"/>
      <w:lvlText w:val="•"/>
      <w:lvlJc w:val="left"/>
      <w:pPr>
        <w:tabs>
          <w:tab w:val="num" w:pos="720"/>
        </w:tabs>
        <w:ind w:left="720" w:hanging="360"/>
      </w:pPr>
      <w:rPr>
        <w:rFonts w:ascii="Arial" w:hAnsi="Arial" w:hint="default"/>
      </w:rPr>
    </w:lvl>
    <w:lvl w:ilvl="1" w:tplc="36FCB798" w:tentative="1">
      <w:start w:val="1"/>
      <w:numFmt w:val="bullet"/>
      <w:lvlText w:val="•"/>
      <w:lvlJc w:val="left"/>
      <w:pPr>
        <w:tabs>
          <w:tab w:val="num" w:pos="1440"/>
        </w:tabs>
        <w:ind w:left="1440" w:hanging="360"/>
      </w:pPr>
      <w:rPr>
        <w:rFonts w:ascii="Arial" w:hAnsi="Arial" w:hint="default"/>
      </w:rPr>
    </w:lvl>
    <w:lvl w:ilvl="2" w:tplc="C378781E" w:tentative="1">
      <w:start w:val="1"/>
      <w:numFmt w:val="bullet"/>
      <w:lvlText w:val="•"/>
      <w:lvlJc w:val="left"/>
      <w:pPr>
        <w:tabs>
          <w:tab w:val="num" w:pos="2160"/>
        </w:tabs>
        <w:ind w:left="2160" w:hanging="360"/>
      </w:pPr>
      <w:rPr>
        <w:rFonts w:ascii="Arial" w:hAnsi="Arial" w:hint="default"/>
      </w:rPr>
    </w:lvl>
    <w:lvl w:ilvl="3" w:tplc="9A48209A" w:tentative="1">
      <w:start w:val="1"/>
      <w:numFmt w:val="bullet"/>
      <w:lvlText w:val="•"/>
      <w:lvlJc w:val="left"/>
      <w:pPr>
        <w:tabs>
          <w:tab w:val="num" w:pos="2880"/>
        </w:tabs>
        <w:ind w:left="2880" w:hanging="360"/>
      </w:pPr>
      <w:rPr>
        <w:rFonts w:ascii="Arial" w:hAnsi="Arial" w:hint="default"/>
      </w:rPr>
    </w:lvl>
    <w:lvl w:ilvl="4" w:tplc="38A6B0CA" w:tentative="1">
      <w:start w:val="1"/>
      <w:numFmt w:val="bullet"/>
      <w:lvlText w:val="•"/>
      <w:lvlJc w:val="left"/>
      <w:pPr>
        <w:tabs>
          <w:tab w:val="num" w:pos="3600"/>
        </w:tabs>
        <w:ind w:left="3600" w:hanging="360"/>
      </w:pPr>
      <w:rPr>
        <w:rFonts w:ascii="Arial" w:hAnsi="Arial" w:hint="default"/>
      </w:rPr>
    </w:lvl>
    <w:lvl w:ilvl="5" w:tplc="E892C9E8" w:tentative="1">
      <w:start w:val="1"/>
      <w:numFmt w:val="bullet"/>
      <w:lvlText w:val="•"/>
      <w:lvlJc w:val="left"/>
      <w:pPr>
        <w:tabs>
          <w:tab w:val="num" w:pos="4320"/>
        </w:tabs>
        <w:ind w:left="4320" w:hanging="360"/>
      </w:pPr>
      <w:rPr>
        <w:rFonts w:ascii="Arial" w:hAnsi="Arial" w:hint="default"/>
      </w:rPr>
    </w:lvl>
    <w:lvl w:ilvl="6" w:tplc="3CC25A10" w:tentative="1">
      <w:start w:val="1"/>
      <w:numFmt w:val="bullet"/>
      <w:lvlText w:val="•"/>
      <w:lvlJc w:val="left"/>
      <w:pPr>
        <w:tabs>
          <w:tab w:val="num" w:pos="5040"/>
        </w:tabs>
        <w:ind w:left="5040" w:hanging="360"/>
      </w:pPr>
      <w:rPr>
        <w:rFonts w:ascii="Arial" w:hAnsi="Arial" w:hint="default"/>
      </w:rPr>
    </w:lvl>
    <w:lvl w:ilvl="7" w:tplc="7E481E48" w:tentative="1">
      <w:start w:val="1"/>
      <w:numFmt w:val="bullet"/>
      <w:lvlText w:val="•"/>
      <w:lvlJc w:val="left"/>
      <w:pPr>
        <w:tabs>
          <w:tab w:val="num" w:pos="5760"/>
        </w:tabs>
        <w:ind w:left="5760" w:hanging="360"/>
      </w:pPr>
      <w:rPr>
        <w:rFonts w:ascii="Arial" w:hAnsi="Arial" w:hint="default"/>
      </w:rPr>
    </w:lvl>
    <w:lvl w:ilvl="8" w:tplc="1F766DE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B641065"/>
    <w:multiLevelType w:val="hybridMultilevel"/>
    <w:tmpl w:val="5B7C357E"/>
    <w:lvl w:ilvl="0" w:tplc="72244E9C">
      <w:start w:val="1"/>
      <w:numFmt w:val="bullet"/>
      <w:lvlText w:val="•"/>
      <w:lvlJc w:val="left"/>
      <w:pPr>
        <w:tabs>
          <w:tab w:val="num" w:pos="720"/>
        </w:tabs>
        <w:ind w:left="720" w:hanging="360"/>
      </w:pPr>
      <w:rPr>
        <w:rFonts w:ascii="Arial" w:hAnsi="Arial" w:hint="default"/>
      </w:rPr>
    </w:lvl>
    <w:lvl w:ilvl="1" w:tplc="36F81644" w:tentative="1">
      <w:start w:val="1"/>
      <w:numFmt w:val="bullet"/>
      <w:lvlText w:val="•"/>
      <w:lvlJc w:val="left"/>
      <w:pPr>
        <w:tabs>
          <w:tab w:val="num" w:pos="1440"/>
        </w:tabs>
        <w:ind w:left="1440" w:hanging="360"/>
      </w:pPr>
      <w:rPr>
        <w:rFonts w:ascii="Arial" w:hAnsi="Arial" w:hint="default"/>
      </w:rPr>
    </w:lvl>
    <w:lvl w:ilvl="2" w:tplc="AB4AB798" w:tentative="1">
      <w:start w:val="1"/>
      <w:numFmt w:val="bullet"/>
      <w:lvlText w:val="•"/>
      <w:lvlJc w:val="left"/>
      <w:pPr>
        <w:tabs>
          <w:tab w:val="num" w:pos="2160"/>
        </w:tabs>
        <w:ind w:left="2160" w:hanging="360"/>
      </w:pPr>
      <w:rPr>
        <w:rFonts w:ascii="Arial" w:hAnsi="Arial" w:hint="default"/>
      </w:rPr>
    </w:lvl>
    <w:lvl w:ilvl="3" w:tplc="E06E8BE4" w:tentative="1">
      <w:start w:val="1"/>
      <w:numFmt w:val="bullet"/>
      <w:lvlText w:val="•"/>
      <w:lvlJc w:val="left"/>
      <w:pPr>
        <w:tabs>
          <w:tab w:val="num" w:pos="2880"/>
        </w:tabs>
        <w:ind w:left="2880" w:hanging="360"/>
      </w:pPr>
      <w:rPr>
        <w:rFonts w:ascii="Arial" w:hAnsi="Arial" w:hint="default"/>
      </w:rPr>
    </w:lvl>
    <w:lvl w:ilvl="4" w:tplc="4A142EB6" w:tentative="1">
      <w:start w:val="1"/>
      <w:numFmt w:val="bullet"/>
      <w:lvlText w:val="•"/>
      <w:lvlJc w:val="left"/>
      <w:pPr>
        <w:tabs>
          <w:tab w:val="num" w:pos="3600"/>
        </w:tabs>
        <w:ind w:left="3600" w:hanging="360"/>
      </w:pPr>
      <w:rPr>
        <w:rFonts w:ascii="Arial" w:hAnsi="Arial" w:hint="default"/>
      </w:rPr>
    </w:lvl>
    <w:lvl w:ilvl="5" w:tplc="6AF0D0E0" w:tentative="1">
      <w:start w:val="1"/>
      <w:numFmt w:val="bullet"/>
      <w:lvlText w:val="•"/>
      <w:lvlJc w:val="left"/>
      <w:pPr>
        <w:tabs>
          <w:tab w:val="num" w:pos="4320"/>
        </w:tabs>
        <w:ind w:left="4320" w:hanging="360"/>
      </w:pPr>
      <w:rPr>
        <w:rFonts w:ascii="Arial" w:hAnsi="Arial" w:hint="default"/>
      </w:rPr>
    </w:lvl>
    <w:lvl w:ilvl="6" w:tplc="D49E2A28" w:tentative="1">
      <w:start w:val="1"/>
      <w:numFmt w:val="bullet"/>
      <w:lvlText w:val="•"/>
      <w:lvlJc w:val="left"/>
      <w:pPr>
        <w:tabs>
          <w:tab w:val="num" w:pos="5040"/>
        </w:tabs>
        <w:ind w:left="5040" w:hanging="360"/>
      </w:pPr>
      <w:rPr>
        <w:rFonts w:ascii="Arial" w:hAnsi="Arial" w:hint="default"/>
      </w:rPr>
    </w:lvl>
    <w:lvl w:ilvl="7" w:tplc="930C9BD4" w:tentative="1">
      <w:start w:val="1"/>
      <w:numFmt w:val="bullet"/>
      <w:lvlText w:val="•"/>
      <w:lvlJc w:val="left"/>
      <w:pPr>
        <w:tabs>
          <w:tab w:val="num" w:pos="5760"/>
        </w:tabs>
        <w:ind w:left="5760" w:hanging="360"/>
      </w:pPr>
      <w:rPr>
        <w:rFonts w:ascii="Arial" w:hAnsi="Arial" w:hint="default"/>
      </w:rPr>
    </w:lvl>
    <w:lvl w:ilvl="8" w:tplc="998043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94C4976"/>
    <w:multiLevelType w:val="hybridMultilevel"/>
    <w:tmpl w:val="D6C25CEE"/>
    <w:lvl w:ilvl="0" w:tplc="94EE1C28">
      <w:start w:val="1"/>
      <w:numFmt w:val="bullet"/>
      <w:lvlText w:val="•"/>
      <w:lvlJc w:val="left"/>
      <w:pPr>
        <w:tabs>
          <w:tab w:val="num" w:pos="720"/>
        </w:tabs>
        <w:ind w:left="720" w:hanging="360"/>
      </w:pPr>
      <w:rPr>
        <w:rFonts w:ascii="Arial" w:hAnsi="Arial" w:hint="default"/>
      </w:rPr>
    </w:lvl>
    <w:lvl w:ilvl="1" w:tplc="892029BC" w:tentative="1">
      <w:start w:val="1"/>
      <w:numFmt w:val="bullet"/>
      <w:lvlText w:val="•"/>
      <w:lvlJc w:val="left"/>
      <w:pPr>
        <w:tabs>
          <w:tab w:val="num" w:pos="1440"/>
        </w:tabs>
        <w:ind w:left="1440" w:hanging="360"/>
      </w:pPr>
      <w:rPr>
        <w:rFonts w:ascii="Arial" w:hAnsi="Arial" w:hint="default"/>
      </w:rPr>
    </w:lvl>
    <w:lvl w:ilvl="2" w:tplc="84EA667A" w:tentative="1">
      <w:start w:val="1"/>
      <w:numFmt w:val="bullet"/>
      <w:lvlText w:val="•"/>
      <w:lvlJc w:val="left"/>
      <w:pPr>
        <w:tabs>
          <w:tab w:val="num" w:pos="2160"/>
        </w:tabs>
        <w:ind w:left="2160" w:hanging="360"/>
      </w:pPr>
      <w:rPr>
        <w:rFonts w:ascii="Arial" w:hAnsi="Arial" w:hint="default"/>
      </w:rPr>
    </w:lvl>
    <w:lvl w:ilvl="3" w:tplc="E4A64A8A" w:tentative="1">
      <w:start w:val="1"/>
      <w:numFmt w:val="bullet"/>
      <w:lvlText w:val="•"/>
      <w:lvlJc w:val="left"/>
      <w:pPr>
        <w:tabs>
          <w:tab w:val="num" w:pos="2880"/>
        </w:tabs>
        <w:ind w:left="2880" w:hanging="360"/>
      </w:pPr>
      <w:rPr>
        <w:rFonts w:ascii="Arial" w:hAnsi="Arial" w:hint="default"/>
      </w:rPr>
    </w:lvl>
    <w:lvl w:ilvl="4" w:tplc="EF485510" w:tentative="1">
      <w:start w:val="1"/>
      <w:numFmt w:val="bullet"/>
      <w:lvlText w:val="•"/>
      <w:lvlJc w:val="left"/>
      <w:pPr>
        <w:tabs>
          <w:tab w:val="num" w:pos="3600"/>
        </w:tabs>
        <w:ind w:left="3600" w:hanging="360"/>
      </w:pPr>
      <w:rPr>
        <w:rFonts w:ascii="Arial" w:hAnsi="Arial" w:hint="default"/>
      </w:rPr>
    </w:lvl>
    <w:lvl w:ilvl="5" w:tplc="BB5068F0" w:tentative="1">
      <w:start w:val="1"/>
      <w:numFmt w:val="bullet"/>
      <w:lvlText w:val="•"/>
      <w:lvlJc w:val="left"/>
      <w:pPr>
        <w:tabs>
          <w:tab w:val="num" w:pos="4320"/>
        </w:tabs>
        <w:ind w:left="4320" w:hanging="360"/>
      </w:pPr>
      <w:rPr>
        <w:rFonts w:ascii="Arial" w:hAnsi="Arial" w:hint="default"/>
      </w:rPr>
    </w:lvl>
    <w:lvl w:ilvl="6" w:tplc="1B5AAF0E" w:tentative="1">
      <w:start w:val="1"/>
      <w:numFmt w:val="bullet"/>
      <w:lvlText w:val="•"/>
      <w:lvlJc w:val="left"/>
      <w:pPr>
        <w:tabs>
          <w:tab w:val="num" w:pos="5040"/>
        </w:tabs>
        <w:ind w:left="5040" w:hanging="360"/>
      </w:pPr>
      <w:rPr>
        <w:rFonts w:ascii="Arial" w:hAnsi="Arial" w:hint="default"/>
      </w:rPr>
    </w:lvl>
    <w:lvl w:ilvl="7" w:tplc="4592798E" w:tentative="1">
      <w:start w:val="1"/>
      <w:numFmt w:val="bullet"/>
      <w:lvlText w:val="•"/>
      <w:lvlJc w:val="left"/>
      <w:pPr>
        <w:tabs>
          <w:tab w:val="num" w:pos="5760"/>
        </w:tabs>
        <w:ind w:left="5760" w:hanging="360"/>
      </w:pPr>
      <w:rPr>
        <w:rFonts w:ascii="Arial" w:hAnsi="Arial" w:hint="default"/>
      </w:rPr>
    </w:lvl>
    <w:lvl w:ilvl="8" w:tplc="B7560E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6DA5797"/>
    <w:multiLevelType w:val="hybridMultilevel"/>
    <w:tmpl w:val="27FE8514"/>
    <w:lvl w:ilvl="0" w:tplc="EC4EEDF4">
      <w:start w:val="1"/>
      <w:numFmt w:val="bullet"/>
      <w:lvlText w:val="•"/>
      <w:lvlJc w:val="left"/>
      <w:pPr>
        <w:tabs>
          <w:tab w:val="num" w:pos="720"/>
        </w:tabs>
        <w:ind w:left="720" w:hanging="360"/>
      </w:pPr>
      <w:rPr>
        <w:rFonts w:ascii="Arial" w:hAnsi="Arial" w:hint="default"/>
      </w:rPr>
    </w:lvl>
    <w:lvl w:ilvl="1" w:tplc="6FBE6424" w:tentative="1">
      <w:start w:val="1"/>
      <w:numFmt w:val="bullet"/>
      <w:lvlText w:val="•"/>
      <w:lvlJc w:val="left"/>
      <w:pPr>
        <w:tabs>
          <w:tab w:val="num" w:pos="1440"/>
        </w:tabs>
        <w:ind w:left="1440" w:hanging="360"/>
      </w:pPr>
      <w:rPr>
        <w:rFonts w:ascii="Arial" w:hAnsi="Arial" w:hint="default"/>
      </w:rPr>
    </w:lvl>
    <w:lvl w:ilvl="2" w:tplc="57B41166" w:tentative="1">
      <w:start w:val="1"/>
      <w:numFmt w:val="bullet"/>
      <w:lvlText w:val="•"/>
      <w:lvlJc w:val="left"/>
      <w:pPr>
        <w:tabs>
          <w:tab w:val="num" w:pos="2160"/>
        </w:tabs>
        <w:ind w:left="2160" w:hanging="360"/>
      </w:pPr>
      <w:rPr>
        <w:rFonts w:ascii="Arial" w:hAnsi="Arial" w:hint="default"/>
      </w:rPr>
    </w:lvl>
    <w:lvl w:ilvl="3" w:tplc="D674B844" w:tentative="1">
      <w:start w:val="1"/>
      <w:numFmt w:val="bullet"/>
      <w:lvlText w:val="•"/>
      <w:lvlJc w:val="left"/>
      <w:pPr>
        <w:tabs>
          <w:tab w:val="num" w:pos="2880"/>
        </w:tabs>
        <w:ind w:left="2880" w:hanging="360"/>
      </w:pPr>
      <w:rPr>
        <w:rFonts w:ascii="Arial" w:hAnsi="Arial" w:hint="default"/>
      </w:rPr>
    </w:lvl>
    <w:lvl w:ilvl="4" w:tplc="9E3E2BE6" w:tentative="1">
      <w:start w:val="1"/>
      <w:numFmt w:val="bullet"/>
      <w:lvlText w:val="•"/>
      <w:lvlJc w:val="left"/>
      <w:pPr>
        <w:tabs>
          <w:tab w:val="num" w:pos="3600"/>
        </w:tabs>
        <w:ind w:left="3600" w:hanging="360"/>
      </w:pPr>
      <w:rPr>
        <w:rFonts w:ascii="Arial" w:hAnsi="Arial" w:hint="default"/>
      </w:rPr>
    </w:lvl>
    <w:lvl w:ilvl="5" w:tplc="63567628" w:tentative="1">
      <w:start w:val="1"/>
      <w:numFmt w:val="bullet"/>
      <w:lvlText w:val="•"/>
      <w:lvlJc w:val="left"/>
      <w:pPr>
        <w:tabs>
          <w:tab w:val="num" w:pos="4320"/>
        </w:tabs>
        <w:ind w:left="4320" w:hanging="360"/>
      </w:pPr>
      <w:rPr>
        <w:rFonts w:ascii="Arial" w:hAnsi="Arial" w:hint="default"/>
      </w:rPr>
    </w:lvl>
    <w:lvl w:ilvl="6" w:tplc="399C93E2" w:tentative="1">
      <w:start w:val="1"/>
      <w:numFmt w:val="bullet"/>
      <w:lvlText w:val="•"/>
      <w:lvlJc w:val="left"/>
      <w:pPr>
        <w:tabs>
          <w:tab w:val="num" w:pos="5040"/>
        </w:tabs>
        <w:ind w:left="5040" w:hanging="360"/>
      </w:pPr>
      <w:rPr>
        <w:rFonts w:ascii="Arial" w:hAnsi="Arial" w:hint="default"/>
      </w:rPr>
    </w:lvl>
    <w:lvl w:ilvl="7" w:tplc="EE46868C" w:tentative="1">
      <w:start w:val="1"/>
      <w:numFmt w:val="bullet"/>
      <w:lvlText w:val="•"/>
      <w:lvlJc w:val="left"/>
      <w:pPr>
        <w:tabs>
          <w:tab w:val="num" w:pos="5760"/>
        </w:tabs>
        <w:ind w:left="5760" w:hanging="360"/>
      </w:pPr>
      <w:rPr>
        <w:rFonts w:ascii="Arial" w:hAnsi="Arial" w:hint="default"/>
      </w:rPr>
    </w:lvl>
    <w:lvl w:ilvl="8" w:tplc="0BDEB56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53C"/>
    <w:rsid w:val="00111E64"/>
    <w:rsid w:val="0018613A"/>
    <w:rsid w:val="002C7E65"/>
    <w:rsid w:val="00362104"/>
    <w:rsid w:val="0040026D"/>
    <w:rsid w:val="00491F0E"/>
    <w:rsid w:val="005B2664"/>
    <w:rsid w:val="007C5709"/>
    <w:rsid w:val="007D2C6F"/>
    <w:rsid w:val="0089052C"/>
    <w:rsid w:val="00A15727"/>
    <w:rsid w:val="00BC7C6C"/>
    <w:rsid w:val="00C7653C"/>
    <w:rsid w:val="00D868D0"/>
    <w:rsid w:val="00DB78E7"/>
    <w:rsid w:val="00F77C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51DB1"/>
  <w15:chartTrackingRefBased/>
  <w15:docId w15:val="{8AF7B957-A1CF-4F65-950A-026B3455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613A"/>
    <w:pPr>
      <w:keepNext/>
      <w:keepLines/>
      <w:spacing w:before="240" w:after="0" w:line="36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53C"/>
    <w:pPr>
      <w:spacing w:after="0" w:line="240" w:lineRule="auto"/>
      <w:ind w:left="720"/>
      <w:contextualSpacing/>
    </w:pPr>
    <w:rPr>
      <w:rFonts w:ascii="Times New Roman" w:eastAsiaTheme="minorEastAsia" w:hAnsi="Times New Roman" w:cs="Times New Roman"/>
      <w:sz w:val="24"/>
      <w:szCs w:val="24"/>
      <w:lang w:eastAsia="en-ZA"/>
    </w:rPr>
  </w:style>
  <w:style w:type="paragraph" w:styleId="Caption">
    <w:name w:val="caption"/>
    <w:basedOn w:val="Normal"/>
    <w:next w:val="Normal"/>
    <w:uiPriority w:val="35"/>
    <w:unhideWhenUsed/>
    <w:qFormat/>
    <w:rsid w:val="00C7653C"/>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18613A"/>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C5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709"/>
    <w:rPr>
      <w:rFonts w:ascii="Segoe UI" w:hAnsi="Segoe UI" w:cs="Segoe UI"/>
      <w:sz w:val="18"/>
      <w:szCs w:val="18"/>
    </w:rPr>
  </w:style>
  <w:style w:type="table" w:styleId="TableGridLight">
    <w:name w:val="Grid Table Light"/>
    <w:basedOn w:val="TableNormal"/>
    <w:uiPriority w:val="40"/>
    <w:rsid w:val="004002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Wrottesley</dc:creator>
  <cp:keywords/>
  <dc:description/>
  <cp:lastModifiedBy>Stephanie Wrottesley</cp:lastModifiedBy>
  <cp:revision>2</cp:revision>
  <dcterms:created xsi:type="dcterms:W3CDTF">2020-11-18T14:17:00Z</dcterms:created>
  <dcterms:modified xsi:type="dcterms:W3CDTF">2020-11-18T14:17:00Z</dcterms:modified>
</cp:coreProperties>
</file>