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C3152" w14:textId="0DC0D2B5" w:rsidR="00FB7CC6" w:rsidRPr="001A5886" w:rsidRDefault="003237A4" w:rsidP="009726E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886">
        <w:rPr>
          <w:rFonts w:ascii="Times New Roman" w:hAnsi="Times New Roman" w:cs="Times New Roman"/>
          <w:sz w:val="24"/>
          <w:szCs w:val="24"/>
          <w:lang w:val="en-US"/>
        </w:rPr>
        <w:t>Intake of carbohydrates and saturated fatty acids and risk of coronary heart disease in middle-age adults. The Hordaland</w:t>
      </w:r>
      <w:r w:rsidR="009726EB" w:rsidRPr="001A5886">
        <w:rPr>
          <w:rFonts w:ascii="Times New Roman" w:hAnsi="Times New Roman" w:cs="Times New Roman"/>
          <w:sz w:val="24"/>
          <w:szCs w:val="24"/>
          <w:lang w:val="en-US"/>
        </w:rPr>
        <w:t xml:space="preserve"> Health Study (HUSK)</w:t>
      </w:r>
    </w:p>
    <w:tbl>
      <w:tblPr>
        <w:tblStyle w:val="MediumList1"/>
        <w:tblW w:w="1034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842"/>
        <w:gridCol w:w="1985"/>
        <w:gridCol w:w="2126"/>
      </w:tblGrid>
      <w:tr w:rsidR="001A5886" w:rsidRPr="001A5886" w14:paraId="21965B15" w14:textId="77777777" w:rsidTr="00DF2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0C7CBE6A" w14:textId="77777777" w:rsidR="00FB7CC6" w:rsidRPr="001A5886" w:rsidRDefault="00FB7CC6" w:rsidP="00DA3A4E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Supplementary table 1</w:t>
            </w:r>
            <w:r w:rsidRPr="001A5886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 xml:space="preserve"> Associations between macronutrients and risk of incident coronary heart disease. </w:t>
            </w:r>
          </w:p>
          <w:p w14:paraId="34970B39" w14:textId="074D3627" w:rsidR="00FB7CC6" w:rsidRPr="001A5886" w:rsidRDefault="00FB7CC6" w:rsidP="00DA3A4E">
            <w:pPr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val="en-US"/>
              </w:rPr>
              <w:t>The Hordaland Health Stud</w:t>
            </w:r>
            <w:r w:rsidR="00F56D33" w:rsidRPr="001A5886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val="en-US"/>
              </w:rPr>
              <w:t>y</w:t>
            </w:r>
            <w:r w:rsidRPr="001A5886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val="en-US"/>
              </w:rPr>
              <w:t xml:space="preserve"> (HUSK)</w:t>
            </w:r>
          </w:p>
        </w:tc>
      </w:tr>
      <w:tr w:rsidR="001A5886" w:rsidRPr="001A5886" w14:paraId="4BE690EF" w14:textId="77777777" w:rsidTr="00D41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2030F226" w14:textId="77777777" w:rsidR="00FB7CC6" w:rsidRPr="001A5886" w:rsidRDefault="00FB7CC6" w:rsidP="00DA3A4E">
            <w:pPr>
              <w:rPr>
                <w:rFonts w:ascii="Times New Roman" w:hAnsi="Times New Roman" w:cs="Times New Roman"/>
                <w:b w:val="0"/>
                <w:bCs w:val="0"/>
                <w:color w:val="auto"/>
                <w:vertAlign w:val="superscript"/>
                <w:lang w:val="en-US"/>
              </w:rPr>
            </w:pPr>
            <w:r w:rsidRPr="001A5886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Intake of macronutrients, E%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10C65427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Model 1</w:t>
            </w:r>
          </w:p>
          <w:p w14:paraId="2397266D" w14:textId="6CF0FE01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 xml:space="preserve">HR (95% </w:t>
            </w:r>
            <w:proofErr w:type="gramStart"/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CI)</w:t>
            </w:r>
            <w:r w:rsidR="00D4102E" w:rsidRPr="001A5886">
              <w:rPr>
                <w:rFonts w:ascii="Times New Roman" w:hAnsi="Times New Roman" w:cs="Times New Roman"/>
                <w:color w:val="auto"/>
                <w:lang w:val="en-US"/>
              </w:rPr>
              <w:t>*</w:t>
            </w:r>
            <w:proofErr w:type="gramEnd"/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78A9D74C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 xml:space="preserve">Model 2 </w:t>
            </w:r>
          </w:p>
          <w:p w14:paraId="26B56530" w14:textId="1226308A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 xml:space="preserve">HR (95% </w:t>
            </w:r>
            <w:proofErr w:type="gramStart"/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CI)</w:t>
            </w:r>
            <w:r w:rsidR="00D4102E" w:rsidRPr="001A5886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†</w:t>
            </w:r>
            <w:proofErr w:type="gramEnd"/>
            <w:r w:rsidRPr="001A5886">
              <w:rPr>
                <w:rFonts w:ascii="Times New Roman" w:hAnsi="Times New Roman" w:cs="Times New Roman"/>
                <w:color w:val="auto"/>
                <w:vertAlign w:val="superscript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17F7AF8B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 xml:space="preserve">Model 3 </w:t>
            </w:r>
          </w:p>
          <w:p w14:paraId="14161774" w14:textId="19E7314D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 xml:space="preserve">HR (95% </w:t>
            </w:r>
            <w:proofErr w:type="gramStart"/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CI)</w:t>
            </w:r>
            <w:r w:rsidR="00E664B5" w:rsidRPr="001A5886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‡</w:t>
            </w:r>
            <w:proofErr w:type="gramEnd"/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2E8E7A35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Model 4</w:t>
            </w:r>
          </w:p>
          <w:p w14:paraId="2AF31E85" w14:textId="03E8ED60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 xml:space="preserve">HR (95% </w:t>
            </w:r>
            <w:proofErr w:type="gramStart"/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CI</w:t>
            </w:r>
            <w:r w:rsidR="00D17B84" w:rsidRPr="001A5886"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  <w:r w:rsidR="00E664B5" w:rsidRPr="001A5886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§</w:t>
            </w:r>
            <w:proofErr w:type="gramEnd"/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</w:tr>
      <w:tr w:rsidR="001A5886" w:rsidRPr="001A5886" w14:paraId="2F72C2E6" w14:textId="77777777" w:rsidTr="00DF2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0A98C91C" w14:textId="63AC589C" w:rsidR="00D4102E" w:rsidRPr="001A5886" w:rsidRDefault="00D4102E" w:rsidP="00DA3A4E">
            <w:pPr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2267F045" w14:textId="68AD58FB" w:rsidR="00D4102E" w:rsidRPr="001A5886" w:rsidRDefault="00D4102E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N = 2995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08794A48" w14:textId="2BB3F8D8" w:rsidR="00D4102E" w:rsidRPr="001A5886" w:rsidRDefault="00D4102E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N = 2986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30235D03" w14:textId="48F94102" w:rsidR="00D4102E" w:rsidRPr="001A5886" w:rsidRDefault="00D4102E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N = 2883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57B4000C" w14:textId="0B6CE4C5" w:rsidR="00D4102E" w:rsidRPr="001A5886" w:rsidRDefault="00D4102E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N = 2697</w:t>
            </w:r>
          </w:p>
        </w:tc>
      </w:tr>
      <w:tr w:rsidR="001A5886" w:rsidRPr="001A5886" w14:paraId="52128D07" w14:textId="77777777" w:rsidTr="00DF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6DB9E039" w14:textId="4443449F" w:rsidR="00D4102E" w:rsidRPr="001A5886" w:rsidRDefault="00D4102E" w:rsidP="00DA3A4E">
            <w:pPr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0EDBCAC5" w14:textId="3814DE25" w:rsidR="00D4102E" w:rsidRPr="001A5886" w:rsidRDefault="00D4102E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C</w:t>
            </w:r>
            <w:r w:rsidR="00AB7173" w:rsidRPr="001A5886">
              <w:rPr>
                <w:rFonts w:ascii="Times New Roman" w:hAnsi="Times New Roman" w:cs="Times New Roman"/>
                <w:color w:val="auto"/>
                <w:lang w:val="en-US"/>
              </w:rPr>
              <w:t>HD, N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 xml:space="preserve"> = 112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20FE95F3" w14:textId="2FB855B7" w:rsidR="00D4102E" w:rsidRPr="001A5886" w:rsidRDefault="00D4102E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C</w:t>
            </w:r>
            <w:r w:rsidR="00AB7173" w:rsidRPr="001A5886">
              <w:rPr>
                <w:rFonts w:ascii="Times New Roman" w:hAnsi="Times New Roman" w:cs="Times New Roman"/>
                <w:color w:val="auto"/>
                <w:lang w:val="en-US"/>
              </w:rPr>
              <w:t>HD, N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 xml:space="preserve"> = 112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61CB4F76" w14:textId="4F0E578F" w:rsidR="00D4102E" w:rsidRPr="001A5886" w:rsidRDefault="00D4102E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C</w:t>
            </w:r>
            <w:r w:rsidR="00AB7173" w:rsidRPr="001A5886">
              <w:rPr>
                <w:rFonts w:ascii="Times New Roman" w:hAnsi="Times New Roman" w:cs="Times New Roman"/>
                <w:color w:val="auto"/>
                <w:lang w:val="en-US"/>
              </w:rPr>
              <w:t>HD, N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 xml:space="preserve"> = 104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4FB446F2" w14:textId="29598651" w:rsidR="00D4102E" w:rsidRPr="001A5886" w:rsidRDefault="00D4102E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C</w:t>
            </w:r>
            <w:r w:rsidR="00AB7173" w:rsidRPr="001A5886">
              <w:rPr>
                <w:rFonts w:ascii="Times New Roman" w:hAnsi="Times New Roman" w:cs="Times New Roman"/>
                <w:color w:val="auto"/>
                <w:lang w:val="en-US"/>
              </w:rPr>
              <w:t>HD, N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 xml:space="preserve"> = 93</w:t>
            </w:r>
          </w:p>
        </w:tc>
      </w:tr>
      <w:tr w:rsidR="001A5886" w:rsidRPr="001A5886" w14:paraId="38958191" w14:textId="77777777" w:rsidTr="00DF2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752F8A3" w14:textId="77777777" w:rsidR="00FB7CC6" w:rsidRPr="001A5886" w:rsidRDefault="00FB7CC6" w:rsidP="00DA3A4E">
            <w:pPr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proofErr w:type="spellStart"/>
            <w:r w:rsidRPr="001A5886">
              <w:rPr>
                <w:rFonts w:ascii="Times New Roman" w:hAnsi="Times New Roman" w:cs="Times New Roman"/>
                <w:b w:val="0"/>
                <w:bCs w:val="0"/>
                <w:color w:val="auto"/>
              </w:rPr>
              <w:t>Carbohydrates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51980EB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E73B34D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7B27B98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53C6257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1A5886" w:rsidRPr="001A5886" w14:paraId="1E0830F3" w14:textId="77777777" w:rsidTr="00DF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5A9868F9" w14:textId="77777777" w:rsidR="00FB7CC6" w:rsidRPr="001A5886" w:rsidRDefault="00FB7CC6" w:rsidP="00DA3A4E">
            <w:pPr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 xml:space="preserve">Q1 </w:t>
            </w:r>
          </w:p>
        </w:tc>
        <w:tc>
          <w:tcPr>
            <w:tcW w:w="1985" w:type="dxa"/>
            <w:shd w:val="clear" w:color="auto" w:fill="FFFFFF" w:themeFill="background1"/>
          </w:tcPr>
          <w:p w14:paraId="23FFF55F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842" w:type="dxa"/>
            <w:shd w:val="clear" w:color="auto" w:fill="FFFFFF" w:themeFill="background1"/>
          </w:tcPr>
          <w:p w14:paraId="2D74F9FB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985" w:type="dxa"/>
            <w:shd w:val="clear" w:color="auto" w:fill="FFFFFF" w:themeFill="background1"/>
          </w:tcPr>
          <w:p w14:paraId="7BA6DC0F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2126" w:type="dxa"/>
            <w:shd w:val="clear" w:color="auto" w:fill="FFFFFF" w:themeFill="background1"/>
          </w:tcPr>
          <w:p w14:paraId="4B552F66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 (ref)</w:t>
            </w:r>
          </w:p>
        </w:tc>
      </w:tr>
      <w:tr w:rsidR="001A5886" w:rsidRPr="001A5886" w14:paraId="0709D16B" w14:textId="77777777" w:rsidTr="00DF2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3B4AAC66" w14:textId="77777777" w:rsidR="00FB7CC6" w:rsidRPr="001A5886" w:rsidRDefault="00FB7CC6" w:rsidP="00DA3A4E">
            <w:pPr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 xml:space="preserve">Q2 </w:t>
            </w:r>
          </w:p>
        </w:tc>
        <w:tc>
          <w:tcPr>
            <w:tcW w:w="1985" w:type="dxa"/>
            <w:shd w:val="clear" w:color="auto" w:fill="FFFFFF" w:themeFill="background1"/>
          </w:tcPr>
          <w:p w14:paraId="3AC4A1E4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1∙11 (0∙63, 1∙96)</w:t>
            </w:r>
          </w:p>
        </w:tc>
        <w:tc>
          <w:tcPr>
            <w:tcW w:w="1842" w:type="dxa"/>
            <w:shd w:val="clear" w:color="auto" w:fill="FFFFFF" w:themeFill="background1"/>
          </w:tcPr>
          <w:p w14:paraId="248383B1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1∙13 (0∙64, 1∙99)</w:t>
            </w:r>
          </w:p>
        </w:tc>
        <w:tc>
          <w:tcPr>
            <w:tcW w:w="1985" w:type="dxa"/>
            <w:shd w:val="clear" w:color="auto" w:fill="FFFFFF" w:themeFill="background1"/>
          </w:tcPr>
          <w:p w14:paraId="645FEB4D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1∙26 (0∙69, 2∙29)</w:t>
            </w:r>
          </w:p>
        </w:tc>
        <w:tc>
          <w:tcPr>
            <w:tcW w:w="2126" w:type="dxa"/>
            <w:shd w:val="clear" w:color="auto" w:fill="FFFFFF" w:themeFill="background1"/>
          </w:tcPr>
          <w:p w14:paraId="4ED2C62F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1∙16 (0∙63, 2∙17)</w:t>
            </w:r>
          </w:p>
        </w:tc>
      </w:tr>
      <w:tr w:rsidR="001A5886" w:rsidRPr="001A5886" w14:paraId="4519BE02" w14:textId="77777777" w:rsidTr="00DF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1EB3AF45" w14:textId="77777777" w:rsidR="00FB7CC6" w:rsidRPr="001A5886" w:rsidRDefault="00FB7CC6" w:rsidP="00DA3A4E">
            <w:pPr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 xml:space="preserve">Q3 </w:t>
            </w:r>
          </w:p>
        </w:tc>
        <w:tc>
          <w:tcPr>
            <w:tcW w:w="1985" w:type="dxa"/>
            <w:shd w:val="clear" w:color="auto" w:fill="FFFFFF" w:themeFill="background1"/>
          </w:tcPr>
          <w:p w14:paraId="6E57A2C9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1∙30 (0∙75, 2∙24)</w:t>
            </w:r>
          </w:p>
        </w:tc>
        <w:tc>
          <w:tcPr>
            <w:tcW w:w="1842" w:type="dxa"/>
            <w:shd w:val="clear" w:color="auto" w:fill="FFFFFF" w:themeFill="background1"/>
          </w:tcPr>
          <w:p w14:paraId="330CE61E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1∙32 (0∙76, 2∙29)</w:t>
            </w:r>
          </w:p>
        </w:tc>
        <w:tc>
          <w:tcPr>
            <w:tcW w:w="1985" w:type="dxa"/>
            <w:shd w:val="clear" w:color="auto" w:fill="FFFFFF" w:themeFill="background1"/>
          </w:tcPr>
          <w:p w14:paraId="10E4D25C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1∙45 (0∙81, 2∙60)</w:t>
            </w:r>
          </w:p>
        </w:tc>
        <w:tc>
          <w:tcPr>
            <w:tcW w:w="2126" w:type="dxa"/>
            <w:shd w:val="clear" w:color="auto" w:fill="FFFFFF" w:themeFill="background1"/>
          </w:tcPr>
          <w:p w14:paraId="3566D582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1∙49 (0∙82, 2∙73)</w:t>
            </w:r>
          </w:p>
        </w:tc>
      </w:tr>
      <w:tr w:rsidR="001A5886" w:rsidRPr="001A5886" w14:paraId="68B31026" w14:textId="77777777" w:rsidTr="00DF2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079B2E25" w14:textId="77777777" w:rsidR="00FB7CC6" w:rsidRPr="001A5886" w:rsidRDefault="00FB7CC6" w:rsidP="00DA3A4E">
            <w:pPr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 xml:space="preserve">Q4 </w:t>
            </w:r>
          </w:p>
        </w:tc>
        <w:tc>
          <w:tcPr>
            <w:tcW w:w="1985" w:type="dxa"/>
            <w:shd w:val="clear" w:color="auto" w:fill="FFFFFF" w:themeFill="background1"/>
          </w:tcPr>
          <w:p w14:paraId="6745E5A1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1∙63 (0∙96, 2∙76)</w:t>
            </w:r>
          </w:p>
        </w:tc>
        <w:tc>
          <w:tcPr>
            <w:tcW w:w="1842" w:type="dxa"/>
            <w:shd w:val="clear" w:color="auto" w:fill="FFFFFF" w:themeFill="background1"/>
          </w:tcPr>
          <w:p w14:paraId="7F87476C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1∙54 (0∙91, 2∙63)</w:t>
            </w:r>
          </w:p>
        </w:tc>
        <w:tc>
          <w:tcPr>
            <w:tcW w:w="1985" w:type="dxa"/>
            <w:shd w:val="clear" w:color="auto" w:fill="FFFFFF" w:themeFill="background1"/>
          </w:tcPr>
          <w:p w14:paraId="03CBF6B2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1∙62 (0∙92, 2∙84)</w:t>
            </w:r>
          </w:p>
        </w:tc>
        <w:tc>
          <w:tcPr>
            <w:tcW w:w="2126" w:type="dxa"/>
            <w:shd w:val="clear" w:color="auto" w:fill="FFFFFF" w:themeFill="background1"/>
          </w:tcPr>
          <w:p w14:paraId="42C3B2E7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1∙50 (0∙81, 2∙80)</w:t>
            </w:r>
          </w:p>
        </w:tc>
      </w:tr>
      <w:tr w:rsidR="001A5886" w:rsidRPr="001A5886" w14:paraId="167C8FE5" w14:textId="77777777" w:rsidTr="00DF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387F5F8A" w14:textId="396E45C6" w:rsidR="00FB7CC6" w:rsidRPr="001A5886" w:rsidRDefault="00FB7CC6" w:rsidP="00DA3A4E">
            <w:pPr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p – trend</w:t>
            </w:r>
            <w:r w:rsidR="00D17B84" w:rsidRPr="001A5886">
              <w:rPr>
                <w:rFonts w:ascii="Times New Roman" w:hAnsi="Times New Roman" w:cs="Times New Roman"/>
                <w:color w:val="auto"/>
                <w:shd w:val="clear" w:color="auto" w:fill="FFFFFF"/>
                <w:vertAlign w:val="superscript"/>
                <w:lang w:val="en-US"/>
              </w:rPr>
              <w:t>||</w:t>
            </w:r>
          </w:p>
        </w:tc>
        <w:tc>
          <w:tcPr>
            <w:tcW w:w="1985" w:type="dxa"/>
            <w:shd w:val="clear" w:color="auto" w:fill="FFFFFF" w:themeFill="background1"/>
          </w:tcPr>
          <w:p w14:paraId="098113E4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0∙056</w:t>
            </w:r>
          </w:p>
        </w:tc>
        <w:tc>
          <w:tcPr>
            <w:tcW w:w="1842" w:type="dxa"/>
            <w:shd w:val="clear" w:color="auto" w:fill="FFFFFF" w:themeFill="background1"/>
          </w:tcPr>
          <w:p w14:paraId="37E4D4BD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0∙088</w:t>
            </w:r>
          </w:p>
        </w:tc>
        <w:tc>
          <w:tcPr>
            <w:tcW w:w="1985" w:type="dxa"/>
            <w:shd w:val="clear" w:color="auto" w:fill="FFFFFF" w:themeFill="background1"/>
          </w:tcPr>
          <w:p w14:paraId="60C2385D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0∙082</w:t>
            </w:r>
          </w:p>
        </w:tc>
        <w:tc>
          <w:tcPr>
            <w:tcW w:w="2126" w:type="dxa"/>
            <w:shd w:val="clear" w:color="auto" w:fill="FFFFFF" w:themeFill="background1"/>
          </w:tcPr>
          <w:p w14:paraId="15F94298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0∙150</w:t>
            </w:r>
          </w:p>
        </w:tc>
      </w:tr>
      <w:tr w:rsidR="001A5886" w:rsidRPr="001A5886" w14:paraId="7BB185B1" w14:textId="77777777" w:rsidTr="00DF2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43A91364" w14:textId="77777777" w:rsidR="00FB7CC6" w:rsidRPr="001A5886" w:rsidRDefault="00FB7CC6" w:rsidP="00DA3A4E">
            <w:pPr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Continuous, per 2E%</w:t>
            </w:r>
          </w:p>
        </w:tc>
        <w:tc>
          <w:tcPr>
            <w:tcW w:w="1985" w:type="dxa"/>
            <w:shd w:val="clear" w:color="auto" w:fill="FFFFFF" w:themeFill="background1"/>
          </w:tcPr>
          <w:p w14:paraId="4859BCF1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1∙08 (1∙01, 1∙15)</w:t>
            </w:r>
          </w:p>
        </w:tc>
        <w:tc>
          <w:tcPr>
            <w:tcW w:w="1842" w:type="dxa"/>
            <w:shd w:val="clear" w:color="auto" w:fill="FFFFFF" w:themeFill="background1"/>
          </w:tcPr>
          <w:p w14:paraId="35B24CAF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1∙07 (1∙00, 1∙14)</w:t>
            </w:r>
          </w:p>
        </w:tc>
        <w:tc>
          <w:tcPr>
            <w:tcW w:w="1985" w:type="dxa"/>
            <w:shd w:val="clear" w:color="auto" w:fill="FFFFFF" w:themeFill="background1"/>
          </w:tcPr>
          <w:p w14:paraId="143494F7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1∙09 (1∙02, 1∙17)</w:t>
            </w:r>
          </w:p>
        </w:tc>
        <w:tc>
          <w:tcPr>
            <w:tcW w:w="2126" w:type="dxa"/>
            <w:shd w:val="clear" w:color="auto" w:fill="FFFFFF" w:themeFill="background1"/>
          </w:tcPr>
          <w:p w14:paraId="404394D5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1∙09 (1∙01, 1∙18)</w:t>
            </w:r>
          </w:p>
        </w:tc>
      </w:tr>
      <w:tr w:rsidR="001A5886" w:rsidRPr="001A5886" w14:paraId="57907ED3" w14:textId="77777777" w:rsidTr="00DF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6462E118" w14:textId="77777777" w:rsidR="00FB7CC6" w:rsidRPr="001A5886" w:rsidRDefault="00FB7CC6" w:rsidP="00DA3A4E">
            <w:pPr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062310E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200D00A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439BCF7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6132572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1A5886" w:rsidRPr="001A5886" w14:paraId="49D138D1" w14:textId="77777777" w:rsidTr="00DF2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5D5E3A98" w14:textId="77777777" w:rsidR="00FB7CC6" w:rsidRPr="001A5886" w:rsidRDefault="00FB7CC6" w:rsidP="00DA3A4E">
            <w:pPr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Saturated fatty acids</w:t>
            </w:r>
          </w:p>
        </w:tc>
        <w:tc>
          <w:tcPr>
            <w:tcW w:w="1985" w:type="dxa"/>
            <w:shd w:val="clear" w:color="auto" w:fill="FFFFFF" w:themeFill="background1"/>
          </w:tcPr>
          <w:p w14:paraId="02FAC02D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8AB217D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8309986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B7E5D61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1A5886" w:rsidRPr="001A5886" w14:paraId="6A8880A8" w14:textId="77777777" w:rsidTr="00DF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7A7D76F3" w14:textId="77777777" w:rsidR="00FB7CC6" w:rsidRPr="001A5886" w:rsidRDefault="00FB7CC6" w:rsidP="00DA3A4E">
            <w:pPr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 xml:space="preserve">Q1 </w:t>
            </w:r>
          </w:p>
        </w:tc>
        <w:tc>
          <w:tcPr>
            <w:tcW w:w="1985" w:type="dxa"/>
            <w:shd w:val="clear" w:color="auto" w:fill="FFFFFF" w:themeFill="background1"/>
          </w:tcPr>
          <w:p w14:paraId="3A493DFE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842" w:type="dxa"/>
            <w:shd w:val="clear" w:color="auto" w:fill="FFFFFF" w:themeFill="background1"/>
          </w:tcPr>
          <w:p w14:paraId="26DBFA8A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985" w:type="dxa"/>
            <w:shd w:val="clear" w:color="auto" w:fill="FFFFFF" w:themeFill="background1"/>
          </w:tcPr>
          <w:p w14:paraId="60273BA0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2126" w:type="dxa"/>
            <w:shd w:val="clear" w:color="auto" w:fill="FFFFFF" w:themeFill="background1"/>
          </w:tcPr>
          <w:p w14:paraId="5C274B81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 (ref)</w:t>
            </w:r>
          </w:p>
        </w:tc>
      </w:tr>
      <w:tr w:rsidR="001A5886" w:rsidRPr="001A5886" w14:paraId="7E4DE5F9" w14:textId="77777777" w:rsidTr="00DF2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11BCA359" w14:textId="77777777" w:rsidR="00FB7CC6" w:rsidRPr="001A5886" w:rsidRDefault="00FB7CC6" w:rsidP="00DA3A4E">
            <w:pPr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 xml:space="preserve">Q2 </w:t>
            </w:r>
          </w:p>
        </w:tc>
        <w:tc>
          <w:tcPr>
            <w:tcW w:w="1985" w:type="dxa"/>
            <w:shd w:val="clear" w:color="auto" w:fill="FFFFFF" w:themeFill="background1"/>
          </w:tcPr>
          <w:p w14:paraId="0CD3398B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0∙55 (0∙34, 0∙91)</w:t>
            </w:r>
          </w:p>
        </w:tc>
        <w:tc>
          <w:tcPr>
            <w:tcW w:w="1842" w:type="dxa"/>
            <w:shd w:val="clear" w:color="auto" w:fill="FFFFFF" w:themeFill="background1"/>
          </w:tcPr>
          <w:p w14:paraId="1E53436B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0∙55 (0∙33, 0∙91)</w:t>
            </w:r>
          </w:p>
        </w:tc>
        <w:tc>
          <w:tcPr>
            <w:tcW w:w="1985" w:type="dxa"/>
            <w:shd w:val="clear" w:color="auto" w:fill="FFFFFF" w:themeFill="background1"/>
          </w:tcPr>
          <w:p w14:paraId="7B4E2301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0∙54 (0∙32, 0∙90)</w:t>
            </w:r>
          </w:p>
        </w:tc>
        <w:tc>
          <w:tcPr>
            <w:tcW w:w="2126" w:type="dxa"/>
            <w:shd w:val="clear" w:color="auto" w:fill="FFFFFF" w:themeFill="background1"/>
          </w:tcPr>
          <w:p w14:paraId="7FA1D3F9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0∙47 (0∙27, 0∙84)</w:t>
            </w:r>
          </w:p>
        </w:tc>
      </w:tr>
      <w:tr w:rsidR="001A5886" w:rsidRPr="001A5886" w14:paraId="65E9515A" w14:textId="77777777" w:rsidTr="00DF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0D7C7EAA" w14:textId="77777777" w:rsidR="00FB7CC6" w:rsidRPr="001A5886" w:rsidRDefault="00FB7CC6" w:rsidP="00DA3A4E">
            <w:pPr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 xml:space="preserve">Q3 </w:t>
            </w:r>
          </w:p>
        </w:tc>
        <w:tc>
          <w:tcPr>
            <w:tcW w:w="1985" w:type="dxa"/>
            <w:shd w:val="clear" w:color="auto" w:fill="FFFFFF" w:themeFill="background1"/>
          </w:tcPr>
          <w:p w14:paraId="7C140750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0∙55 (0∙33, 0∙92)</w:t>
            </w:r>
          </w:p>
        </w:tc>
        <w:tc>
          <w:tcPr>
            <w:tcW w:w="1842" w:type="dxa"/>
            <w:shd w:val="clear" w:color="auto" w:fill="FFFFFF" w:themeFill="background1"/>
          </w:tcPr>
          <w:p w14:paraId="276973D0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0∙57 (0∙34, 0∙94)</w:t>
            </w:r>
          </w:p>
        </w:tc>
        <w:tc>
          <w:tcPr>
            <w:tcW w:w="1985" w:type="dxa"/>
            <w:shd w:val="clear" w:color="auto" w:fill="FFFFFF" w:themeFill="background1"/>
          </w:tcPr>
          <w:p w14:paraId="138CADD5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0∙55 (0∙32, 0∙94)</w:t>
            </w:r>
          </w:p>
        </w:tc>
        <w:tc>
          <w:tcPr>
            <w:tcW w:w="2126" w:type="dxa"/>
            <w:shd w:val="clear" w:color="auto" w:fill="FFFFFF" w:themeFill="background1"/>
          </w:tcPr>
          <w:p w14:paraId="16F591DC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0∙50 (0∙28, 0∙88)</w:t>
            </w:r>
          </w:p>
        </w:tc>
      </w:tr>
      <w:tr w:rsidR="001A5886" w:rsidRPr="001A5886" w14:paraId="3ACEFBB0" w14:textId="77777777" w:rsidTr="00DF2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42E2DEE2" w14:textId="77777777" w:rsidR="00FB7CC6" w:rsidRPr="001A5886" w:rsidRDefault="00FB7CC6" w:rsidP="00DA3A4E">
            <w:pPr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 xml:space="preserve">Q4 </w:t>
            </w:r>
          </w:p>
        </w:tc>
        <w:tc>
          <w:tcPr>
            <w:tcW w:w="1985" w:type="dxa"/>
            <w:shd w:val="clear" w:color="auto" w:fill="FFFFFF" w:themeFill="background1"/>
          </w:tcPr>
          <w:p w14:paraId="148D613E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0∙53 (0∙32, 0∙90)</w:t>
            </w:r>
          </w:p>
        </w:tc>
        <w:tc>
          <w:tcPr>
            <w:tcW w:w="1842" w:type="dxa"/>
            <w:shd w:val="clear" w:color="auto" w:fill="FFFFFF" w:themeFill="background1"/>
          </w:tcPr>
          <w:p w14:paraId="0ED83289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0∙56 (0∙33, 0∙94)</w:t>
            </w:r>
          </w:p>
        </w:tc>
        <w:tc>
          <w:tcPr>
            <w:tcW w:w="1985" w:type="dxa"/>
            <w:shd w:val="clear" w:color="auto" w:fill="FFFFFF" w:themeFill="background1"/>
          </w:tcPr>
          <w:p w14:paraId="17176F4A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0∙51 (0∙29, 0∙90)</w:t>
            </w:r>
          </w:p>
        </w:tc>
        <w:tc>
          <w:tcPr>
            <w:tcW w:w="2126" w:type="dxa"/>
            <w:shd w:val="clear" w:color="auto" w:fill="FFFFFF" w:themeFill="background1"/>
          </w:tcPr>
          <w:p w14:paraId="7915223A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0∙47 (0∙26, 0∙84)</w:t>
            </w:r>
          </w:p>
        </w:tc>
      </w:tr>
      <w:tr w:rsidR="001A5886" w:rsidRPr="001A5886" w14:paraId="0E1C24DD" w14:textId="77777777" w:rsidTr="00DF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319A6914" w14:textId="56779BB7" w:rsidR="00FB7CC6" w:rsidRPr="001A5886" w:rsidRDefault="00FB7CC6" w:rsidP="00DA3A4E">
            <w:pPr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p – trend</w:t>
            </w:r>
            <w:r w:rsidR="00D17B84" w:rsidRPr="001A5886">
              <w:rPr>
                <w:rFonts w:ascii="Times New Roman" w:hAnsi="Times New Roman" w:cs="Times New Roman"/>
                <w:color w:val="auto"/>
                <w:shd w:val="clear" w:color="auto" w:fill="FFFFFF"/>
                <w:vertAlign w:val="superscript"/>
                <w:lang w:val="en-US"/>
              </w:rPr>
              <w:t>||</w:t>
            </w:r>
          </w:p>
        </w:tc>
        <w:tc>
          <w:tcPr>
            <w:tcW w:w="1985" w:type="dxa"/>
            <w:shd w:val="clear" w:color="auto" w:fill="FFFFFF" w:themeFill="background1"/>
          </w:tcPr>
          <w:p w14:paraId="0BBDEB73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0∙013</w:t>
            </w:r>
          </w:p>
        </w:tc>
        <w:tc>
          <w:tcPr>
            <w:tcW w:w="1842" w:type="dxa"/>
            <w:shd w:val="clear" w:color="auto" w:fill="FFFFFF" w:themeFill="background1"/>
          </w:tcPr>
          <w:p w14:paraId="0FFE63B0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2D43004D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0∙013</w:t>
            </w:r>
          </w:p>
        </w:tc>
        <w:tc>
          <w:tcPr>
            <w:tcW w:w="2126" w:type="dxa"/>
            <w:shd w:val="clear" w:color="auto" w:fill="FFFFFF" w:themeFill="background1"/>
          </w:tcPr>
          <w:p w14:paraId="7E6F47A3" w14:textId="77777777" w:rsidR="00FB7CC6" w:rsidRPr="001A5886" w:rsidRDefault="00FB7CC6" w:rsidP="00DA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0∙010</w:t>
            </w:r>
          </w:p>
        </w:tc>
      </w:tr>
      <w:tr w:rsidR="001A5886" w:rsidRPr="001A5886" w14:paraId="24605458" w14:textId="77777777" w:rsidTr="00DF2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BEF472" w14:textId="77777777" w:rsidR="00FB7CC6" w:rsidRPr="001A5886" w:rsidRDefault="00FB7CC6" w:rsidP="00DA3A4E">
            <w:pPr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Continuous, per 2E%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B4A22B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0∙82 (0∙70, 0∙97)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BDFC8D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0∙84 (0∙71, 0∙99)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8E7828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0∙80 (0∙67, 0∙95)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A447B8" w14:textId="77777777" w:rsidR="00FB7CC6" w:rsidRPr="001A5886" w:rsidRDefault="00FB7CC6" w:rsidP="00DA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0∙79 (0∙66, 0∙94)</w:t>
            </w:r>
          </w:p>
        </w:tc>
      </w:tr>
    </w:tbl>
    <w:p w14:paraId="34F60592" w14:textId="40B9E2FE" w:rsidR="00AB7173" w:rsidRPr="001A5886" w:rsidRDefault="00AB7173" w:rsidP="005B38C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A5886">
        <w:rPr>
          <w:rFonts w:ascii="Times New Roman" w:hAnsi="Times New Roman" w:cs="Times New Roman"/>
          <w:lang w:val="en-US"/>
        </w:rPr>
        <w:t xml:space="preserve">E%, energy percent; HR, hazard ratio; CI, confidence interval; N, number of participants; CHD, incident coronary heart disease; Q, quartile </w:t>
      </w:r>
    </w:p>
    <w:p w14:paraId="1E9084BE" w14:textId="3F15061F" w:rsidR="00FB7CC6" w:rsidRPr="001A5886" w:rsidRDefault="00E664B5" w:rsidP="005B38C7">
      <w:pPr>
        <w:pStyle w:val="PlainText"/>
        <w:rPr>
          <w:rFonts w:ascii="Times New Roman" w:hAnsi="Times New Roman" w:cs="Times New Roman"/>
          <w:szCs w:val="22"/>
          <w:lang w:val="en-US"/>
        </w:rPr>
      </w:pPr>
      <w:r w:rsidRPr="001A5886">
        <w:rPr>
          <w:rFonts w:ascii="Times New Roman" w:hAnsi="Times New Roman" w:cs="Times New Roman"/>
          <w:szCs w:val="22"/>
          <w:vertAlign w:val="superscript"/>
          <w:lang w:val="en-US"/>
        </w:rPr>
        <w:t>*</w:t>
      </w:r>
      <w:r w:rsidR="00FB7CC6" w:rsidRPr="001A5886">
        <w:rPr>
          <w:rFonts w:ascii="Times New Roman" w:hAnsi="Times New Roman" w:cs="Times New Roman"/>
          <w:szCs w:val="22"/>
          <w:lang w:val="en-US"/>
        </w:rPr>
        <w:t>Model 1:</w:t>
      </w:r>
      <w:r w:rsidR="00D64C50" w:rsidRPr="001A5886">
        <w:rPr>
          <w:rFonts w:ascii="Times New Roman" w:hAnsi="Times New Roman" w:cs="Times New Roman"/>
          <w:szCs w:val="22"/>
          <w:lang w:val="en-US"/>
        </w:rPr>
        <w:t xml:space="preserve"> </w:t>
      </w:r>
      <w:r w:rsidRPr="001A5886">
        <w:rPr>
          <w:rFonts w:ascii="Times New Roman" w:hAnsi="Times New Roman" w:cs="Times New Roman"/>
          <w:szCs w:val="22"/>
          <w:lang w:val="en-US"/>
        </w:rPr>
        <w:t xml:space="preserve">Cox proportional hazards regression analysis adjusted for </w:t>
      </w:r>
      <w:r w:rsidR="00FB7CC6" w:rsidRPr="001A5886">
        <w:rPr>
          <w:rFonts w:ascii="Times New Roman" w:hAnsi="Times New Roman" w:cs="Times New Roman"/>
          <w:szCs w:val="22"/>
          <w:lang w:val="en-US"/>
        </w:rPr>
        <w:t xml:space="preserve">age, sex, </w:t>
      </w:r>
      <w:r w:rsidR="00D64C50" w:rsidRPr="001A5886">
        <w:rPr>
          <w:rFonts w:ascii="Times New Roman" w:hAnsi="Times New Roman" w:cs="Times New Roman"/>
          <w:szCs w:val="22"/>
          <w:lang w:val="en-US"/>
        </w:rPr>
        <w:t xml:space="preserve">and </w:t>
      </w:r>
      <w:r w:rsidR="00FB7CC6" w:rsidRPr="001A5886">
        <w:rPr>
          <w:rFonts w:ascii="Times New Roman" w:hAnsi="Times New Roman" w:cs="Times New Roman"/>
          <w:szCs w:val="22"/>
          <w:lang w:val="en-US"/>
        </w:rPr>
        <w:t>energy intake</w:t>
      </w:r>
    </w:p>
    <w:p w14:paraId="29413F85" w14:textId="2521272F" w:rsidR="00FB7CC6" w:rsidRPr="001A5886" w:rsidRDefault="00E664B5" w:rsidP="005B38C7">
      <w:pPr>
        <w:pStyle w:val="PlainText"/>
        <w:rPr>
          <w:rFonts w:ascii="Times New Roman" w:hAnsi="Times New Roman" w:cs="Times New Roman"/>
          <w:szCs w:val="22"/>
          <w:lang w:val="en-US"/>
        </w:rPr>
      </w:pPr>
      <w:r w:rsidRPr="001A5886">
        <w:rPr>
          <w:rFonts w:ascii="Times New Roman" w:hAnsi="Times New Roman" w:cs="Times New Roman"/>
          <w:szCs w:val="22"/>
          <w:vertAlign w:val="superscript"/>
          <w:lang w:val="en-US"/>
        </w:rPr>
        <w:t>†</w:t>
      </w:r>
      <w:r w:rsidR="00FB7CC6" w:rsidRPr="001A5886">
        <w:rPr>
          <w:rFonts w:ascii="Times New Roman" w:hAnsi="Times New Roman" w:cs="Times New Roman"/>
          <w:szCs w:val="22"/>
          <w:lang w:val="en-US"/>
        </w:rPr>
        <w:t xml:space="preserve">Model 2: </w:t>
      </w:r>
      <w:proofErr w:type="gramStart"/>
      <w:r w:rsidR="00D64C50" w:rsidRPr="001A5886">
        <w:rPr>
          <w:rFonts w:ascii="Times New Roman" w:hAnsi="Times New Roman" w:cs="Times New Roman"/>
          <w:szCs w:val="22"/>
          <w:lang w:val="en-US"/>
        </w:rPr>
        <w:t>Additionally</w:t>
      </w:r>
      <w:proofErr w:type="gramEnd"/>
      <w:r w:rsidR="00D64C50" w:rsidRPr="001A5886">
        <w:rPr>
          <w:rFonts w:ascii="Times New Roman" w:hAnsi="Times New Roman" w:cs="Times New Roman"/>
          <w:szCs w:val="22"/>
          <w:lang w:val="en-US"/>
        </w:rPr>
        <w:t xml:space="preserve"> adjusted</w:t>
      </w:r>
      <w:r w:rsidR="00FB7CC6" w:rsidRPr="001A5886">
        <w:rPr>
          <w:rFonts w:ascii="Times New Roman" w:hAnsi="Times New Roman" w:cs="Times New Roman"/>
          <w:szCs w:val="22"/>
          <w:lang w:val="en-US"/>
        </w:rPr>
        <w:t xml:space="preserve"> for </w:t>
      </w:r>
      <w:r w:rsidR="00FB7CC6" w:rsidRPr="001A5886">
        <w:rPr>
          <w:rFonts w:ascii="Times New Roman" w:eastAsia="Calibri" w:hAnsi="Times New Roman" w:cs="Times New Roman"/>
          <w:szCs w:val="22"/>
          <w:lang w:val="en-US"/>
        </w:rPr>
        <w:t>low-density lipoprotein cholesterol, high-density lipoprotein cholesterol</w:t>
      </w:r>
      <w:r w:rsidR="00FB7CC6" w:rsidRPr="001A5886">
        <w:rPr>
          <w:rFonts w:ascii="Times New Roman" w:hAnsi="Times New Roman" w:cs="Times New Roman"/>
          <w:szCs w:val="22"/>
          <w:lang w:val="en-US"/>
        </w:rPr>
        <w:t xml:space="preserve">, triglycerides, </w:t>
      </w:r>
      <w:r w:rsidR="00D64C50" w:rsidRPr="001A5886">
        <w:rPr>
          <w:rFonts w:ascii="Times New Roman" w:hAnsi="Times New Roman" w:cs="Times New Roman"/>
          <w:szCs w:val="22"/>
          <w:lang w:val="en-US"/>
        </w:rPr>
        <w:t>g</w:t>
      </w:r>
      <w:r w:rsidR="00FB7CC6" w:rsidRPr="001A5886">
        <w:rPr>
          <w:rFonts w:ascii="Times New Roman" w:hAnsi="Times New Roman" w:cs="Times New Roman"/>
          <w:szCs w:val="22"/>
          <w:lang w:val="en-US"/>
        </w:rPr>
        <w:t xml:space="preserve">lucose (continuous), </w:t>
      </w:r>
      <w:r w:rsidR="00F85A37" w:rsidRPr="001A5886">
        <w:rPr>
          <w:rFonts w:ascii="Times New Roman" w:hAnsi="Times New Roman" w:cs="Times New Roman"/>
          <w:szCs w:val="22"/>
          <w:lang w:val="en-US"/>
        </w:rPr>
        <w:t>systolic blood</w:t>
      </w:r>
      <w:r w:rsidR="00FB7CC6" w:rsidRPr="001A5886">
        <w:rPr>
          <w:rFonts w:ascii="Times New Roman" w:hAnsi="Times New Roman" w:cs="Times New Roman"/>
          <w:szCs w:val="22"/>
          <w:lang w:val="en-US"/>
        </w:rPr>
        <w:t xml:space="preserve"> pressure, diastolic blood pressure, </w:t>
      </w:r>
      <w:r w:rsidR="00D64C50" w:rsidRPr="001A5886">
        <w:rPr>
          <w:rFonts w:ascii="Times New Roman" w:hAnsi="Times New Roman" w:cs="Times New Roman"/>
          <w:szCs w:val="22"/>
          <w:lang w:val="en-US"/>
        </w:rPr>
        <w:t>and body mass index</w:t>
      </w:r>
    </w:p>
    <w:p w14:paraId="6BB311A0" w14:textId="4B02130B" w:rsidR="00E174A8" w:rsidRPr="001A5886" w:rsidRDefault="00E664B5" w:rsidP="005B38C7">
      <w:pPr>
        <w:pStyle w:val="PlainText"/>
        <w:rPr>
          <w:rFonts w:ascii="Times New Roman" w:hAnsi="Times New Roman" w:cs="Times New Roman"/>
          <w:szCs w:val="22"/>
          <w:lang w:val="en-US"/>
        </w:rPr>
      </w:pPr>
      <w:r w:rsidRPr="001A5886">
        <w:rPr>
          <w:rFonts w:ascii="Times New Roman" w:hAnsi="Times New Roman" w:cs="Times New Roman"/>
          <w:szCs w:val="22"/>
          <w:vertAlign w:val="superscript"/>
          <w:lang w:val="en-US"/>
        </w:rPr>
        <w:t>‡</w:t>
      </w:r>
      <w:r w:rsidR="00FB7CC6" w:rsidRPr="001A5886">
        <w:rPr>
          <w:rFonts w:ascii="Times New Roman" w:hAnsi="Times New Roman" w:cs="Times New Roman"/>
          <w:szCs w:val="22"/>
          <w:lang w:val="en-US"/>
        </w:rPr>
        <w:t xml:space="preserve">Model 3: </w:t>
      </w:r>
      <w:proofErr w:type="gramStart"/>
      <w:r w:rsidR="00D64C50" w:rsidRPr="001A5886">
        <w:rPr>
          <w:rFonts w:ascii="Times New Roman" w:hAnsi="Times New Roman" w:cs="Times New Roman"/>
          <w:szCs w:val="22"/>
          <w:lang w:val="en-US"/>
        </w:rPr>
        <w:t>Additionally</w:t>
      </w:r>
      <w:proofErr w:type="gramEnd"/>
      <w:r w:rsidR="00D64C50" w:rsidRPr="001A5886">
        <w:rPr>
          <w:rFonts w:ascii="Times New Roman" w:hAnsi="Times New Roman" w:cs="Times New Roman"/>
          <w:szCs w:val="22"/>
          <w:lang w:val="en-US"/>
        </w:rPr>
        <w:t xml:space="preserve"> a</w:t>
      </w:r>
      <w:r w:rsidR="00FB7CC6" w:rsidRPr="001A5886">
        <w:rPr>
          <w:rFonts w:ascii="Times New Roman" w:hAnsi="Times New Roman" w:cs="Times New Roman"/>
          <w:szCs w:val="22"/>
          <w:lang w:val="en-US"/>
        </w:rPr>
        <w:t xml:space="preserve">djusted for hypertension, </w:t>
      </w:r>
      <w:r w:rsidR="000A3899" w:rsidRPr="001A5886">
        <w:rPr>
          <w:rFonts w:ascii="Times New Roman" w:hAnsi="Times New Roman" w:cs="Times New Roman"/>
          <w:szCs w:val="22"/>
          <w:lang w:val="en-US"/>
        </w:rPr>
        <w:t>glucose intolerance</w:t>
      </w:r>
      <w:r w:rsidR="00FB7CC6" w:rsidRPr="001A5886">
        <w:rPr>
          <w:rFonts w:ascii="Times New Roman" w:hAnsi="Times New Roman" w:cs="Times New Roman"/>
          <w:szCs w:val="22"/>
          <w:lang w:val="en-US"/>
        </w:rPr>
        <w:t xml:space="preserve">, family history of infarction, </w:t>
      </w:r>
      <w:bookmarkStart w:id="0" w:name="_Hlk38564675"/>
      <w:r w:rsidR="00FB7CC6" w:rsidRPr="001A5886">
        <w:rPr>
          <w:rFonts w:ascii="Times New Roman" w:hAnsi="Times New Roman" w:cs="Times New Roman"/>
          <w:szCs w:val="22"/>
          <w:lang w:val="en-US"/>
        </w:rPr>
        <w:t>statins, oral hypogl</w:t>
      </w:r>
      <w:r w:rsidR="00D64C50" w:rsidRPr="001A5886">
        <w:rPr>
          <w:rFonts w:ascii="Times New Roman" w:hAnsi="Times New Roman" w:cs="Times New Roman"/>
          <w:szCs w:val="22"/>
          <w:lang w:val="en-US"/>
        </w:rPr>
        <w:t>y</w:t>
      </w:r>
      <w:r w:rsidR="00FB7CC6" w:rsidRPr="001A5886">
        <w:rPr>
          <w:rFonts w:ascii="Times New Roman" w:hAnsi="Times New Roman" w:cs="Times New Roman"/>
          <w:szCs w:val="22"/>
          <w:lang w:val="en-US"/>
        </w:rPr>
        <w:t xml:space="preserve">cemics (including metformin) and insulin, </w:t>
      </w:r>
      <w:r w:rsidR="00D64C50" w:rsidRPr="001A5886">
        <w:rPr>
          <w:rFonts w:ascii="Times New Roman" w:hAnsi="Times New Roman" w:cs="Times New Roman"/>
          <w:szCs w:val="22"/>
          <w:lang w:val="en-US"/>
        </w:rPr>
        <w:t xml:space="preserve">and </w:t>
      </w:r>
      <w:r w:rsidR="00FB7CC6" w:rsidRPr="001A5886">
        <w:rPr>
          <w:rFonts w:ascii="Times New Roman" w:hAnsi="Times New Roman" w:cs="Times New Roman"/>
          <w:szCs w:val="22"/>
          <w:lang w:val="en-US"/>
        </w:rPr>
        <w:t>anti-hypertensive</w:t>
      </w:r>
      <w:r w:rsidR="00E174A8" w:rsidRPr="001A5886">
        <w:rPr>
          <w:rFonts w:ascii="Times New Roman" w:hAnsi="Times New Roman" w:cs="Times New Roman"/>
          <w:szCs w:val="22"/>
          <w:lang w:val="en-US"/>
        </w:rPr>
        <w:t xml:space="preserve"> medications</w:t>
      </w:r>
    </w:p>
    <w:bookmarkEnd w:id="0"/>
    <w:p w14:paraId="2DF38754" w14:textId="028891B6" w:rsidR="00D4102E" w:rsidRPr="001A5886" w:rsidRDefault="00E664B5" w:rsidP="005B38C7">
      <w:pPr>
        <w:pStyle w:val="PlainText"/>
        <w:rPr>
          <w:rFonts w:ascii="Times New Roman" w:hAnsi="Times New Roman" w:cs="Times New Roman"/>
          <w:szCs w:val="22"/>
          <w:lang w:val="en-US"/>
        </w:rPr>
      </w:pPr>
      <w:r w:rsidRPr="001A5886">
        <w:rPr>
          <w:rFonts w:ascii="Times New Roman" w:hAnsi="Times New Roman" w:cs="Times New Roman"/>
          <w:szCs w:val="22"/>
          <w:vertAlign w:val="superscript"/>
          <w:lang w:val="en-US"/>
        </w:rPr>
        <w:t>§</w:t>
      </w:r>
      <w:r w:rsidR="00FB7CC6" w:rsidRPr="001A5886">
        <w:rPr>
          <w:rFonts w:ascii="Times New Roman" w:hAnsi="Times New Roman" w:cs="Times New Roman"/>
          <w:szCs w:val="22"/>
          <w:lang w:val="en-US"/>
        </w:rPr>
        <w:t xml:space="preserve">Model 4: </w:t>
      </w:r>
      <w:proofErr w:type="gramStart"/>
      <w:r w:rsidR="00E174A8" w:rsidRPr="001A5886">
        <w:rPr>
          <w:rFonts w:ascii="Times New Roman" w:hAnsi="Times New Roman" w:cs="Times New Roman"/>
          <w:szCs w:val="22"/>
          <w:lang w:val="en-US"/>
        </w:rPr>
        <w:t>Additionally</w:t>
      </w:r>
      <w:proofErr w:type="gramEnd"/>
      <w:r w:rsidR="00E174A8" w:rsidRPr="001A5886">
        <w:rPr>
          <w:rFonts w:ascii="Times New Roman" w:hAnsi="Times New Roman" w:cs="Times New Roman"/>
          <w:szCs w:val="22"/>
          <w:lang w:val="en-US"/>
        </w:rPr>
        <w:t xml:space="preserve"> adjusted</w:t>
      </w:r>
      <w:r w:rsidR="00FB7CC6" w:rsidRPr="001A5886">
        <w:rPr>
          <w:rFonts w:ascii="Times New Roman" w:hAnsi="Times New Roman" w:cs="Times New Roman"/>
          <w:szCs w:val="22"/>
          <w:lang w:val="en-US"/>
        </w:rPr>
        <w:t xml:space="preserve"> for smoking</w:t>
      </w:r>
      <w:r w:rsidR="00F85A37" w:rsidRPr="001A5886">
        <w:rPr>
          <w:rFonts w:ascii="Times New Roman" w:hAnsi="Times New Roman" w:cs="Times New Roman"/>
          <w:szCs w:val="22"/>
          <w:lang w:val="en-US"/>
        </w:rPr>
        <w:t xml:space="preserve"> habits</w:t>
      </w:r>
      <w:r w:rsidR="00FB7CC6" w:rsidRPr="001A5886">
        <w:rPr>
          <w:rFonts w:ascii="Times New Roman" w:hAnsi="Times New Roman" w:cs="Times New Roman"/>
          <w:szCs w:val="22"/>
          <w:lang w:val="en-US"/>
        </w:rPr>
        <w:t xml:space="preserve">, physical activity, alcohol consumption in E%, </w:t>
      </w:r>
      <w:r w:rsidR="00E174A8" w:rsidRPr="001A5886">
        <w:rPr>
          <w:rFonts w:ascii="Times New Roman" w:hAnsi="Times New Roman" w:cs="Times New Roman"/>
          <w:szCs w:val="22"/>
          <w:lang w:val="en-US"/>
        </w:rPr>
        <w:t xml:space="preserve">and </w:t>
      </w:r>
      <w:r w:rsidR="00FB7CC6" w:rsidRPr="001A5886">
        <w:rPr>
          <w:rFonts w:ascii="Times New Roman" w:hAnsi="Times New Roman" w:cs="Times New Roman"/>
          <w:szCs w:val="22"/>
          <w:lang w:val="en-US"/>
        </w:rPr>
        <w:t>education</w:t>
      </w:r>
    </w:p>
    <w:p w14:paraId="545F2B03" w14:textId="7B2584EE" w:rsidR="00D4102E" w:rsidRPr="001A5886" w:rsidRDefault="00D17B84" w:rsidP="005B38C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A5886">
        <w:rPr>
          <w:rFonts w:ascii="Times New Roman" w:hAnsi="Times New Roman" w:cs="Times New Roman"/>
          <w:shd w:val="clear" w:color="auto" w:fill="FFFFFF"/>
          <w:vertAlign w:val="superscript"/>
          <w:lang w:val="en-US"/>
        </w:rPr>
        <w:t>||</w:t>
      </w:r>
      <w:r w:rsidR="00D4102E" w:rsidRPr="001A5886">
        <w:rPr>
          <w:rFonts w:ascii="Times New Roman" w:hAnsi="Times New Roman" w:cs="Times New Roman"/>
          <w:lang w:val="en-US"/>
        </w:rPr>
        <w:t>P – trend, to test for linear trends across quartiles, we modelled the median intake of each quartile as a continuous variable.</w:t>
      </w:r>
    </w:p>
    <w:p w14:paraId="71F5DFE3" w14:textId="226CE06C" w:rsidR="009726EB" w:rsidRPr="001A5886" w:rsidRDefault="009726EB" w:rsidP="00EF5747">
      <w:pPr>
        <w:pStyle w:val="PlainText"/>
        <w:spacing w:line="360" w:lineRule="auto"/>
        <w:rPr>
          <w:rFonts w:ascii="Times New Roman" w:hAnsi="Times New Roman" w:cs="Times New Roman"/>
          <w:szCs w:val="22"/>
          <w:lang w:val="en-US"/>
        </w:rPr>
      </w:pPr>
    </w:p>
    <w:p w14:paraId="3B8B1CF6" w14:textId="77777777" w:rsidR="00EF5747" w:rsidRPr="001A5886" w:rsidRDefault="00EF5747" w:rsidP="00EF5747">
      <w:pPr>
        <w:pStyle w:val="PlainText"/>
        <w:spacing w:line="360" w:lineRule="auto"/>
        <w:rPr>
          <w:rFonts w:ascii="Times New Roman" w:hAnsi="Times New Roman" w:cs="Times New Roman"/>
          <w:iCs/>
          <w:szCs w:val="22"/>
          <w:lang w:val="en-US"/>
        </w:rPr>
      </w:pPr>
    </w:p>
    <w:tbl>
      <w:tblPr>
        <w:tblStyle w:val="MediumList1"/>
        <w:tblW w:w="11057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701"/>
        <w:gridCol w:w="1134"/>
        <w:gridCol w:w="1843"/>
        <w:gridCol w:w="1134"/>
        <w:gridCol w:w="1701"/>
      </w:tblGrid>
      <w:tr w:rsidR="001A5886" w:rsidRPr="001A5886" w14:paraId="70A0E1AF" w14:textId="77777777" w:rsidTr="00D04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7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3FA323CA" w14:textId="66129B78" w:rsidR="009726EB" w:rsidRPr="001A5886" w:rsidRDefault="009726EB" w:rsidP="00D04E44">
            <w:pPr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lastRenderedPageBreak/>
              <w:t>Supplementary table 2</w:t>
            </w: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 xml:space="preserve"> </w:t>
            </w:r>
            <w:r w:rsidRPr="001A5886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Associations between saturated fat</w:t>
            </w:r>
            <w:r w:rsidR="00F85A37" w:rsidRPr="001A5886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ty acids</w:t>
            </w:r>
            <w:r w:rsidRPr="001A5886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and risk of incident coronary heart disease, stratified by smoking habits. </w:t>
            </w: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The Hordaland Health Stud</w:t>
            </w:r>
            <w:r w:rsidR="00F56D33"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y</w:t>
            </w: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 xml:space="preserve"> (HUSK)</w:t>
            </w:r>
          </w:p>
        </w:tc>
      </w:tr>
      <w:tr w:rsidR="001A5886" w:rsidRPr="001A5886" w14:paraId="30D85AF4" w14:textId="77777777" w:rsidTr="00715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66FEE697" w14:textId="68FBB2FB" w:rsidR="009726EB" w:rsidRPr="001A5886" w:rsidRDefault="009726EB" w:rsidP="00D04E44">
            <w:pPr>
              <w:rPr>
                <w:rFonts w:ascii="Times New Roman" w:hAnsi="Times New Roman" w:cs="Times New Roman"/>
                <w:b w:val="0"/>
                <w:color w:val="auto"/>
                <w:vertAlign w:val="superscript"/>
                <w:lang w:val="en-US"/>
              </w:rPr>
            </w:pPr>
            <w:r w:rsidRPr="001A5886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Intake of saturated fatty acids</w:t>
            </w:r>
            <w:r w:rsidR="00AE197F" w:rsidRPr="001A5886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, E%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5BE11DF9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N (CHD)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6647C19B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Non-smokers</w:t>
            </w:r>
          </w:p>
          <w:p w14:paraId="69DB4394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 xml:space="preserve">HR (95% </w:t>
            </w:r>
            <w:proofErr w:type="gramStart"/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CI)*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1BBC70AA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N (CHD)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273AF2D1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 xml:space="preserve">Previous </w:t>
            </w:r>
            <w:proofErr w:type="gramStart"/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smokers  HR</w:t>
            </w:r>
            <w:proofErr w:type="gramEnd"/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 xml:space="preserve"> (95% CI)*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1B81F33A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N (CHD)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635CAD7E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Smokers</w:t>
            </w:r>
          </w:p>
          <w:p w14:paraId="7578A82A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 xml:space="preserve">HR (95% </w:t>
            </w:r>
            <w:proofErr w:type="gramStart"/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CI)*</w:t>
            </w:r>
            <w:proofErr w:type="gramEnd"/>
          </w:p>
        </w:tc>
      </w:tr>
      <w:tr w:rsidR="001A5886" w:rsidRPr="001A5886" w14:paraId="57AD0A5C" w14:textId="77777777" w:rsidTr="00715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7E444ACF" w14:textId="77777777" w:rsidR="009726EB" w:rsidRPr="001A5886" w:rsidRDefault="009726EB" w:rsidP="00D04E44">
            <w:pPr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Q1 </w:t>
            </w:r>
          </w:p>
        </w:tc>
        <w:tc>
          <w:tcPr>
            <w:tcW w:w="1134" w:type="dxa"/>
            <w:shd w:val="clear" w:color="auto" w:fill="FFFFFF" w:themeFill="background1"/>
          </w:tcPr>
          <w:p w14:paraId="1CF6DD10" w14:textId="77777777" w:rsidR="009726EB" w:rsidRPr="001A5886" w:rsidRDefault="009726EB" w:rsidP="00D0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270 (8)</w:t>
            </w:r>
          </w:p>
        </w:tc>
        <w:tc>
          <w:tcPr>
            <w:tcW w:w="1701" w:type="dxa"/>
            <w:shd w:val="clear" w:color="auto" w:fill="FFFFFF" w:themeFill="background1"/>
          </w:tcPr>
          <w:p w14:paraId="458B7E03" w14:textId="77777777" w:rsidR="009726EB" w:rsidRPr="001A5886" w:rsidRDefault="009726EB" w:rsidP="00D0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134" w:type="dxa"/>
            <w:shd w:val="clear" w:color="auto" w:fill="FFFFFF" w:themeFill="background1"/>
          </w:tcPr>
          <w:p w14:paraId="136E12B5" w14:textId="77777777" w:rsidR="009726EB" w:rsidRPr="001A5886" w:rsidRDefault="009726EB" w:rsidP="00D0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235 (17)</w:t>
            </w:r>
          </w:p>
        </w:tc>
        <w:tc>
          <w:tcPr>
            <w:tcW w:w="1843" w:type="dxa"/>
            <w:shd w:val="clear" w:color="auto" w:fill="FFFFFF" w:themeFill="background1"/>
          </w:tcPr>
          <w:p w14:paraId="00D06686" w14:textId="77777777" w:rsidR="009726EB" w:rsidRPr="001A5886" w:rsidRDefault="009726EB" w:rsidP="00D0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134" w:type="dxa"/>
            <w:shd w:val="clear" w:color="auto" w:fill="FFFFFF" w:themeFill="background1"/>
          </w:tcPr>
          <w:p w14:paraId="55F9E211" w14:textId="77777777" w:rsidR="009726EB" w:rsidRPr="001A5886" w:rsidRDefault="009726EB" w:rsidP="00D0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189 (17)</w:t>
            </w:r>
          </w:p>
        </w:tc>
        <w:tc>
          <w:tcPr>
            <w:tcW w:w="1701" w:type="dxa"/>
            <w:shd w:val="clear" w:color="auto" w:fill="FFFFFF" w:themeFill="background1"/>
          </w:tcPr>
          <w:p w14:paraId="6E6299A4" w14:textId="77777777" w:rsidR="009726EB" w:rsidRPr="001A5886" w:rsidRDefault="009726EB" w:rsidP="00D0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 (ref)</w:t>
            </w:r>
          </w:p>
        </w:tc>
      </w:tr>
      <w:tr w:rsidR="001A5886" w:rsidRPr="001A5886" w14:paraId="403E3C95" w14:textId="77777777" w:rsidTr="00715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247346E9" w14:textId="77777777" w:rsidR="009726EB" w:rsidRPr="001A5886" w:rsidRDefault="009726EB" w:rsidP="00D04E44">
            <w:pPr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Q2 </w:t>
            </w:r>
          </w:p>
        </w:tc>
        <w:tc>
          <w:tcPr>
            <w:tcW w:w="1134" w:type="dxa"/>
            <w:shd w:val="clear" w:color="auto" w:fill="FFFFFF" w:themeFill="background1"/>
          </w:tcPr>
          <w:p w14:paraId="75742A2A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251 (3)</w:t>
            </w:r>
          </w:p>
        </w:tc>
        <w:tc>
          <w:tcPr>
            <w:tcW w:w="1701" w:type="dxa"/>
            <w:shd w:val="clear" w:color="auto" w:fill="FFFFFF" w:themeFill="background1"/>
          </w:tcPr>
          <w:p w14:paraId="04827F14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0∙50 (0∙13, 1∙96)</w:t>
            </w:r>
          </w:p>
        </w:tc>
        <w:tc>
          <w:tcPr>
            <w:tcW w:w="1134" w:type="dxa"/>
            <w:shd w:val="clear" w:color="auto" w:fill="FFFFFF" w:themeFill="background1"/>
          </w:tcPr>
          <w:p w14:paraId="1D51D272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229 (5)</w:t>
            </w:r>
          </w:p>
        </w:tc>
        <w:tc>
          <w:tcPr>
            <w:tcW w:w="1843" w:type="dxa"/>
            <w:shd w:val="clear" w:color="auto" w:fill="FFFFFF" w:themeFill="background1"/>
          </w:tcPr>
          <w:p w14:paraId="67033162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0∙32 (0∙12, 0∙88)</w:t>
            </w:r>
          </w:p>
        </w:tc>
        <w:tc>
          <w:tcPr>
            <w:tcW w:w="1134" w:type="dxa"/>
            <w:shd w:val="clear" w:color="auto" w:fill="FFFFFF" w:themeFill="background1"/>
          </w:tcPr>
          <w:p w14:paraId="008A71DE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223 (13)</w:t>
            </w:r>
          </w:p>
        </w:tc>
        <w:tc>
          <w:tcPr>
            <w:tcW w:w="1701" w:type="dxa"/>
            <w:shd w:val="clear" w:color="auto" w:fill="FFFFFF" w:themeFill="background1"/>
          </w:tcPr>
          <w:p w14:paraId="5A3F0F63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0∙60 (0∙29, 1∙24)</w:t>
            </w:r>
          </w:p>
        </w:tc>
      </w:tr>
      <w:tr w:rsidR="001A5886" w:rsidRPr="001A5886" w14:paraId="674D9BAA" w14:textId="77777777" w:rsidTr="00715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2EA6E97C" w14:textId="77777777" w:rsidR="009726EB" w:rsidRPr="001A5886" w:rsidRDefault="009726EB" w:rsidP="00D04E44">
            <w:pPr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Q3 </w:t>
            </w:r>
          </w:p>
        </w:tc>
        <w:tc>
          <w:tcPr>
            <w:tcW w:w="1134" w:type="dxa"/>
            <w:shd w:val="clear" w:color="auto" w:fill="FFFFFF" w:themeFill="background1"/>
          </w:tcPr>
          <w:p w14:paraId="54580D37" w14:textId="77777777" w:rsidR="009726EB" w:rsidRPr="001A5886" w:rsidRDefault="009726EB" w:rsidP="00D0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241 (3)</w:t>
            </w:r>
          </w:p>
        </w:tc>
        <w:tc>
          <w:tcPr>
            <w:tcW w:w="1701" w:type="dxa"/>
            <w:shd w:val="clear" w:color="auto" w:fill="FFFFFF" w:themeFill="background1"/>
          </w:tcPr>
          <w:p w14:paraId="50FFE8A5" w14:textId="77777777" w:rsidR="009726EB" w:rsidRPr="001A5886" w:rsidRDefault="009726EB" w:rsidP="00D0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0∙46 (0∙12, 1∙76)</w:t>
            </w:r>
          </w:p>
        </w:tc>
        <w:tc>
          <w:tcPr>
            <w:tcW w:w="1134" w:type="dxa"/>
            <w:shd w:val="clear" w:color="auto" w:fill="FFFFFF" w:themeFill="background1"/>
          </w:tcPr>
          <w:p w14:paraId="048CF0D7" w14:textId="77777777" w:rsidR="009726EB" w:rsidRPr="001A5886" w:rsidRDefault="009726EB" w:rsidP="00D0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224 (7)</w:t>
            </w:r>
          </w:p>
        </w:tc>
        <w:tc>
          <w:tcPr>
            <w:tcW w:w="1843" w:type="dxa"/>
            <w:shd w:val="clear" w:color="auto" w:fill="FFFFFF" w:themeFill="background1"/>
          </w:tcPr>
          <w:p w14:paraId="2E0014FD" w14:textId="77777777" w:rsidR="009726EB" w:rsidRPr="001A5886" w:rsidRDefault="009726EB" w:rsidP="00D0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0∙45 (0∙18, 1∙10)</w:t>
            </w:r>
          </w:p>
        </w:tc>
        <w:tc>
          <w:tcPr>
            <w:tcW w:w="1134" w:type="dxa"/>
            <w:shd w:val="clear" w:color="auto" w:fill="FFFFFF" w:themeFill="background1"/>
          </w:tcPr>
          <w:p w14:paraId="5432002E" w14:textId="77777777" w:rsidR="009726EB" w:rsidRPr="001A5886" w:rsidRDefault="009726EB" w:rsidP="00D0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251 (12)</w:t>
            </w:r>
          </w:p>
        </w:tc>
        <w:tc>
          <w:tcPr>
            <w:tcW w:w="1701" w:type="dxa"/>
            <w:shd w:val="clear" w:color="auto" w:fill="FFFFFF" w:themeFill="background1"/>
          </w:tcPr>
          <w:p w14:paraId="1D3DCF7C" w14:textId="77777777" w:rsidR="009726EB" w:rsidRPr="001A5886" w:rsidRDefault="009726EB" w:rsidP="00D0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0∙53 (0∙25, 1∙13)</w:t>
            </w:r>
          </w:p>
        </w:tc>
      </w:tr>
      <w:tr w:rsidR="001A5886" w:rsidRPr="001A5886" w14:paraId="6107A0EC" w14:textId="77777777" w:rsidTr="00715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2759BDDF" w14:textId="77777777" w:rsidR="009726EB" w:rsidRPr="001A5886" w:rsidRDefault="009726EB" w:rsidP="00D04E44">
            <w:pPr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Q4 </w:t>
            </w:r>
          </w:p>
        </w:tc>
        <w:tc>
          <w:tcPr>
            <w:tcW w:w="1134" w:type="dxa"/>
            <w:shd w:val="clear" w:color="auto" w:fill="FFFFFF" w:themeFill="background1"/>
          </w:tcPr>
          <w:p w14:paraId="38D5EA2E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239 (1)</w:t>
            </w:r>
          </w:p>
        </w:tc>
        <w:tc>
          <w:tcPr>
            <w:tcW w:w="1701" w:type="dxa"/>
            <w:shd w:val="clear" w:color="auto" w:fill="FFFFFF" w:themeFill="background1"/>
          </w:tcPr>
          <w:p w14:paraId="0185BC35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0∙15 (0∙02, 1∙17)</w:t>
            </w:r>
          </w:p>
        </w:tc>
        <w:tc>
          <w:tcPr>
            <w:tcW w:w="1134" w:type="dxa"/>
            <w:shd w:val="clear" w:color="auto" w:fill="FFFFFF" w:themeFill="background1"/>
          </w:tcPr>
          <w:p w14:paraId="0291FA66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187 (2)</w:t>
            </w:r>
          </w:p>
        </w:tc>
        <w:tc>
          <w:tcPr>
            <w:tcW w:w="1843" w:type="dxa"/>
            <w:shd w:val="clear" w:color="auto" w:fill="FFFFFF" w:themeFill="background1"/>
          </w:tcPr>
          <w:p w14:paraId="353FD6ED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0∙17 (0∙04, 0∙74)</w:t>
            </w:r>
          </w:p>
        </w:tc>
        <w:tc>
          <w:tcPr>
            <w:tcW w:w="1134" w:type="dxa"/>
            <w:shd w:val="clear" w:color="auto" w:fill="FFFFFF" w:themeFill="background1"/>
          </w:tcPr>
          <w:p w14:paraId="6D250617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281 (17)</w:t>
            </w:r>
          </w:p>
        </w:tc>
        <w:tc>
          <w:tcPr>
            <w:tcW w:w="1701" w:type="dxa"/>
            <w:shd w:val="clear" w:color="auto" w:fill="FFFFFF" w:themeFill="background1"/>
          </w:tcPr>
          <w:p w14:paraId="4067968E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0∙74 (0∙37, 1∙46)</w:t>
            </w:r>
          </w:p>
        </w:tc>
      </w:tr>
      <w:tr w:rsidR="001A5886" w:rsidRPr="001A5886" w14:paraId="31E736D7" w14:textId="77777777" w:rsidTr="00715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14:paraId="7CB567AE" w14:textId="227935D7" w:rsidR="009726EB" w:rsidRPr="001A5886" w:rsidRDefault="009726EB" w:rsidP="00D04E44">
            <w:pPr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p – trend</w:t>
            </w:r>
            <w:r w:rsidR="00AB7173" w:rsidRPr="001A5886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†</w:t>
            </w:r>
          </w:p>
        </w:tc>
        <w:tc>
          <w:tcPr>
            <w:tcW w:w="1134" w:type="dxa"/>
            <w:shd w:val="clear" w:color="auto" w:fill="FFFFFF" w:themeFill="background1"/>
          </w:tcPr>
          <w:p w14:paraId="56577845" w14:textId="77777777" w:rsidR="009726EB" w:rsidRPr="001A5886" w:rsidRDefault="009726EB" w:rsidP="00D0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4ADC4DB" w14:textId="77777777" w:rsidR="009726EB" w:rsidRPr="001A5886" w:rsidRDefault="009726EB" w:rsidP="00D0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0∙037</w:t>
            </w:r>
          </w:p>
        </w:tc>
        <w:tc>
          <w:tcPr>
            <w:tcW w:w="1134" w:type="dxa"/>
            <w:shd w:val="clear" w:color="auto" w:fill="FFFFFF" w:themeFill="background1"/>
          </w:tcPr>
          <w:p w14:paraId="496604F0" w14:textId="77777777" w:rsidR="009726EB" w:rsidRPr="001A5886" w:rsidRDefault="009726EB" w:rsidP="00D0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9D83CEF" w14:textId="77777777" w:rsidR="009726EB" w:rsidRPr="001A5886" w:rsidRDefault="009726EB" w:rsidP="00D0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0∙005</w:t>
            </w:r>
          </w:p>
        </w:tc>
        <w:tc>
          <w:tcPr>
            <w:tcW w:w="1134" w:type="dxa"/>
            <w:shd w:val="clear" w:color="auto" w:fill="FFFFFF" w:themeFill="background1"/>
          </w:tcPr>
          <w:p w14:paraId="27A67D2F" w14:textId="77777777" w:rsidR="009726EB" w:rsidRPr="001A5886" w:rsidRDefault="009726EB" w:rsidP="00D0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91D3E2E" w14:textId="77777777" w:rsidR="009726EB" w:rsidRPr="001A5886" w:rsidRDefault="009726EB" w:rsidP="00D0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0∙431</w:t>
            </w:r>
          </w:p>
        </w:tc>
      </w:tr>
      <w:tr w:rsidR="001A5886" w:rsidRPr="001A5886" w14:paraId="6FF0942B" w14:textId="77777777" w:rsidTr="00715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2F9E91" w14:textId="1BAAD198" w:rsidR="009726EB" w:rsidRPr="001A5886" w:rsidRDefault="009726EB" w:rsidP="00D04E44">
            <w:pPr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Continuous, per 2E%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E2C697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1001 (15)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E96540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0∙71 (0∙44, 1∙13)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DE0C49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875 (31)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8A23AA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0∙60 (0∙44, 0∙82)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86EDBF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944 (59)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5BB30C" w14:textId="77777777" w:rsidR="009726EB" w:rsidRPr="001A5886" w:rsidRDefault="009726EB" w:rsidP="00D04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0∙90 (0∙73, 1∙12)</w:t>
            </w:r>
          </w:p>
        </w:tc>
      </w:tr>
    </w:tbl>
    <w:p w14:paraId="632E20AE" w14:textId="6C734C91" w:rsidR="00AB7173" w:rsidRPr="001A5886" w:rsidRDefault="00AB7173" w:rsidP="005B38C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A5886">
        <w:rPr>
          <w:rFonts w:ascii="Times New Roman" w:hAnsi="Times New Roman" w:cs="Times New Roman"/>
          <w:lang w:val="en-US"/>
        </w:rPr>
        <w:t xml:space="preserve">E%, energy percent; </w:t>
      </w:r>
      <w:r w:rsidR="00AE197F" w:rsidRPr="001A5886">
        <w:rPr>
          <w:rFonts w:ascii="Times New Roman" w:hAnsi="Times New Roman" w:cs="Times New Roman"/>
          <w:lang w:val="en-US"/>
        </w:rPr>
        <w:t xml:space="preserve">N, number of participants; CHD, incident coronary heart disease; </w:t>
      </w:r>
      <w:r w:rsidRPr="001A5886">
        <w:rPr>
          <w:rFonts w:ascii="Times New Roman" w:hAnsi="Times New Roman" w:cs="Times New Roman"/>
          <w:lang w:val="en-US"/>
        </w:rPr>
        <w:t xml:space="preserve">HR, hazard ratio; CI, confidence interval; Q, quartile </w:t>
      </w:r>
    </w:p>
    <w:p w14:paraId="7B713A64" w14:textId="5E07900D" w:rsidR="009726EB" w:rsidRPr="001A5886" w:rsidRDefault="009726EB" w:rsidP="005B38C7">
      <w:pPr>
        <w:pStyle w:val="PlainText"/>
        <w:rPr>
          <w:rFonts w:ascii="Times New Roman" w:hAnsi="Times New Roman" w:cs="Times New Roman"/>
          <w:szCs w:val="22"/>
          <w:lang w:val="en-US"/>
        </w:rPr>
      </w:pPr>
      <w:r w:rsidRPr="001A5886">
        <w:rPr>
          <w:rFonts w:ascii="Times New Roman" w:hAnsi="Times New Roman" w:cs="Times New Roman"/>
          <w:szCs w:val="22"/>
          <w:lang w:val="en-US"/>
        </w:rPr>
        <w:t xml:space="preserve">*Adjusted for age, sex, energy intake and physical activity. </w:t>
      </w:r>
    </w:p>
    <w:p w14:paraId="54415FCB" w14:textId="3CE7F926" w:rsidR="00D17B84" w:rsidRPr="001A5886" w:rsidRDefault="00D17B84" w:rsidP="005B38C7">
      <w:pPr>
        <w:pStyle w:val="PlainText"/>
        <w:rPr>
          <w:rFonts w:ascii="Times New Roman" w:hAnsi="Times New Roman" w:cs="Times New Roman"/>
          <w:szCs w:val="22"/>
          <w:lang w:val="en-US"/>
        </w:rPr>
      </w:pPr>
      <w:r w:rsidRPr="001A5886">
        <w:rPr>
          <w:rFonts w:ascii="Times New Roman" w:hAnsi="Times New Roman" w:cs="Times New Roman"/>
          <w:szCs w:val="22"/>
          <w:vertAlign w:val="superscript"/>
          <w:lang w:val="en-US"/>
        </w:rPr>
        <w:t>†</w:t>
      </w:r>
      <w:r w:rsidRPr="001A5886">
        <w:rPr>
          <w:rFonts w:ascii="Times New Roman" w:hAnsi="Times New Roman" w:cs="Times New Roman"/>
          <w:szCs w:val="22"/>
          <w:lang w:val="en-US"/>
        </w:rPr>
        <w:t>P – trend, to test for linear trends across quartiles, we modelled the median intake of each quartile as a continuous variable.</w:t>
      </w:r>
    </w:p>
    <w:p w14:paraId="062B2124" w14:textId="77777777" w:rsidR="009726EB" w:rsidRPr="001A5886" w:rsidRDefault="009726EB" w:rsidP="00EF5747">
      <w:pPr>
        <w:pStyle w:val="PlainText"/>
        <w:spacing w:line="360" w:lineRule="auto"/>
        <w:rPr>
          <w:rFonts w:ascii="Times New Roman" w:hAnsi="Times New Roman" w:cs="Times New Roman"/>
          <w:iCs/>
          <w:szCs w:val="22"/>
          <w:lang w:val="en-US"/>
        </w:rPr>
      </w:pPr>
    </w:p>
    <w:p w14:paraId="1B0A3BBF" w14:textId="77777777" w:rsidR="00EF5747" w:rsidRPr="001A5886" w:rsidRDefault="00EF5747" w:rsidP="001F0887">
      <w:pPr>
        <w:spacing w:after="0"/>
        <w:rPr>
          <w:rFonts w:ascii="Times New Roman" w:hAnsi="Times New Roman" w:cs="Times New Roman"/>
          <w:lang w:val="en-US"/>
        </w:rPr>
      </w:pPr>
    </w:p>
    <w:p w14:paraId="2BE80D7D" w14:textId="5ED7710A" w:rsidR="009726EB" w:rsidRPr="001A5886" w:rsidRDefault="009726EB" w:rsidP="009E1582">
      <w:pPr>
        <w:rPr>
          <w:rFonts w:ascii="Times New Roman" w:hAnsi="Times New Roman" w:cs="Times New Roman"/>
          <w:lang w:val="en-US"/>
        </w:rPr>
      </w:pPr>
      <w:r w:rsidRPr="001A5886">
        <w:rPr>
          <w:rFonts w:ascii="Times New Roman" w:hAnsi="Times New Roman" w:cs="Times New Roman"/>
          <w:lang w:val="en-US"/>
        </w:rPr>
        <w:br w:type="page"/>
      </w:r>
    </w:p>
    <w:p w14:paraId="0BBD03BF" w14:textId="77777777" w:rsidR="004C2CE6" w:rsidRPr="001A5886" w:rsidRDefault="004C2CE6" w:rsidP="009726E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6CE110" w14:textId="77777777" w:rsidR="009726EB" w:rsidRPr="001A5886" w:rsidRDefault="009726EB" w:rsidP="009726E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LightShading"/>
        <w:tblpPr w:leftFromText="141" w:rightFromText="141" w:vertAnchor="page" w:horzAnchor="margin" w:tblpY="2581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992"/>
        <w:gridCol w:w="1843"/>
        <w:gridCol w:w="1843"/>
        <w:gridCol w:w="1843"/>
        <w:gridCol w:w="283"/>
        <w:gridCol w:w="1023"/>
        <w:gridCol w:w="253"/>
        <w:gridCol w:w="1984"/>
      </w:tblGrid>
      <w:tr w:rsidR="001A5886" w:rsidRPr="001A5886" w14:paraId="3FA68318" w14:textId="77777777" w:rsidTr="00AE2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1" w:type="dxa"/>
            <w:gridSpan w:val="10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CBD8ACA" w14:textId="77777777" w:rsidR="00AE23E5" w:rsidRPr="001A5886" w:rsidRDefault="00AE23E5" w:rsidP="00AE23E5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Supplementary table 3</w:t>
            </w: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 xml:space="preserve"> Associations between carbohydrates from different food items and incident coronary heart disease. </w:t>
            </w:r>
          </w:p>
          <w:p w14:paraId="5E821683" w14:textId="38496772" w:rsidR="00AE23E5" w:rsidRPr="001A5886" w:rsidRDefault="00AE23E5" w:rsidP="00AE23E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The Hordaland Health Stud</w:t>
            </w:r>
            <w:r w:rsidR="00F56D33"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y</w:t>
            </w: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 xml:space="preserve"> (HUSK)</w:t>
            </w:r>
          </w:p>
        </w:tc>
      </w:tr>
      <w:tr w:rsidR="001A5886" w:rsidRPr="001A5886" w14:paraId="1DEAF9D9" w14:textId="77777777" w:rsidTr="00A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4" w:type="dxa"/>
            <w:gridSpan w:val="8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14:paraId="720011F2" w14:textId="77777777" w:rsidR="00AE23E5" w:rsidRPr="001A5886" w:rsidRDefault="00AE23E5" w:rsidP="00AE23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 xml:space="preserve">                                </w:t>
            </w:r>
            <w:r w:rsidRPr="001A5886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val="en-US"/>
              </w:rPr>
              <w:t>HR (95%CI)</w:t>
            </w:r>
          </w:p>
        </w:tc>
        <w:tc>
          <w:tcPr>
            <w:tcW w:w="253" w:type="dxa"/>
            <w:tcBorders>
              <w:top w:val="nil"/>
              <w:bottom w:val="single" w:sz="4" w:space="0" w:color="FFFFFF" w:themeColor="background1"/>
            </w:tcBorders>
            <w:shd w:val="clear" w:color="auto" w:fill="FFFFFF" w:themeFill="background1"/>
          </w:tcPr>
          <w:p w14:paraId="07BD7624" w14:textId="77777777" w:rsidR="00AE23E5" w:rsidRPr="001A5886" w:rsidRDefault="00AE23E5" w:rsidP="00AE23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FFFFFF" w:themeColor="background1"/>
            </w:tcBorders>
            <w:shd w:val="clear" w:color="auto" w:fill="FFFFFF" w:themeFill="background1"/>
          </w:tcPr>
          <w:p w14:paraId="0A69F50F" w14:textId="77777777" w:rsidR="00AE23E5" w:rsidRPr="001A5886" w:rsidRDefault="00AE23E5" w:rsidP="00AE23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</w:tr>
      <w:tr w:rsidR="001A5886" w:rsidRPr="001A5886" w14:paraId="0AD76EC7" w14:textId="77777777" w:rsidTr="00A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5A7FB28D" w14:textId="77777777" w:rsidR="00AE23E5" w:rsidRPr="001A5886" w:rsidRDefault="00AE23E5" w:rsidP="00AE23E5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Carbohydrates from food items, E%</w:t>
            </w:r>
          </w:p>
        </w:tc>
        <w:tc>
          <w:tcPr>
            <w:tcW w:w="28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6FF1B851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2738E740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Q1 (ref)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4D0C4469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 xml:space="preserve">Q2 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6AA958E4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Q3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DC4207B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 xml:space="preserve">Q4 </w:t>
            </w:r>
          </w:p>
        </w:tc>
        <w:tc>
          <w:tcPr>
            <w:tcW w:w="28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681EFFF9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84EE5E0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vertAlign w:val="superscript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P – t</w:t>
            </w:r>
            <w:proofErr w:type="spellStart"/>
            <w:r w:rsidRPr="001A5886">
              <w:rPr>
                <w:rFonts w:ascii="Times New Roman" w:eastAsia="Calibri" w:hAnsi="Times New Roman" w:cs="Times New Roman"/>
                <w:color w:val="auto"/>
              </w:rPr>
              <w:t>rend</w:t>
            </w:r>
            <w:proofErr w:type="spellEnd"/>
            <w:r w:rsidRPr="001A5886">
              <w:rPr>
                <w:rFonts w:ascii="Times New Roman" w:eastAsia="Calibri" w:hAnsi="Times New Roman" w:cs="Times New Roman"/>
                <w:color w:val="auto"/>
              </w:rPr>
              <w:t>*</w:t>
            </w:r>
          </w:p>
        </w:tc>
        <w:tc>
          <w:tcPr>
            <w:tcW w:w="253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FFFFFF" w:themeFill="background1"/>
          </w:tcPr>
          <w:p w14:paraId="55D583DC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FFFFFF" w:themeFill="background1"/>
          </w:tcPr>
          <w:p w14:paraId="7B3085AE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 xml:space="preserve">Continuous, </w:t>
            </w:r>
          </w:p>
          <w:p w14:paraId="0F856098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per 1E%</w:t>
            </w:r>
          </w:p>
        </w:tc>
      </w:tr>
      <w:tr w:rsidR="001A5886" w:rsidRPr="001A5886" w14:paraId="5B2FABFE" w14:textId="77777777" w:rsidTr="00A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5C18DAE" w14:textId="77777777" w:rsidR="00AE23E5" w:rsidRPr="001A5886" w:rsidRDefault="00AE23E5" w:rsidP="00AE23E5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Rice, pasta, flour, cereals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</w:tcPr>
          <w:p w14:paraId="6D650754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7D7076B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F446EE8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F5FAEB9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4BEAD2D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2065325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7B063F8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253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4F7FD67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8C1503A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</w:tr>
      <w:tr w:rsidR="001A5886" w:rsidRPr="001A5886" w14:paraId="7D845E5C" w14:textId="77777777" w:rsidTr="00A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4EE610D4" w14:textId="77777777" w:rsidR="00AE23E5" w:rsidRPr="001A5886" w:rsidRDefault="00AE23E5" w:rsidP="00AE23E5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Model 1†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6B2081E2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923B861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843" w:type="dxa"/>
            <w:shd w:val="clear" w:color="auto" w:fill="FFFFFF" w:themeFill="background1"/>
          </w:tcPr>
          <w:p w14:paraId="4A65560D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84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51, 1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39)</w:t>
            </w:r>
          </w:p>
        </w:tc>
        <w:tc>
          <w:tcPr>
            <w:tcW w:w="1843" w:type="dxa"/>
            <w:shd w:val="clear" w:color="auto" w:fill="FFFFFF" w:themeFill="background1"/>
          </w:tcPr>
          <w:p w14:paraId="2CA31162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65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37, 1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11)</w:t>
            </w:r>
          </w:p>
        </w:tc>
        <w:tc>
          <w:tcPr>
            <w:tcW w:w="1843" w:type="dxa"/>
            <w:shd w:val="clear" w:color="auto" w:fill="FFFFFF" w:themeFill="background1"/>
          </w:tcPr>
          <w:p w14:paraId="06DE9C38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88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54, 1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44)</w:t>
            </w:r>
          </w:p>
        </w:tc>
        <w:tc>
          <w:tcPr>
            <w:tcW w:w="283" w:type="dxa"/>
            <w:shd w:val="clear" w:color="auto" w:fill="FFFFFF" w:themeFill="background1"/>
          </w:tcPr>
          <w:p w14:paraId="251BCBFD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366D72DE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631</w:t>
            </w:r>
          </w:p>
        </w:tc>
        <w:tc>
          <w:tcPr>
            <w:tcW w:w="253" w:type="dxa"/>
            <w:shd w:val="clear" w:color="auto" w:fill="FFFFFF" w:themeFill="background1"/>
          </w:tcPr>
          <w:p w14:paraId="1FDC6CD7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64844CD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00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94, 1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06)</w:t>
            </w:r>
          </w:p>
        </w:tc>
      </w:tr>
      <w:tr w:rsidR="001A5886" w:rsidRPr="001A5886" w14:paraId="471D9EA8" w14:textId="77777777" w:rsidTr="00A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5A24F338" w14:textId="77777777" w:rsidR="00AE23E5" w:rsidRPr="001A5886" w:rsidRDefault="00AE23E5" w:rsidP="00AE23E5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vertAlign w:val="superscript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Model 2‡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569398AA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7548C1E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843" w:type="dxa"/>
            <w:shd w:val="clear" w:color="auto" w:fill="FFFFFF" w:themeFill="background1"/>
          </w:tcPr>
          <w:p w14:paraId="01905D5A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∙00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 xml:space="preserve">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59, 1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68)</w:t>
            </w:r>
          </w:p>
        </w:tc>
        <w:tc>
          <w:tcPr>
            <w:tcW w:w="1843" w:type="dxa"/>
            <w:shd w:val="clear" w:color="auto" w:fill="FFFFFF" w:themeFill="background1"/>
          </w:tcPr>
          <w:p w14:paraId="1A5A0251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80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46, 1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41)</w:t>
            </w:r>
          </w:p>
        </w:tc>
        <w:tc>
          <w:tcPr>
            <w:tcW w:w="1843" w:type="dxa"/>
            <w:shd w:val="clear" w:color="auto" w:fill="FFFFFF" w:themeFill="background1"/>
          </w:tcPr>
          <w:p w14:paraId="0A178EE2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13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67, 1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91)</w:t>
            </w:r>
          </w:p>
        </w:tc>
        <w:tc>
          <w:tcPr>
            <w:tcW w:w="283" w:type="dxa"/>
            <w:shd w:val="clear" w:color="auto" w:fill="FFFFFF" w:themeFill="background1"/>
          </w:tcPr>
          <w:p w14:paraId="44D12E95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27F4EE59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683</w:t>
            </w:r>
          </w:p>
        </w:tc>
        <w:tc>
          <w:tcPr>
            <w:tcW w:w="253" w:type="dxa"/>
            <w:shd w:val="clear" w:color="auto" w:fill="FFFFFF" w:themeFill="background1"/>
          </w:tcPr>
          <w:p w14:paraId="7A6890D0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8887C84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03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97, 1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09)</w:t>
            </w:r>
          </w:p>
        </w:tc>
      </w:tr>
      <w:tr w:rsidR="001A5886" w:rsidRPr="001A5886" w14:paraId="121FA89B" w14:textId="77777777" w:rsidTr="00A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565C708A" w14:textId="77777777" w:rsidR="00AE23E5" w:rsidRPr="001A5886" w:rsidRDefault="00AE23E5" w:rsidP="00AE23E5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vertAlign w:val="superscript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Bread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33565259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A1EF9C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C71EDE5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9C022D7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B0551DF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622A198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799E05ED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253" w:type="dxa"/>
            <w:shd w:val="clear" w:color="auto" w:fill="FFFFFF" w:themeFill="background1"/>
          </w:tcPr>
          <w:p w14:paraId="3E5660C4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2CB08DC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</w:tr>
      <w:tr w:rsidR="001A5886" w:rsidRPr="001A5886" w14:paraId="46A3D7C1" w14:textId="77777777" w:rsidTr="00A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6393FD20" w14:textId="77777777" w:rsidR="00AE23E5" w:rsidRPr="001A5886" w:rsidRDefault="00AE23E5" w:rsidP="00AE23E5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vertAlign w:val="superscript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Model 1†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3F62A505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66175FA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843" w:type="dxa"/>
            <w:shd w:val="clear" w:color="auto" w:fill="FFFFFF" w:themeFill="background1"/>
          </w:tcPr>
          <w:p w14:paraId="23F7C466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06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60, 1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85)</w:t>
            </w:r>
          </w:p>
        </w:tc>
        <w:tc>
          <w:tcPr>
            <w:tcW w:w="1843" w:type="dxa"/>
            <w:shd w:val="clear" w:color="auto" w:fill="FFFFFF" w:themeFill="background1"/>
          </w:tcPr>
          <w:p w14:paraId="733648F4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36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80, 2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32)</w:t>
            </w:r>
          </w:p>
        </w:tc>
        <w:tc>
          <w:tcPr>
            <w:tcW w:w="1843" w:type="dxa"/>
            <w:shd w:val="clear" w:color="auto" w:fill="FFFFFF" w:themeFill="background1"/>
          </w:tcPr>
          <w:p w14:paraId="0499B8EC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09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63, 1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89)</w:t>
            </w:r>
          </w:p>
        </w:tc>
        <w:tc>
          <w:tcPr>
            <w:tcW w:w="283" w:type="dxa"/>
            <w:shd w:val="clear" w:color="auto" w:fill="FFFFFF" w:themeFill="background1"/>
          </w:tcPr>
          <w:p w14:paraId="1857E804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7F6C905B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649</w:t>
            </w:r>
          </w:p>
        </w:tc>
        <w:tc>
          <w:tcPr>
            <w:tcW w:w="253" w:type="dxa"/>
            <w:shd w:val="clear" w:color="auto" w:fill="FFFFFF" w:themeFill="background1"/>
          </w:tcPr>
          <w:p w14:paraId="02EAE807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8D3F67D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01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97, 1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04)</w:t>
            </w:r>
          </w:p>
        </w:tc>
      </w:tr>
      <w:tr w:rsidR="001A5886" w:rsidRPr="001A5886" w14:paraId="71AE6AE6" w14:textId="77777777" w:rsidTr="00A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1698D662" w14:textId="77777777" w:rsidR="00AE23E5" w:rsidRPr="001A5886" w:rsidRDefault="00AE23E5" w:rsidP="00AE23E5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vertAlign w:val="superscript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Model 2‡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0065188A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16B1CAE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843" w:type="dxa"/>
            <w:shd w:val="clear" w:color="auto" w:fill="FFFFFF" w:themeFill="background1"/>
          </w:tcPr>
          <w:p w14:paraId="4538220B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16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65, 2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09)</w:t>
            </w:r>
          </w:p>
        </w:tc>
        <w:tc>
          <w:tcPr>
            <w:tcW w:w="1843" w:type="dxa"/>
            <w:shd w:val="clear" w:color="auto" w:fill="FFFFFF" w:themeFill="background1"/>
          </w:tcPr>
          <w:p w14:paraId="157ED844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64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95, 2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84)</w:t>
            </w:r>
          </w:p>
        </w:tc>
        <w:tc>
          <w:tcPr>
            <w:tcW w:w="1843" w:type="dxa"/>
            <w:shd w:val="clear" w:color="auto" w:fill="FFFFFF" w:themeFill="background1"/>
          </w:tcPr>
          <w:p w14:paraId="3E3B5B21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23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69, 2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18)</w:t>
            </w:r>
          </w:p>
        </w:tc>
        <w:tc>
          <w:tcPr>
            <w:tcW w:w="283" w:type="dxa"/>
            <w:shd w:val="clear" w:color="auto" w:fill="FFFFFF" w:themeFill="background1"/>
          </w:tcPr>
          <w:p w14:paraId="0623E432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29F61886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378</w:t>
            </w:r>
          </w:p>
        </w:tc>
        <w:tc>
          <w:tcPr>
            <w:tcW w:w="253" w:type="dxa"/>
            <w:shd w:val="clear" w:color="auto" w:fill="FFFFFF" w:themeFill="background1"/>
          </w:tcPr>
          <w:p w14:paraId="611795A8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0D54B16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01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98, 1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05)</w:t>
            </w:r>
          </w:p>
        </w:tc>
      </w:tr>
      <w:tr w:rsidR="001A5886" w:rsidRPr="001A5886" w14:paraId="5090403F" w14:textId="77777777" w:rsidTr="00A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4B47E693" w14:textId="77777777" w:rsidR="00AE23E5" w:rsidRPr="001A5886" w:rsidRDefault="00AE23E5" w:rsidP="00AE23E5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Soft drinks with sugar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20657A55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12DC0D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E90E260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74935E5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EA574CD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C7E9172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1E9EAC5D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253" w:type="dxa"/>
            <w:shd w:val="clear" w:color="auto" w:fill="FFFFFF" w:themeFill="background1"/>
          </w:tcPr>
          <w:p w14:paraId="48473FA1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060E724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</w:tr>
      <w:tr w:rsidR="001A5886" w:rsidRPr="001A5886" w14:paraId="5D5604BD" w14:textId="77777777" w:rsidTr="00A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48FD8794" w14:textId="77777777" w:rsidR="00AE23E5" w:rsidRPr="001A5886" w:rsidRDefault="00AE23E5" w:rsidP="00AE23E5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vertAlign w:val="superscript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Model 1†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414718AD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8A6B81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843" w:type="dxa"/>
            <w:shd w:val="clear" w:color="auto" w:fill="FFFFFF" w:themeFill="background1"/>
          </w:tcPr>
          <w:p w14:paraId="5C4B18B7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94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54, 1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63)</w:t>
            </w:r>
          </w:p>
        </w:tc>
        <w:tc>
          <w:tcPr>
            <w:tcW w:w="1843" w:type="dxa"/>
            <w:shd w:val="clear" w:color="auto" w:fill="FFFFFF" w:themeFill="background1"/>
          </w:tcPr>
          <w:p w14:paraId="4800110D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94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54, 1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62)</w:t>
            </w:r>
          </w:p>
        </w:tc>
        <w:tc>
          <w:tcPr>
            <w:tcW w:w="1843" w:type="dxa"/>
            <w:shd w:val="clear" w:color="auto" w:fill="FFFFFF" w:themeFill="background1"/>
          </w:tcPr>
          <w:p w14:paraId="459B0121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13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67, 1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90)</w:t>
            </w:r>
          </w:p>
        </w:tc>
        <w:tc>
          <w:tcPr>
            <w:tcW w:w="283" w:type="dxa"/>
            <w:shd w:val="clear" w:color="auto" w:fill="FFFFFF" w:themeFill="background1"/>
          </w:tcPr>
          <w:p w14:paraId="66872DEC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6AF995E4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507</w:t>
            </w:r>
          </w:p>
        </w:tc>
        <w:tc>
          <w:tcPr>
            <w:tcW w:w="253" w:type="dxa"/>
            <w:shd w:val="clear" w:color="auto" w:fill="FFFFFF" w:themeFill="background1"/>
          </w:tcPr>
          <w:p w14:paraId="03F83FE5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5B7F59A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04 (1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00, 1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09)</w:t>
            </w:r>
          </w:p>
        </w:tc>
      </w:tr>
      <w:tr w:rsidR="001A5886" w:rsidRPr="001A5886" w14:paraId="660C0382" w14:textId="77777777" w:rsidTr="00A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4800A0CC" w14:textId="77777777" w:rsidR="00AE23E5" w:rsidRPr="001A5886" w:rsidRDefault="00AE23E5" w:rsidP="00AE23E5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vertAlign w:val="superscript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Model 2‡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5B259FA7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D6AB8F0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843" w:type="dxa"/>
            <w:shd w:val="clear" w:color="auto" w:fill="FFFFFF" w:themeFill="background1"/>
          </w:tcPr>
          <w:p w14:paraId="12459EEA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89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50, 1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58)</w:t>
            </w:r>
          </w:p>
        </w:tc>
        <w:tc>
          <w:tcPr>
            <w:tcW w:w="1843" w:type="dxa"/>
            <w:shd w:val="clear" w:color="auto" w:fill="FFFFFF" w:themeFill="background1"/>
          </w:tcPr>
          <w:p w14:paraId="13EE34AD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89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51, 1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55)</w:t>
            </w:r>
          </w:p>
        </w:tc>
        <w:tc>
          <w:tcPr>
            <w:tcW w:w="1843" w:type="dxa"/>
            <w:shd w:val="clear" w:color="auto" w:fill="FFFFFF" w:themeFill="background1"/>
          </w:tcPr>
          <w:p w14:paraId="34679722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∙00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 xml:space="preserve">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58, 1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71)</w:t>
            </w:r>
          </w:p>
        </w:tc>
        <w:tc>
          <w:tcPr>
            <w:tcW w:w="283" w:type="dxa"/>
            <w:shd w:val="clear" w:color="auto" w:fill="FFFFFF" w:themeFill="background1"/>
          </w:tcPr>
          <w:p w14:paraId="051DB55E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5FC38B99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860</w:t>
            </w:r>
          </w:p>
        </w:tc>
        <w:tc>
          <w:tcPr>
            <w:tcW w:w="253" w:type="dxa"/>
            <w:shd w:val="clear" w:color="auto" w:fill="FFFFFF" w:themeFill="background1"/>
          </w:tcPr>
          <w:p w14:paraId="6BCF4C1D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AA7E515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03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99, 1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08)</w:t>
            </w:r>
          </w:p>
        </w:tc>
      </w:tr>
      <w:tr w:rsidR="001A5886" w:rsidRPr="001A5886" w14:paraId="78D2D2EA" w14:textId="77777777" w:rsidTr="00A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75EF8ADC" w14:textId="77777777" w:rsidR="00AE23E5" w:rsidRPr="001A5886" w:rsidRDefault="00AE23E5" w:rsidP="00AE23E5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Juice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01AF04B3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53F45C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9D24324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266A520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6D9AFCA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839B944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69853A38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253" w:type="dxa"/>
            <w:shd w:val="clear" w:color="auto" w:fill="FFFFFF" w:themeFill="background1"/>
          </w:tcPr>
          <w:p w14:paraId="3717725A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98AB1C7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</w:tr>
      <w:tr w:rsidR="001A5886" w:rsidRPr="001A5886" w14:paraId="3320BB76" w14:textId="77777777" w:rsidTr="00A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4AF260FB" w14:textId="77777777" w:rsidR="00AE23E5" w:rsidRPr="001A5886" w:rsidRDefault="00AE23E5" w:rsidP="00AE23E5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vertAlign w:val="superscript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Model 1†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4F7F4E55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1ECE1DA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843" w:type="dxa"/>
            <w:shd w:val="clear" w:color="auto" w:fill="FFFFFF" w:themeFill="background1"/>
          </w:tcPr>
          <w:p w14:paraId="57A15344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1.04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63, 1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71)</w:t>
            </w:r>
          </w:p>
        </w:tc>
        <w:tc>
          <w:tcPr>
            <w:tcW w:w="1843" w:type="dxa"/>
            <w:shd w:val="clear" w:color="auto" w:fill="FFFFFF" w:themeFill="background1"/>
          </w:tcPr>
          <w:p w14:paraId="63044732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00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60, 1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67)</w:t>
            </w:r>
          </w:p>
        </w:tc>
        <w:tc>
          <w:tcPr>
            <w:tcW w:w="1843" w:type="dxa"/>
            <w:shd w:val="clear" w:color="auto" w:fill="FFFFFF" w:themeFill="background1"/>
          </w:tcPr>
          <w:p w14:paraId="362C2DCB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79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45, 1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37)</w:t>
            </w:r>
          </w:p>
        </w:tc>
        <w:tc>
          <w:tcPr>
            <w:tcW w:w="283" w:type="dxa"/>
            <w:shd w:val="clear" w:color="auto" w:fill="FFFFFF" w:themeFill="background1"/>
          </w:tcPr>
          <w:p w14:paraId="57E59C69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1EAE55EB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328</w:t>
            </w:r>
          </w:p>
        </w:tc>
        <w:tc>
          <w:tcPr>
            <w:tcW w:w="253" w:type="dxa"/>
            <w:shd w:val="clear" w:color="auto" w:fill="FFFFFF" w:themeFill="background1"/>
          </w:tcPr>
          <w:p w14:paraId="2122CFD2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F8B6EA6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98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88, 1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10)</w:t>
            </w:r>
          </w:p>
        </w:tc>
      </w:tr>
      <w:tr w:rsidR="001A5886" w:rsidRPr="001A5886" w14:paraId="0C15B184" w14:textId="77777777" w:rsidTr="00A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09C45997" w14:textId="77777777" w:rsidR="00AE23E5" w:rsidRPr="001A5886" w:rsidRDefault="00AE23E5" w:rsidP="00AE23E5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vertAlign w:val="superscript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Model 2‡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4CADA06A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BEFE2F1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843" w:type="dxa"/>
            <w:shd w:val="clear" w:color="auto" w:fill="FFFFFF" w:themeFill="background1"/>
          </w:tcPr>
          <w:p w14:paraId="7CE2089F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30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78, 2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17)</w:t>
            </w:r>
          </w:p>
        </w:tc>
        <w:tc>
          <w:tcPr>
            <w:tcW w:w="1843" w:type="dxa"/>
            <w:shd w:val="clear" w:color="auto" w:fill="FFFFFF" w:themeFill="background1"/>
          </w:tcPr>
          <w:p w14:paraId="0671AA23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24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73, 2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13)</w:t>
            </w:r>
          </w:p>
        </w:tc>
        <w:tc>
          <w:tcPr>
            <w:tcW w:w="1843" w:type="dxa"/>
            <w:shd w:val="clear" w:color="auto" w:fill="FFFFFF" w:themeFill="background1"/>
          </w:tcPr>
          <w:p w14:paraId="5198A342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86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47, 1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55)</w:t>
            </w:r>
          </w:p>
        </w:tc>
        <w:tc>
          <w:tcPr>
            <w:tcW w:w="283" w:type="dxa"/>
            <w:shd w:val="clear" w:color="auto" w:fill="FFFFFF" w:themeFill="background1"/>
          </w:tcPr>
          <w:p w14:paraId="67BBEAB3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2F27B90F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406</w:t>
            </w:r>
          </w:p>
        </w:tc>
        <w:tc>
          <w:tcPr>
            <w:tcW w:w="253" w:type="dxa"/>
            <w:shd w:val="clear" w:color="auto" w:fill="FFFFFF" w:themeFill="background1"/>
          </w:tcPr>
          <w:p w14:paraId="21F33ABC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B210050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97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87, 1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09)</w:t>
            </w:r>
          </w:p>
        </w:tc>
      </w:tr>
      <w:tr w:rsidR="001A5886" w:rsidRPr="001A5886" w14:paraId="72E35691" w14:textId="77777777" w:rsidTr="00A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3747CE20" w14:textId="77777777" w:rsidR="00AE23E5" w:rsidRPr="001A5886" w:rsidRDefault="00AE23E5" w:rsidP="00AE23E5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Fruit and berries</w:t>
            </w:r>
          </w:p>
        </w:tc>
        <w:tc>
          <w:tcPr>
            <w:tcW w:w="283" w:type="dxa"/>
            <w:shd w:val="clear" w:color="auto" w:fill="FFFFFF" w:themeFill="background1"/>
          </w:tcPr>
          <w:p w14:paraId="58BB6BCE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92390EF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47BE528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013228C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92127BA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7FE06BA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2754E696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253" w:type="dxa"/>
            <w:shd w:val="clear" w:color="auto" w:fill="FFFFFF" w:themeFill="background1"/>
          </w:tcPr>
          <w:p w14:paraId="7F1EDA3C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DA73684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</w:tr>
      <w:tr w:rsidR="001A5886" w:rsidRPr="001A5886" w14:paraId="137F0E64" w14:textId="77777777" w:rsidTr="00A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167CF91B" w14:textId="77777777" w:rsidR="00AE23E5" w:rsidRPr="001A5886" w:rsidRDefault="00AE23E5" w:rsidP="00AE23E5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vertAlign w:val="superscript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Model 1†</w:t>
            </w:r>
          </w:p>
        </w:tc>
        <w:tc>
          <w:tcPr>
            <w:tcW w:w="283" w:type="dxa"/>
            <w:shd w:val="clear" w:color="auto" w:fill="FFFFFF" w:themeFill="background1"/>
          </w:tcPr>
          <w:p w14:paraId="536D412C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16A0FF3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843" w:type="dxa"/>
            <w:shd w:val="clear" w:color="auto" w:fill="FFFFFF" w:themeFill="background1"/>
          </w:tcPr>
          <w:p w14:paraId="7CF2A462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80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47, 1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34)</w:t>
            </w:r>
          </w:p>
        </w:tc>
        <w:tc>
          <w:tcPr>
            <w:tcW w:w="1843" w:type="dxa"/>
            <w:shd w:val="clear" w:color="auto" w:fill="FFFFFF" w:themeFill="background1"/>
          </w:tcPr>
          <w:p w14:paraId="03992BE8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01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62, 1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66)</w:t>
            </w:r>
          </w:p>
        </w:tc>
        <w:tc>
          <w:tcPr>
            <w:tcW w:w="1843" w:type="dxa"/>
            <w:shd w:val="clear" w:color="auto" w:fill="FFFFFF" w:themeFill="background1"/>
          </w:tcPr>
          <w:p w14:paraId="263610C4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98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58, 1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67)</w:t>
            </w:r>
          </w:p>
        </w:tc>
        <w:tc>
          <w:tcPr>
            <w:tcW w:w="283" w:type="dxa"/>
            <w:shd w:val="clear" w:color="auto" w:fill="FFFFFF" w:themeFill="background1"/>
          </w:tcPr>
          <w:p w14:paraId="032DEC80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13D68DF2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882</w:t>
            </w:r>
          </w:p>
        </w:tc>
        <w:tc>
          <w:tcPr>
            <w:tcW w:w="253" w:type="dxa"/>
            <w:shd w:val="clear" w:color="auto" w:fill="FFFFFF" w:themeFill="background1"/>
          </w:tcPr>
          <w:p w14:paraId="29102D2C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CA1BA90" w14:textId="77777777" w:rsidR="00AE23E5" w:rsidRPr="001A5886" w:rsidRDefault="00AE23E5" w:rsidP="00AE2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00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96, 1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05)</w:t>
            </w:r>
          </w:p>
        </w:tc>
      </w:tr>
      <w:tr w:rsidR="001A5886" w:rsidRPr="001A5886" w14:paraId="069C6126" w14:textId="77777777" w:rsidTr="00A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0C57D159" w14:textId="77777777" w:rsidR="00AE23E5" w:rsidRPr="001A5886" w:rsidRDefault="00AE23E5" w:rsidP="00AE23E5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vertAlign w:val="superscript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Model 2‡</w:t>
            </w:r>
          </w:p>
        </w:tc>
        <w:tc>
          <w:tcPr>
            <w:tcW w:w="283" w:type="dxa"/>
            <w:shd w:val="clear" w:color="auto" w:fill="FFFFFF" w:themeFill="background1"/>
          </w:tcPr>
          <w:p w14:paraId="2006ED98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4D5A4C7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843" w:type="dxa"/>
            <w:shd w:val="clear" w:color="auto" w:fill="FFFFFF" w:themeFill="background1"/>
          </w:tcPr>
          <w:p w14:paraId="531F47D9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06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62, 1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82)</w:t>
            </w:r>
          </w:p>
        </w:tc>
        <w:tc>
          <w:tcPr>
            <w:tcW w:w="1843" w:type="dxa"/>
            <w:shd w:val="clear" w:color="auto" w:fill="FFFFFF" w:themeFill="background1"/>
          </w:tcPr>
          <w:p w14:paraId="72143CB3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40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83, 2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35)</w:t>
            </w:r>
          </w:p>
        </w:tc>
        <w:tc>
          <w:tcPr>
            <w:tcW w:w="1843" w:type="dxa"/>
            <w:shd w:val="clear" w:color="auto" w:fill="FFFFFF" w:themeFill="background1"/>
          </w:tcPr>
          <w:p w14:paraId="0D699C50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38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78, 2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45)</w:t>
            </w:r>
          </w:p>
        </w:tc>
        <w:tc>
          <w:tcPr>
            <w:tcW w:w="283" w:type="dxa"/>
            <w:shd w:val="clear" w:color="auto" w:fill="FFFFFF" w:themeFill="background1"/>
          </w:tcPr>
          <w:p w14:paraId="279E5127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7F9BFF75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186</w:t>
            </w:r>
          </w:p>
        </w:tc>
        <w:tc>
          <w:tcPr>
            <w:tcW w:w="253" w:type="dxa"/>
            <w:shd w:val="clear" w:color="auto" w:fill="FFFFFF" w:themeFill="background1"/>
          </w:tcPr>
          <w:p w14:paraId="1EA437D9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CFF3B8D" w14:textId="77777777" w:rsidR="00AE23E5" w:rsidRPr="001A5886" w:rsidRDefault="00AE23E5" w:rsidP="00AE23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04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99, 1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09)</w:t>
            </w:r>
          </w:p>
        </w:tc>
      </w:tr>
    </w:tbl>
    <w:p w14:paraId="12030186" w14:textId="77777777" w:rsidR="009726EB" w:rsidRPr="001A5886" w:rsidRDefault="009726EB" w:rsidP="009726E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5E3BF0" w14:textId="77777777" w:rsidR="009726EB" w:rsidRPr="001A5886" w:rsidRDefault="009726EB" w:rsidP="009726E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2E19E3" w14:textId="77777777" w:rsidR="009726EB" w:rsidRPr="001A5886" w:rsidRDefault="009726EB" w:rsidP="009726E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A4000A" w14:textId="77777777" w:rsidR="009726EB" w:rsidRPr="001A5886" w:rsidRDefault="009726EB" w:rsidP="009726E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A27319" w14:textId="77777777" w:rsidR="009726EB" w:rsidRPr="001A5886" w:rsidRDefault="009726EB" w:rsidP="009726E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265C7A" w14:textId="77777777" w:rsidR="009726EB" w:rsidRPr="001A5886" w:rsidRDefault="009726EB" w:rsidP="009726E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0B6785B" w14:textId="77777777" w:rsidR="009726EB" w:rsidRPr="001A5886" w:rsidRDefault="009726EB" w:rsidP="009726E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341233" w14:textId="77777777" w:rsidR="009726EB" w:rsidRPr="001A5886" w:rsidRDefault="009726EB" w:rsidP="009726E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AB11E3" w14:textId="77777777" w:rsidR="009726EB" w:rsidRPr="001A5886" w:rsidRDefault="009726EB" w:rsidP="009726E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50B6EC1" w14:textId="77777777" w:rsidR="009726EB" w:rsidRPr="001A5886" w:rsidRDefault="009726EB" w:rsidP="009726EB">
      <w:pPr>
        <w:spacing w:after="0"/>
        <w:rPr>
          <w:rFonts w:ascii="Times New Roman" w:hAnsi="Times New Roman" w:cs="Times New Roman"/>
          <w:lang w:val="en-US"/>
        </w:rPr>
      </w:pPr>
    </w:p>
    <w:p w14:paraId="3280EBB2" w14:textId="77777777" w:rsidR="009726EB" w:rsidRPr="001A5886" w:rsidRDefault="009726EB" w:rsidP="009726EB">
      <w:pPr>
        <w:spacing w:after="0"/>
        <w:rPr>
          <w:rFonts w:ascii="Times New Roman" w:hAnsi="Times New Roman" w:cs="Times New Roman"/>
          <w:lang w:val="en-US"/>
        </w:rPr>
      </w:pPr>
    </w:p>
    <w:p w14:paraId="0F650D64" w14:textId="77777777" w:rsidR="009C1907" w:rsidRPr="001A5886" w:rsidRDefault="009C1907" w:rsidP="009726EB">
      <w:pPr>
        <w:spacing w:after="0"/>
        <w:rPr>
          <w:rFonts w:ascii="Times New Roman" w:hAnsi="Times New Roman" w:cs="Times New Roman"/>
          <w:lang w:val="en-US"/>
        </w:rPr>
      </w:pPr>
    </w:p>
    <w:p w14:paraId="0B8D00EA" w14:textId="77777777" w:rsidR="009C1907" w:rsidRPr="001A5886" w:rsidRDefault="009C1907" w:rsidP="00AE23E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0D9DF66" w14:textId="77777777" w:rsidR="009726EB" w:rsidRPr="001A5886" w:rsidRDefault="009726EB" w:rsidP="00AE23E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A5886">
        <w:rPr>
          <w:rFonts w:ascii="Times New Roman" w:hAnsi="Times New Roman" w:cs="Times New Roman"/>
          <w:lang w:val="en-US"/>
        </w:rPr>
        <w:t>E%, energy percent; Q, quartile; HR, hazard ratio; CI, confidence interval</w:t>
      </w:r>
    </w:p>
    <w:p w14:paraId="315C0CCB" w14:textId="77777777" w:rsidR="009726EB" w:rsidRPr="001A5886" w:rsidRDefault="009726EB" w:rsidP="009726E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A5886">
        <w:rPr>
          <w:rFonts w:ascii="Times New Roman" w:hAnsi="Times New Roman" w:cs="Times New Roman"/>
          <w:lang w:val="en-US"/>
        </w:rPr>
        <w:t>*</w:t>
      </w:r>
      <w:r w:rsidRPr="001A5886">
        <w:rPr>
          <w:rFonts w:ascii="Times New Roman" w:eastAsia="Calibri" w:hAnsi="Times New Roman" w:cs="Times New Roman"/>
          <w:lang w:val="en-US"/>
        </w:rPr>
        <w:t xml:space="preserve">P – trend, </w:t>
      </w:r>
      <w:r w:rsidRPr="001A5886">
        <w:rPr>
          <w:rFonts w:ascii="Times New Roman" w:hAnsi="Times New Roman" w:cs="Times New Roman"/>
          <w:lang w:val="en-US"/>
        </w:rPr>
        <w:t>to test for linear trends across quartiles, we modelled the median intake of each quartile as a continuous variable.</w:t>
      </w:r>
    </w:p>
    <w:p w14:paraId="33639F30" w14:textId="77777777" w:rsidR="009726EB" w:rsidRPr="001A5886" w:rsidRDefault="009726EB" w:rsidP="009726E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A5886">
        <w:rPr>
          <w:rFonts w:ascii="Times New Roman" w:eastAsia="Calibri" w:hAnsi="Times New Roman" w:cs="Times New Roman"/>
          <w:b/>
          <w:lang w:val="en-US"/>
        </w:rPr>
        <w:t>†</w:t>
      </w:r>
      <w:r w:rsidRPr="001A5886">
        <w:rPr>
          <w:rFonts w:ascii="Times New Roman" w:eastAsia="Calibri" w:hAnsi="Times New Roman" w:cs="Times New Roman"/>
          <w:lang w:val="en-US"/>
        </w:rPr>
        <w:t xml:space="preserve">Age, </w:t>
      </w:r>
      <w:proofErr w:type="gramStart"/>
      <w:r w:rsidRPr="001A5886">
        <w:rPr>
          <w:rFonts w:ascii="Times New Roman" w:eastAsia="Calibri" w:hAnsi="Times New Roman" w:cs="Times New Roman"/>
          <w:lang w:val="en-US"/>
        </w:rPr>
        <w:t>sex</w:t>
      </w:r>
      <w:proofErr w:type="gramEnd"/>
      <w:r w:rsidRPr="001A5886">
        <w:rPr>
          <w:rFonts w:ascii="Times New Roman" w:eastAsia="Calibri" w:hAnsi="Times New Roman" w:cs="Times New Roman"/>
          <w:lang w:val="en-US"/>
        </w:rPr>
        <w:t xml:space="preserve"> and energy intake adjusted Cox proportional hazards regression analysis </w:t>
      </w:r>
    </w:p>
    <w:p w14:paraId="0FDECD4E" w14:textId="77777777" w:rsidR="009726EB" w:rsidRPr="001A5886" w:rsidRDefault="009726EB" w:rsidP="009726EB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1A5886">
        <w:rPr>
          <w:rFonts w:ascii="Times New Roman" w:eastAsia="Calibri" w:hAnsi="Times New Roman" w:cs="Times New Roman"/>
          <w:b/>
          <w:lang w:val="en-US"/>
        </w:rPr>
        <w:t>‡</w:t>
      </w:r>
      <w:r w:rsidRPr="001A5886">
        <w:rPr>
          <w:rFonts w:ascii="Times New Roman" w:eastAsia="Calibri" w:hAnsi="Times New Roman" w:cs="Times New Roman"/>
          <w:lang w:val="en-US"/>
        </w:rPr>
        <w:t>Adjusted in addition for physical activity and smoking habits</w:t>
      </w:r>
    </w:p>
    <w:p w14:paraId="7176ED25" w14:textId="77777777" w:rsidR="009726EB" w:rsidRPr="001A5886" w:rsidRDefault="009726EB" w:rsidP="009726EB">
      <w:pPr>
        <w:rPr>
          <w:rFonts w:ascii="Times New Roman" w:hAnsi="Times New Roman" w:cs="Times New Roman"/>
          <w:lang w:val="en-US"/>
        </w:rPr>
      </w:pPr>
      <w:r w:rsidRPr="001A5886">
        <w:rPr>
          <w:rFonts w:ascii="Times New Roman" w:hAnsi="Times New Roman" w:cs="Times New Roman"/>
          <w:lang w:val="en-US"/>
        </w:rPr>
        <w:br w:type="page"/>
      </w:r>
    </w:p>
    <w:p w14:paraId="7A748D0A" w14:textId="77777777" w:rsidR="009726EB" w:rsidRPr="001A5886" w:rsidRDefault="009726EB" w:rsidP="009726EB">
      <w:pPr>
        <w:rPr>
          <w:rFonts w:ascii="Times New Roman" w:hAnsi="Times New Roman" w:cs="Times New Roman"/>
          <w:lang w:val="en-US"/>
        </w:rPr>
      </w:pPr>
    </w:p>
    <w:tbl>
      <w:tblPr>
        <w:tblStyle w:val="LightShading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992"/>
        <w:gridCol w:w="1843"/>
        <w:gridCol w:w="1843"/>
        <w:gridCol w:w="1843"/>
        <w:gridCol w:w="283"/>
        <w:gridCol w:w="1023"/>
        <w:gridCol w:w="253"/>
        <w:gridCol w:w="1984"/>
      </w:tblGrid>
      <w:tr w:rsidR="001A5886" w:rsidRPr="001A5886" w14:paraId="3C308AD3" w14:textId="77777777" w:rsidTr="00D04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1" w:type="dxa"/>
            <w:gridSpan w:val="10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453A859" w14:textId="77777777" w:rsidR="009726EB" w:rsidRPr="001A5886" w:rsidRDefault="009726EB" w:rsidP="00D04E44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Supplementary table 4</w:t>
            </w: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 xml:space="preserve"> Associations between saturated fatty acids from different food items and incident coronary heart disease. </w:t>
            </w:r>
          </w:p>
          <w:p w14:paraId="786E57F0" w14:textId="539A7DFC" w:rsidR="009726EB" w:rsidRPr="001A5886" w:rsidRDefault="009726EB" w:rsidP="00D04E44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The Hordaland Health Stud</w:t>
            </w:r>
            <w:r w:rsidR="00F56D33"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y</w:t>
            </w: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 xml:space="preserve"> (HUSK)</w:t>
            </w:r>
          </w:p>
        </w:tc>
      </w:tr>
      <w:tr w:rsidR="001A5886" w:rsidRPr="001A5886" w14:paraId="1685B67A" w14:textId="77777777" w:rsidTr="00D0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4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D4A8537" w14:textId="77777777" w:rsidR="009726EB" w:rsidRPr="001A5886" w:rsidRDefault="009726EB" w:rsidP="00D04E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val="en-US"/>
              </w:rPr>
              <w:t xml:space="preserve">                                HR (95%CI)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1EE54A2D" w14:textId="77777777" w:rsidR="009726EB" w:rsidRPr="001A5886" w:rsidRDefault="009726EB" w:rsidP="00D04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5D5B66DB" w14:textId="77777777" w:rsidR="009726EB" w:rsidRPr="001A5886" w:rsidRDefault="009726EB" w:rsidP="00D04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</w:tr>
      <w:tr w:rsidR="001A5886" w:rsidRPr="001A5886" w14:paraId="75864C0C" w14:textId="77777777" w:rsidTr="00D04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22B634C6" w14:textId="77777777" w:rsidR="009726EB" w:rsidRPr="001A5886" w:rsidRDefault="009726EB" w:rsidP="00D04E44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Saturated fat from food items, E%</w:t>
            </w:r>
          </w:p>
        </w:tc>
        <w:tc>
          <w:tcPr>
            <w:tcW w:w="28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43134A39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561352AF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Q1 (ref)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3E57E595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 xml:space="preserve">Q2 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4D0F4F15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Q3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5F59BD2E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 xml:space="preserve">Q4 </w:t>
            </w:r>
          </w:p>
        </w:tc>
        <w:tc>
          <w:tcPr>
            <w:tcW w:w="28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0BB84C6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4E16B76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vertAlign w:val="superscript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P – t</w:t>
            </w:r>
            <w:proofErr w:type="spellStart"/>
            <w:r w:rsidRPr="001A5886">
              <w:rPr>
                <w:rFonts w:ascii="Times New Roman" w:eastAsia="Calibri" w:hAnsi="Times New Roman" w:cs="Times New Roman"/>
                <w:color w:val="auto"/>
              </w:rPr>
              <w:t>rend</w:t>
            </w:r>
            <w:proofErr w:type="spellEnd"/>
            <w:r w:rsidRPr="001A5886">
              <w:rPr>
                <w:rFonts w:ascii="Times New Roman" w:eastAsia="Calibri" w:hAnsi="Times New Roman" w:cs="Times New Roman"/>
                <w:color w:val="auto"/>
              </w:rPr>
              <w:t>*</w:t>
            </w:r>
          </w:p>
        </w:tc>
        <w:tc>
          <w:tcPr>
            <w:tcW w:w="253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FFFFFF" w:themeFill="background1"/>
          </w:tcPr>
          <w:p w14:paraId="56E444F0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FFFFFF" w:themeFill="background1"/>
          </w:tcPr>
          <w:p w14:paraId="0E359870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 xml:space="preserve">Continuous, </w:t>
            </w:r>
          </w:p>
          <w:p w14:paraId="3925ADB8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per 1E%</w:t>
            </w:r>
          </w:p>
        </w:tc>
      </w:tr>
      <w:tr w:rsidR="001A5886" w:rsidRPr="001A5886" w14:paraId="37883B46" w14:textId="77777777" w:rsidTr="00D0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C207141" w14:textId="77777777" w:rsidR="009726EB" w:rsidRPr="001A5886" w:rsidRDefault="009726EB" w:rsidP="00D04E44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Margarine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</w:tcPr>
          <w:p w14:paraId="43A59F0F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3D3D120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00A87D3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F098345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AFDAAD5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08F9323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F0C4C75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253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5DDD476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A2C7B70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</w:tr>
      <w:tr w:rsidR="001A5886" w:rsidRPr="001A5886" w14:paraId="27B54ADF" w14:textId="77777777" w:rsidTr="00D04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0056C021" w14:textId="77777777" w:rsidR="009726EB" w:rsidRPr="001A5886" w:rsidRDefault="009726EB" w:rsidP="00D04E4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vertAlign w:val="superscript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Model 1†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1B156158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E443F05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843" w:type="dxa"/>
            <w:shd w:val="clear" w:color="auto" w:fill="FFFFFF" w:themeFill="background1"/>
          </w:tcPr>
          <w:p w14:paraId="3B3260B5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90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55, 1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49)</w:t>
            </w:r>
          </w:p>
        </w:tc>
        <w:tc>
          <w:tcPr>
            <w:tcW w:w="1843" w:type="dxa"/>
            <w:shd w:val="clear" w:color="auto" w:fill="FFFFFF" w:themeFill="background1"/>
          </w:tcPr>
          <w:p w14:paraId="16B4DAF2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80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47, 1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35)</w:t>
            </w:r>
          </w:p>
        </w:tc>
        <w:tc>
          <w:tcPr>
            <w:tcW w:w="1843" w:type="dxa"/>
            <w:shd w:val="clear" w:color="auto" w:fill="FFFFFF" w:themeFill="background1"/>
          </w:tcPr>
          <w:p w14:paraId="33402B90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81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48, 1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35)</w:t>
            </w:r>
          </w:p>
        </w:tc>
        <w:tc>
          <w:tcPr>
            <w:tcW w:w="283" w:type="dxa"/>
            <w:shd w:val="clear" w:color="auto" w:fill="FFFFFF" w:themeFill="background1"/>
          </w:tcPr>
          <w:p w14:paraId="3FD40F40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4559DF38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478</w:t>
            </w:r>
          </w:p>
        </w:tc>
        <w:tc>
          <w:tcPr>
            <w:tcW w:w="253" w:type="dxa"/>
            <w:shd w:val="clear" w:color="auto" w:fill="FFFFFF" w:themeFill="background1"/>
          </w:tcPr>
          <w:p w14:paraId="23D5406F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715BB0A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</w:rPr>
              <w:t>00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</w:rPr>
              <w:t>86, 1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</w:rPr>
              <w:t>17)</w:t>
            </w:r>
          </w:p>
        </w:tc>
      </w:tr>
      <w:tr w:rsidR="001A5886" w:rsidRPr="001A5886" w14:paraId="731F0AB1" w14:textId="77777777" w:rsidTr="00D0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7106177D" w14:textId="77777777" w:rsidR="009726EB" w:rsidRPr="001A5886" w:rsidRDefault="009726EB" w:rsidP="00D04E4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vertAlign w:val="superscript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</w:rPr>
              <w:t>Model 2‡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11C00562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E9B3488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</w:rPr>
              <w:t>1 (</w:t>
            </w:r>
            <w:proofErr w:type="spellStart"/>
            <w:r w:rsidRPr="001A5886">
              <w:rPr>
                <w:rFonts w:ascii="Times New Roman" w:eastAsia="Calibri" w:hAnsi="Times New Roman" w:cs="Times New Roman"/>
                <w:color w:val="auto"/>
              </w:rPr>
              <w:t>ref</w:t>
            </w:r>
            <w:proofErr w:type="spellEnd"/>
            <w:r w:rsidRPr="001A5886">
              <w:rPr>
                <w:rFonts w:ascii="Times New Roman" w:eastAsia="Calibri" w:hAnsi="Times New Roman" w:cs="Times New Roman"/>
                <w:color w:val="auto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14:paraId="733AF429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</w:rPr>
              <w:t>85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</w:rPr>
              <w:t>51, 1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∙4</w:t>
            </w:r>
            <w:r w:rsidRPr="001A5886">
              <w:rPr>
                <w:rFonts w:ascii="Times New Roman" w:eastAsia="Calibri" w:hAnsi="Times New Roman" w:cs="Times New Roman"/>
                <w:color w:val="auto"/>
              </w:rPr>
              <w:t>3)</w:t>
            </w:r>
          </w:p>
        </w:tc>
        <w:tc>
          <w:tcPr>
            <w:tcW w:w="1843" w:type="dxa"/>
            <w:shd w:val="clear" w:color="auto" w:fill="FFFFFF" w:themeFill="background1"/>
          </w:tcPr>
          <w:p w14:paraId="37B5AFEC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</w:rPr>
              <w:t>72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</w:rPr>
              <w:t>42, 1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</w:rPr>
              <w:t>25)</w:t>
            </w:r>
          </w:p>
        </w:tc>
        <w:tc>
          <w:tcPr>
            <w:tcW w:w="1843" w:type="dxa"/>
            <w:shd w:val="clear" w:color="auto" w:fill="FFFFFF" w:themeFill="background1"/>
          </w:tcPr>
          <w:p w14:paraId="502AC148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</w:rPr>
              <w:t>68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</w:rPr>
              <w:t>40, 1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</w:rPr>
              <w:t>16)</w:t>
            </w:r>
          </w:p>
        </w:tc>
        <w:tc>
          <w:tcPr>
            <w:tcW w:w="283" w:type="dxa"/>
            <w:shd w:val="clear" w:color="auto" w:fill="FFFFFF" w:themeFill="background1"/>
          </w:tcPr>
          <w:p w14:paraId="1345CB1D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778DD6D9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</w:rPr>
              <w:t>202</w:t>
            </w:r>
          </w:p>
        </w:tc>
        <w:tc>
          <w:tcPr>
            <w:tcW w:w="253" w:type="dxa"/>
            <w:shd w:val="clear" w:color="auto" w:fill="FFFFFF" w:themeFill="background1"/>
          </w:tcPr>
          <w:p w14:paraId="17782F55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8BC83F3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</w:rPr>
              <w:t>95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</w:rPr>
              <w:t>81, 1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</w:rPr>
              <w:t>12)</w:t>
            </w:r>
          </w:p>
        </w:tc>
      </w:tr>
      <w:tr w:rsidR="001A5886" w:rsidRPr="001A5886" w14:paraId="1A37CBA4" w14:textId="77777777" w:rsidTr="00D04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08EA2D9A" w14:textId="77777777" w:rsidR="009726EB" w:rsidRPr="001A5886" w:rsidRDefault="009726EB" w:rsidP="00D04E44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</w:rPr>
              <w:t>Butter§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1AE425D2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8B9798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F4385CD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C70CC4F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E5ACD71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C881A41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2C63FDEA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53" w:type="dxa"/>
            <w:shd w:val="clear" w:color="auto" w:fill="FFFFFF" w:themeFill="background1"/>
          </w:tcPr>
          <w:p w14:paraId="1310CCBB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68AE9CB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1A5886" w:rsidRPr="001A5886" w14:paraId="5683C029" w14:textId="77777777" w:rsidTr="00D0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698C2393" w14:textId="77777777" w:rsidR="009726EB" w:rsidRPr="001A5886" w:rsidRDefault="009726EB" w:rsidP="00D04E4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vertAlign w:val="superscript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</w:rPr>
              <w:t>Model 1</w:t>
            </w: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†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403DA5CE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80E9CCA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843" w:type="dxa"/>
            <w:shd w:val="clear" w:color="auto" w:fill="FFFFFF" w:themeFill="background1"/>
          </w:tcPr>
          <w:p w14:paraId="03A1B9C4" w14:textId="77777777" w:rsidR="009726EB" w:rsidRPr="001A5886" w:rsidRDefault="009726EB" w:rsidP="00D04E44">
            <w:pPr>
              <w:spacing w:line="276" w:lineRule="auto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 xml:space="preserve">  -  </w:t>
            </w:r>
          </w:p>
        </w:tc>
        <w:tc>
          <w:tcPr>
            <w:tcW w:w="1843" w:type="dxa"/>
            <w:shd w:val="clear" w:color="auto" w:fill="FFFFFF" w:themeFill="background1"/>
          </w:tcPr>
          <w:p w14:paraId="6E605982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 xml:space="preserve">            -</w:t>
            </w:r>
          </w:p>
        </w:tc>
        <w:tc>
          <w:tcPr>
            <w:tcW w:w="1843" w:type="dxa"/>
            <w:shd w:val="clear" w:color="auto" w:fill="FFFFFF" w:themeFill="background1"/>
          </w:tcPr>
          <w:p w14:paraId="0156D11B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69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43, 1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10)</w:t>
            </w:r>
          </w:p>
        </w:tc>
        <w:tc>
          <w:tcPr>
            <w:tcW w:w="283" w:type="dxa"/>
            <w:shd w:val="clear" w:color="auto" w:fill="FFFFFF" w:themeFill="background1"/>
          </w:tcPr>
          <w:p w14:paraId="7AA0BC77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036B2243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120</w:t>
            </w:r>
          </w:p>
        </w:tc>
        <w:tc>
          <w:tcPr>
            <w:tcW w:w="253" w:type="dxa"/>
            <w:shd w:val="clear" w:color="auto" w:fill="FFFFFF" w:themeFill="background1"/>
          </w:tcPr>
          <w:p w14:paraId="400E1B1D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832F8E7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91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76, 1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08)</w:t>
            </w:r>
          </w:p>
        </w:tc>
      </w:tr>
      <w:tr w:rsidR="001A5886" w:rsidRPr="001A5886" w14:paraId="12C82F43" w14:textId="77777777" w:rsidTr="00D04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176FC3AE" w14:textId="77777777" w:rsidR="009726EB" w:rsidRPr="001A5886" w:rsidRDefault="009726EB" w:rsidP="00D04E4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vertAlign w:val="superscript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Model 2</w:t>
            </w:r>
            <w:r w:rsidRPr="001A5886">
              <w:rPr>
                <w:rFonts w:ascii="Times New Roman" w:eastAsia="Calibri" w:hAnsi="Times New Roman" w:cs="Times New Roman"/>
                <w:b w:val="0"/>
                <w:color w:val="auto"/>
              </w:rPr>
              <w:t>‡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35B2BB6F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4CD6745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843" w:type="dxa"/>
            <w:shd w:val="clear" w:color="auto" w:fill="FFFFFF" w:themeFill="background1"/>
          </w:tcPr>
          <w:p w14:paraId="76FF82A7" w14:textId="77777777" w:rsidR="009726EB" w:rsidRPr="001A5886" w:rsidRDefault="009726EB" w:rsidP="00D04E44">
            <w:pPr>
              <w:spacing w:line="276" w:lineRule="auto"/>
              <w:ind w:left="6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 xml:space="preserve">  -  </w:t>
            </w:r>
          </w:p>
        </w:tc>
        <w:tc>
          <w:tcPr>
            <w:tcW w:w="1843" w:type="dxa"/>
            <w:shd w:val="clear" w:color="auto" w:fill="FFFFFF" w:themeFill="background1"/>
          </w:tcPr>
          <w:p w14:paraId="43443089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 xml:space="preserve">            -</w:t>
            </w:r>
          </w:p>
        </w:tc>
        <w:tc>
          <w:tcPr>
            <w:tcW w:w="1843" w:type="dxa"/>
            <w:shd w:val="clear" w:color="auto" w:fill="FFFFFF" w:themeFill="background1"/>
          </w:tcPr>
          <w:p w14:paraId="2A06D8F4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70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43, 1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14)</w:t>
            </w:r>
          </w:p>
        </w:tc>
        <w:tc>
          <w:tcPr>
            <w:tcW w:w="283" w:type="dxa"/>
            <w:shd w:val="clear" w:color="auto" w:fill="FFFFFF" w:themeFill="background1"/>
          </w:tcPr>
          <w:p w14:paraId="63BDD2AB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0447D5A6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154</w:t>
            </w:r>
          </w:p>
        </w:tc>
        <w:tc>
          <w:tcPr>
            <w:tcW w:w="253" w:type="dxa"/>
            <w:shd w:val="clear" w:color="auto" w:fill="FFFFFF" w:themeFill="background1"/>
          </w:tcPr>
          <w:p w14:paraId="52DBE784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94DA538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90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75, 1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07)</w:t>
            </w:r>
          </w:p>
        </w:tc>
      </w:tr>
      <w:tr w:rsidR="001A5886" w:rsidRPr="001A5886" w14:paraId="3F927062" w14:textId="77777777" w:rsidTr="00D0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24C9CF9E" w14:textId="77777777" w:rsidR="009726EB" w:rsidRPr="001A5886" w:rsidRDefault="009726EB" w:rsidP="00D04E44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Milk and milk products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6D2EB5AA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3FC2FB9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CBF9483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CB14A4C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87BFDE2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7C78A64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5D14D626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253" w:type="dxa"/>
            <w:shd w:val="clear" w:color="auto" w:fill="FFFFFF" w:themeFill="background1"/>
          </w:tcPr>
          <w:p w14:paraId="03685603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4B85B46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</w:tr>
      <w:tr w:rsidR="001A5886" w:rsidRPr="001A5886" w14:paraId="7D1A8473" w14:textId="77777777" w:rsidTr="00D04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6FEE4547" w14:textId="77777777" w:rsidR="009726EB" w:rsidRPr="001A5886" w:rsidRDefault="009726EB" w:rsidP="00D04E4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vertAlign w:val="superscript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Model 1†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22E4A14B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80C6E52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843" w:type="dxa"/>
            <w:shd w:val="clear" w:color="auto" w:fill="FFFFFF" w:themeFill="background1"/>
          </w:tcPr>
          <w:p w14:paraId="4FF122D8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22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73, 2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04)</w:t>
            </w:r>
          </w:p>
        </w:tc>
        <w:tc>
          <w:tcPr>
            <w:tcW w:w="1843" w:type="dxa"/>
            <w:shd w:val="clear" w:color="auto" w:fill="FFFFFF" w:themeFill="background1"/>
          </w:tcPr>
          <w:p w14:paraId="70D29740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76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43, 1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34)</w:t>
            </w:r>
          </w:p>
        </w:tc>
        <w:tc>
          <w:tcPr>
            <w:tcW w:w="1843" w:type="dxa"/>
            <w:shd w:val="clear" w:color="auto" w:fill="FFFFFF" w:themeFill="background1"/>
          </w:tcPr>
          <w:p w14:paraId="5A0169D6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16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69, 1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93)</w:t>
            </w:r>
          </w:p>
        </w:tc>
        <w:tc>
          <w:tcPr>
            <w:tcW w:w="283" w:type="dxa"/>
            <w:shd w:val="clear" w:color="auto" w:fill="FFFFFF" w:themeFill="background1"/>
          </w:tcPr>
          <w:p w14:paraId="03460CB0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31617C87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861</w:t>
            </w:r>
          </w:p>
        </w:tc>
        <w:tc>
          <w:tcPr>
            <w:tcW w:w="253" w:type="dxa"/>
            <w:shd w:val="clear" w:color="auto" w:fill="FFFFFF" w:themeFill="background1"/>
          </w:tcPr>
          <w:p w14:paraId="03F3108E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ECEC2F9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06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93, 1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21)</w:t>
            </w:r>
          </w:p>
        </w:tc>
      </w:tr>
      <w:tr w:rsidR="001A5886" w:rsidRPr="001A5886" w14:paraId="06BD9783" w14:textId="77777777" w:rsidTr="00D0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7D58203E" w14:textId="77777777" w:rsidR="009726EB" w:rsidRPr="001A5886" w:rsidRDefault="009726EB" w:rsidP="00D04E4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vertAlign w:val="superscript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Model 2</w:t>
            </w:r>
            <w:r w:rsidRPr="001A5886">
              <w:rPr>
                <w:rFonts w:ascii="Times New Roman" w:eastAsia="Calibri" w:hAnsi="Times New Roman" w:cs="Times New Roman"/>
                <w:b w:val="0"/>
                <w:color w:val="auto"/>
              </w:rPr>
              <w:t>‡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38D9DD17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9038ADB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843" w:type="dxa"/>
            <w:shd w:val="clear" w:color="auto" w:fill="FFFFFF" w:themeFill="background1"/>
          </w:tcPr>
          <w:p w14:paraId="37F2C2AF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bookmarkStart w:id="1" w:name="_Hlk21598100"/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bookmarkEnd w:id="1"/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60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94, 2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74)</w:t>
            </w:r>
          </w:p>
        </w:tc>
        <w:tc>
          <w:tcPr>
            <w:tcW w:w="1843" w:type="dxa"/>
            <w:shd w:val="clear" w:color="auto" w:fill="FFFFFF" w:themeFill="background1"/>
          </w:tcPr>
          <w:p w14:paraId="77238638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95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52, 1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73)</w:t>
            </w:r>
          </w:p>
        </w:tc>
        <w:tc>
          <w:tcPr>
            <w:tcW w:w="1843" w:type="dxa"/>
            <w:shd w:val="clear" w:color="auto" w:fill="FFFFFF" w:themeFill="background1"/>
          </w:tcPr>
          <w:p w14:paraId="28E0F999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25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73, 2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15)</w:t>
            </w:r>
          </w:p>
        </w:tc>
        <w:tc>
          <w:tcPr>
            <w:tcW w:w="283" w:type="dxa"/>
            <w:shd w:val="clear" w:color="auto" w:fill="FFFFFF" w:themeFill="background1"/>
          </w:tcPr>
          <w:p w14:paraId="59D421BF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3A1F7AF2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838</w:t>
            </w:r>
          </w:p>
        </w:tc>
        <w:tc>
          <w:tcPr>
            <w:tcW w:w="253" w:type="dxa"/>
            <w:shd w:val="clear" w:color="auto" w:fill="FFFFFF" w:themeFill="background1"/>
          </w:tcPr>
          <w:p w14:paraId="64BC7898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D6B4187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02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89, 1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17)</w:t>
            </w:r>
          </w:p>
        </w:tc>
      </w:tr>
      <w:tr w:rsidR="001A5886" w:rsidRPr="001A5886" w14:paraId="3C7D1F14" w14:textId="77777777" w:rsidTr="00D04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326A2A4C" w14:textId="77777777" w:rsidR="009726EB" w:rsidRPr="001A5886" w:rsidRDefault="009726EB" w:rsidP="00D04E44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Meat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2DE577CF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731FDA4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3DC5452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69B9C2A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AC2D0F3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ED6BE03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6F445AB8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253" w:type="dxa"/>
            <w:shd w:val="clear" w:color="auto" w:fill="FFFFFF" w:themeFill="background1"/>
          </w:tcPr>
          <w:p w14:paraId="2C5938AF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5E06484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</w:tr>
      <w:tr w:rsidR="001A5886" w:rsidRPr="001A5886" w14:paraId="2CDF1264" w14:textId="77777777" w:rsidTr="00D0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271E1750" w14:textId="77777777" w:rsidR="009726EB" w:rsidRPr="001A5886" w:rsidRDefault="009726EB" w:rsidP="00D04E4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vertAlign w:val="superscript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Model 1†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487111C2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4C31412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843" w:type="dxa"/>
            <w:shd w:val="clear" w:color="auto" w:fill="FFFFFF" w:themeFill="background1"/>
          </w:tcPr>
          <w:p w14:paraId="3AE5D327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Cs/>
                <w:color w:val="auto"/>
                <w:lang w:val="en-US"/>
              </w:rPr>
              <w:t>2</w:t>
            </w:r>
            <w:r w:rsidRPr="001A5886">
              <w:rPr>
                <w:rFonts w:ascii="Times New Roman" w:hAnsi="Times New Roman" w:cs="Times New Roman"/>
                <w:bCs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bCs/>
                <w:color w:val="auto"/>
                <w:lang w:val="en-US"/>
              </w:rPr>
              <w:t>32 (1</w:t>
            </w:r>
            <w:r w:rsidRPr="001A5886">
              <w:rPr>
                <w:rFonts w:ascii="Times New Roman" w:hAnsi="Times New Roman" w:cs="Times New Roman"/>
                <w:bCs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bCs/>
                <w:color w:val="auto"/>
                <w:lang w:val="en-US"/>
              </w:rPr>
              <w:t>32, 4</w:t>
            </w:r>
            <w:r w:rsidRPr="001A5886">
              <w:rPr>
                <w:rFonts w:ascii="Times New Roman" w:hAnsi="Times New Roman" w:cs="Times New Roman"/>
                <w:bCs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bCs/>
                <w:color w:val="auto"/>
                <w:lang w:val="en-US"/>
              </w:rPr>
              <w:t>10)</w:t>
            </w:r>
          </w:p>
        </w:tc>
        <w:tc>
          <w:tcPr>
            <w:tcW w:w="1843" w:type="dxa"/>
            <w:shd w:val="clear" w:color="auto" w:fill="FFFFFF" w:themeFill="background1"/>
          </w:tcPr>
          <w:p w14:paraId="1DE24621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69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93, 3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07)</w:t>
            </w:r>
          </w:p>
        </w:tc>
        <w:tc>
          <w:tcPr>
            <w:tcW w:w="1843" w:type="dxa"/>
            <w:shd w:val="clear" w:color="auto" w:fill="FFFFFF" w:themeFill="background1"/>
          </w:tcPr>
          <w:p w14:paraId="0CA913FE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27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68, 2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35)</w:t>
            </w:r>
          </w:p>
        </w:tc>
        <w:tc>
          <w:tcPr>
            <w:tcW w:w="283" w:type="dxa"/>
            <w:shd w:val="clear" w:color="auto" w:fill="FFFFFF" w:themeFill="background1"/>
          </w:tcPr>
          <w:p w14:paraId="4D70ACFF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76A9958A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927</w:t>
            </w:r>
          </w:p>
        </w:tc>
        <w:tc>
          <w:tcPr>
            <w:tcW w:w="253" w:type="dxa"/>
            <w:shd w:val="clear" w:color="auto" w:fill="FFFFFF" w:themeFill="background1"/>
          </w:tcPr>
          <w:p w14:paraId="62DAC658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DF7F781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98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81, 1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18)</w:t>
            </w:r>
          </w:p>
        </w:tc>
      </w:tr>
      <w:tr w:rsidR="001A5886" w:rsidRPr="001A5886" w14:paraId="63055094" w14:textId="77777777" w:rsidTr="00D04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04D149FE" w14:textId="77777777" w:rsidR="009726EB" w:rsidRPr="001A5886" w:rsidRDefault="009726EB" w:rsidP="00D04E4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vertAlign w:val="superscript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Model 2</w:t>
            </w:r>
            <w:r w:rsidRPr="001A5886">
              <w:rPr>
                <w:rFonts w:ascii="Times New Roman" w:eastAsia="Calibri" w:hAnsi="Times New Roman" w:cs="Times New Roman"/>
                <w:b w:val="0"/>
                <w:color w:val="auto"/>
              </w:rPr>
              <w:t>‡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6C104992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7E35E00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843" w:type="dxa"/>
            <w:shd w:val="clear" w:color="auto" w:fill="FFFFFF" w:themeFill="background1"/>
          </w:tcPr>
          <w:p w14:paraId="7899F87E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Cs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bCs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bCs/>
                <w:color w:val="auto"/>
                <w:lang w:val="en-US"/>
              </w:rPr>
              <w:t>94 (1</w:t>
            </w:r>
            <w:r w:rsidRPr="001A5886">
              <w:rPr>
                <w:rFonts w:ascii="Times New Roman" w:hAnsi="Times New Roman" w:cs="Times New Roman"/>
                <w:bCs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bCs/>
                <w:color w:val="auto"/>
                <w:lang w:val="en-US"/>
              </w:rPr>
              <w:t>08, 3</w:t>
            </w:r>
            <w:r w:rsidRPr="001A5886">
              <w:rPr>
                <w:rFonts w:ascii="Times New Roman" w:hAnsi="Times New Roman" w:cs="Times New Roman"/>
                <w:bCs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bCs/>
                <w:color w:val="auto"/>
                <w:lang w:val="en-US"/>
              </w:rPr>
              <w:t>47)</w:t>
            </w:r>
          </w:p>
        </w:tc>
        <w:tc>
          <w:tcPr>
            <w:tcW w:w="1843" w:type="dxa"/>
            <w:shd w:val="clear" w:color="auto" w:fill="FFFFFF" w:themeFill="background1"/>
          </w:tcPr>
          <w:p w14:paraId="45DEF974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51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83, 2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74)</w:t>
            </w:r>
          </w:p>
        </w:tc>
        <w:tc>
          <w:tcPr>
            <w:tcW w:w="1843" w:type="dxa"/>
            <w:shd w:val="clear" w:color="auto" w:fill="FFFFFF" w:themeFill="background1"/>
          </w:tcPr>
          <w:p w14:paraId="16149E66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93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49, 1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76)</w:t>
            </w:r>
          </w:p>
        </w:tc>
        <w:tc>
          <w:tcPr>
            <w:tcW w:w="283" w:type="dxa"/>
            <w:shd w:val="clear" w:color="auto" w:fill="FFFFFF" w:themeFill="background1"/>
          </w:tcPr>
          <w:p w14:paraId="300D7EEE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10CB3C11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332</w:t>
            </w:r>
          </w:p>
        </w:tc>
        <w:tc>
          <w:tcPr>
            <w:tcW w:w="253" w:type="dxa"/>
            <w:shd w:val="clear" w:color="auto" w:fill="FFFFFF" w:themeFill="background1"/>
          </w:tcPr>
          <w:p w14:paraId="5FCC1637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37D251B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89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74, 1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08)</w:t>
            </w:r>
          </w:p>
        </w:tc>
      </w:tr>
      <w:tr w:rsidR="001A5886" w:rsidRPr="001A5886" w14:paraId="609550A4" w14:textId="77777777" w:rsidTr="00D0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5DF11A73" w14:textId="77777777" w:rsidR="009726EB" w:rsidRPr="001A5886" w:rsidRDefault="009726EB" w:rsidP="00D04E44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Minced meat products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0590A212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8A63C6C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C68B155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767E944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86C91F3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827CC40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39D39D33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253" w:type="dxa"/>
            <w:shd w:val="clear" w:color="auto" w:fill="FFFFFF" w:themeFill="background1"/>
          </w:tcPr>
          <w:p w14:paraId="0642813A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0643D6D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</w:tr>
      <w:tr w:rsidR="001A5886" w:rsidRPr="001A5886" w14:paraId="18F6E28C" w14:textId="77777777" w:rsidTr="00D04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5B439FCF" w14:textId="77777777" w:rsidR="009726EB" w:rsidRPr="001A5886" w:rsidRDefault="009726EB" w:rsidP="00D04E4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vertAlign w:val="superscript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Model 1†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4C56A82F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37EE0B3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843" w:type="dxa"/>
            <w:shd w:val="clear" w:color="auto" w:fill="FFFFFF" w:themeFill="background1"/>
          </w:tcPr>
          <w:p w14:paraId="257F13C3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24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72, 2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14)</w:t>
            </w:r>
          </w:p>
        </w:tc>
        <w:tc>
          <w:tcPr>
            <w:tcW w:w="1843" w:type="dxa"/>
            <w:shd w:val="clear" w:color="auto" w:fill="FFFFFF" w:themeFill="background1"/>
          </w:tcPr>
          <w:p w14:paraId="1725E66D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23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72, 2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10)</w:t>
            </w:r>
          </w:p>
        </w:tc>
        <w:tc>
          <w:tcPr>
            <w:tcW w:w="1843" w:type="dxa"/>
            <w:shd w:val="clear" w:color="auto" w:fill="FFFFFF" w:themeFill="background1"/>
          </w:tcPr>
          <w:p w14:paraId="24059B1F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02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59, 1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77)</w:t>
            </w:r>
          </w:p>
        </w:tc>
        <w:tc>
          <w:tcPr>
            <w:tcW w:w="283" w:type="dxa"/>
            <w:shd w:val="clear" w:color="auto" w:fill="FFFFFF" w:themeFill="background1"/>
          </w:tcPr>
          <w:p w14:paraId="061CBE98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17C887E4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942</w:t>
            </w:r>
          </w:p>
        </w:tc>
        <w:tc>
          <w:tcPr>
            <w:tcW w:w="253" w:type="dxa"/>
            <w:shd w:val="clear" w:color="auto" w:fill="FFFFFF" w:themeFill="background1"/>
          </w:tcPr>
          <w:p w14:paraId="0311F1ED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27AB822" w14:textId="77777777" w:rsidR="009726EB" w:rsidRPr="001A5886" w:rsidRDefault="009726EB" w:rsidP="00D04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01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77, 1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31)</w:t>
            </w:r>
          </w:p>
        </w:tc>
      </w:tr>
      <w:tr w:rsidR="001A5886" w:rsidRPr="001A5886" w14:paraId="561614B5" w14:textId="77777777" w:rsidTr="00D0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525DD872" w14:textId="77777777" w:rsidR="009726EB" w:rsidRPr="001A5886" w:rsidRDefault="009726EB" w:rsidP="00D04E4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vertAlign w:val="superscript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b w:val="0"/>
                <w:color w:val="auto"/>
                <w:lang w:val="en-US"/>
              </w:rPr>
              <w:t>Model 2</w:t>
            </w:r>
            <w:r w:rsidRPr="001A5886">
              <w:rPr>
                <w:rFonts w:ascii="Times New Roman" w:eastAsia="Calibri" w:hAnsi="Times New Roman" w:cs="Times New Roman"/>
                <w:b w:val="0"/>
                <w:color w:val="auto"/>
              </w:rPr>
              <w:t>‡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7545611B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1AB44E5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 (ref)</w:t>
            </w:r>
          </w:p>
        </w:tc>
        <w:tc>
          <w:tcPr>
            <w:tcW w:w="1843" w:type="dxa"/>
            <w:shd w:val="clear" w:color="auto" w:fill="FFFFFF" w:themeFill="background1"/>
          </w:tcPr>
          <w:p w14:paraId="227EB0E0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27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73, 2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23)</w:t>
            </w:r>
          </w:p>
        </w:tc>
        <w:tc>
          <w:tcPr>
            <w:tcW w:w="1843" w:type="dxa"/>
            <w:shd w:val="clear" w:color="auto" w:fill="FFFFFF" w:themeFill="background1"/>
          </w:tcPr>
          <w:p w14:paraId="7154573E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13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64, 1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98)</w:t>
            </w:r>
          </w:p>
        </w:tc>
        <w:tc>
          <w:tcPr>
            <w:tcW w:w="1843" w:type="dxa"/>
            <w:shd w:val="clear" w:color="auto" w:fill="FFFFFF" w:themeFill="background1"/>
          </w:tcPr>
          <w:p w14:paraId="4BA3DC82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95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∙5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4, 1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67)</w:t>
            </w:r>
          </w:p>
        </w:tc>
        <w:tc>
          <w:tcPr>
            <w:tcW w:w="283" w:type="dxa"/>
            <w:shd w:val="clear" w:color="auto" w:fill="FFFFFF" w:themeFill="background1"/>
          </w:tcPr>
          <w:p w14:paraId="684F5226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460F5D5C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646</w:t>
            </w:r>
          </w:p>
        </w:tc>
        <w:tc>
          <w:tcPr>
            <w:tcW w:w="253" w:type="dxa"/>
            <w:shd w:val="clear" w:color="auto" w:fill="FFFFFF" w:themeFill="background1"/>
          </w:tcPr>
          <w:p w14:paraId="567D7F4B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789372A" w14:textId="77777777" w:rsidR="009726EB" w:rsidRPr="001A5886" w:rsidRDefault="009726EB" w:rsidP="00D04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94 (0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71, 1</w:t>
            </w:r>
            <w:r w:rsidRPr="001A5886">
              <w:rPr>
                <w:rFonts w:ascii="Times New Roman" w:hAnsi="Times New Roman" w:cs="Times New Roman"/>
                <w:color w:val="auto"/>
                <w:lang w:val="en-US"/>
              </w:rPr>
              <w:t>∙</w:t>
            </w:r>
            <w:r w:rsidRPr="001A5886">
              <w:rPr>
                <w:rFonts w:ascii="Times New Roman" w:eastAsia="Calibri" w:hAnsi="Times New Roman" w:cs="Times New Roman"/>
                <w:color w:val="auto"/>
                <w:lang w:val="en-US"/>
              </w:rPr>
              <w:t>24)</w:t>
            </w:r>
          </w:p>
        </w:tc>
      </w:tr>
    </w:tbl>
    <w:p w14:paraId="2825446A" w14:textId="77777777" w:rsidR="009726EB" w:rsidRPr="001A5886" w:rsidRDefault="009726EB" w:rsidP="009726EB">
      <w:pPr>
        <w:spacing w:after="0"/>
        <w:rPr>
          <w:rFonts w:ascii="Times New Roman" w:hAnsi="Times New Roman" w:cs="Times New Roman"/>
          <w:lang w:val="en-US"/>
        </w:rPr>
      </w:pPr>
      <w:r w:rsidRPr="001A5886">
        <w:rPr>
          <w:rFonts w:ascii="Times New Roman" w:hAnsi="Times New Roman" w:cs="Times New Roman"/>
          <w:lang w:val="en-US"/>
        </w:rPr>
        <w:t>E%; energy percent; Q, quartile; HR, hazard ratio; CI, confidence interval</w:t>
      </w:r>
    </w:p>
    <w:p w14:paraId="38BE561F" w14:textId="77777777" w:rsidR="009726EB" w:rsidRPr="001A5886" w:rsidRDefault="009726EB" w:rsidP="009726EB">
      <w:pPr>
        <w:spacing w:after="0"/>
        <w:rPr>
          <w:rFonts w:ascii="Times New Roman" w:hAnsi="Times New Roman" w:cs="Times New Roman"/>
          <w:lang w:val="en-US"/>
        </w:rPr>
      </w:pPr>
      <w:r w:rsidRPr="001A5886">
        <w:rPr>
          <w:rFonts w:ascii="Times New Roman" w:hAnsi="Times New Roman" w:cs="Times New Roman"/>
          <w:lang w:val="en-US"/>
        </w:rPr>
        <w:t>*</w:t>
      </w:r>
      <w:r w:rsidRPr="001A5886">
        <w:rPr>
          <w:rFonts w:ascii="Times New Roman" w:eastAsia="Calibri" w:hAnsi="Times New Roman" w:cs="Times New Roman"/>
          <w:lang w:val="en-US"/>
        </w:rPr>
        <w:t xml:space="preserve">P – trend, </w:t>
      </w:r>
      <w:r w:rsidRPr="001A5886">
        <w:rPr>
          <w:rFonts w:ascii="Times New Roman" w:hAnsi="Times New Roman" w:cs="Times New Roman"/>
          <w:lang w:val="en-US"/>
        </w:rPr>
        <w:t>to test for linear trends across quartiles, we modelled the median intake of each quartile as a continuous variable.</w:t>
      </w:r>
    </w:p>
    <w:p w14:paraId="78FAC544" w14:textId="77777777" w:rsidR="009726EB" w:rsidRPr="001A5886" w:rsidRDefault="009726EB" w:rsidP="009726EB">
      <w:pPr>
        <w:spacing w:after="0"/>
        <w:rPr>
          <w:rFonts w:ascii="Times New Roman" w:hAnsi="Times New Roman" w:cs="Times New Roman"/>
          <w:lang w:val="en-US"/>
        </w:rPr>
      </w:pPr>
      <w:r w:rsidRPr="001A5886">
        <w:rPr>
          <w:rFonts w:ascii="Times New Roman" w:hAnsi="Times New Roman" w:cs="Times New Roman"/>
          <w:lang w:val="en-US"/>
        </w:rPr>
        <w:t>†</w:t>
      </w:r>
      <w:r w:rsidRPr="001A5886">
        <w:rPr>
          <w:rFonts w:ascii="Times New Roman" w:eastAsia="Calibri" w:hAnsi="Times New Roman" w:cs="Times New Roman"/>
          <w:lang w:val="en-US"/>
        </w:rPr>
        <w:t xml:space="preserve"> Cox proportional hazards regression analysis adjusted for age, </w:t>
      </w:r>
      <w:proofErr w:type="gramStart"/>
      <w:r w:rsidRPr="001A5886">
        <w:rPr>
          <w:rFonts w:ascii="Times New Roman" w:eastAsia="Calibri" w:hAnsi="Times New Roman" w:cs="Times New Roman"/>
          <w:lang w:val="en-US"/>
        </w:rPr>
        <w:t>sex</w:t>
      </w:r>
      <w:proofErr w:type="gramEnd"/>
      <w:r w:rsidRPr="001A5886">
        <w:rPr>
          <w:rFonts w:ascii="Times New Roman" w:eastAsia="Calibri" w:hAnsi="Times New Roman" w:cs="Times New Roman"/>
          <w:lang w:val="en-US"/>
        </w:rPr>
        <w:t xml:space="preserve"> and energy intake. </w:t>
      </w:r>
    </w:p>
    <w:p w14:paraId="476EB205" w14:textId="77777777" w:rsidR="009726EB" w:rsidRPr="001A5886" w:rsidRDefault="009726EB" w:rsidP="009726EB">
      <w:pPr>
        <w:spacing w:after="0"/>
        <w:rPr>
          <w:rFonts w:ascii="Times New Roman" w:eastAsia="Calibri" w:hAnsi="Times New Roman" w:cs="Times New Roman"/>
          <w:lang w:val="en-US"/>
        </w:rPr>
      </w:pPr>
      <w:r w:rsidRPr="001A5886">
        <w:rPr>
          <w:rFonts w:ascii="Times New Roman" w:eastAsia="Calibri" w:hAnsi="Times New Roman" w:cs="Times New Roman"/>
          <w:lang w:val="en-US"/>
        </w:rPr>
        <w:t>‡Adjusted in addition for physical activity and smoking habits</w:t>
      </w:r>
    </w:p>
    <w:p w14:paraId="7CB04E71" w14:textId="77777777" w:rsidR="009726EB" w:rsidRPr="001A5886" w:rsidRDefault="009726EB" w:rsidP="009726EB">
      <w:pPr>
        <w:spacing w:after="0"/>
        <w:rPr>
          <w:rFonts w:ascii="Times New Roman" w:eastAsia="Calibri" w:hAnsi="Times New Roman" w:cs="Times New Roman"/>
          <w:lang w:val="en-US"/>
        </w:rPr>
      </w:pPr>
      <w:r w:rsidRPr="001A5886">
        <w:rPr>
          <w:rFonts w:ascii="Times New Roman" w:eastAsia="Calibri" w:hAnsi="Times New Roman" w:cs="Times New Roman"/>
          <w:lang w:val="en-US"/>
        </w:rPr>
        <w:t xml:space="preserve">§Because of </w:t>
      </w:r>
      <w:proofErr w:type="gramStart"/>
      <w:r w:rsidRPr="001A5886">
        <w:rPr>
          <w:rFonts w:ascii="Times New Roman" w:eastAsia="Calibri" w:hAnsi="Times New Roman" w:cs="Times New Roman"/>
          <w:lang w:val="en-US"/>
        </w:rPr>
        <w:t>a large number of</w:t>
      </w:r>
      <w:proofErr w:type="gramEnd"/>
      <w:r w:rsidRPr="001A5886">
        <w:rPr>
          <w:rFonts w:ascii="Times New Roman" w:eastAsia="Calibri" w:hAnsi="Times New Roman" w:cs="Times New Roman"/>
          <w:lang w:val="en-US"/>
        </w:rPr>
        <w:t xml:space="preserve"> zero intake reporting, Cox regression compares &gt;0 intake versus &lt;=0 intake.   </w:t>
      </w:r>
    </w:p>
    <w:p w14:paraId="0A187AB5" w14:textId="19154AD1" w:rsidR="005F1908" w:rsidRPr="001A5886" w:rsidRDefault="005F1908" w:rsidP="004C2CE6">
      <w:pPr>
        <w:spacing w:after="0"/>
        <w:rPr>
          <w:rFonts w:ascii="Times New Roman" w:hAnsi="Times New Roman" w:cs="Times New Roman"/>
          <w:lang w:val="en-US"/>
        </w:rPr>
      </w:pPr>
    </w:p>
    <w:sectPr w:rsidR="005F1908" w:rsidRPr="001A5886" w:rsidSect="000C50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53502"/>
    <w:multiLevelType w:val="hybridMultilevel"/>
    <w:tmpl w:val="D73A6EAA"/>
    <w:lvl w:ilvl="0" w:tplc="B0A4388C">
      <w:start w:val="1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00F"/>
    <w:rsid w:val="00072B39"/>
    <w:rsid w:val="000A3899"/>
    <w:rsid w:val="000C500F"/>
    <w:rsid w:val="000D69FE"/>
    <w:rsid w:val="000D7C12"/>
    <w:rsid w:val="000F1207"/>
    <w:rsid w:val="001036AC"/>
    <w:rsid w:val="00105A79"/>
    <w:rsid w:val="00125FB7"/>
    <w:rsid w:val="00127AD8"/>
    <w:rsid w:val="001344A8"/>
    <w:rsid w:val="0015237B"/>
    <w:rsid w:val="00180EEC"/>
    <w:rsid w:val="001A09E5"/>
    <w:rsid w:val="001A5886"/>
    <w:rsid w:val="001B37D9"/>
    <w:rsid w:val="001C2C81"/>
    <w:rsid w:val="001F0887"/>
    <w:rsid w:val="001F7B3F"/>
    <w:rsid w:val="00231495"/>
    <w:rsid w:val="00241FFF"/>
    <w:rsid w:val="00257DD4"/>
    <w:rsid w:val="002A0D99"/>
    <w:rsid w:val="002B056C"/>
    <w:rsid w:val="002D3CDD"/>
    <w:rsid w:val="002D6A81"/>
    <w:rsid w:val="002F0811"/>
    <w:rsid w:val="002F3734"/>
    <w:rsid w:val="00313C5F"/>
    <w:rsid w:val="003237A4"/>
    <w:rsid w:val="0033223A"/>
    <w:rsid w:val="00342F5F"/>
    <w:rsid w:val="00356955"/>
    <w:rsid w:val="00357478"/>
    <w:rsid w:val="003746EB"/>
    <w:rsid w:val="003961C9"/>
    <w:rsid w:val="003C1320"/>
    <w:rsid w:val="003E1315"/>
    <w:rsid w:val="00425290"/>
    <w:rsid w:val="00426DAC"/>
    <w:rsid w:val="004408BA"/>
    <w:rsid w:val="00471116"/>
    <w:rsid w:val="00491D72"/>
    <w:rsid w:val="00493229"/>
    <w:rsid w:val="004A175C"/>
    <w:rsid w:val="004A1B06"/>
    <w:rsid w:val="004A3B87"/>
    <w:rsid w:val="004B74F1"/>
    <w:rsid w:val="004C2CE6"/>
    <w:rsid w:val="004D06FD"/>
    <w:rsid w:val="004F53BE"/>
    <w:rsid w:val="00512E7B"/>
    <w:rsid w:val="00516778"/>
    <w:rsid w:val="005B38C7"/>
    <w:rsid w:val="005F1908"/>
    <w:rsid w:val="005F4AF0"/>
    <w:rsid w:val="00605B38"/>
    <w:rsid w:val="00617FEA"/>
    <w:rsid w:val="00626DE7"/>
    <w:rsid w:val="0063722F"/>
    <w:rsid w:val="00654FE1"/>
    <w:rsid w:val="006730BD"/>
    <w:rsid w:val="00675E62"/>
    <w:rsid w:val="00685C7F"/>
    <w:rsid w:val="007061CA"/>
    <w:rsid w:val="007156A6"/>
    <w:rsid w:val="007A23DF"/>
    <w:rsid w:val="007C023E"/>
    <w:rsid w:val="007E237B"/>
    <w:rsid w:val="007E27B1"/>
    <w:rsid w:val="0081751E"/>
    <w:rsid w:val="00861F7B"/>
    <w:rsid w:val="008A29BE"/>
    <w:rsid w:val="008C2651"/>
    <w:rsid w:val="009019C0"/>
    <w:rsid w:val="00910935"/>
    <w:rsid w:val="00923D09"/>
    <w:rsid w:val="009547BE"/>
    <w:rsid w:val="009706D8"/>
    <w:rsid w:val="009726EB"/>
    <w:rsid w:val="0098604E"/>
    <w:rsid w:val="009A3804"/>
    <w:rsid w:val="009C1907"/>
    <w:rsid w:val="009E1582"/>
    <w:rsid w:val="00A14A61"/>
    <w:rsid w:val="00A6285D"/>
    <w:rsid w:val="00A662BF"/>
    <w:rsid w:val="00A778E4"/>
    <w:rsid w:val="00AA12BF"/>
    <w:rsid w:val="00AA3080"/>
    <w:rsid w:val="00AB7173"/>
    <w:rsid w:val="00AC4B75"/>
    <w:rsid w:val="00AD20D2"/>
    <w:rsid w:val="00AE197F"/>
    <w:rsid w:val="00AE23E5"/>
    <w:rsid w:val="00B02DF6"/>
    <w:rsid w:val="00B12899"/>
    <w:rsid w:val="00B30278"/>
    <w:rsid w:val="00B3437A"/>
    <w:rsid w:val="00B7794B"/>
    <w:rsid w:val="00B814CD"/>
    <w:rsid w:val="00BB6E17"/>
    <w:rsid w:val="00BE4B0E"/>
    <w:rsid w:val="00BE6D8D"/>
    <w:rsid w:val="00BF12A6"/>
    <w:rsid w:val="00C359AA"/>
    <w:rsid w:val="00C40106"/>
    <w:rsid w:val="00C62B12"/>
    <w:rsid w:val="00CE3153"/>
    <w:rsid w:val="00CE37A9"/>
    <w:rsid w:val="00D12DF7"/>
    <w:rsid w:val="00D17B84"/>
    <w:rsid w:val="00D372B5"/>
    <w:rsid w:val="00D4102E"/>
    <w:rsid w:val="00D64C50"/>
    <w:rsid w:val="00D657A9"/>
    <w:rsid w:val="00D9035C"/>
    <w:rsid w:val="00D91DAC"/>
    <w:rsid w:val="00DA36F7"/>
    <w:rsid w:val="00DA4201"/>
    <w:rsid w:val="00DB0E2A"/>
    <w:rsid w:val="00DB4E30"/>
    <w:rsid w:val="00DE56A4"/>
    <w:rsid w:val="00DF2B92"/>
    <w:rsid w:val="00E04558"/>
    <w:rsid w:val="00E174A8"/>
    <w:rsid w:val="00E21557"/>
    <w:rsid w:val="00E64247"/>
    <w:rsid w:val="00E664B5"/>
    <w:rsid w:val="00EA01E6"/>
    <w:rsid w:val="00EB6016"/>
    <w:rsid w:val="00EC2FFA"/>
    <w:rsid w:val="00EE4C4F"/>
    <w:rsid w:val="00EE7B23"/>
    <w:rsid w:val="00EF5747"/>
    <w:rsid w:val="00F07A17"/>
    <w:rsid w:val="00F40A04"/>
    <w:rsid w:val="00F472C5"/>
    <w:rsid w:val="00F501F7"/>
    <w:rsid w:val="00F56D33"/>
    <w:rsid w:val="00F85A37"/>
    <w:rsid w:val="00F958FD"/>
    <w:rsid w:val="00F96749"/>
    <w:rsid w:val="00FB3EBA"/>
    <w:rsid w:val="00FB421E"/>
    <w:rsid w:val="00FB7CC6"/>
    <w:rsid w:val="00FC76BE"/>
    <w:rsid w:val="00FD0357"/>
    <w:rsid w:val="00F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45FD"/>
  <w15:docId w15:val="{DB9D511F-194B-4EB1-8483-46866618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87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A3B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C023E"/>
    <w:pPr>
      <w:ind w:left="720"/>
      <w:contextualSpacing/>
    </w:pPr>
  </w:style>
  <w:style w:type="table" w:styleId="PlainTable4">
    <w:name w:val="Plain Table 4"/>
    <w:basedOn w:val="TableNormal"/>
    <w:uiPriority w:val="44"/>
    <w:rsid w:val="005F19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A3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3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04"/>
    <w:rPr>
      <w:b/>
      <w:bCs/>
      <w:sz w:val="20"/>
      <w:szCs w:val="20"/>
    </w:rPr>
  </w:style>
  <w:style w:type="table" w:styleId="MediumList1">
    <w:name w:val="Medium List 1"/>
    <w:basedOn w:val="TableNormal"/>
    <w:uiPriority w:val="65"/>
    <w:rsid w:val="00EF5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EF574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574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DD864-1C9A-419F-8E1F-BA407A62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Finne Haugsgjerd</dc:creator>
  <cp:lastModifiedBy>Teresa Risan Haugsgjerd</cp:lastModifiedBy>
  <cp:revision>2</cp:revision>
  <cp:lastPrinted>2020-02-05T14:29:00Z</cp:lastPrinted>
  <dcterms:created xsi:type="dcterms:W3CDTF">2020-07-30T08:55:00Z</dcterms:created>
  <dcterms:modified xsi:type="dcterms:W3CDTF">2020-07-30T08:55:00Z</dcterms:modified>
</cp:coreProperties>
</file>