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97" w:rsidRPr="001B7897" w:rsidRDefault="001B7897" w:rsidP="001B7897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color w:val="2E74B5"/>
          <w:sz w:val="32"/>
          <w:szCs w:val="32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E74B5"/>
          <w:sz w:val="32"/>
          <w:szCs w:val="32"/>
          <w:lang w:val="en-US" w:eastAsia="it-IT"/>
        </w:rPr>
        <w:t>Appendix 1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 xml:space="preserve">Search strings - </w:t>
      </w:r>
      <w:proofErr w:type="spellStart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Pubmed</w:t>
      </w:r>
      <w:proofErr w:type="spellEnd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: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(health literacy[Title/Abstract] OR literacy[Title/Abstract]) AND (sugar*[Text]) OR (sweet*[Text]) OR (sport drink[Text]) AND "humans"[</w:t>
      </w:r>
      <w:proofErr w:type="spellStart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MeSH</w:t>
      </w:r>
      <w:proofErr w:type="spellEnd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 xml:space="preserve"> Terms] AND English[</w:t>
      </w:r>
      <w:proofErr w:type="spellStart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lang</w:t>
      </w:r>
      <w:proofErr w:type="spellEnd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 xml:space="preserve">]); 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(health literacy[Title/Abstract] OR literacy[Title/Abstract]) AND (salt*[Text]) OR (salty[Text]) OR (sodium[Text]) AND "humans"[</w:t>
      </w:r>
      <w:proofErr w:type="spellStart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MeSH</w:t>
      </w:r>
      <w:proofErr w:type="spellEnd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 xml:space="preserve"> Terms] AND English[</w:t>
      </w:r>
      <w:proofErr w:type="spellStart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lang</w:t>
      </w:r>
      <w:proofErr w:type="spellEnd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]);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(health literacy[Title/Abstract] OR literacy[Title/Abstract]) AND (fat[Text]) OR (fats[Text]) OR (fatty[Text]) AND "humans"[</w:t>
      </w:r>
      <w:proofErr w:type="spellStart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MeSH</w:t>
      </w:r>
      <w:proofErr w:type="spellEnd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 xml:space="preserve"> Terms] AND English[</w:t>
      </w:r>
      <w:proofErr w:type="spellStart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lang</w:t>
      </w:r>
      <w:proofErr w:type="spellEnd"/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]);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Search strings - Scopus: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(TITLE-ABS-KEY-AUTH (health AND literacy) AND (TITLE-ABS-KEY-AUTH (sugar*) OR TITLE-ABS-KEY-AUTH (sweet*) OR TITLE-ABS-KEY-AUTH (sport drink))) AND (LIMIT-TO (LANGUAGE, "English"))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(TITLE-ABS-KEY-AUTH (health AND literacy) AND (TITLE-ABS-KEY-AUTH (fat) OR TITLE-ABS-KEY-AUTH (fats) OR TITLE-ABS-KEY-AUTH (fatty))) AND (LIMIT-TO (LANGUAGE, "English"))</w:t>
      </w: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</w:p>
    <w:p w:rsidR="001B7897" w:rsidRPr="001B7897" w:rsidRDefault="001B7897" w:rsidP="001B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</w:pPr>
      <w:r w:rsidRPr="001B789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it-IT"/>
        </w:rPr>
        <w:t>(TITLE-ABS-KEY-AUTH(health AND literacy) AND (TITLE-ABS-KEY-AUTH(salt*) OR TITLE-ABS-KEY-AUTH(sodium*) OR TITLE-ABS-KEY-AUTH(salty*))) AND (LIMIT-TO (LANGUAGE, "English"))</w:t>
      </w:r>
    </w:p>
    <w:p w:rsidR="001B7897" w:rsidRPr="001B7897" w:rsidRDefault="001B7897" w:rsidP="001B7897">
      <w:pPr>
        <w:keepNext/>
        <w:keepLines/>
        <w:spacing w:before="240" w:after="0" w:line="36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  <w:lang w:val="en-US" w:eastAsia="it-IT"/>
        </w:rPr>
      </w:pPr>
    </w:p>
    <w:p w:rsidR="001B7897" w:rsidRPr="001B7897" w:rsidRDefault="001B7897" w:rsidP="001B7897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color w:val="2E74B5"/>
          <w:sz w:val="32"/>
          <w:szCs w:val="32"/>
          <w:highlight w:val="magenta"/>
          <w:lang w:val="en-US" w:eastAsia="it-IT"/>
        </w:rPr>
        <w:sectPr w:rsidR="001B7897" w:rsidRPr="001B7897" w:rsidSect="0084565A">
          <w:endnotePr>
            <w:numFmt w:val="decimal"/>
          </w:end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B7897" w:rsidRPr="001B7897" w:rsidRDefault="001B7897" w:rsidP="001B7897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897">
        <w:rPr>
          <w:rFonts w:ascii="Times New Roman" w:eastAsia="Times New Roman" w:hAnsi="Times New Roman" w:cs="Times New Roman"/>
          <w:color w:val="2E74B5"/>
          <w:sz w:val="24"/>
          <w:szCs w:val="24"/>
          <w:lang w:val="en-US"/>
        </w:rPr>
        <w:lastRenderedPageBreak/>
        <w:t xml:space="preserve">Appendix 2 - Attached 1: </w:t>
      </w:r>
      <w:r w:rsidRPr="001B7897">
        <w:rPr>
          <w:rFonts w:ascii="Times New Roman" w:eastAsia="Times New Roman" w:hAnsi="Times New Roman" w:cs="Times New Roman"/>
          <w:sz w:val="24"/>
          <w:szCs w:val="24"/>
          <w:lang w:val="en-US"/>
        </w:rPr>
        <w:t>STROBE criteria ratings. Reviewer A (GG).</w:t>
      </w: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1335"/>
        <w:gridCol w:w="1340"/>
        <w:gridCol w:w="1414"/>
        <w:gridCol w:w="1338"/>
        <w:gridCol w:w="1340"/>
        <w:gridCol w:w="1335"/>
        <w:gridCol w:w="1338"/>
        <w:gridCol w:w="1336"/>
      </w:tblGrid>
      <w:tr w:rsidR="001B7897" w:rsidRPr="001B7897" w:rsidTr="00650DC2">
        <w:tc>
          <w:tcPr>
            <w:tcW w:w="1328" w:type="dxa"/>
            <w:shd w:val="clear" w:color="auto" w:fill="auto"/>
          </w:tcPr>
          <w:p w:rsidR="001B7897" w:rsidRPr="001B7897" w:rsidRDefault="001B7897" w:rsidP="001B7897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Divaris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2012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Acta Odo0tol Sca0d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Gu0tzviller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2017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J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Immigr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Mi0or Health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Irwa0, A.M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2016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I0ter0atio0al Jour0al of 0ursi0g Scie0ces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Joulaei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2018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Progress i0 0utritio0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Luta X 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2018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0utr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Metab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Cardiovasc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Dis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0aghibi Sista0i 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2017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Eur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J De0t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Persoskie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2017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Prev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Chro0ic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Dis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Zoell0er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br/>
              <w:t>2011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br/>
              <w:t xml:space="preserve">J Am Diet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Assoc</w:t>
            </w:r>
            <w:proofErr w:type="spellEnd"/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0" w:name="RANGE!B17"/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8*</w:t>
            </w:r>
            <w:bookmarkEnd w:id="0"/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12d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12e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1" w:name="RANGE!B28"/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13*</w:t>
            </w:r>
            <w:bookmarkEnd w:id="1"/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2" w:name="RANGE!B31"/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14*</w:t>
            </w:r>
            <w:bookmarkEnd w:id="2"/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3" w:name="RANGE!B34"/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15*</w:t>
            </w:r>
            <w:bookmarkEnd w:id="3"/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 score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</w:tbl>
    <w:p w:rsidR="001B7897" w:rsidRPr="001B7897" w:rsidRDefault="001B7897" w:rsidP="001B7897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  <w:lang w:val="en-US"/>
        </w:rPr>
      </w:pPr>
      <w:r w:rsidRPr="001B7897">
        <w:rPr>
          <w:rFonts w:ascii="Calibri Light" w:eastAsia="Times New Roman" w:hAnsi="Calibri Light" w:cs="Times New Roman"/>
          <w:color w:val="2E74B5"/>
          <w:sz w:val="26"/>
          <w:szCs w:val="26"/>
          <w:lang w:val="en-US"/>
        </w:rPr>
        <w:br w:type="page"/>
      </w:r>
      <w:r w:rsidRPr="001B7897">
        <w:rPr>
          <w:rFonts w:ascii="Times New Roman" w:eastAsia="Times New Roman" w:hAnsi="Times New Roman" w:cs="Times New Roman"/>
          <w:color w:val="2E74B5"/>
          <w:sz w:val="24"/>
          <w:szCs w:val="24"/>
          <w:lang w:val="en-US"/>
        </w:rPr>
        <w:lastRenderedPageBreak/>
        <w:t>Appendix 2 - Attached 2: STROBE criteria ratings. Reviewer B (LM).</w:t>
      </w: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1335"/>
        <w:gridCol w:w="1340"/>
        <w:gridCol w:w="1414"/>
        <w:gridCol w:w="1338"/>
        <w:gridCol w:w="1340"/>
        <w:gridCol w:w="1335"/>
        <w:gridCol w:w="1338"/>
        <w:gridCol w:w="1336"/>
      </w:tblGrid>
      <w:tr w:rsidR="001B7897" w:rsidRPr="001B7897" w:rsidTr="00650DC2">
        <w:tc>
          <w:tcPr>
            <w:tcW w:w="1328" w:type="dxa"/>
            <w:shd w:val="clear" w:color="auto" w:fill="auto"/>
          </w:tcPr>
          <w:p w:rsidR="001B7897" w:rsidRPr="001B7897" w:rsidRDefault="001B7897" w:rsidP="001B7897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Divaris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br/>
              <w:t>2012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Acta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Odo0tol Sca0d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Gu0tzviller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2017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J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Immigr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Mi0or Health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Irwa0, A.M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2016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I0ter0atio0al Jour0al of 0ursi0g Scie0ces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Joulaei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2018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Progress i0 0utritio0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Luta X 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2018</w:t>
            </w:r>
          </w:p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0utr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Metab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Cardiovasc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Dis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0aghibi Sista0i 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2017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Eur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J De0t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Persoskie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2017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Prev</w:t>
            </w:r>
            <w:proofErr w:type="spellEnd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Chro0ic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Dis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Zoell0er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br/>
              <w:t>2011</w:t>
            </w:r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br/>
              <w:t xml:space="preserve">J Am Diet </w:t>
            </w:r>
            <w:proofErr w:type="spellStart"/>
            <w:r w:rsidRPr="001B789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Assoc</w:t>
            </w:r>
            <w:proofErr w:type="spellEnd"/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8*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12d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12e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13*a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14*a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15*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16a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16b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16c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32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 score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</w:tbl>
    <w:p w:rsidR="001B7897" w:rsidRPr="001B7897" w:rsidRDefault="001B7897" w:rsidP="001B7897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  <w:lang w:val="en-US"/>
        </w:rPr>
      </w:pPr>
      <w:r w:rsidRPr="001B7897">
        <w:rPr>
          <w:rFonts w:ascii="Calibri Light" w:eastAsia="Times New Roman" w:hAnsi="Calibri Light" w:cs="Times New Roman"/>
          <w:color w:val="2E74B5"/>
          <w:sz w:val="26"/>
          <w:szCs w:val="26"/>
          <w:lang w:val="en-US"/>
        </w:rPr>
        <w:br w:type="page"/>
      </w:r>
      <w:r w:rsidRPr="001B7897">
        <w:rPr>
          <w:rFonts w:ascii="Times New Roman" w:eastAsia="Times New Roman" w:hAnsi="Times New Roman" w:cs="Times New Roman"/>
          <w:color w:val="2E74B5"/>
          <w:sz w:val="24"/>
          <w:szCs w:val="24"/>
          <w:lang w:val="en-US"/>
        </w:rPr>
        <w:lastRenderedPageBreak/>
        <w:t xml:space="preserve">Appendix 2 - Attached 3: CONSORT criteria ratings applied to </w:t>
      </w:r>
      <w:proofErr w:type="spellStart"/>
      <w:r w:rsidRPr="001B7897">
        <w:rPr>
          <w:rFonts w:ascii="Times New Roman" w:eastAsia="Times New Roman" w:hAnsi="Times New Roman" w:cs="Times New Roman"/>
          <w:color w:val="2E74B5"/>
          <w:sz w:val="24"/>
          <w:szCs w:val="24"/>
          <w:lang w:val="en-US"/>
        </w:rPr>
        <w:t>Zoellner</w:t>
      </w:r>
      <w:proofErr w:type="spellEnd"/>
      <w:r w:rsidRPr="001B7897">
        <w:rPr>
          <w:rFonts w:ascii="Times New Roman" w:eastAsia="Times New Roman" w:hAnsi="Times New Roman" w:cs="Times New Roman"/>
          <w:color w:val="2E74B5"/>
          <w:sz w:val="24"/>
          <w:szCs w:val="24"/>
          <w:lang w:val="en-US"/>
        </w:rPr>
        <w:t xml:space="preserve"> et al. 2016.</w:t>
      </w:r>
    </w:p>
    <w:tbl>
      <w:tblPr>
        <w:tblStyle w:val="Grigliatabella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992"/>
        <w:gridCol w:w="1026"/>
      </w:tblGrid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CONSORT items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Reviewer A (GG)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Reviewer B (LM)</w:t>
            </w:r>
          </w:p>
        </w:tc>
      </w:tr>
      <w:tr w:rsidR="001B7897" w:rsidRPr="001B7897" w:rsidTr="00650DC2">
        <w:tc>
          <w:tcPr>
            <w:tcW w:w="1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tabs>
                <w:tab w:val="left" w:pos="13465"/>
              </w:tabs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Title and abstract</w:t>
            </w:r>
            <w:r w:rsidRPr="001B789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ab/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shd w:val="clear" w:color="auto" w:fill="auto"/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1a Identification as a randomized trial in the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1b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Introduction 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2a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Scientific background and explanation of rationale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2b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Specific objectives or hypotheses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  <w:t>Methods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3a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Description of trial design (such as parallel, factorial) including allocation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3b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Important changes to methods after trial commencement (such as eligibility criteria), with reasons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4a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Eligibility criteria for participants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4b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Settings and locations where the data were collected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5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6a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Completely defined pre-specified primary and secondary outcome measures, including how and when they were assessed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6b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Any changes to trial outcomes after the trial commenced, with reasons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7a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How sample size was determined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7b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When applicable, explanation of any interim analyses and stopping guidelines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8a Method used to generate the random allocation sequence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8b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Type of randomization; details of any restriction (such as blocking and block size)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9</w:t>
            </w: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10 Who generated the random allocation sequence, who enrolled participants, and who assigned participants to interventions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11a If done, who was blinded after assignment to interventions (for example, participants, care providers, those assessing outcomes) and how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11b If relevant, description of the similarity of interventions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12a Statistical methods used to compare groups for primary and secondary outcomes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12b Methods for additional analyses, such as subgroup analyses and adjusted analyses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4742" w:type="dxa"/>
            <w:gridSpan w:val="3"/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Results 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13a For each group, the numbers of participants who were randomly assigned, received intended treatment, and were analyzed for the primary outcome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13b For each group, losses and exclusions after randomization, together with reasons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14a Dates defining the periods of recruitment and follow-up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14b Why the trial ended or was stopped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15 A table showing baseline demographic and clinical characteristics for each group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16 For each group, number of participants (denominator) included in each analysis and whether the analysis was by original assigned groups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17a For each primary and secondary outcome, results for each group, and the estimated effect size and its precision (such as 95% confidence interval)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17b For binary outcomes, presentation of both absolute and relative effect sizes is recommended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18 Results of any other analyses performed, including subgroup analyses and adjusted analyses, distinguishing pre-specified from exploratory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19 </w:t>
            </w:r>
            <w:proofErr w:type="spellStart"/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All important</w:t>
            </w:r>
            <w:proofErr w:type="spellEnd"/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harms or unintended effects in each group (for specific guidance see CONSORT for harms)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897" w:rsidRPr="001B7897" w:rsidTr="00650DC2">
        <w:tc>
          <w:tcPr>
            <w:tcW w:w="14742" w:type="dxa"/>
            <w:gridSpan w:val="3"/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Discussion 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20 Trial limitations, addressing sources of potential bias, imprecision, and, if relevant, multiplicity of analyses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21 Generalizability (external validity, applicability) of the trial findings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22 Interpretation consistent with results, balancing benefits and harms, and considering other relevant evidence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1B7897" w:rsidRPr="001B7897" w:rsidTr="00650DC2">
        <w:tc>
          <w:tcPr>
            <w:tcW w:w="14742" w:type="dxa"/>
            <w:gridSpan w:val="3"/>
            <w:vAlign w:val="center"/>
          </w:tcPr>
          <w:p w:rsidR="001B7897" w:rsidRPr="001B7897" w:rsidRDefault="001B7897" w:rsidP="001B78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Other information 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23 Registration number and name of trial registry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24 Where the full trial protocol can be accessed, if available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26" w:type="dxa"/>
            <w:tcBorders>
              <w:lef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25 Sources of funding and other support (such as supply of drugs), role of funders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tcBorders>
              <w:lef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B7897" w:rsidRPr="001B7897" w:rsidTr="00650DC2">
        <w:tc>
          <w:tcPr>
            <w:tcW w:w="12724" w:type="dxa"/>
            <w:tcBorders>
              <w:right w:val="nil"/>
            </w:tcBorders>
            <w:vAlign w:val="center"/>
          </w:tcPr>
          <w:p w:rsidR="001B7897" w:rsidRPr="001B7897" w:rsidRDefault="001B7897" w:rsidP="001B78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 w:rsidRPr="001B78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it-IT"/>
              </w:rPr>
              <w:t>Total CONSORT score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026" w:type="dxa"/>
            <w:tcBorders>
              <w:left w:val="nil"/>
            </w:tcBorders>
          </w:tcPr>
          <w:p w:rsidR="001B7897" w:rsidRPr="001B7897" w:rsidRDefault="001B7897" w:rsidP="001B7897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789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</w:t>
            </w:r>
          </w:p>
        </w:tc>
      </w:tr>
    </w:tbl>
    <w:p w:rsidR="001B7897" w:rsidRPr="001B7897" w:rsidRDefault="001B7897" w:rsidP="001B7897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color w:val="2E74B5"/>
          <w:sz w:val="32"/>
          <w:szCs w:val="32"/>
          <w:lang w:val="en-US" w:eastAsia="it-IT"/>
        </w:rPr>
        <w:sectPr w:rsidR="001B7897" w:rsidRPr="001B7897" w:rsidSect="000A540B">
          <w:endnotePr>
            <w:numFmt w:val="decimal"/>
          </w:endnotePr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4603BE" w:rsidRPr="001B7897" w:rsidRDefault="004603BE" w:rsidP="001B7897">
      <w:pPr>
        <w:rPr>
          <w:lang w:val="en-US"/>
        </w:rPr>
      </w:pPr>
      <w:bookmarkStart w:id="4" w:name="_GoBack"/>
      <w:bookmarkEnd w:id="4"/>
    </w:p>
    <w:sectPr w:rsidR="004603BE" w:rsidRPr="001B7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DD1"/>
    <w:multiLevelType w:val="hybridMultilevel"/>
    <w:tmpl w:val="D304C62A"/>
    <w:lvl w:ilvl="0" w:tplc="D8282862">
      <w:start w:val="1"/>
      <w:numFmt w:val="decimal"/>
      <w:lvlText w:val="[%1]"/>
      <w:lvlJc w:val="righ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6BC"/>
    <w:multiLevelType w:val="hybridMultilevel"/>
    <w:tmpl w:val="7364578C"/>
    <w:lvl w:ilvl="0" w:tplc="FB7AFF06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32D57"/>
    <w:multiLevelType w:val="hybridMultilevel"/>
    <w:tmpl w:val="5992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B65"/>
    <w:multiLevelType w:val="hybridMultilevel"/>
    <w:tmpl w:val="8A8CA2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21"/>
    <w:multiLevelType w:val="hybridMultilevel"/>
    <w:tmpl w:val="FF68E906"/>
    <w:lvl w:ilvl="0" w:tplc="784EB95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96F42B1"/>
    <w:multiLevelType w:val="hybridMultilevel"/>
    <w:tmpl w:val="91B8B76E"/>
    <w:lvl w:ilvl="0" w:tplc="7B0E4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54F22"/>
    <w:multiLevelType w:val="hybridMultilevel"/>
    <w:tmpl w:val="51E64DF0"/>
    <w:lvl w:ilvl="0" w:tplc="FB7AFF0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357E"/>
    <w:multiLevelType w:val="hybridMultilevel"/>
    <w:tmpl w:val="36E8C314"/>
    <w:lvl w:ilvl="0" w:tplc="1AC8CEAC">
      <w:start w:val="1"/>
      <w:numFmt w:val="decimal"/>
      <w:lvlText w:val="%1.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D91996"/>
    <w:multiLevelType w:val="hybridMultilevel"/>
    <w:tmpl w:val="36E8C314"/>
    <w:lvl w:ilvl="0" w:tplc="1AC8CEAC">
      <w:start w:val="1"/>
      <w:numFmt w:val="decimal"/>
      <w:lvlText w:val="%1.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731F08"/>
    <w:multiLevelType w:val="hybridMultilevel"/>
    <w:tmpl w:val="741CB9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D4606A"/>
    <w:multiLevelType w:val="hybridMultilevel"/>
    <w:tmpl w:val="D2408266"/>
    <w:lvl w:ilvl="0" w:tplc="F340661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7"/>
    <w:rsid w:val="000C0C4F"/>
    <w:rsid w:val="001B7897"/>
    <w:rsid w:val="004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789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789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789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9"/>
    <w:qFormat/>
    <w:rsid w:val="001B789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21">
    <w:name w:val="Titolo 21"/>
    <w:basedOn w:val="Normale"/>
    <w:next w:val="Normale"/>
    <w:uiPriority w:val="9"/>
    <w:unhideWhenUsed/>
    <w:qFormat/>
    <w:rsid w:val="001B789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itolo31">
    <w:name w:val="Titolo 31"/>
    <w:basedOn w:val="Normale"/>
    <w:next w:val="Normale"/>
    <w:uiPriority w:val="9"/>
    <w:unhideWhenUsed/>
    <w:qFormat/>
    <w:rsid w:val="001B78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B7897"/>
  </w:style>
  <w:style w:type="paragraph" w:styleId="Paragrafoelenco">
    <w:name w:val="List Paragraph"/>
    <w:basedOn w:val="Normale"/>
    <w:uiPriority w:val="34"/>
    <w:qFormat/>
    <w:rsid w:val="001B7897"/>
    <w:pPr>
      <w:spacing w:after="160" w:line="259" w:lineRule="auto"/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1B789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B789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1B7897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789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7897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Normale"/>
    <w:uiPriority w:val="10"/>
    <w:qFormat/>
    <w:rsid w:val="001B789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B789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7897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7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897"/>
  </w:style>
  <w:style w:type="paragraph" w:styleId="Pidipagina">
    <w:name w:val="footer"/>
    <w:basedOn w:val="Normale"/>
    <w:link w:val="PidipaginaCarattere"/>
    <w:uiPriority w:val="99"/>
    <w:unhideWhenUsed/>
    <w:rsid w:val="001B7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897"/>
  </w:style>
  <w:style w:type="paragraph" w:styleId="Testonotaapidipagina">
    <w:name w:val="footnote text"/>
    <w:basedOn w:val="Normale"/>
    <w:link w:val="TestonotaapidipaginaCarattere"/>
    <w:uiPriority w:val="99"/>
    <w:unhideWhenUsed/>
    <w:rsid w:val="001B78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78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B7897"/>
    <w:rPr>
      <w:vertAlign w:val="superscript"/>
    </w:rPr>
  </w:style>
  <w:style w:type="table" w:styleId="Grigliatabella">
    <w:name w:val="Table Grid"/>
    <w:basedOn w:val="Tabellanormale"/>
    <w:uiPriority w:val="39"/>
    <w:rsid w:val="001B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B789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9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8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897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8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8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897"/>
    <w:rPr>
      <w:b/>
      <w:bCs/>
      <w:sz w:val="20"/>
      <w:szCs w:val="20"/>
    </w:rPr>
  </w:style>
  <w:style w:type="character" w:customStyle="1" w:styleId="ref-journal">
    <w:name w:val="ref-journal"/>
    <w:basedOn w:val="Carpredefinitoparagrafo"/>
    <w:rsid w:val="001B7897"/>
  </w:style>
  <w:style w:type="character" w:styleId="Collegamentoipertestuale">
    <w:name w:val="Hyperlink"/>
    <w:basedOn w:val="Carpredefinitoparagrafo"/>
    <w:uiPriority w:val="99"/>
    <w:unhideWhenUsed/>
    <w:rsid w:val="001B7897"/>
    <w:rPr>
      <w:color w:val="0000FF"/>
      <w:u w:val="single"/>
    </w:rPr>
  </w:style>
  <w:style w:type="paragraph" w:customStyle="1" w:styleId="Testonotaapidipagina1">
    <w:name w:val="Testo nota a piè di pagina1"/>
    <w:basedOn w:val="Normale"/>
    <w:next w:val="Testonotaapidipagina"/>
    <w:uiPriority w:val="99"/>
    <w:unhideWhenUsed/>
    <w:rsid w:val="001B78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idipagina1">
    <w:name w:val="Piè di pagina1"/>
    <w:basedOn w:val="Normale"/>
    <w:next w:val="Pidipagina"/>
    <w:uiPriority w:val="99"/>
    <w:unhideWhenUsed/>
    <w:rsid w:val="001B789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1B7897"/>
    <w:rPr>
      <w:color w:val="0563C1"/>
      <w:u w:val="single"/>
    </w:rPr>
  </w:style>
  <w:style w:type="paragraph" w:customStyle="1" w:styleId="Testocommento1">
    <w:name w:val="Testo commento1"/>
    <w:basedOn w:val="Normale"/>
    <w:next w:val="Testocommento"/>
    <w:uiPriority w:val="99"/>
    <w:semiHidden/>
    <w:unhideWhenUsed/>
    <w:rsid w:val="001B78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1B7897"/>
    <w:rPr>
      <w:rFonts w:ascii="Times New Roman" w:hAnsi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uiPriority w:val="99"/>
    <w:rsid w:val="001B7897"/>
    <w:rPr>
      <w:rFonts w:ascii="Times New Roman" w:hAnsi="Times New Roman"/>
      <w:sz w:val="24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1B7897"/>
    <w:rPr>
      <w:rFonts w:ascii="Times New Roman" w:hAnsi="Times New Roman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7897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1B7897"/>
    <w:pPr>
      <w:spacing w:after="100" w:line="259" w:lineRule="auto"/>
    </w:pPr>
    <w:rPr>
      <w:rFonts w:ascii="Times New Roman" w:hAnsi="Times New Roman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1B7897"/>
    <w:pPr>
      <w:spacing w:after="100" w:line="259" w:lineRule="auto"/>
      <w:ind w:left="220"/>
    </w:pPr>
    <w:rPr>
      <w:rFonts w:ascii="Times New Roman" w:hAnsi="Times New Roman"/>
      <w:sz w:val="24"/>
    </w:rPr>
  </w:style>
  <w:style w:type="paragraph" w:customStyle="1" w:styleId="Didascalia1">
    <w:name w:val="Didascalia1"/>
    <w:basedOn w:val="Normale"/>
    <w:next w:val="Normale"/>
    <w:uiPriority w:val="35"/>
    <w:unhideWhenUsed/>
    <w:qFormat/>
    <w:rsid w:val="001B7897"/>
    <w:pPr>
      <w:spacing w:line="240" w:lineRule="auto"/>
    </w:pPr>
    <w:rPr>
      <w:rFonts w:ascii="Times New Roman" w:hAnsi="Times New Roman"/>
      <w:i/>
      <w:iCs/>
      <w:color w:val="44546A"/>
      <w:sz w:val="18"/>
      <w:szCs w:val="18"/>
    </w:rPr>
  </w:style>
  <w:style w:type="paragraph" w:styleId="Nessunaspaziatura">
    <w:name w:val="No Spacing"/>
    <w:uiPriority w:val="1"/>
    <w:qFormat/>
    <w:rsid w:val="001B7897"/>
    <w:pPr>
      <w:spacing w:after="0" w:line="240" w:lineRule="auto"/>
    </w:pPr>
  </w:style>
  <w:style w:type="character" w:customStyle="1" w:styleId="ts-alignment-element-highlighted">
    <w:name w:val="ts-alignment-element-highlighted"/>
    <w:basedOn w:val="Carpredefinitoparagrafo"/>
    <w:rsid w:val="001B7897"/>
  </w:style>
  <w:style w:type="character" w:customStyle="1" w:styleId="ts-alignment-element">
    <w:name w:val="ts-alignment-element"/>
    <w:basedOn w:val="Carpredefinitoparagrafo"/>
    <w:rsid w:val="001B7897"/>
  </w:style>
  <w:style w:type="character" w:styleId="Numeroriga">
    <w:name w:val="line number"/>
    <w:basedOn w:val="Carpredefinitoparagrafo"/>
    <w:uiPriority w:val="99"/>
    <w:semiHidden/>
    <w:unhideWhenUsed/>
    <w:rsid w:val="001B7897"/>
  </w:style>
  <w:style w:type="character" w:customStyle="1" w:styleId="Titolo1Carattere1">
    <w:name w:val="Titolo 1 Carattere1"/>
    <w:basedOn w:val="Carpredefinitoparagrafo"/>
    <w:link w:val="Titolo1"/>
    <w:uiPriority w:val="9"/>
    <w:rsid w:val="001B7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7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link w:val="Titolo"/>
    <w:uiPriority w:val="10"/>
    <w:rsid w:val="001B7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1B7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1B7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789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789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789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uiPriority w:val="9"/>
    <w:qFormat/>
    <w:rsid w:val="001B789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21">
    <w:name w:val="Titolo 21"/>
    <w:basedOn w:val="Normale"/>
    <w:next w:val="Normale"/>
    <w:uiPriority w:val="9"/>
    <w:unhideWhenUsed/>
    <w:qFormat/>
    <w:rsid w:val="001B789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itolo31">
    <w:name w:val="Titolo 31"/>
    <w:basedOn w:val="Normale"/>
    <w:next w:val="Normale"/>
    <w:uiPriority w:val="9"/>
    <w:unhideWhenUsed/>
    <w:qFormat/>
    <w:rsid w:val="001B78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B7897"/>
  </w:style>
  <w:style w:type="paragraph" w:styleId="Paragrafoelenco">
    <w:name w:val="List Paragraph"/>
    <w:basedOn w:val="Normale"/>
    <w:uiPriority w:val="34"/>
    <w:qFormat/>
    <w:rsid w:val="001B7897"/>
    <w:pPr>
      <w:spacing w:after="160" w:line="259" w:lineRule="auto"/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1B789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B789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1B7897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789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7897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Normale"/>
    <w:uiPriority w:val="10"/>
    <w:qFormat/>
    <w:rsid w:val="001B789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B789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7897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7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897"/>
  </w:style>
  <w:style w:type="paragraph" w:styleId="Pidipagina">
    <w:name w:val="footer"/>
    <w:basedOn w:val="Normale"/>
    <w:link w:val="PidipaginaCarattere"/>
    <w:uiPriority w:val="99"/>
    <w:unhideWhenUsed/>
    <w:rsid w:val="001B7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897"/>
  </w:style>
  <w:style w:type="paragraph" w:styleId="Testonotaapidipagina">
    <w:name w:val="footnote text"/>
    <w:basedOn w:val="Normale"/>
    <w:link w:val="TestonotaapidipaginaCarattere"/>
    <w:uiPriority w:val="99"/>
    <w:unhideWhenUsed/>
    <w:rsid w:val="001B78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78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B7897"/>
    <w:rPr>
      <w:vertAlign w:val="superscript"/>
    </w:rPr>
  </w:style>
  <w:style w:type="table" w:styleId="Grigliatabella">
    <w:name w:val="Table Grid"/>
    <w:basedOn w:val="Tabellanormale"/>
    <w:uiPriority w:val="39"/>
    <w:rsid w:val="001B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B789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9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8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897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8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8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897"/>
    <w:rPr>
      <w:b/>
      <w:bCs/>
      <w:sz w:val="20"/>
      <w:szCs w:val="20"/>
    </w:rPr>
  </w:style>
  <w:style w:type="character" w:customStyle="1" w:styleId="ref-journal">
    <w:name w:val="ref-journal"/>
    <w:basedOn w:val="Carpredefinitoparagrafo"/>
    <w:rsid w:val="001B7897"/>
  </w:style>
  <w:style w:type="character" w:styleId="Collegamentoipertestuale">
    <w:name w:val="Hyperlink"/>
    <w:basedOn w:val="Carpredefinitoparagrafo"/>
    <w:uiPriority w:val="99"/>
    <w:unhideWhenUsed/>
    <w:rsid w:val="001B7897"/>
    <w:rPr>
      <w:color w:val="0000FF"/>
      <w:u w:val="single"/>
    </w:rPr>
  </w:style>
  <w:style w:type="paragraph" w:customStyle="1" w:styleId="Testonotaapidipagina1">
    <w:name w:val="Testo nota a piè di pagina1"/>
    <w:basedOn w:val="Normale"/>
    <w:next w:val="Testonotaapidipagina"/>
    <w:uiPriority w:val="99"/>
    <w:unhideWhenUsed/>
    <w:rsid w:val="001B78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idipagina1">
    <w:name w:val="Piè di pagina1"/>
    <w:basedOn w:val="Normale"/>
    <w:next w:val="Pidipagina"/>
    <w:uiPriority w:val="99"/>
    <w:unhideWhenUsed/>
    <w:rsid w:val="001B789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1B7897"/>
    <w:rPr>
      <w:color w:val="0563C1"/>
      <w:u w:val="single"/>
    </w:rPr>
  </w:style>
  <w:style w:type="paragraph" w:customStyle="1" w:styleId="Testocommento1">
    <w:name w:val="Testo commento1"/>
    <w:basedOn w:val="Normale"/>
    <w:next w:val="Testocommento"/>
    <w:uiPriority w:val="99"/>
    <w:semiHidden/>
    <w:unhideWhenUsed/>
    <w:rsid w:val="001B78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1B7897"/>
    <w:rPr>
      <w:rFonts w:ascii="Times New Roman" w:hAnsi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uiPriority w:val="99"/>
    <w:rsid w:val="001B7897"/>
    <w:rPr>
      <w:rFonts w:ascii="Times New Roman" w:hAnsi="Times New Roman"/>
      <w:sz w:val="24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1B7897"/>
    <w:rPr>
      <w:rFonts w:ascii="Times New Roman" w:hAnsi="Times New Roman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7897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1B7897"/>
    <w:pPr>
      <w:spacing w:after="100" w:line="259" w:lineRule="auto"/>
    </w:pPr>
    <w:rPr>
      <w:rFonts w:ascii="Times New Roman" w:hAnsi="Times New Roman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1B7897"/>
    <w:pPr>
      <w:spacing w:after="100" w:line="259" w:lineRule="auto"/>
      <w:ind w:left="220"/>
    </w:pPr>
    <w:rPr>
      <w:rFonts w:ascii="Times New Roman" w:hAnsi="Times New Roman"/>
      <w:sz w:val="24"/>
    </w:rPr>
  </w:style>
  <w:style w:type="paragraph" w:customStyle="1" w:styleId="Didascalia1">
    <w:name w:val="Didascalia1"/>
    <w:basedOn w:val="Normale"/>
    <w:next w:val="Normale"/>
    <w:uiPriority w:val="35"/>
    <w:unhideWhenUsed/>
    <w:qFormat/>
    <w:rsid w:val="001B7897"/>
    <w:pPr>
      <w:spacing w:line="240" w:lineRule="auto"/>
    </w:pPr>
    <w:rPr>
      <w:rFonts w:ascii="Times New Roman" w:hAnsi="Times New Roman"/>
      <w:i/>
      <w:iCs/>
      <w:color w:val="44546A"/>
      <w:sz w:val="18"/>
      <w:szCs w:val="18"/>
    </w:rPr>
  </w:style>
  <w:style w:type="paragraph" w:styleId="Nessunaspaziatura">
    <w:name w:val="No Spacing"/>
    <w:uiPriority w:val="1"/>
    <w:qFormat/>
    <w:rsid w:val="001B7897"/>
    <w:pPr>
      <w:spacing w:after="0" w:line="240" w:lineRule="auto"/>
    </w:pPr>
  </w:style>
  <w:style w:type="character" w:customStyle="1" w:styleId="ts-alignment-element-highlighted">
    <w:name w:val="ts-alignment-element-highlighted"/>
    <w:basedOn w:val="Carpredefinitoparagrafo"/>
    <w:rsid w:val="001B7897"/>
  </w:style>
  <w:style w:type="character" w:customStyle="1" w:styleId="ts-alignment-element">
    <w:name w:val="ts-alignment-element"/>
    <w:basedOn w:val="Carpredefinitoparagrafo"/>
    <w:rsid w:val="001B7897"/>
  </w:style>
  <w:style w:type="character" w:styleId="Numeroriga">
    <w:name w:val="line number"/>
    <w:basedOn w:val="Carpredefinitoparagrafo"/>
    <w:uiPriority w:val="99"/>
    <w:semiHidden/>
    <w:unhideWhenUsed/>
    <w:rsid w:val="001B7897"/>
  </w:style>
  <w:style w:type="character" w:customStyle="1" w:styleId="Titolo1Carattere1">
    <w:name w:val="Titolo 1 Carattere1"/>
    <w:basedOn w:val="Carpredefinitoparagrafo"/>
    <w:link w:val="Titolo1"/>
    <w:uiPriority w:val="9"/>
    <w:rsid w:val="001B7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7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link w:val="Titolo"/>
    <w:uiPriority w:val="10"/>
    <w:rsid w:val="001B7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1B7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1B7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2019-11-11T11:27:00Z</dcterms:created>
  <dcterms:modified xsi:type="dcterms:W3CDTF">2019-11-11T11:31:00Z</dcterms:modified>
</cp:coreProperties>
</file>