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278" w:rsidRDefault="00747CC0" w:rsidP="00E148B4">
      <w:pPr>
        <w:spacing w:after="0"/>
        <w:rPr>
          <w:rFonts w:ascii="Times New Roman" w:eastAsia="Times New Roman" w:hAnsi="Times New Roman" w:cs="Times New Roman"/>
          <w:b/>
          <w:sz w:val="24"/>
          <w:szCs w:val="24"/>
          <w:lang w:val="en-US"/>
        </w:rPr>
      </w:pPr>
      <w:bookmarkStart w:id="0" w:name="_GoBack"/>
      <w:bookmarkEnd w:id="0"/>
      <w:r w:rsidRPr="00747CC0">
        <w:rPr>
          <w:rFonts w:ascii="Times New Roman" w:eastAsia="Times New Roman" w:hAnsi="Times New Roman" w:cs="Times New Roman"/>
          <w:b/>
          <w:sz w:val="24"/>
          <w:szCs w:val="24"/>
          <w:lang w:val="en-US"/>
        </w:rPr>
        <w:t xml:space="preserve">Supplement 1. </w:t>
      </w:r>
      <w:r w:rsidR="006B2E4F" w:rsidRPr="00747CC0">
        <w:rPr>
          <w:rFonts w:ascii="Times New Roman" w:eastAsia="Times New Roman" w:hAnsi="Times New Roman" w:cs="Times New Roman"/>
          <w:b/>
          <w:sz w:val="24"/>
          <w:szCs w:val="24"/>
          <w:lang w:val="en-US"/>
        </w:rPr>
        <w:t>Citizen’s Jury</w:t>
      </w:r>
      <w:r w:rsidR="00E91C1C" w:rsidRPr="00747CC0">
        <w:rPr>
          <w:rFonts w:ascii="Times New Roman" w:eastAsia="Times New Roman" w:hAnsi="Times New Roman" w:cs="Times New Roman"/>
          <w:b/>
          <w:sz w:val="24"/>
          <w:szCs w:val="24"/>
          <w:lang w:val="en-US"/>
        </w:rPr>
        <w:t xml:space="preserve"> (CJ)</w:t>
      </w:r>
      <w:r w:rsidR="006B2E4F" w:rsidRPr="00747CC0">
        <w:rPr>
          <w:rFonts w:ascii="Times New Roman" w:eastAsia="Times New Roman" w:hAnsi="Times New Roman" w:cs="Times New Roman"/>
          <w:b/>
          <w:sz w:val="24"/>
          <w:szCs w:val="24"/>
          <w:lang w:val="en-US"/>
        </w:rPr>
        <w:t xml:space="preserve"> –</w:t>
      </w:r>
      <w:r w:rsidR="0097084B">
        <w:rPr>
          <w:rFonts w:ascii="Times New Roman" w:eastAsia="Times New Roman" w:hAnsi="Times New Roman" w:cs="Times New Roman"/>
          <w:b/>
          <w:sz w:val="24"/>
          <w:szCs w:val="24"/>
          <w:lang w:val="en-US"/>
        </w:rPr>
        <w:t xml:space="preserve"> Outline </w:t>
      </w:r>
      <w:r w:rsidR="006B2E4F" w:rsidRPr="00747CC0">
        <w:rPr>
          <w:rFonts w:ascii="Times New Roman" w:eastAsia="Times New Roman" w:hAnsi="Times New Roman" w:cs="Times New Roman"/>
          <w:b/>
          <w:sz w:val="24"/>
          <w:szCs w:val="24"/>
          <w:lang w:val="en-US"/>
        </w:rPr>
        <w:t>of the Facilitator</w:t>
      </w:r>
      <w:r>
        <w:rPr>
          <w:rFonts w:ascii="Times New Roman" w:eastAsia="Times New Roman" w:hAnsi="Times New Roman" w:cs="Times New Roman"/>
          <w:b/>
          <w:sz w:val="24"/>
          <w:szCs w:val="24"/>
          <w:lang w:val="en-US"/>
        </w:rPr>
        <w:t xml:space="preserve"> and</w:t>
      </w:r>
      <w:r w:rsidRPr="00747CC0">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Experts</w:t>
      </w:r>
      <w:r w:rsidR="0097084B">
        <w:rPr>
          <w:rFonts w:ascii="Times New Roman" w:eastAsia="Times New Roman" w:hAnsi="Times New Roman" w:cs="Times New Roman"/>
          <w:b/>
          <w:sz w:val="24"/>
          <w:szCs w:val="24"/>
          <w:lang w:val="en-US"/>
        </w:rPr>
        <w:t>’ Roles</w:t>
      </w:r>
    </w:p>
    <w:p w:rsidR="00E148B4" w:rsidRDefault="00E148B4" w:rsidP="00747CC0">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(Based on information from the Citizens Jury Handbook, The Jefferson Center 2004)</w:t>
      </w:r>
    </w:p>
    <w:p w:rsidR="00337278" w:rsidRPr="00747CC0" w:rsidRDefault="00337278" w:rsidP="00337278">
      <w:pPr>
        <w:pStyle w:val="ListParagraph"/>
        <w:numPr>
          <w:ilvl w:val="0"/>
          <w:numId w:val="7"/>
        </w:numPr>
        <w:ind w:left="360"/>
        <w:rPr>
          <w:rFonts w:ascii="Times New Roman" w:hAnsi="Times New Roman" w:cs="Times New Roman"/>
          <w:b/>
          <w:sz w:val="24"/>
          <w:szCs w:val="24"/>
        </w:rPr>
      </w:pPr>
      <w:r w:rsidRPr="00747CC0">
        <w:rPr>
          <w:rFonts w:ascii="Times New Roman" w:hAnsi="Times New Roman" w:cs="Times New Roman"/>
          <w:b/>
          <w:sz w:val="24"/>
          <w:szCs w:val="24"/>
        </w:rPr>
        <w:t>Facilitator</w:t>
      </w:r>
    </w:p>
    <w:p w:rsidR="002360BA" w:rsidRDefault="002517C2" w:rsidP="00337278">
      <w:pPr>
        <w:pStyle w:val="ListParagraph"/>
        <w:ind w:left="3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en-NZ"/>
        </w:rPr>
        <w:t>The facilitator</w:t>
      </w:r>
      <w:r w:rsidR="002360BA" w:rsidRPr="00747CC0">
        <w:rPr>
          <w:rFonts w:ascii="Times New Roman" w:eastAsia="Times New Roman" w:hAnsi="Times New Roman" w:cs="Times New Roman"/>
          <w:sz w:val="24"/>
          <w:szCs w:val="24"/>
          <w:lang w:eastAsia="en-NZ"/>
        </w:rPr>
        <w:t xml:space="preserve"> does </w:t>
      </w:r>
      <w:r w:rsidR="002360BA" w:rsidRPr="00747CC0">
        <w:rPr>
          <w:rFonts w:ascii="Times New Roman" w:eastAsia="Times New Roman" w:hAnsi="Times New Roman" w:cs="Times New Roman"/>
          <w:sz w:val="24"/>
          <w:szCs w:val="24"/>
          <w:lang w:val="en-US"/>
        </w:rPr>
        <w:t>not have experience or knowledge on the subject matter, and</w:t>
      </w:r>
      <w:r w:rsidR="002360BA" w:rsidRPr="00747CC0">
        <w:rPr>
          <w:rFonts w:ascii="Times New Roman" w:eastAsia="Times New Roman" w:hAnsi="Times New Roman" w:cs="Times New Roman"/>
          <w:sz w:val="24"/>
          <w:szCs w:val="24"/>
          <w:lang w:eastAsia="en-NZ"/>
        </w:rPr>
        <w:t xml:space="preserve"> acts </w:t>
      </w:r>
      <w:r w:rsidR="002360BA" w:rsidRPr="00747CC0">
        <w:rPr>
          <w:rFonts w:ascii="Times New Roman" w:eastAsia="Times New Roman" w:hAnsi="Times New Roman" w:cs="Times New Roman"/>
          <w:sz w:val="24"/>
          <w:szCs w:val="24"/>
          <w:lang w:val="en-US"/>
        </w:rPr>
        <w:t>independently from the ‘experts’ and the research team.</w:t>
      </w:r>
    </w:p>
    <w:p w:rsidR="00E148B4" w:rsidRPr="00747CC0" w:rsidRDefault="00E148B4" w:rsidP="00337278">
      <w:pPr>
        <w:pStyle w:val="ListParagraph"/>
        <w:ind w:left="360"/>
        <w:rPr>
          <w:rFonts w:ascii="Times New Roman" w:eastAsia="Times New Roman" w:hAnsi="Times New Roman" w:cs="Times New Roman"/>
          <w:sz w:val="24"/>
          <w:szCs w:val="24"/>
          <w:lang w:eastAsia="en-NZ"/>
        </w:rPr>
      </w:pPr>
    </w:p>
    <w:p w:rsidR="002360BA" w:rsidRPr="00747CC0" w:rsidRDefault="002360BA" w:rsidP="00337278">
      <w:pPr>
        <w:pStyle w:val="ListParagraph"/>
        <w:ind w:left="360"/>
        <w:rPr>
          <w:rFonts w:ascii="Times New Roman" w:eastAsia="Times New Roman" w:hAnsi="Times New Roman" w:cs="Times New Roman"/>
          <w:i/>
          <w:sz w:val="24"/>
          <w:szCs w:val="24"/>
          <w:lang w:eastAsia="en-NZ"/>
        </w:rPr>
      </w:pPr>
      <w:r w:rsidRPr="00747CC0">
        <w:rPr>
          <w:rFonts w:ascii="Times New Roman" w:eastAsia="Times New Roman" w:hAnsi="Times New Roman" w:cs="Times New Roman"/>
          <w:i/>
          <w:sz w:val="24"/>
          <w:szCs w:val="24"/>
          <w:lang w:eastAsia="en-NZ"/>
        </w:rPr>
        <w:t>Role:</w:t>
      </w:r>
    </w:p>
    <w:p w:rsidR="002360BA" w:rsidRPr="00747CC0" w:rsidRDefault="002360BA" w:rsidP="002360BA">
      <w:pPr>
        <w:pStyle w:val="ListParagraph"/>
        <w:numPr>
          <w:ilvl w:val="0"/>
          <w:numId w:val="15"/>
        </w:numPr>
        <w:rPr>
          <w:rFonts w:ascii="Times New Roman" w:eastAsia="Times New Roman" w:hAnsi="Times New Roman" w:cs="Times New Roman"/>
          <w:sz w:val="24"/>
          <w:szCs w:val="24"/>
          <w:lang w:eastAsia="en-NZ"/>
        </w:rPr>
      </w:pPr>
      <w:r w:rsidRPr="00747CC0">
        <w:rPr>
          <w:rFonts w:ascii="Times New Roman" w:eastAsia="Times New Roman" w:hAnsi="Times New Roman" w:cs="Times New Roman"/>
          <w:sz w:val="24"/>
          <w:szCs w:val="24"/>
          <w:lang w:eastAsia="en-NZ"/>
        </w:rPr>
        <w:t xml:space="preserve">to facilitate the </w:t>
      </w:r>
      <w:r w:rsidR="00E91C1C" w:rsidRPr="00747CC0">
        <w:rPr>
          <w:rFonts w:ascii="Times New Roman" w:eastAsia="Times New Roman" w:hAnsi="Times New Roman" w:cs="Times New Roman"/>
          <w:sz w:val="24"/>
          <w:szCs w:val="24"/>
          <w:lang w:eastAsia="en-NZ"/>
        </w:rPr>
        <w:t>CJ</w:t>
      </w:r>
    </w:p>
    <w:p w:rsidR="00927EE8" w:rsidRPr="00747CC0" w:rsidRDefault="00927EE8" w:rsidP="00927EE8">
      <w:pPr>
        <w:pStyle w:val="ListParagraph"/>
        <w:numPr>
          <w:ilvl w:val="0"/>
          <w:numId w:val="15"/>
        </w:numPr>
        <w:rPr>
          <w:rFonts w:ascii="Times New Roman" w:eastAsia="Times New Roman" w:hAnsi="Times New Roman" w:cs="Times New Roman"/>
          <w:sz w:val="24"/>
          <w:szCs w:val="24"/>
          <w:lang w:eastAsia="en-NZ"/>
        </w:rPr>
      </w:pPr>
      <w:r w:rsidRPr="00747CC0">
        <w:rPr>
          <w:rFonts w:ascii="Times New Roman" w:eastAsia="Times New Roman" w:hAnsi="Times New Roman" w:cs="Times New Roman"/>
          <w:sz w:val="24"/>
          <w:szCs w:val="24"/>
          <w:lang w:eastAsia="en-NZ"/>
        </w:rPr>
        <w:t xml:space="preserve">to state and ensure that the jury process is “owned” by the jury, and that the jury has maximum control of the process once it is underway </w:t>
      </w:r>
    </w:p>
    <w:p w:rsidR="00CC5573" w:rsidRPr="00747CC0" w:rsidRDefault="00CC5573" w:rsidP="002360BA">
      <w:pPr>
        <w:pStyle w:val="ListParagraph"/>
        <w:numPr>
          <w:ilvl w:val="0"/>
          <w:numId w:val="15"/>
        </w:numPr>
        <w:rPr>
          <w:rFonts w:ascii="Times New Roman" w:eastAsia="Times New Roman" w:hAnsi="Times New Roman" w:cs="Times New Roman"/>
          <w:sz w:val="24"/>
          <w:szCs w:val="24"/>
          <w:lang w:eastAsia="en-NZ"/>
        </w:rPr>
      </w:pPr>
      <w:r w:rsidRPr="00747CC0">
        <w:rPr>
          <w:rFonts w:ascii="Times New Roman" w:eastAsia="Times New Roman" w:hAnsi="Times New Roman" w:cs="Times New Roman"/>
          <w:sz w:val="24"/>
          <w:szCs w:val="24"/>
          <w:lang w:eastAsia="en-NZ"/>
        </w:rPr>
        <w:t>to chair the expert presentations</w:t>
      </w:r>
    </w:p>
    <w:p w:rsidR="002360BA" w:rsidRPr="00747CC0" w:rsidRDefault="00E91C1C" w:rsidP="002360BA">
      <w:pPr>
        <w:pStyle w:val="ListParagraph"/>
        <w:numPr>
          <w:ilvl w:val="0"/>
          <w:numId w:val="15"/>
        </w:numPr>
        <w:rPr>
          <w:rFonts w:ascii="Times New Roman" w:eastAsia="Times New Roman" w:hAnsi="Times New Roman" w:cs="Times New Roman"/>
          <w:sz w:val="24"/>
          <w:szCs w:val="24"/>
          <w:lang w:eastAsia="en-NZ"/>
        </w:rPr>
      </w:pPr>
      <w:r w:rsidRPr="00747CC0">
        <w:rPr>
          <w:rFonts w:ascii="Times New Roman" w:eastAsia="Times New Roman" w:hAnsi="Times New Roman" w:cs="Times New Roman"/>
          <w:sz w:val="24"/>
          <w:szCs w:val="24"/>
          <w:lang w:eastAsia="en-NZ"/>
        </w:rPr>
        <w:t>to manage the jurors’</w:t>
      </w:r>
      <w:r w:rsidR="002360BA" w:rsidRPr="00747CC0">
        <w:rPr>
          <w:rFonts w:ascii="Times New Roman" w:eastAsia="Times New Roman" w:hAnsi="Times New Roman" w:cs="Times New Roman"/>
          <w:sz w:val="24"/>
          <w:szCs w:val="24"/>
          <w:lang w:eastAsia="en-NZ"/>
        </w:rPr>
        <w:t xml:space="preserve"> deliberations</w:t>
      </w:r>
    </w:p>
    <w:p w:rsidR="00F918B7" w:rsidRPr="00F918B7" w:rsidRDefault="00927EE8" w:rsidP="00F918B7">
      <w:pPr>
        <w:pStyle w:val="ListParagraph"/>
        <w:numPr>
          <w:ilvl w:val="0"/>
          <w:numId w:val="15"/>
        </w:numPr>
        <w:rPr>
          <w:rFonts w:ascii="Times New Roman" w:eastAsia="Times New Roman" w:hAnsi="Times New Roman" w:cs="Times New Roman"/>
          <w:sz w:val="24"/>
          <w:szCs w:val="24"/>
          <w:lang w:eastAsia="en-NZ"/>
        </w:rPr>
      </w:pPr>
      <w:r w:rsidRPr="00747CC0">
        <w:rPr>
          <w:rFonts w:ascii="Times New Roman" w:eastAsia="Times New Roman" w:hAnsi="Times New Roman" w:cs="Times New Roman"/>
          <w:sz w:val="24"/>
          <w:szCs w:val="24"/>
          <w:lang w:eastAsia="en-NZ"/>
        </w:rPr>
        <w:t xml:space="preserve">to involve all members of the jury in discussions to avoid a strong personality on the </w:t>
      </w:r>
      <w:r w:rsidRPr="00F918B7">
        <w:rPr>
          <w:rFonts w:ascii="Times New Roman" w:eastAsia="Times New Roman" w:hAnsi="Times New Roman" w:cs="Times New Roman"/>
          <w:sz w:val="24"/>
          <w:szCs w:val="24"/>
          <w:lang w:eastAsia="en-NZ"/>
        </w:rPr>
        <w:t>jury potentially swaying people and inhibiting discussion.</w:t>
      </w:r>
      <w:r w:rsidR="00F918B7" w:rsidRPr="00F918B7">
        <w:rPr>
          <w:rFonts w:ascii="Times New Roman" w:eastAsia="Times New Roman" w:hAnsi="Times New Roman" w:cs="Times New Roman"/>
          <w:sz w:val="24"/>
          <w:szCs w:val="24"/>
          <w:lang w:eastAsia="en-NZ"/>
        </w:rPr>
        <w:t xml:space="preserve"> If</w:t>
      </w:r>
      <w:r w:rsidR="00F918B7" w:rsidRPr="00F918B7">
        <w:rPr>
          <w:rFonts w:ascii="Times New Roman" w:hAnsi="Times New Roman" w:cs="Times New Roman"/>
          <w:sz w:val="24"/>
          <w:szCs w:val="24"/>
          <w:lang w:val="en-US"/>
        </w:rPr>
        <w:t xml:space="preserve"> necessary, it was permissible</w:t>
      </w:r>
      <w:r w:rsidR="00F918B7" w:rsidRPr="00F918B7">
        <w:rPr>
          <w:rFonts w:ascii="Times New Roman" w:hAnsi="Times New Roman" w:cs="Times New Roman"/>
          <w:sz w:val="24"/>
          <w:szCs w:val="24"/>
          <w:lang w:eastAsia="en-NZ"/>
        </w:rPr>
        <w:t xml:space="preserve"> to split the group into two smaller groups to enable ‘quieter’ ‘jurors’ to feel more confident to participate in a smaller group discussion.</w:t>
      </w:r>
    </w:p>
    <w:p w:rsidR="00CC5573" w:rsidRPr="00747CC0" w:rsidRDefault="00CC5573" w:rsidP="00CC5573">
      <w:pPr>
        <w:spacing w:after="0"/>
        <w:ind w:left="360"/>
        <w:rPr>
          <w:rFonts w:ascii="Times New Roman" w:eastAsia="Times New Roman" w:hAnsi="Times New Roman" w:cs="Times New Roman"/>
          <w:i/>
          <w:sz w:val="24"/>
          <w:szCs w:val="24"/>
          <w:lang w:val="en-US"/>
        </w:rPr>
      </w:pPr>
      <w:r w:rsidRPr="00747CC0">
        <w:rPr>
          <w:rFonts w:ascii="Times New Roman" w:eastAsia="Times New Roman" w:hAnsi="Times New Roman" w:cs="Times New Roman"/>
          <w:i/>
          <w:sz w:val="24"/>
          <w:szCs w:val="24"/>
          <w:lang w:val="en-US"/>
        </w:rPr>
        <w:t>Expert presentations:</w:t>
      </w:r>
    </w:p>
    <w:p w:rsidR="00E91C1C" w:rsidRPr="00747CC0" w:rsidRDefault="00E91C1C" w:rsidP="00E91C1C">
      <w:pPr>
        <w:spacing w:after="0"/>
        <w:ind w:left="360"/>
        <w:rPr>
          <w:rFonts w:ascii="Times New Roman" w:eastAsia="Times New Roman" w:hAnsi="Times New Roman" w:cs="Times New Roman"/>
          <w:sz w:val="24"/>
          <w:szCs w:val="24"/>
          <w:lang w:eastAsia="en-NZ"/>
        </w:rPr>
      </w:pPr>
      <w:r w:rsidRPr="00747CC0">
        <w:rPr>
          <w:rFonts w:ascii="Times New Roman" w:eastAsia="Times New Roman" w:hAnsi="Times New Roman" w:cs="Times New Roman"/>
          <w:sz w:val="24"/>
          <w:szCs w:val="24"/>
          <w:lang w:val="en-US"/>
        </w:rPr>
        <w:t xml:space="preserve">The facilitator </w:t>
      </w:r>
      <w:r w:rsidR="00CC5573" w:rsidRPr="00747CC0">
        <w:rPr>
          <w:rFonts w:ascii="Times New Roman" w:eastAsia="Times New Roman" w:hAnsi="Times New Roman" w:cs="Times New Roman"/>
          <w:sz w:val="24"/>
          <w:szCs w:val="24"/>
          <w:lang w:val="en-US"/>
        </w:rPr>
        <w:t>chair</w:t>
      </w:r>
      <w:r w:rsidRPr="00747CC0">
        <w:rPr>
          <w:rFonts w:ascii="Times New Roman" w:eastAsia="Times New Roman" w:hAnsi="Times New Roman" w:cs="Times New Roman"/>
          <w:sz w:val="24"/>
          <w:szCs w:val="24"/>
          <w:lang w:val="en-US"/>
        </w:rPr>
        <w:t>s</w:t>
      </w:r>
      <w:r w:rsidR="00CC5573" w:rsidRPr="00747CC0">
        <w:rPr>
          <w:rFonts w:ascii="Times New Roman" w:eastAsia="Times New Roman" w:hAnsi="Times New Roman" w:cs="Times New Roman"/>
          <w:sz w:val="24"/>
          <w:szCs w:val="24"/>
          <w:lang w:val="en-US"/>
        </w:rPr>
        <w:t xml:space="preserve"> the presentations</w:t>
      </w:r>
      <w:r w:rsidR="00337278" w:rsidRPr="00747CC0">
        <w:rPr>
          <w:rFonts w:ascii="Times New Roman" w:eastAsia="Times New Roman" w:hAnsi="Times New Roman" w:cs="Times New Roman"/>
          <w:sz w:val="24"/>
          <w:szCs w:val="24"/>
          <w:lang w:val="en-US"/>
        </w:rPr>
        <w:t xml:space="preserve"> to ensure:</w:t>
      </w:r>
    </w:p>
    <w:p w:rsidR="00337278" w:rsidRPr="00747CC0" w:rsidRDefault="00337278" w:rsidP="00E91C1C">
      <w:pPr>
        <w:pStyle w:val="ListParagraph"/>
        <w:numPr>
          <w:ilvl w:val="0"/>
          <w:numId w:val="20"/>
        </w:numPr>
        <w:spacing w:after="0"/>
        <w:rPr>
          <w:rFonts w:ascii="Times New Roman" w:eastAsia="Times New Roman" w:hAnsi="Times New Roman" w:cs="Times New Roman"/>
          <w:sz w:val="24"/>
          <w:szCs w:val="24"/>
          <w:lang w:eastAsia="en-NZ"/>
        </w:rPr>
      </w:pPr>
      <w:r w:rsidRPr="00747CC0">
        <w:rPr>
          <w:rFonts w:ascii="Times New Roman" w:eastAsia="Times New Roman" w:hAnsi="Times New Roman" w:cs="Times New Roman"/>
          <w:sz w:val="24"/>
          <w:szCs w:val="24"/>
          <w:lang w:val="en-US"/>
        </w:rPr>
        <w:t>experts present information clearly and succinctly</w:t>
      </w:r>
    </w:p>
    <w:p w:rsidR="00337278" w:rsidRPr="00747CC0" w:rsidRDefault="00337278" w:rsidP="00E91C1C">
      <w:pPr>
        <w:pStyle w:val="ListParagraph"/>
        <w:numPr>
          <w:ilvl w:val="0"/>
          <w:numId w:val="20"/>
        </w:numPr>
        <w:rPr>
          <w:rFonts w:ascii="Times New Roman" w:eastAsia="Times New Roman" w:hAnsi="Times New Roman" w:cs="Times New Roman"/>
          <w:sz w:val="24"/>
          <w:szCs w:val="24"/>
          <w:lang w:val="en-US"/>
        </w:rPr>
      </w:pPr>
      <w:r w:rsidRPr="00747CC0">
        <w:rPr>
          <w:rFonts w:ascii="Times New Roman" w:eastAsia="Times New Roman" w:hAnsi="Times New Roman" w:cs="Times New Roman"/>
          <w:sz w:val="24"/>
          <w:szCs w:val="24"/>
          <w:lang w:val="en-US"/>
        </w:rPr>
        <w:t>experts clearly answer jurors’ questions</w:t>
      </w:r>
    </w:p>
    <w:p w:rsidR="00337278" w:rsidRPr="00747CC0" w:rsidRDefault="00337278" w:rsidP="00E91C1C">
      <w:pPr>
        <w:pStyle w:val="ListParagraph"/>
        <w:numPr>
          <w:ilvl w:val="0"/>
          <w:numId w:val="20"/>
        </w:numPr>
        <w:rPr>
          <w:rFonts w:ascii="Times New Roman" w:eastAsia="Times New Roman" w:hAnsi="Times New Roman" w:cs="Times New Roman"/>
          <w:sz w:val="24"/>
          <w:szCs w:val="24"/>
          <w:lang w:val="en-US"/>
        </w:rPr>
      </w:pPr>
      <w:r w:rsidRPr="00747CC0">
        <w:rPr>
          <w:rFonts w:ascii="Times New Roman" w:eastAsia="Times New Roman" w:hAnsi="Times New Roman" w:cs="Times New Roman"/>
          <w:sz w:val="24"/>
          <w:szCs w:val="24"/>
          <w:lang w:val="en-US"/>
        </w:rPr>
        <w:t xml:space="preserve">discussions remain focused on the </w:t>
      </w:r>
      <w:r w:rsidR="002517C2">
        <w:rPr>
          <w:rFonts w:ascii="Times New Roman" w:eastAsia="Times New Roman" w:hAnsi="Times New Roman" w:cs="Times New Roman"/>
          <w:sz w:val="24"/>
          <w:szCs w:val="24"/>
          <w:lang w:val="en-US"/>
        </w:rPr>
        <w:t xml:space="preserve">chosen specialty </w:t>
      </w:r>
      <w:r w:rsidR="00E91C1C" w:rsidRPr="00747CC0">
        <w:rPr>
          <w:rFonts w:ascii="Times New Roman" w:eastAsia="Times New Roman" w:hAnsi="Times New Roman" w:cs="Times New Roman"/>
          <w:sz w:val="24"/>
          <w:szCs w:val="24"/>
          <w:lang w:val="en-US"/>
        </w:rPr>
        <w:t>topic</w:t>
      </w:r>
    </w:p>
    <w:p w:rsidR="00337278" w:rsidRPr="00747CC0" w:rsidRDefault="00337278" w:rsidP="00E91C1C">
      <w:pPr>
        <w:pStyle w:val="ListParagraph"/>
        <w:numPr>
          <w:ilvl w:val="0"/>
          <w:numId w:val="20"/>
        </w:numPr>
        <w:rPr>
          <w:rFonts w:ascii="Times New Roman" w:eastAsia="Times New Roman" w:hAnsi="Times New Roman" w:cs="Times New Roman"/>
          <w:sz w:val="24"/>
          <w:szCs w:val="24"/>
          <w:lang w:val="en-US"/>
        </w:rPr>
      </w:pPr>
      <w:r w:rsidRPr="00747CC0">
        <w:rPr>
          <w:rFonts w:ascii="Times New Roman" w:eastAsia="Times New Roman" w:hAnsi="Times New Roman" w:cs="Times New Roman"/>
          <w:sz w:val="24"/>
          <w:szCs w:val="24"/>
          <w:lang w:val="en-US"/>
        </w:rPr>
        <w:t>discussions do not run over</w:t>
      </w:r>
      <w:r w:rsidR="00E91C1C" w:rsidRPr="00747CC0">
        <w:rPr>
          <w:rFonts w:ascii="Times New Roman" w:eastAsia="Times New Roman" w:hAnsi="Times New Roman" w:cs="Times New Roman"/>
          <w:sz w:val="24"/>
          <w:szCs w:val="24"/>
          <w:lang w:val="en-US"/>
        </w:rPr>
        <w:t>time</w:t>
      </w:r>
      <w:r w:rsidRPr="00747CC0">
        <w:rPr>
          <w:rFonts w:ascii="Times New Roman" w:eastAsia="Times New Roman" w:hAnsi="Times New Roman" w:cs="Times New Roman"/>
          <w:sz w:val="24"/>
          <w:szCs w:val="24"/>
          <w:lang w:val="en-US"/>
        </w:rPr>
        <w:t xml:space="preserve"> </w:t>
      </w:r>
    </w:p>
    <w:p w:rsidR="00E91C1C" w:rsidRPr="00747CC0" w:rsidRDefault="00337278" w:rsidP="00E91C1C">
      <w:pPr>
        <w:pStyle w:val="ListParagraph"/>
        <w:numPr>
          <w:ilvl w:val="0"/>
          <w:numId w:val="20"/>
        </w:numPr>
        <w:rPr>
          <w:rFonts w:ascii="Times New Roman" w:eastAsia="Times New Roman" w:hAnsi="Times New Roman" w:cs="Times New Roman"/>
          <w:sz w:val="24"/>
          <w:szCs w:val="24"/>
          <w:lang w:val="en-US"/>
        </w:rPr>
      </w:pPr>
      <w:r w:rsidRPr="00747CC0">
        <w:rPr>
          <w:rFonts w:ascii="Times New Roman" w:eastAsia="Times New Roman" w:hAnsi="Times New Roman" w:cs="Times New Roman"/>
          <w:sz w:val="24"/>
          <w:szCs w:val="24"/>
          <w:lang w:val="en-US"/>
        </w:rPr>
        <w:t>all juror</w:t>
      </w:r>
      <w:r w:rsidR="00E91C1C" w:rsidRPr="00747CC0">
        <w:rPr>
          <w:rFonts w:ascii="Times New Roman" w:eastAsia="Times New Roman" w:hAnsi="Times New Roman" w:cs="Times New Roman"/>
          <w:sz w:val="24"/>
          <w:szCs w:val="24"/>
          <w:lang w:val="en-US"/>
        </w:rPr>
        <w:t>s have a chance to participate</w:t>
      </w:r>
    </w:p>
    <w:p w:rsidR="00E91C1C" w:rsidRPr="00747CC0" w:rsidRDefault="00747CC0" w:rsidP="00E91C1C">
      <w:pPr>
        <w:spacing w:after="0"/>
        <w:ind w:left="360"/>
        <w:rPr>
          <w:rFonts w:ascii="Times New Roman" w:eastAsia="Times New Roman" w:hAnsi="Times New Roman" w:cs="Times New Roman"/>
          <w:i/>
          <w:sz w:val="24"/>
          <w:szCs w:val="24"/>
          <w:lang w:val="en-US"/>
        </w:rPr>
      </w:pPr>
      <w:r w:rsidRPr="00747CC0">
        <w:rPr>
          <w:rFonts w:ascii="Times New Roman" w:eastAsia="Times New Roman" w:hAnsi="Times New Roman" w:cs="Times New Roman"/>
          <w:i/>
          <w:sz w:val="24"/>
          <w:szCs w:val="24"/>
          <w:lang w:val="en-US"/>
        </w:rPr>
        <w:t>Tasks</w:t>
      </w:r>
      <w:r w:rsidR="00E91C1C" w:rsidRPr="00747CC0">
        <w:rPr>
          <w:rFonts w:ascii="Times New Roman" w:eastAsia="Times New Roman" w:hAnsi="Times New Roman" w:cs="Times New Roman"/>
          <w:i/>
          <w:sz w:val="24"/>
          <w:szCs w:val="24"/>
          <w:lang w:val="en-US"/>
        </w:rPr>
        <w:t>:</w:t>
      </w:r>
    </w:p>
    <w:p w:rsidR="00E91C1C" w:rsidRPr="00747CC0" w:rsidRDefault="00E91C1C" w:rsidP="00E91C1C">
      <w:pPr>
        <w:spacing w:after="0"/>
        <w:ind w:firstLine="360"/>
        <w:rPr>
          <w:rFonts w:ascii="Times New Roman" w:hAnsi="Times New Roman" w:cs="Times New Roman"/>
          <w:sz w:val="24"/>
          <w:szCs w:val="24"/>
        </w:rPr>
      </w:pPr>
      <w:r w:rsidRPr="00747CC0">
        <w:rPr>
          <w:rFonts w:ascii="Times New Roman" w:hAnsi="Times New Roman" w:cs="Times New Roman"/>
          <w:i/>
          <w:sz w:val="24"/>
          <w:szCs w:val="24"/>
        </w:rPr>
        <w:t>Beginning of the day</w:t>
      </w:r>
    </w:p>
    <w:p w:rsidR="00E91C1C" w:rsidRPr="00747CC0" w:rsidRDefault="00E91C1C" w:rsidP="00E91C1C">
      <w:pPr>
        <w:pStyle w:val="ListParagraph"/>
        <w:numPr>
          <w:ilvl w:val="0"/>
          <w:numId w:val="9"/>
        </w:numPr>
        <w:ind w:left="720"/>
        <w:rPr>
          <w:rFonts w:ascii="Times New Roman" w:hAnsi="Times New Roman" w:cs="Times New Roman"/>
          <w:sz w:val="24"/>
          <w:szCs w:val="24"/>
        </w:rPr>
      </w:pPr>
      <w:r w:rsidRPr="00747CC0">
        <w:rPr>
          <w:rFonts w:ascii="Times New Roman" w:hAnsi="Times New Roman" w:cs="Times New Roman"/>
          <w:sz w:val="24"/>
          <w:szCs w:val="24"/>
        </w:rPr>
        <w:t>welcome jury members, and introduce each individual juror</w:t>
      </w:r>
    </w:p>
    <w:p w:rsidR="00E91C1C" w:rsidRPr="00747CC0" w:rsidRDefault="00E91C1C" w:rsidP="00E91C1C">
      <w:pPr>
        <w:pStyle w:val="ListParagraph"/>
        <w:numPr>
          <w:ilvl w:val="0"/>
          <w:numId w:val="9"/>
        </w:numPr>
        <w:ind w:left="720"/>
        <w:rPr>
          <w:rFonts w:ascii="Times New Roman" w:hAnsi="Times New Roman" w:cs="Times New Roman"/>
          <w:sz w:val="24"/>
          <w:szCs w:val="24"/>
        </w:rPr>
      </w:pPr>
      <w:r w:rsidRPr="00747CC0">
        <w:rPr>
          <w:rFonts w:ascii="Times New Roman" w:hAnsi="Times New Roman" w:cs="Times New Roman"/>
          <w:sz w:val="24"/>
          <w:szCs w:val="24"/>
        </w:rPr>
        <w:t>at the outset state the importance of ‘jurors’ participating as volunteers, and that their needs are paramount and ‘experts’ will not be treated with greater regard than ‘jurors’.</w:t>
      </w:r>
    </w:p>
    <w:p w:rsidR="00E91C1C" w:rsidRPr="00747CC0" w:rsidRDefault="00E91C1C" w:rsidP="00E91C1C">
      <w:pPr>
        <w:pStyle w:val="ListParagraph"/>
        <w:numPr>
          <w:ilvl w:val="0"/>
          <w:numId w:val="9"/>
        </w:numPr>
        <w:ind w:left="720"/>
        <w:rPr>
          <w:rFonts w:ascii="Times New Roman" w:hAnsi="Times New Roman" w:cs="Times New Roman"/>
          <w:sz w:val="24"/>
          <w:szCs w:val="24"/>
        </w:rPr>
      </w:pPr>
      <w:r w:rsidRPr="00747CC0">
        <w:rPr>
          <w:rFonts w:ascii="Times New Roman" w:hAnsi="Times New Roman" w:cs="Times New Roman"/>
          <w:sz w:val="24"/>
          <w:szCs w:val="24"/>
        </w:rPr>
        <w:t>outline the plan for the day</w:t>
      </w:r>
    </w:p>
    <w:p w:rsidR="00E91C1C" w:rsidRPr="00747CC0" w:rsidRDefault="00E91C1C" w:rsidP="00E91C1C">
      <w:pPr>
        <w:pStyle w:val="ListParagraph"/>
        <w:numPr>
          <w:ilvl w:val="0"/>
          <w:numId w:val="9"/>
        </w:numPr>
        <w:ind w:left="720"/>
        <w:rPr>
          <w:rFonts w:ascii="Times New Roman" w:hAnsi="Times New Roman" w:cs="Times New Roman"/>
          <w:sz w:val="24"/>
          <w:szCs w:val="24"/>
        </w:rPr>
      </w:pPr>
      <w:r w:rsidRPr="00747CC0">
        <w:rPr>
          <w:rFonts w:ascii="Times New Roman" w:hAnsi="Times New Roman" w:cs="Times New Roman"/>
          <w:sz w:val="24"/>
          <w:szCs w:val="24"/>
        </w:rPr>
        <w:t>outline the rules of being on ‘the jury’</w:t>
      </w:r>
    </w:p>
    <w:p w:rsidR="00E91C1C" w:rsidRPr="00747CC0" w:rsidRDefault="00E91C1C" w:rsidP="00E91C1C">
      <w:pPr>
        <w:pStyle w:val="ListParagraph"/>
        <w:numPr>
          <w:ilvl w:val="0"/>
          <w:numId w:val="9"/>
        </w:numPr>
        <w:ind w:left="720"/>
        <w:rPr>
          <w:rFonts w:ascii="Times New Roman" w:hAnsi="Times New Roman" w:cs="Times New Roman"/>
          <w:sz w:val="24"/>
          <w:szCs w:val="24"/>
        </w:rPr>
      </w:pPr>
      <w:r w:rsidRPr="00747CC0">
        <w:rPr>
          <w:rFonts w:ascii="Times New Roman" w:hAnsi="Times New Roman" w:cs="Times New Roman"/>
          <w:sz w:val="24"/>
          <w:szCs w:val="24"/>
        </w:rPr>
        <w:t>provide background information about citizen’s juries, the purpose of citizen’s juries the role of individual ‘jurors’</w:t>
      </w:r>
    </w:p>
    <w:p w:rsidR="00E91C1C" w:rsidRPr="00747CC0" w:rsidRDefault="00E91C1C" w:rsidP="00E91C1C">
      <w:pPr>
        <w:spacing w:after="0"/>
        <w:ind w:left="360"/>
        <w:rPr>
          <w:rFonts w:ascii="Times New Roman" w:hAnsi="Times New Roman" w:cs="Times New Roman"/>
          <w:i/>
          <w:sz w:val="24"/>
          <w:szCs w:val="24"/>
        </w:rPr>
      </w:pPr>
      <w:r w:rsidRPr="00747CC0">
        <w:rPr>
          <w:rFonts w:ascii="Times New Roman" w:hAnsi="Times New Roman" w:cs="Times New Roman"/>
          <w:i/>
          <w:sz w:val="24"/>
          <w:szCs w:val="24"/>
        </w:rPr>
        <w:t>Expert presentations</w:t>
      </w:r>
    </w:p>
    <w:p w:rsidR="00E91C1C" w:rsidRPr="00747CC0" w:rsidRDefault="00E91C1C" w:rsidP="00E91C1C">
      <w:pPr>
        <w:pStyle w:val="ListParagraph"/>
        <w:numPr>
          <w:ilvl w:val="0"/>
          <w:numId w:val="17"/>
        </w:numPr>
        <w:rPr>
          <w:rFonts w:ascii="Times New Roman" w:hAnsi="Times New Roman" w:cs="Times New Roman"/>
          <w:sz w:val="24"/>
          <w:szCs w:val="24"/>
        </w:rPr>
      </w:pPr>
      <w:r w:rsidRPr="00747CC0">
        <w:rPr>
          <w:rFonts w:ascii="Times New Roman" w:hAnsi="Times New Roman" w:cs="Times New Roman"/>
          <w:sz w:val="24"/>
          <w:szCs w:val="24"/>
        </w:rPr>
        <w:t>introduce each ‘expert’ prior to their presentation</w:t>
      </w:r>
    </w:p>
    <w:p w:rsidR="00E91C1C" w:rsidRPr="00747CC0" w:rsidRDefault="00E91C1C" w:rsidP="00E91C1C">
      <w:pPr>
        <w:pStyle w:val="ListParagraph"/>
        <w:numPr>
          <w:ilvl w:val="0"/>
          <w:numId w:val="17"/>
        </w:numPr>
        <w:rPr>
          <w:rFonts w:ascii="Times New Roman" w:hAnsi="Times New Roman" w:cs="Times New Roman"/>
          <w:sz w:val="24"/>
          <w:szCs w:val="24"/>
        </w:rPr>
      </w:pPr>
      <w:r w:rsidRPr="00747CC0">
        <w:rPr>
          <w:rFonts w:ascii="Times New Roman" w:hAnsi="Times New Roman" w:cs="Times New Roman"/>
          <w:sz w:val="24"/>
          <w:szCs w:val="24"/>
        </w:rPr>
        <w:t>distribute the 1-2 page handout containing information to accompany each expert’s talk</w:t>
      </w:r>
    </w:p>
    <w:p w:rsidR="00E91C1C" w:rsidRPr="00747CC0" w:rsidRDefault="00E91C1C" w:rsidP="00E91C1C">
      <w:pPr>
        <w:pStyle w:val="ListParagraph"/>
        <w:numPr>
          <w:ilvl w:val="0"/>
          <w:numId w:val="17"/>
        </w:numPr>
        <w:rPr>
          <w:rFonts w:ascii="Times New Roman" w:hAnsi="Times New Roman" w:cs="Times New Roman"/>
          <w:sz w:val="24"/>
          <w:szCs w:val="24"/>
        </w:rPr>
      </w:pPr>
      <w:r w:rsidRPr="00747CC0">
        <w:rPr>
          <w:rFonts w:ascii="Times New Roman" w:hAnsi="Times New Roman" w:cs="Times New Roman"/>
          <w:sz w:val="24"/>
          <w:szCs w:val="24"/>
        </w:rPr>
        <w:t>allow time in between each talk to allow ‘jurors’ to ask question</w:t>
      </w:r>
    </w:p>
    <w:p w:rsidR="00E91C1C" w:rsidRPr="00747CC0" w:rsidRDefault="00E91C1C" w:rsidP="00E91C1C">
      <w:pPr>
        <w:pStyle w:val="ListParagraph"/>
        <w:numPr>
          <w:ilvl w:val="0"/>
          <w:numId w:val="17"/>
        </w:numPr>
        <w:rPr>
          <w:rFonts w:ascii="Times New Roman" w:hAnsi="Times New Roman" w:cs="Times New Roman"/>
          <w:sz w:val="24"/>
          <w:szCs w:val="24"/>
        </w:rPr>
      </w:pPr>
      <w:r w:rsidRPr="00747CC0">
        <w:rPr>
          <w:rFonts w:ascii="Times New Roman" w:hAnsi="Times New Roman" w:cs="Times New Roman"/>
          <w:sz w:val="24"/>
          <w:szCs w:val="24"/>
        </w:rPr>
        <w:t>terminate question time in an appropriate and timely manner after each experts presentation</w:t>
      </w:r>
    </w:p>
    <w:p w:rsidR="00E91C1C" w:rsidRPr="00747CC0" w:rsidRDefault="00E91C1C" w:rsidP="00E91C1C">
      <w:pPr>
        <w:pStyle w:val="ListParagraph"/>
        <w:numPr>
          <w:ilvl w:val="0"/>
          <w:numId w:val="9"/>
        </w:numPr>
        <w:ind w:left="720"/>
        <w:rPr>
          <w:rFonts w:ascii="Times New Roman" w:hAnsi="Times New Roman" w:cs="Times New Roman"/>
          <w:sz w:val="24"/>
          <w:szCs w:val="24"/>
        </w:rPr>
      </w:pPr>
      <w:r w:rsidRPr="00747CC0">
        <w:rPr>
          <w:rFonts w:ascii="Times New Roman" w:hAnsi="Times New Roman" w:cs="Times New Roman"/>
          <w:sz w:val="24"/>
          <w:szCs w:val="24"/>
        </w:rPr>
        <w:lastRenderedPageBreak/>
        <w:t>facilitate participants’ skills in relation to listening, note taking and questioning, to heighten critical analysis and reflection</w:t>
      </w:r>
    </w:p>
    <w:p w:rsidR="00E91C1C" w:rsidRDefault="00E91C1C" w:rsidP="00747CC0">
      <w:pPr>
        <w:pStyle w:val="ListParagraph"/>
        <w:numPr>
          <w:ilvl w:val="0"/>
          <w:numId w:val="9"/>
        </w:numPr>
        <w:spacing w:after="0"/>
        <w:ind w:left="720"/>
        <w:rPr>
          <w:rFonts w:ascii="Times New Roman" w:hAnsi="Times New Roman" w:cs="Times New Roman"/>
          <w:sz w:val="24"/>
          <w:szCs w:val="24"/>
        </w:rPr>
      </w:pPr>
      <w:r w:rsidRPr="00747CC0">
        <w:rPr>
          <w:rFonts w:ascii="Times New Roman" w:hAnsi="Times New Roman" w:cs="Times New Roman"/>
          <w:sz w:val="24"/>
          <w:szCs w:val="24"/>
        </w:rPr>
        <w:t>ask the question again after the experts have presented their information.</w:t>
      </w:r>
    </w:p>
    <w:p w:rsidR="00E148B4" w:rsidRPr="00747CC0" w:rsidRDefault="00E148B4" w:rsidP="00E148B4">
      <w:pPr>
        <w:pStyle w:val="ListParagraph"/>
        <w:spacing w:after="0"/>
        <w:rPr>
          <w:rFonts w:ascii="Times New Roman" w:hAnsi="Times New Roman" w:cs="Times New Roman"/>
          <w:sz w:val="24"/>
          <w:szCs w:val="24"/>
        </w:rPr>
      </w:pPr>
    </w:p>
    <w:p w:rsidR="00E91C1C" w:rsidRPr="00747CC0" w:rsidRDefault="00E91C1C" w:rsidP="00747CC0">
      <w:pPr>
        <w:spacing w:after="0"/>
        <w:ind w:left="360"/>
        <w:rPr>
          <w:rFonts w:ascii="Times New Roman" w:hAnsi="Times New Roman" w:cs="Times New Roman"/>
          <w:i/>
          <w:sz w:val="24"/>
          <w:szCs w:val="24"/>
        </w:rPr>
      </w:pPr>
      <w:r w:rsidRPr="00747CC0">
        <w:rPr>
          <w:rFonts w:ascii="Times New Roman" w:hAnsi="Times New Roman" w:cs="Times New Roman"/>
          <w:i/>
          <w:sz w:val="24"/>
          <w:szCs w:val="24"/>
        </w:rPr>
        <w:t>Jury deliberations</w:t>
      </w:r>
    </w:p>
    <w:p w:rsidR="00E91C1C" w:rsidRPr="00747CC0" w:rsidRDefault="00E91C1C" w:rsidP="00747CC0">
      <w:pPr>
        <w:pStyle w:val="ListParagraph"/>
        <w:numPr>
          <w:ilvl w:val="0"/>
          <w:numId w:val="9"/>
        </w:numPr>
        <w:spacing w:after="0"/>
        <w:ind w:left="720"/>
        <w:rPr>
          <w:rFonts w:ascii="Times New Roman" w:hAnsi="Times New Roman" w:cs="Times New Roman"/>
          <w:sz w:val="24"/>
          <w:szCs w:val="24"/>
        </w:rPr>
      </w:pPr>
      <w:r w:rsidRPr="00747CC0">
        <w:rPr>
          <w:rFonts w:ascii="Times New Roman" w:hAnsi="Times New Roman" w:cs="Times New Roman"/>
          <w:sz w:val="24"/>
          <w:szCs w:val="24"/>
        </w:rPr>
        <w:t xml:space="preserve">work with ‘the jury’ to formulate a values statement which </w:t>
      </w:r>
      <w:r w:rsidRPr="00747CC0">
        <w:rPr>
          <w:rStyle w:val="tgc"/>
          <w:rFonts w:ascii="Times New Roman" w:hAnsi="Times New Roman" w:cs="Times New Roman"/>
          <w:sz w:val="24"/>
          <w:szCs w:val="24"/>
        </w:rPr>
        <w:t xml:space="preserve">defines how people will behave with each other </w:t>
      </w:r>
      <w:r w:rsidRPr="00747CC0">
        <w:rPr>
          <w:rFonts w:ascii="Times New Roman" w:hAnsi="Times New Roman" w:cs="Times New Roman"/>
          <w:sz w:val="24"/>
          <w:szCs w:val="24"/>
        </w:rPr>
        <w:t xml:space="preserve">in group discussions and decision making. </w:t>
      </w:r>
    </w:p>
    <w:p w:rsidR="00E91C1C" w:rsidRPr="00747CC0" w:rsidRDefault="00E91C1C" w:rsidP="00E91C1C">
      <w:pPr>
        <w:pStyle w:val="ListParagraph"/>
        <w:numPr>
          <w:ilvl w:val="0"/>
          <w:numId w:val="9"/>
        </w:numPr>
        <w:ind w:left="720"/>
        <w:rPr>
          <w:rFonts w:ascii="Times New Roman" w:hAnsi="Times New Roman" w:cs="Times New Roman"/>
          <w:sz w:val="24"/>
          <w:szCs w:val="24"/>
        </w:rPr>
      </w:pPr>
      <w:r w:rsidRPr="00747CC0">
        <w:rPr>
          <w:rFonts w:ascii="Times New Roman" w:hAnsi="Times New Roman" w:cs="Times New Roman"/>
          <w:sz w:val="24"/>
          <w:szCs w:val="24"/>
        </w:rPr>
        <w:t xml:space="preserve">write the agreed values statement on a flip chart </w:t>
      </w:r>
    </w:p>
    <w:p w:rsidR="00E91C1C" w:rsidRPr="00747CC0" w:rsidRDefault="00E91C1C" w:rsidP="00E91C1C">
      <w:pPr>
        <w:pStyle w:val="ListParagraph"/>
        <w:numPr>
          <w:ilvl w:val="0"/>
          <w:numId w:val="9"/>
        </w:numPr>
        <w:ind w:left="720"/>
        <w:rPr>
          <w:rFonts w:ascii="Times New Roman" w:hAnsi="Times New Roman" w:cs="Times New Roman"/>
          <w:sz w:val="24"/>
          <w:szCs w:val="24"/>
        </w:rPr>
      </w:pPr>
      <w:r w:rsidRPr="00747CC0">
        <w:rPr>
          <w:rFonts w:ascii="Times New Roman" w:hAnsi="Times New Roman" w:cs="Times New Roman"/>
          <w:sz w:val="24"/>
          <w:szCs w:val="24"/>
        </w:rPr>
        <w:t>facilitate the decision-making as to which ‘juror’ will be the appointed spokesperson to deliver the verdict and recommendations</w:t>
      </w:r>
    </w:p>
    <w:p w:rsidR="00E91C1C" w:rsidRPr="00747CC0" w:rsidRDefault="00E91C1C" w:rsidP="00E91C1C">
      <w:pPr>
        <w:pStyle w:val="ListParagraph"/>
        <w:numPr>
          <w:ilvl w:val="0"/>
          <w:numId w:val="9"/>
        </w:numPr>
        <w:ind w:left="720"/>
        <w:rPr>
          <w:rFonts w:ascii="Times New Roman" w:hAnsi="Times New Roman" w:cs="Times New Roman"/>
          <w:sz w:val="24"/>
          <w:szCs w:val="24"/>
        </w:rPr>
      </w:pPr>
      <w:r w:rsidRPr="00747CC0">
        <w:rPr>
          <w:rFonts w:ascii="Times New Roman" w:hAnsi="Times New Roman" w:cs="Times New Roman"/>
          <w:sz w:val="24"/>
          <w:szCs w:val="24"/>
        </w:rPr>
        <w:t>facilitate the decision-making as to which ‘juror’ will be the appointed scribe to document proceedings, and questions and answers</w:t>
      </w:r>
    </w:p>
    <w:p w:rsidR="00E91C1C" w:rsidRPr="00747CC0" w:rsidRDefault="00E91C1C" w:rsidP="00E91C1C">
      <w:pPr>
        <w:pStyle w:val="ListParagraph"/>
        <w:numPr>
          <w:ilvl w:val="0"/>
          <w:numId w:val="9"/>
        </w:numPr>
        <w:ind w:left="720"/>
        <w:rPr>
          <w:rFonts w:ascii="Times New Roman" w:hAnsi="Times New Roman" w:cs="Times New Roman"/>
          <w:sz w:val="24"/>
          <w:szCs w:val="24"/>
        </w:rPr>
      </w:pPr>
      <w:r w:rsidRPr="00747CC0">
        <w:rPr>
          <w:rFonts w:ascii="Times New Roman" w:eastAsia="Times New Roman" w:hAnsi="Times New Roman" w:cs="Times New Roman"/>
          <w:sz w:val="24"/>
          <w:szCs w:val="24"/>
          <w:lang w:val="en-US"/>
        </w:rPr>
        <w:t>pose the question to be answered at the end of the day</w:t>
      </w:r>
    </w:p>
    <w:p w:rsidR="00E91C1C" w:rsidRPr="00747CC0" w:rsidRDefault="00E91C1C" w:rsidP="00E91C1C">
      <w:pPr>
        <w:pStyle w:val="ListParagraph"/>
        <w:numPr>
          <w:ilvl w:val="0"/>
          <w:numId w:val="9"/>
        </w:numPr>
        <w:ind w:left="720"/>
        <w:rPr>
          <w:rFonts w:ascii="Times New Roman" w:hAnsi="Times New Roman" w:cs="Times New Roman"/>
          <w:sz w:val="24"/>
          <w:szCs w:val="24"/>
        </w:rPr>
      </w:pPr>
      <w:r w:rsidRPr="00747CC0">
        <w:rPr>
          <w:rFonts w:ascii="Times New Roman" w:eastAsia="Times New Roman" w:hAnsi="Times New Roman" w:cs="Times New Roman"/>
          <w:sz w:val="24"/>
          <w:szCs w:val="24"/>
          <w:lang w:val="en-US"/>
        </w:rPr>
        <w:t xml:space="preserve">ask the jurors to provide and answer – </w:t>
      </w:r>
      <w:r w:rsidRPr="00747CC0">
        <w:rPr>
          <w:rFonts w:ascii="Times New Roman" w:hAnsi="Times New Roman" w:cs="Times New Roman"/>
          <w:sz w:val="24"/>
          <w:szCs w:val="24"/>
        </w:rPr>
        <w:t xml:space="preserve">Yes (and why), </w:t>
      </w:r>
      <w:r w:rsidRPr="00747CC0">
        <w:rPr>
          <w:rFonts w:ascii="Times New Roman" w:hAnsi="Times New Roman" w:cs="Times New Roman"/>
          <w:i/>
          <w:sz w:val="24"/>
          <w:szCs w:val="24"/>
        </w:rPr>
        <w:t xml:space="preserve">or </w:t>
      </w:r>
      <w:r w:rsidRPr="00747CC0">
        <w:rPr>
          <w:rFonts w:ascii="Times New Roman" w:hAnsi="Times New Roman" w:cs="Times New Roman"/>
          <w:sz w:val="24"/>
          <w:szCs w:val="24"/>
        </w:rPr>
        <w:t>No (and why)</w:t>
      </w:r>
    </w:p>
    <w:p w:rsidR="00E91C1C" w:rsidRPr="00747CC0" w:rsidRDefault="00E91C1C" w:rsidP="00E91C1C">
      <w:pPr>
        <w:pStyle w:val="ListParagraph"/>
        <w:numPr>
          <w:ilvl w:val="0"/>
          <w:numId w:val="9"/>
        </w:numPr>
        <w:ind w:left="720"/>
        <w:rPr>
          <w:rFonts w:ascii="Times New Roman" w:hAnsi="Times New Roman" w:cs="Times New Roman"/>
          <w:sz w:val="24"/>
          <w:szCs w:val="24"/>
        </w:rPr>
      </w:pPr>
      <w:r w:rsidRPr="00747CC0">
        <w:rPr>
          <w:rFonts w:ascii="Times New Roman" w:hAnsi="Times New Roman" w:cs="Times New Roman"/>
          <w:sz w:val="24"/>
          <w:szCs w:val="24"/>
        </w:rPr>
        <w:t>asked the jurors to rank their ideas [about what they liked about the draft booklet, what they would prefer to read (both the content and vi</w:t>
      </w:r>
      <w:r w:rsidR="002517C2">
        <w:rPr>
          <w:rFonts w:ascii="Times New Roman" w:hAnsi="Times New Roman" w:cs="Times New Roman"/>
          <w:sz w:val="24"/>
          <w:szCs w:val="24"/>
        </w:rPr>
        <w:t>suals) and their recommended changes</w:t>
      </w:r>
      <w:r w:rsidRPr="00747CC0">
        <w:rPr>
          <w:rFonts w:ascii="Times New Roman" w:hAnsi="Times New Roman" w:cs="Times New Roman"/>
          <w:sz w:val="24"/>
          <w:szCs w:val="24"/>
        </w:rPr>
        <w:t>.]</w:t>
      </w:r>
    </w:p>
    <w:p w:rsidR="00E91C1C" w:rsidRPr="00747CC0" w:rsidRDefault="00E91C1C" w:rsidP="00747CC0">
      <w:pPr>
        <w:spacing w:after="0"/>
        <w:rPr>
          <w:rFonts w:ascii="Times New Roman" w:hAnsi="Times New Roman" w:cs="Times New Roman"/>
          <w:i/>
          <w:sz w:val="24"/>
          <w:szCs w:val="24"/>
        </w:rPr>
      </w:pPr>
      <w:r w:rsidRPr="00747CC0">
        <w:rPr>
          <w:rFonts w:ascii="Times New Roman" w:hAnsi="Times New Roman" w:cs="Times New Roman"/>
          <w:i/>
          <w:sz w:val="24"/>
          <w:szCs w:val="24"/>
        </w:rPr>
        <w:t>Conclusion</w:t>
      </w:r>
    </w:p>
    <w:p w:rsidR="00927EE8" w:rsidRPr="00747CC0" w:rsidRDefault="00E91C1C" w:rsidP="00E91C1C">
      <w:pPr>
        <w:pStyle w:val="ListParagraph"/>
        <w:numPr>
          <w:ilvl w:val="0"/>
          <w:numId w:val="18"/>
        </w:numPr>
        <w:rPr>
          <w:rFonts w:ascii="Times New Roman" w:hAnsi="Times New Roman" w:cs="Times New Roman"/>
          <w:sz w:val="24"/>
          <w:szCs w:val="24"/>
        </w:rPr>
      </w:pPr>
      <w:r w:rsidRPr="00747CC0">
        <w:rPr>
          <w:rFonts w:ascii="Times New Roman" w:hAnsi="Times New Roman" w:cs="Times New Roman"/>
          <w:sz w:val="24"/>
          <w:szCs w:val="24"/>
        </w:rPr>
        <w:t xml:space="preserve">thank the jurors for participating in the CJ, and remind them about how the information from the CJ will be used. </w:t>
      </w:r>
    </w:p>
    <w:p w:rsidR="009611AC" w:rsidRPr="00747CC0" w:rsidRDefault="009611AC" w:rsidP="009611AC">
      <w:pPr>
        <w:pStyle w:val="ListParagraph"/>
        <w:ind w:left="1080"/>
        <w:rPr>
          <w:rFonts w:ascii="Times New Roman" w:eastAsia="Times New Roman" w:hAnsi="Times New Roman" w:cs="Times New Roman"/>
          <w:sz w:val="24"/>
          <w:szCs w:val="24"/>
          <w:lang w:val="en-US"/>
        </w:rPr>
      </w:pPr>
    </w:p>
    <w:p w:rsidR="009611AC" w:rsidRPr="00747CC0" w:rsidRDefault="009611AC" w:rsidP="009611AC">
      <w:pPr>
        <w:pStyle w:val="ListParagraph"/>
        <w:numPr>
          <w:ilvl w:val="0"/>
          <w:numId w:val="7"/>
        </w:numPr>
        <w:ind w:left="360"/>
        <w:rPr>
          <w:rFonts w:ascii="Times New Roman" w:hAnsi="Times New Roman" w:cs="Times New Roman"/>
          <w:b/>
          <w:sz w:val="24"/>
          <w:szCs w:val="24"/>
        </w:rPr>
      </w:pPr>
      <w:r w:rsidRPr="00747CC0">
        <w:rPr>
          <w:rFonts w:ascii="Times New Roman" w:eastAsia="Times New Roman" w:hAnsi="Times New Roman" w:cs="Times New Roman"/>
          <w:b/>
          <w:sz w:val="24"/>
          <w:szCs w:val="24"/>
          <w:lang w:val="en-US"/>
        </w:rPr>
        <w:t>Expert Witnesses (‘Experts’)</w:t>
      </w:r>
    </w:p>
    <w:p w:rsidR="009611AC" w:rsidRPr="00747CC0" w:rsidRDefault="009611AC" w:rsidP="009611AC">
      <w:pPr>
        <w:pStyle w:val="ListParagraph"/>
        <w:ind w:left="360"/>
        <w:rPr>
          <w:rFonts w:ascii="Times New Roman" w:eastAsia="Times New Roman" w:hAnsi="Times New Roman" w:cs="Times New Roman"/>
          <w:sz w:val="24"/>
          <w:szCs w:val="24"/>
          <w:lang w:val="en-US"/>
        </w:rPr>
      </w:pPr>
      <w:r w:rsidRPr="00747CC0">
        <w:rPr>
          <w:rFonts w:ascii="Times New Roman" w:eastAsia="Times New Roman" w:hAnsi="Times New Roman" w:cs="Times New Roman"/>
          <w:sz w:val="24"/>
          <w:szCs w:val="24"/>
          <w:lang w:val="en-US"/>
        </w:rPr>
        <w:t>Experts are individuals with specialised knowledge and skills.</w:t>
      </w:r>
    </w:p>
    <w:p w:rsidR="009611AC" w:rsidRPr="00747CC0" w:rsidRDefault="009611AC" w:rsidP="009611AC">
      <w:pPr>
        <w:pStyle w:val="ListParagraph"/>
        <w:ind w:left="360"/>
        <w:rPr>
          <w:rFonts w:ascii="Times New Roman" w:eastAsia="Times New Roman" w:hAnsi="Times New Roman" w:cs="Times New Roman"/>
          <w:i/>
          <w:sz w:val="24"/>
          <w:szCs w:val="24"/>
          <w:lang w:val="en-US"/>
        </w:rPr>
      </w:pPr>
      <w:r w:rsidRPr="00747CC0">
        <w:rPr>
          <w:rFonts w:ascii="Times New Roman" w:eastAsia="Times New Roman" w:hAnsi="Times New Roman" w:cs="Times New Roman"/>
          <w:i/>
          <w:sz w:val="24"/>
          <w:szCs w:val="24"/>
          <w:lang w:val="en-US"/>
        </w:rPr>
        <w:t xml:space="preserve">Role: </w:t>
      </w:r>
    </w:p>
    <w:p w:rsidR="009611AC" w:rsidRPr="00747CC0" w:rsidRDefault="009611AC" w:rsidP="009611AC">
      <w:pPr>
        <w:pStyle w:val="ListParagraph"/>
        <w:numPr>
          <w:ilvl w:val="0"/>
          <w:numId w:val="14"/>
        </w:numPr>
        <w:rPr>
          <w:rFonts w:ascii="Times New Roman" w:eastAsia="Times New Roman" w:hAnsi="Times New Roman" w:cs="Times New Roman"/>
          <w:sz w:val="24"/>
          <w:szCs w:val="24"/>
          <w:lang w:val="en-US"/>
        </w:rPr>
      </w:pPr>
      <w:r w:rsidRPr="00747CC0">
        <w:rPr>
          <w:rFonts w:ascii="Times New Roman" w:eastAsia="Times New Roman" w:hAnsi="Times New Roman" w:cs="Times New Roman"/>
          <w:sz w:val="24"/>
          <w:szCs w:val="24"/>
          <w:lang w:val="en-US"/>
        </w:rPr>
        <w:t>to prepare a clearly written 1-2 page outline of their specialty area, providing relevant and accessible information and key points for jurors, avoiding jargon. This information is given to the jurors when the ‘experts’ presents their specialty information</w:t>
      </w:r>
    </w:p>
    <w:p w:rsidR="009611AC" w:rsidRPr="00747CC0" w:rsidRDefault="009611AC" w:rsidP="009611AC">
      <w:pPr>
        <w:pStyle w:val="ListParagraph"/>
        <w:numPr>
          <w:ilvl w:val="0"/>
          <w:numId w:val="14"/>
        </w:numPr>
        <w:rPr>
          <w:rFonts w:ascii="Times New Roman" w:eastAsia="Times New Roman" w:hAnsi="Times New Roman" w:cs="Times New Roman"/>
          <w:sz w:val="24"/>
          <w:szCs w:val="24"/>
          <w:lang w:val="en-US"/>
        </w:rPr>
      </w:pPr>
      <w:r w:rsidRPr="00747CC0">
        <w:rPr>
          <w:rFonts w:ascii="Times New Roman" w:eastAsia="Times New Roman" w:hAnsi="Times New Roman" w:cs="Times New Roman"/>
          <w:sz w:val="24"/>
          <w:szCs w:val="24"/>
          <w:lang w:val="en-US"/>
        </w:rPr>
        <w:t xml:space="preserve">to present current, balanced and expert information about a specialised topic (‘evidence’) for 15-20 minutes to ‘jurors’  </w:t>
      </w:r>
    </w:p>
    <w:p w:rsidR="009611AC" w:rsidRPr="00747CC0" w:rsidRDefault="009611AC" w:rsidP="009611AC">
      <w:pPr>
        <w:pStyle w:val="ListParagraph"/>
        <w:numPr>
          <w:ilvl w:val="0"/>
          <w:numId w:val="14"/>
        </w:numPr>
        <w:rPr>
          <w:rFonts w:ascii="Times New Roman" w:eastAsia="Times New Roman" w:hAnsi="Times New Roman" w:cs="Times New Roman"/>
          <w:sz w:val="24"/>
          <w:szCs w:val="24"/>
          <w:lang w:val="en-US"/>
        </w:rPr>
      </w:pPr>
      <w:r w:rsidRPr="00747CC0">
        <w:rPr>
          <w:rFonts w:ascii="Times New Roman" w:eastAsia="Times New Roman" w:hAnsi="Times New Roman" w:cs="Times New Roman"/>
          <w:sz w:val="24"/>
          <w:szCs w:val="24"/>
          <w:lang w:val="en-US"/>
        </w:rPr>
        <w:t>to answer questions from ‘jurors’</w:t>
      </w:r>
    </w:p>
    <w:p w:rsidR="009611AC" w:rsidRPr="00747CC0" w:rsidRDefault="009611AC" w:rsidP="009611AC">
      <w:pPr>
        <w:pStyle w:val="ListParagraph"/>
        <w:numPr>
          <w:ilvl w:val="0"/>
          <w:numId w:val="14"/>
        </w:numPr>
        <w:rPr>
          <w:rFonts w:ascii="Times New Roman" w:eastAsia="Times New Roman" w:hAnsi="Times New Roman" w:cs="Times New Roman"/>
          <w:sz w:val="24"/>
          <w:szCs w:val="24"/>
          <w:lang w:val="en-US"/>
        </w:rPr>
      </w:pPr>
      <w:r w:rsidRPr="00747CC0">
        <w:rPr>
          <w:rFonts w:ascii="Times New Roman" w:eastAsia="Times New Roman" w:hAnsi="Times New Roman" w:cs="Times New Roman"/>
          <w:sz w:val="24"/>
          <w:szCs w:val="24"/>
          <w:lang w:val="en-US"/>
        </w:rPr>
        <w:t xml:space="preserve">to attend all expert presentations </w:t>
      </w:r>
    </w:p>
    <w:p w:rsidR="009611AC" w:rsidRPr="00747CC0" w:rsidRDefault="009611AC" w:rsidP="009611AC">
      <w:pPr>
        <w:pStyle w:val="ListParagraph"/>
        <w:ind w:left="360"/>
        <w:rPr>
          <w:rFonts w:ascii="Times New Roman" w:eastAsia="Times New Roman" w:hAnsi="Times New Roman" w:cs="Times New Roman"/>
          <w:sz w:val="24"/>
          <w:szCs w:val="24"/>
          <w:lang w:val="en-US"/>
        </w:rPr>
      </w:pPr>
    </w:p>
    <w:p w:rsidR="009611AC" w:rsidRPr="00747CC0" w:rsidRDefault="009611AC" w:rsidP="009611AC">
      <w:pPr>
        <w:pStyle w:val="ListParagraph"/>
        <w:ind w:left="360"/>
        <w:rPr>
          <w:rFonts w:ascii="Times New Roman" w:eastAsia="Times New Roman" w:hAnsi="Times New Roman" w:cs="Times New Roman"/>
          <w:i/>
          <w:sz w:val="24"/>
          <w:szCs w:val="24"/>
          <w:lang w:val="en-US"/>
        </w:rPr>
      </w:pPr>
      <w:r w:rsidRPr="00747CC0">
        <w:rPr>
          <w:rFonts w:ascii="Times New Roman" w:eastAsia="Times New Roman" w:hAnsi="Times New Roman" w:cs="Times New Roman"/>
          <w:i/>
          <w:sz w:val="24"/>
          <w:szCs w:val="24"/>
          <w:lang w:val="en-US"/>
        </w:rPr>
        <w:t>Overall topic</w:t>
      </w:r>
      <w:r w:rsidR="00747CC0" w:rsidRPr="00747CC0">
        <w:rPr>
          <w:rFonts w:ascii="Times New Roman" w:eastAsia="Times New Roman" w:hAnsi="Times New Roman" w:cs="Times New Roman"/>
          <w:i/>
          <w:sz w:val="24"/>
          <w:szCs w:val="24"/>
          <w:lang w:val="en-US"/>
        </w:rPr>
        <w:t xml:space="preserve"> (for this study)</w:t>
      </w:r>
      <w:r w:rsidRPr="00747CC0">
        <w:rPr>
          <w:rFonts w:ascii="Times New Roman" w:eastAsia="Times New Roman" w:hAnsi="Times New Roman" w:cs="Times New Roman"/>
          <w:i/>
          <w:sz w:val="24"/>
          <w:szCs w:val="24"/>
          <w:lang w:val="en-US"/>
        </w:rPr>
        <w:t>:</w:t>
      </w:r>
    </w:p>
    <w:p w:rsidR="009611AC" w:rsidRPr="00747CC0" w:rsidRDefault="009611AC" w:rsidP="009611AC">
      <w:pPr>
        <w:pStyle w:val="ListParagraph"/>
        <w:ind w:left="360"/>
        <w:rPr>
          <w:rFonts w:ascii="Times New Roman" w:eastAsia="Times New Roman" w:hAnsi="Times New Roman" w:cs="Times New Roman"/>
          <w:sz w:val="24"/>
          <w:szCs w:val="24"/>
          <w:lang w:val="en-US"/>
        </w:rPr>
      </w:pPr>
      <w:r w:rsidRPr="00747CC0">
        <w:rPr>
          <w:rFonts w:ascii="Times New Roman" w:eastAsia="Times New Roman" w:hAnsi="Times New Roman" w:cs="Times New Roman"/>
          <w:sz w:val="24"/>
          <w:szCs w:val="24"/>
          <w:lang w:eastAsia="en-NZ"/>
        </w:rPr>
        <w:t>Why excess weight gain in pregnancy is detrimental to the health of both the mother and baby, and why good nutrition is important to pregnant women and their family/wh</w:t>
      </w:r>
      <w:r w:rsidRPr="00747CC0">
        <w:rPr>
          <w:rFonts w:ascii="Times New Roman" w:hAnsi="Times New Roman" w:cs="Times New Roman"/>
          <w:sz w:val="24"/>
          <w:szCs w:val="24"/>
          <w:lang w:val="en-AU"/>
        </w:rPr>
        <w:t>ā</w:t>
      </w:r>
      <w:r w:rsidRPr="00747CC0">
        <w:rPr>
          <w:rFonts w:ascii="Times New Roman" w:eastAsia="Times New Roman" w:hAnsi="Times New Roman" w:cs="Times New Roman"/>
          <w:sz w:val="24"/>
          <w:szCs w:val="24"/>
          <w:lang w:eastAsia="en-NZ"/>
        </w:rPr>
        <w:t xml:space="preserve">nau. </w:t>
      </w:r>
    </w:p>
    <w:p w:rsidR="009611AC" w:rsidRPr="00747CC0" w:rsidRDefault="009611AC" w:rsidP="009611AC">
      <w:pPr>
        <w:pStyle w:val="ListParagraph"/>
        <w:ind w:left="360"/>
        <w:rPr>
          <w:rFonts w:ascii="Times New Roman" w:eastAsia="Times New Roman" w:hAnsi="Times New Roman" w:cs="Times New Roman"/>
          <w:sz w:val="24"/>
          <w:szCs w:val="24"/>
          <w:lang w:eastAsia="en-NZ"/>
        </w:rPr>
      </w:pPr>
    </w:p>
    <w:p w:rsidR="009611AC" w:rsidRPr="00747CC0" w:rsidRDefault="009611AC" w:rsidP="00747CC0">
      <w:pPr>
        <w:pStyle w:val="ListParagraph"/>
        <w:ind w:left="360"/>
        <w:rPr>
          <w:rFonts w:ascii="Times New Roman" w:eastAsia="Times New Roman" w:hAnsi="Times New Roman" w:cs="Times New Roman"/>
          <w:i/>
          <w:sz w:val="24"/>
          <w:szCs w:val="24"/>
          <w:lang w:val="en-US"/>
        </w:rPr>
      </w:pPr>
      <w:r w:rsidRPr="00747CC0">
        <w:rPr>
          <w:rFonts w:ascii="Times New Roman" w:eastAsia="Times New Roman" w:hAnsi="Times New Roman" w:cs="Times New Roman"/>
          <w:i/>
          <w:sz w:val="24"/>
          <w:szCs w:val="24"/>
          <w:lang w:val="en-US"/>
        </w:rPr>
        <w:t>Specific topics</w:t>
      </w:r>
      <w:r w:rsidR="00747CC0">
        <w:rPr>
          <w:rFonts w:ascii="Times New Roman" w:eastAsia="Times New Roman" w:hAnsi="Times New Roman" w:cs="Times New Roman"/>
          <w:i/>
          <w:sz w:val="24"/>
          <w:szCs w:val="24"/>
          <w:lang w:val="en-US"/>
        </w:rPr>
        <w:t xml:space="preserve"> </w:t>
      </w:r>
      <w:r w:rsidR="00747CC0" w:rsidRPr="00747CC0">
        <w:rPr>
          <w:rFonts w:ascii="Times New Roman" w:eastAsia="Times New Roman" w:hAnsi="Times New Roman" w:cs="Times New Roman"/>
          <w:i/>
          <w:sz w:val="24"/>
          <w:szCs w:val="24"/>
          <w:lang w:val="en-US"/>
        </w:rPr>
        <w:t>(for this study)</w:t>
      </w:r>
      <w:r w:rsidR="00747CC0">
        <w:rPr>
          <w:rFonts w:ascii="Times New Roman" w:eastAsia="Times New Roman" w:hAnsi="Times New Roman" w:cs="Times New Roman"/>
          <w:i/>
          <w:sz w:val="24"/>
          <w:szCs w:val="24"/>
          <w:lang w:val="en-US"/>
        </w:rPr>
        <w:t>:</w:t>
      </w:r>
    </w:p>
    <w:p w:rsidR="009611AC" w:rsidRPr="00747CC0" w:rsidRDefault="006C153E" w:rsidP="009611AC">
      <w:pPr>
        <w:pStyle w:val="ListParagraph"/>
        <w:numPr>
          <w:ilvl w:val="0"/>
          <w:numId w:val="8"/>
        </w:numPr>
        <w:ind w:left="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Midwife - body image and</w:t>
      </w:r>
      <w:r w:rsidR="009611AC" w:rsidRPr="00747CC0">
        <w:rPr>
          <w:rFonts w:ascii="Times New Roman" w:eastAsia="Times New Roman" w:hAnsi="Times New Roman" w:cs="Times New Roman"/>
          <w:sz w:val="24"/>
          <w:szCs w:val="24"/>
          <w:lang w:val="en-US"/>
        </w:rPr>
        <w:t xml:space="preserve"> pregnancy, to weigh or not? Current practice &amp; advice</w:t>
      </w:r>
    </w:p>
    <w:p w:rsidR="009611AC" w:rsidRPr="00747CC0" w:rsidRDefault="009611AC" w:rsidP="009611AC">
      <w:pPr>
        <w:pStyle w:val="ListParagraph"/>
        <w:numPr>
          <w:ilvl w:val="0"/>
          <w:numId w:val="8"/>
        </w:numPr>
        <w:ind w:left="720"/>
        <w:rPr>
          <w:rFonts w:ascii="Times New Roman" w:eastAsia="Times New Roman" w:hAnsi="Times New Roman" w:cs="Times New Roman"/>
          <w:sz w:val="24"/>
          <w:szCs w:val="24"/>
          <w:lang w:val="en-US"/>
        </w:rPr>
      </w:pPr>
      <w:r w:rsidRPr="00747CC0">
        <w:rPr>
          <w:rFonts w:ascii="Times New Roman" w:eastAsia="Times New Roman" w:hAnsi="Times New Roman" w:cs="Times New Roman"/>
          <w:sz w:val="24"/>
          <w:szCs w:val="24"/>
          <w:lang w:val="en-US"/>
        </w:rPr>
        <w:t>Public health physician - the obesity epidemic - NZ epidemiology relating to obesity and associated conditions, media confusion/misinformation</w:t>
      </w:r>
    </w:p>
    <w:p w:rsidR="009611AC" w:rsidRPr="00747CC0" w:rsidRDefault="009611AC" w:rsidP="009611AC">
      <w:pPr>
        <w:pStyle w:val="ListParagraph"/>
        <w:numPr>
          <w:ilvl w:val="0"/>
          <w:numId w:val="8"/>
        </w:numPr>
        <w:ind w:left="720"/>
        <w:rPr>
          <w:rFonts w:ascii="Times New Roman" w:eastAsia="Times New Roman" w:hAnsi="Times New Roman" w:cs="Times New Roman"/>
          <w:sz w:val="24"/>
          <w:szCs w:val="24"/>
          <w:lang w:val="en-US"/>
        </w:rPr>
      </w:pPr>
      <w:r w:rsidRPr="00747CC0">
        <w:rPr>
          <w:rFonts w:ascii="Times New Roman" w:eastAsia="Times New Roman" w:hAnsi="Times New Roman" w:cs="Times New Roman"/>
          <w:sz w:val="24"/>
          <w:szCs w:val="24"/>
          <w:lang w:val="en-US"/>
        </w:rPr>
        <w:t>Dietitian – healthy, sensible and safe eating in pregnancy, myths busted</w:t>
      </w:r>
    </w:p>
    <w:p w:rsidR="009611AC" w:rsidRPr="00747CC0" w:rsidRDefault="009611AC" w:rsidP="009611AC">
      <w:pPr>
        <w:pStyle w:val="ListParagraph"/>
        <w:numPr>
          <w:ilvl w:val="0"/>
          <w:numId w:val="8"/>
        </w:numPr>
        <w:ind w:left="720"/>
        <w:rPr>
          <w:rFonts w:ascii="Times New Roman" w:eastAsia="Times New Roman" w:hAnsi="Times New Roman" w:cs="Times New Roman"/>
          <w:sz w:val="24"/>
          <w:szCs w:val="24"/>
          <w:lang w:val="en-US"/>
        </w:rPr>
      </w:pPr>
      <w:r w:rsidRPr="00747CC0">
        <w:rPr>
          <w:rFonts w:ascii="Times New Roman" w:eastAsia="Times New Roman" w:hAnsi="Times New Roman" w:cs="Times New Roman"/>
          <w:sz w:val="24"/>
          <w:szCs w:val="24"/>
          <w:lang w:val="en-US"/>
        </w:rPr>
        <w:t>Obstetrician - what is a healthy weight gain in pregnancy? effect of excess weight gain in pregnancy on mother and baby</w:t>
      </w:r>
    </w:p>
    <w:p w:rsidR="0098019A" w:rsidRPr="00E148B4" w:rsidRDefault="009611AC" w:rsidP="00E148B4">
      <w:pPr>
        <w:pStyle w:val="ListParagraph"/>
        <w:numPr>
          <w:ilvl w:val="0"/>
          <w:numId w:val="8"/>
        </w:numPr>
        <w:ind w:left="720"/>
        <w:rPr>
          <w:rFonts w:ascii="Times New Roman" w:hAnsi="Times New Roman" w:cs="Times New Roman"/>
          <w:sz w:val="24"/>
          <w:szCs w:val="24"/>
        </w:rPr>
      </w:pPr>
      <w:r w:rsidRPr="00747CC0">
        <w:rPr>
          <w:rFonts w:ascii="Times New Roman" w:eastAsia="Times New Roman" w:hAnsi="Times New Roman" w:cs="Times New Roman"/>
          <w:sz w:val="24"/>
          <w:szCs w:val="24"/>
          <w:lang w:val="en-US"/>
        </w:rPr>
        <w:t>Diabetes physician - gestational diabetes and future risks, prevention</w:t>
      </w:r>
    </w:p>
    <w:sectPr w:rsidR="0098019A" w:rsidRPr="00E148B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596" w:rsidRDefault="00487596" w:rsidP="00A31871">
      <w:pPr>
        <w:spacing w:after="0" w:line="240" w:lineRule="auto"/>
      </w:pPr>
      <w:r>
        <w:separator/>
      </w:r>
    </w:p>
  </w:endnote>
  <w:endnote w:type="continuationSeparator" w:id="0">
    <w:p w:rsidR="00487596" w:rsidRDefault="00487596" w:rsidP="00A31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60339"/>
      <w:docPartObj>
        <w:docPartGallery w:val="Page Numbers (Bottom of Page)"/>
        <w:docPartUnique/>
      </w:docPartObj>
    </w:sdtPr>
    <w:sdtEndPr>
      <w:rPr>
        <w:noProof/>
      </w:rPr>
    </w:sdtEndPr>
    <w:sdtContent>
      <w:p w:rsidR="00A31871" w:rsidRDefault="00A31871">
        <w:pPr>
          <w:pStyle w:val="Footer"/>
          <w:jc w:val="center"/>
        </w:pPr>
        <w:r>
          <w:fldChar w:fldCharType="begin"/>
        </w:r>
        <w:r>
          <w:instrText xml:space="preserve"> PAGE   \* MERGEFORMAT </w:instrText>
        </w:r>
        <w:r>
          <w:fldChar w:fldCharType="separate"/>
        </w:r>
        <w:r w:rsidR="00487596">
          <w:rPr>
            <w:noProof/>
          </w:rPr>
          <w:t>1</w:t>
        </w:r>
        <w:r>
          <w:rPr>
            <w:noProof/>
          </w:rPr>
          <w:fldChar w:fldCharType="end"/>
        </w:r>
      </w:p>
    </w:sdtContent>
  </w:sdt>
  <w:p w:rsidR="00A31871" w:rsidRDefault="00A31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596" w:rsidRDefault="00487596" w:rsidP="00A31871">
      <w:pPr>
        <w:spacing w:after="0" w:line="240" w:lineRule="auto"/>
      </w:pPr>
      <w:r>
        <w:separator/>
      </w:r>
    </w:p>
  </w:footnote>
  <w:footnote w:type="continuationSeparator" w:id="0">
    <w:p w:rsidR="00487596" w:rsidRDefault="00487596" w:rsidP="00A31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3DDD"/>
    <w:multiLevelType w:val="hybridMultilevel"/>
    <w:tmpl w:val="EA880F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887470"/>
    <w:multiLevelType w:val="hybridMultilevel"/>
    <w:tmpl w:val="790E733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A520F28"/>
    <w:multiLevelType w:val="hybridMultilevel"/>
    <w:tmpl w:val="4C70E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DD41530"/>
    <w:multiLevelType w:val="hybridMultilevel"/>
    <w:tmpl w:val="A0A0897C"/>
    <w:lvl w:ilvl="0" w:tplc="D56AC52A">
      <w:start w:val="1"/>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6984087"/>
    <w:multiLevelType w:val="hybridMultilevel"/>
    <w:tmpl w:val="6E008576"/>
    <w:lvl w:ilvl="0" w:tplc="E4CC10B4">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5" w15:restartNumberingAfterBreak="0">
    <w:nsid w:val="2DDC035D"/>
    <w:multiLevelType w:val="hybridMultilevel"/>
    <w:tmpl w:val="273C72F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2D01775"/>
    <w:multiLevelType w:val="hybridMultilevel"/>
    <w:tmpl w:val="271E0F9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338F2C47"/>
    <w:multiLevelType w:val="hybridMultilevel"/>
    <w:tmpl w:val="D422B910"/>
    <w:lvl w:ilvl="0" w:tplc="14090001">
      <w:start w:val="1"/>
      <w:numFmt w:val="bullet"/>
      <w:lvlText w:val=""/>
      <w:lvlJc w:val="left"/>
      <w:pPr>
        <w:ind w:left="1080" w:hanging="360"/>
      </w:pPr>
      <w:rPr>
        <w:rFonts w:ascii="Symbol" w:hAnsi="Symbo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35622878"/>
    <w:multiLevelType w:val="hybridMultilevel"/>
    <w:tmpl w:val="A1A493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6A22D23"/>
    <w:multiLevelType w:val="hybridMultilevel"/>
    <w:tmpl w:val="21E4A2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C582FBC"/>
    <w:multiLevelType w:val="hybridMultilevel"/>
    <w:tmpl w:val="191482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E3F3864"/>
    <w:multiLevelType w:val="hybridMultilevel"/>
    <w:tmpl w:val="E1AE6B0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8BB691B"/>
    <w:multiLevelType w:val="hybridMultilevel"/>
    <w:tmpl w:val="0608A2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3ED79AD"/>
    <w:multiLevelType w:val="hybridMultilevel"/>
    <w:tmpl w:val="6A4422CA"/>
    <w:lvl w:ilvl="0" w:tplc="2E7E0F5A">
      <w:start w:val="1"/>
      <w:numFmt w:val="lowerRoman"/>
      <w:lvlText w:val="(%1)"/>
      <w:lvlJc w:val="left"/>
      <w:pPr>
        <w:ind w:left="1080" w:hanging="720"/>
      </w:pPr>
      <w:rPr>
        <w:rFonts w:eastAsiaTheme="minorHAnsi" w:cstheme="minorBid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5C64485"/>
    <w:multiLevelType w:val="hybridMultilevel"/>
    <w:tmpl w:val="DA162E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7662075"/>
    <w:multiLevelType w:val="hybridMultilevel"/>
    <w:tmpl w:val="DB7EF6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F2314CA"/>
    <w:multiLevelType w:val="hybridMultilevel"/>
    <w:tmpl w:val="988003E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69803063"/>
    <w:multiLevelType w:val="hybridMultilevel"/>
    <w:tmpl w:val="1A685208"/>
    <w:lvl w:ilvl="0" w:tplc="67B022CA">
      <w:start w:val="1"/>
      <w:numFmt w:val="decimal"/>
      <w:lvlText w:val="%1."/>
      <w:lvlJc w:val="left"/>
      <w:pPr>
        <w:ind w:left="720" w:hanging="360"/>
      </w:pPr>
      <w:rPr>
        <w:rFonts w:hint="default"/>
        <w:b/>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BB3799D"/>
    <w:multiLevelType w:val="hybridMultilevel"/>
    <w:tmpl w:val="1A685208"/>
    <w:lvl w:ilvl="0" w:tplc="67B022CA">
      <w:start w:val="1"/>
      <w:numFmt w:val="decimal"/>
      <w:lvlText w:val="%1."/>
      <w:lvlJc w:val="left"/>
      <w:pPr>
        <w:ind w:left="720" w:hanging="360"/>
      </w:pPr>
      <w:rPr>
        <w:rFonts w:hint="default"/>
        <w:b/>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4095851"/>
    <w:multiLevelType w:val="hybridMultilevel"/>
    <w:tmpl w:val="D046AEB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8"/>
  </w:num>
  <w:num w:numId="2">
    <w:abstractNumId w:val="12"/>
  </w:num>
  <w:num w:numId="3">
    <w:abstractNumId w:val="4"/>
  </w:num>
  <w:num w:numId="4">
    <w:abstractNumId w:val="18"/>
  </w:num>
  <w:num w:numId="5">
    <w:abstractNumId w:val="3"/>
  </w:num>
  <w:num w:numId="6">
    <w:abstractNumId w:val="17"/>
  </w:num>
  <w:num w:numId="7">
    <w:abstractNumId w:val="5"/>
  </w:num>
  <w:num w:numId="8">
    <w:abstractNumId w:val="1"/>
  </w:num>
  <w:num w:numId="9">
    <w:abstractNumId w:val="7"/>
  </w:num>
  <w:num w:numId="10">
    <w:abstractNumId w:val="13"/>
  </w:num>
  <w:num w:numId="11">
    <w:abstractNumId w:val="11"/>
  </w:num>
  <w:num w:numId="12">
    <w:abstractNumId w:val="0"/>
  </w:num>
  <w:num w:numId="13">
    <w:abstractNumId w:val="19"/>
  </w:num>
  <w:num w:numId="14">
    <w:abstractNumId w:val="9"/>
  </w:num>
  <w:num w:numId="15">
    <w:abstractNumId w:val="14"/>
  </w:num>
  <w:num w:numId="16">
    <w:abstractNumId w:val="16"/>
  </w:num>
  <w:num w:numId="17">
    <w:abstractNumId w:val="2"/>
  </w:num>
  <w:num w:numId="18">
    <w:abstractNumId w:val="10"/>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511"/>
    <w:rsid w:val="0000001D"/>
    <w:rsid w:val="0000072B"/>
    <w:rsid w:val="000061A4"/>
    <w:rsid w:val="00011ED5"/>
    <w:rsid w:val="00022258"/>
    <w:rsid w:val="000470D6"/>
    <w:rsid w:val="00091209"/>
    <w:rsid w:val="001E2AE1"/>
    <w:rsid w:val="002360BA"/>
    <w:rsid w:val="00244F46"/>
    <w:rsid w:val="002517C2"/>
    <w:rsid w:val="0027519B"/>
    <w:rsid w:val="00285888"/>
    <w:rsid w:val="00295EC0"/>
    <w:rsid w:val="002E3C1A"/>
    <w:rsid w:val="003278E5"/>
    <w:rsid w:val="00337278"/>
    <w:rsid w:val="0034494D"/>
    <w:rsid w:val="00363044"/>
    <w:rsid w:val="003A5E2B"/>
    <w:rsid w:val="003D4B5C"/>
    <w:rsid w:val="003E1FC7"/>
    <w:rsid w:val="00407DF5"/>
    <w:rsid w:val="0042169E"/>
    <w:rsid w:val="00480A19"/>
    <w:rsid w:val="00487596"/>
    <w:rsid w:val="004A19D9"/>
    <w:rsid w:val="004B43DD"/>
    <w:rsid w:val="004D45BA"/>
    <w:rsid w:val="004D7CD4"/>
    <w:rsid w:val="004F46D7"/>
    <w:rsid w:val="00520AA5"/>
    <w:rsid w:val="005327D2"/>
    <w:rsid w:val="00565BDB"/>
    <w:rsid w:val="00567584"/>
    <w:rsid w:val="005E4A6B"/>
    <w:rsid w:val="006108C4"/>
    <w:rsid w:val="00621918"/>
    <w:rsid w:val="00647194"/>
    <w:rsid w:val="00667E75"/>
    <w:rsid w:val="006B2E4F"/>
    <w:rsid w:val="006C153E"/>
    <w:rsid w:val="006E6FE7"/>
    <w:rsid w:val="00712511"/>
    <w:rsid w:val="007202FE"/>
    <w:rsid w:val="00747CC0"/>
    <w:rsid w:val="0075588F"/>
    <w:rsid w:val="00757F29"/>
    <w:rsid w:val="00762AAA"/>
    <w:rsid w:val="00764BC3"/>
    <w:rsid w:val="007864BB"/>
    <w:rsid w:val="007936BC"/>
    <w:rsid w:val="007E5FF6"/>
    <w:rsid w:val="00823254"/>
    <w:rsid w:val="008B5058"/>
    <w:rsid w:val="008C2CF8"/>
    <w:rsid w:val="008E215D"/>
    <w:rsid w:val="008E6EFF"/>
    <w:rsid w:val="0092030D"/>
    <w:rsid w:val="00927EE8"/>
    <w:rsid w:val="009611AC"/>
    <w:rsid w:val="0097084B"/>
    <w:rsid w:val="0098019A"/>
    <w:rsid w:val="009811A1"/>
    <w:rsid w:val="009A2856"/>
    <w:rsid w:val="009B0F1F"/>
    <w:rsid w:val="009B45E7"/>
    <w:rsid w:val="009C3F4C"/>
    <w:rsid w:val="009C4794"/>
    <w:rsid w:val="009C5B26"/>
    <w:rsid w:val="00A04A09"/>
    <w:rsid w:val="00A07AF9"/>
    <w:rsid w:val="00A20C16"/>
    <w:rsid w:val="00A31871"/>
    <w:rsid w:val="00AC7C07"/>
    <w:rsid w:val="00AC7DF2"/>
    <w:rsid w:val="00AF5700"/>
    <w:rsid w:val="00B25B2D"/>
    <w:rsid w:val="00B34C50"/>
    <w:rsid w:val="00B36012"/>
    <w:rsid w:val="00B64E44"/>
    <w:rsid w:val="00B66C31"/>
    <w:rsid w:val="00B809D5"/>
    <w:rsid w:val="00B837ED"/>
    <w:rsid w:val="00C3595B"/>
    <w:rsid w:val="00CC377E"/>
    <w:rsid w:val="00CC5573"/>
    <w:rsid w:val="00D37507"/>
    <w:rsid w:val="00E12FC9"/>
    <w:rsid w:val="00E148B4"/>
    <w:rsid w:val="00E14C80"/>
    <w:rsid w:val="00E22482"/>
    <w:rsid w:val="00E41444"/>
    <w:rsid w:val="00E5249D"/>
    <w:rsid w:val="00E91C1C"/>
    <w:rsid w:val="00ED2331"/>
    <w:rsid w:val="00F047F6"/>
    <w:rsid w:val="00F31990"/>
    <w:rsid w:val="00F44C3B"/>
    <w:rsid w:val="00F77C26"/>
    <w:rsid w:val="00F85BC3"/>
    <w:rsid w:val="00F918B7"/>
    <w:rsid w:val="00F94396"/>
    <w:rsid w:val="00F95286"/>
    <w:rsid w:val="00FA6332"/>
    <w:rsid w:val="00FA64FF"/>
    <w:rsid w:val="00FB5D25"/>
    <w:rsid w:val="00FD76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91ABD-172E-4CA2-80A7-3EC57E1B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w:hAnsi="Calibri" w:cs="Times New Roman"/>
        <w:color w:val="000000"/>
        <w:sz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511"/>
    <w:pPr>
      <w:spacing w:after="200" w:line="276" w:lineRule="auto"/>
    </w:pPr>
    <w:rPr>
      <w:rFonts w:asciiTheme="minorHAnsi" w:eastAsiaTheme="minorEastAsia" w:hAnsiTheme="minorHAnsi" w:cstheme="minorBidi"/>
      <w:color w:val="auto"/>
      <w:sz w:val="22"/>
      <w:szCs w:val="22"/>
    </w:rPr>
  </w:style>
  <w:style w:type="paragraph" w:styleId="Heading1">
    <w:name w:val="heading 1"/>
    <w:basedOn w:val="Normal"/>
    <w:next w:val="Normal"/>
    <w:link w:val="Heading1Char"/>
    <w:uiPriority w:val="9"/>
    <w:qFormat/>
    <w:rsid w:val="007125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3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51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12511"/>
    <w:pPr>
      <w:ind w:left="720"/>
      <w:contextualSpacing/>
    </w:pPr>
  </w:style>
  <w:style w:type="table" w:styleId="TableGrid">
    <w:name w:val="Table Grid"/>
    <w:basedOn w:val="TableNormal"/>
    <w:uiPriority w:val="59"/>
    <w:rsid w:val="004D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qFormat/>
    <w:rsid w:val="00667E75"/>
    <w:pPr>
      <w:spacing w:after="0" w:line="240" w:lineRule="auto"/>
    </w:pPr>
    <w:rPr>
      <w:rFonts w:ascii="Arial" w:eastAsia="Times New Roman" w:hAnsi="Arial" w:cs="Times New Roman"/>
      <w:sz w:val="20"/>
      <w:szCs w:val="16"/>
    </w:rPr>
  </w:style>
  <w:style w:type="paragraph" w:styleId="BalloonText">
    <w:name w:val="Balloon Text"/>
    <w:basedOn w:val="Normal"/>
    <w:link w:val="BalloonTextChar"/>
    <w:uiPriority w:val="99"/>
    <w:semiHidden/>
    <w:unhideWhenUsed/>
    <w:rsid w:val="00A31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871"/>
    <w:rPr>
      <w:rFonts w:ascii="Segoe UI" w:eastAsiaTheme="minorEastAsia" w:hAnsi="Segoe UI" w:cs="Segoe UI"/>
      <w:color w:val="auto"/>
      <w:sz w:val="18"/>
      <w:szCs w:val="18"/>
    </w:rPr>
  </w:style>
  <w:style w:type="paragraph" w:styleId="Header">
    <w:name w:val="header"/>
    <w:basedOn w:val="Normal"/>
    <w:link w:val="HeaderChar"/>
    <w:uiPriority w:val="99"/>
    <w:unhideWhenUsed/>
    <w:rsid w:val="00A31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871"/>
    <w:rPr>
      <w:rFonts w:asciiTheme="minorHAnsi" w:eastAsiaTheme="minorEastAsia" w:hAnsiTheme="minorHAnsi" w:cstheme="minorBidi"/>
      <w:color w:val="auto"/>
      <w:sz w:val="22"/>
      <w:szCs w:val="22"/>
    </w:rPr>
  </w:style>
  <w:style w:type="paragraph" w:styleId="Footer">
    <w:name w:val="footer"/>
    <w:basedOn w:val="Normal"/>
    <w:link w:val="FooterChar"/>
    <w:uiPriority w:val="99"/>
    <w:unhideWhenUsed/>
    <w:rsid w:val="00A31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871"/>
    <w:rPr>
      <w:rFonts w:asciiTheme="minorHAnsi" w:eastAsiaTheme="minorEastAsia" w:hAnsiTheme="minorHAnsi" w:cstheme="minorBidi"/>
      <w:color w:val="auto"/>
      <w:sz w:val="22"/>
      <w:szCs w:val="22"/>
    </w:rPr>
  </w:style>
  <w:style w:type="character" w:styleId="Hyperlink">
    <w:name w:val="Hyperlink"/>
    <w:basedOn w:val="DefaultParagraphFont"/>
    <w:uiPriority w:val="99"/>
    <w:semiHidden/>
    <w:unhideWhenUsed/>
    <w:rsid w:val="0000072B"/>
    <w:rPr>
      <w:color w:val="0000FF"/>
      <w:u w:val="single"/>
    </w:rPr>
  </w:style>
  <w:style w:type="character" w:customStyle="1" w:styleId="Heading2Char">
    <w:name w:val="Heading 2 Char"/>
    <w:basedOn w:val="DefaultParagraphFont"/>
    <w:link w:val="Heading2"/>
    <w:uiPriority w:val="9"/>
    <w:rsid w:val="00ED2331"/>
    <w:rPr>
      <w:rFonts w:asciiTheme="majorHAnsi" w:eastAsiaTheme="majorEastAsia" w:hAnsiTheme="majorHAnsi" w:cstheme="majorBidi"/>
      <w:color w:val="365F91" w:themeColor="accent1" w:themeShade="BF"/>
      <w:sz w:val="26"/>
      <w:szCs w:val="26"/>
    </w:rPr>
  </w:style>
  <w:style w:type="character" w:customStyle="1" w:styleId="tgc">
    <w:name w:val="_tgc"/>
    <w:basedOn w:val="DefaultParagraphFont"/>
    <w:rsid w:val="00337278"/>
  </w:style>
  <w:style w:type="paragraph" w:customStyle="1" w:styleId="Instructions">
    <w:name w:val="Instructions"/>
    <w:basedOn w:val="Normal"/>
    <w:next w:val="Normal"/>
    <w:qFormat/>
    <w:rsid w:val="003E1FC7"/>
    <w:pPr>
      <w:spacing w:after="0" w:line="240" w:lineRule="auto"/>
    </w:pPr>
    <w:rPr>
      <w:rFonts w:ascii="Cambria" w:eastAsia="Times New Roman" w:hAnsi="Cambria" w:cs="Times New Roman"/>
      <w:szCs w:val="20"/>
    </w:rPr>
  </w:style>
  <w:style w:type="paragraph" w:customStyle="1" w:styleId="Title1">
    <w:name w:val="Title1"/>
    <w:basedOn w:val="Normal"/>
    <w:rsid w:val="00E5249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desc">
    <w:name w:val="desc"/>
    <w:basedOn w:val="Normal"/>
    <w:rsid w:val="00E5249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details">
    <w:name w:val="details"/>
    <w:basedOn w:val="Normal"/>
    <w:rsid w:val="00E5249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jrnl">
    <w:name w:val="jrnl"/>
    <w:basedOn w:val="DefaultParagraphFont"/>
    <w:rsid w:val="00E5249D"/>
  </w:style>
  <w:style w:type="paragraph" w:styleId="NoSpacing">
    <w:name w:val="No Spacing"/>
    <w:uiPriority w:val="1"/>
    <w:qFormat/>
    <w:rsid w:val="00FA6332"/>
    <w:rPr>
      <w:rFonts w:asciiTheme="minorHAnsi" w:eastAsiaTheme="minorEastAsia"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986499">
      <w:bodyDiv w:val="1"/>
      <w:marLeft w:val="0"/>
      <w:marRight w:val="0"/>
      <w:marTop w:val="0"/>
      <w:marBottom w:val="0"/>
      <w:divBdr>
        <w:top w:val="none" w:sz="0" w:space="0" w:color="auto"/>
        <w:left w:val="none" w:sz="0" w:space="0" w:color="auto"/>
        <w:bottom w:val="none" w:sz="0" w:space="0" w:color="auto"/>
        <w:right w:val="none" w:sz="0" w:space="0" w:color="auto"/>
      </w:divBdr>
    </w:div>
    <w:div w:id="1707755377">
      <w:bodyDiv w:val="1"/>
      <w:marLeft w:val="0"/>
      <w:marRight w:val="0"/>
      <w:marTop w:val="0"/>
      <w:marBottom w:val="0"/>
      <w:divBdr>
        <w:top w:val="none" w:sz="0" w:space="0" w:color="auto"/>
        <w:left w:val="none" w:sz="0" w:space="0" w:color="auto"/>
        <w:bottom w:val="none" w:sz="0" w:space="0" w:color="auto"/>
        <w:right w:val="none" w:sz="0" w:space="0" w:color="auto"/>
      </w:divBdr>
      <w:divsChild>
        <w:div w:id="844443314">
          <w:marLeft w:val="0"/>
          <w:marRight w:val="0"/>
          <w:marTop w:val="0"/>
          <w:marBottom w:val="0"/>
          <w:divBdr>
            <w:top w:val="none" w:sz="0" w:space="0" w:color="auto"/>
            <w:left w:val="none" w:sz="0" w:space="0" w:color="auto"/>
            <w:bottom w:val="none" w:sz="0" w:space="0" w:color="auto"/>
            <w:right w:val="none" w:sz="0" w:space="0" w:color="auto"/>
          </w:divBdr>
        </w:div>
      </w:divsChild>
    </w:div>
    <w:div w:id="1758400242">
      <w:bodyDiv w:val="1"/>
      <w:marLeft w:val="0"/>
      <w:marRight w:val="0"/>
      <w:marTop w:val="0"/>
      <w:marBottom w:val="0"/>
      <w:divBdr>
        <w:top w:val="none" w:sz="0" w:space="0" w:color="auto"/>
        <w:left w:val="none" w:sz="0" w:space="0" w:color="auto"/>
        <w:bottom w:val="none" w:sz="0" w:space="0" w:color="auto"/>
        <w:right w:val="none" w:sz="0" w:space="0" w:color="auto"/>
      </w:divBdr>
      <w:divsChild>
        <w:div w:id="229463195">
          <w:marLeft w:val="0"/>
          <w:marRight w:val="0"/>
          <w:marTop w:val="0"/>
          <w:marBottom w:val="0"/>
          <w:divBdr>
            <w:top w:val="none" w:sz="0" w:space="0" w:color="auto"/>
            <w:left w:val="none" w:sz="0" w:space="0" w:color="auto"/>
            <w:bottom w:val="none" w:sz="0" w:space="0" w:color="auto"/>
            <w:right w:val="none" w:sz="0" w:space="0" w:color="auto"/>
          </w:divBdr>
        </w:div>
        <w:div w:id="1789859507">
          <w:marLeft w:val="0"/>
          <w:marRight w:val="0"/>
          <w:marTop w:val="0"/>
          <w:marBottom w:val="0"/>
          <w:divBdr>
            <w:top w:val="none" w:sz="0" w:space="0" w:color="auto"/>
            <w:left w:val="none" w:sz="0" w:space="0" w:color="auto"/>
            <w:bottom w:val="none" w:sz="0" w:space="0" w:color="auto"/>
            <w:right w:val="none" w:sz="0" w:space="0" w:color="auto"/>
          </w:divBdr>
          <w:divsChild>
            <w:div w:id="12996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3AEEA-1221-47B1-9623-222385E0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dsm</dc:creator>
  <cp:lastModifiedBy>Kirsten Coppell</cp:lastModifiedBy>
  <cp:revision>2</cp:revision>
  <dcterms:created xsi:type="dcterms:W3CDTF">2020-01-21T19:39:00Z</dcterms:created>
  <dcterms:modified xsi:type="dcterms:W3CDTF">2020-01-21T19:39:00Z</dcterms:modified>
</cp:coreProperties>
</file>