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A747" w14:textId="77777777" w:rsidR="00D16F0F" w:rsidRDefault="00D16F0F" w:rsidP="00170CC4">
      <w:pPr>
        <w:pStyle w:val="Default"/>
        <w:contextualSpacing/>
        <w:rPr>
          <w:rFonts w:ascii="Times New Roman" w:hAnsi="Times New Roman" w:cs="Times New Roman"/>
          <w:b/>
          <w:lang w:val="en-GB"/>
        </w:rPr>
      </w:pPr>
    </w:p>
    <w:p w14:paraId="3516A496" w14:textId="77777777" w:rsidR="00170CC4" w:rsidRDefault="00170CC4">
      <w:pPr>
        <w:rPr>
          <w:rFonts w:ascii="Times New Roman" w:hAnsi="Times New Roman" w:cs="Times New Roman"/>
          <w:b/>
          <w:lang w:val="en-GB"/>
        </w:rPr>
      </w:pPr>
    </w:p>
    <w:p w14:paraId="79841768" w14:textId="5284F138" w:rsidR="00237820" w:rsidRDefault="00EE16E2" w:rsidP="00B5087E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</w:t>
      </w:r>
      <w:r w:rsidR="00EB49B6">
        <w:rPr>
          <w:rFonts w:ascii="Times New Roman" w:hAnsi="Times New Roman" w:cs="Times New Roman"/>
          <w:b/>
          <w:lang w:val="en-GB"/>
        </w:rPr>
        <w:t>l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F44C71">
        <w:rPr>
          <w:rFonts w:ascii="Times New Roman" w:hAnsi="Times New Roman" w:cs="Times New Roman"/>
          <w:b/>
          <w:lang w:val="en-GB"/>
        </w:rPr>
        <w:t xml:space="preserve">Table </w:t>
      </w:r>
      <w:r w:rsidR="004C3A02">
        <w:rPr>
          <w:rFonts w:ascii="Times New Roman" w:hAnsi="Times New Roman" w:cs="Times New Roman"/>
          <w:b/>
          <w:lang w:val="en-GB"/>
        </w:rPr>
        <w:t>1</w:t>
      </w:r>
      <w:r w:rsidRPr="00F44C71">
        <w:rPr>
          <w:rFonts w:ascii="Times New Roman" w:hAnsi="Times New Roman" w:cs="Times New Roman"/>
          <w:b/>
          <w:lang w:val="en-GB"/>
        </w:rPr>
        <w:t xml:space="preserve">. Comparison of </w:t>
      </w:r>
      <w:r>
        <w:rPr>
          <w:rFonts w:ascii="Times New Roman" w:hAnsi="Times New Roman" w:cs="Times New Roman"/>
          <w:b/>
          <w:lang w:val="en-GB"/>
        </w:rPr>
        <w:t xml:space="preserve">Sociodemographic </w:t>
      </w:r>
      <w:r w:rsidRPr="00F44C71">
        <w:rPr>
          <w:rFonts w:ascii="Times New Roman" w:hAnsi="Times New Roman" w:cs="Times New Roman"/>
          <w:b/>
          <w:lang w:val="en-GB"/>
        </w:rPr>
        <w:t xml:space="preserve">variables by Stunting in </w:t>
      </w:r>
      <w:r>
        <w:rPr>
          <w:rFonts w:ascii="Times New Roman" w:hAnsi="Times New Roman" w:cs="Times New Roman"/>
          <w:b/>
          <w:lang w:val="en-GB"/>
        </w:rPr>
        <w:t>all the 14 communities included in FAR program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55"/>
        <w:gridCol w:w="2280"/>
        <w:gridCol w:w="1678"/>
        <w:gridCol w:w="1678"/>
        <w:gridCol w:w="1678"/>
        <w:gridCol w:w="1453"/>
      </w:tblGrid>
      <w:tr w:rsidR="00EE16E2" w14:paraId="6B66D915" w14:textId="77777777" w:rsidTr="1F3353C1">
        <w:trPr>
          <w:tblHeader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1526138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25903051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70C72A3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23AC08A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N=983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(%, mean +/- SD)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19D3D13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 Stunted N=894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6E0F1FA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Stunted N=89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553EF5C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 value</w:t>
            </w:r>
          </w:p>
        </w:tc>
      </w:tr>
      <w:tr w:rsidR="00EE16E2" w14:paraId="6A2DE337" w14:textId="77777777" w:rsidTr="1F3353C1">
        <w:tc>
          <w:tcPr>
            <w:tcW w:w="235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63A2F104" w14:textId="77777777" w:rsidR="00EE16E2" w:rsidRPr="00F66054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BMI (mean +/- SD)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7D04FFF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43DD8F6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15.88 (+/- 2.21)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25D47F5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15.71 (+/- 2.04)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642653F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17.59 (+/- 3.01)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712F3C" w14:textId="0CA58E44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0.001 </w:t>
            </w:r>
          </w:p>
        </w:tc>
      </w:tr>
      <w:tr w:rsidR="00EE16E2" w14:paraId="2DCE8921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7D72ADB0" w14:textId="77777777" w:rsidR="00EE16E2" w:rsidRPr="00F66054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Breastfeeding Duration (mean +/- SD)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37E2AA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A3824D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12.62 (+/- 6.57)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6EAE8F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12.74 (+/- 6.64)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CF8D5F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11.32 (+/- 5.72)</w:t>
            </w:r>
          </w:p>
        </w:tc>
        <w:tc>
          <w:tcPr>
            <w:tcW w:w="1453" w:type="dxa"/>
            <w:tcMar>
              <w:top w:w="100" w:type="nil"/>
              <w:right w:w="100" w:type="nil"/>
            </w:tcMar>
            <w:vAlign w:val="center"/>
          </w:tcPr>
          <w:p w14:paraId="1134B34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0.0373 </w:t>
            </w:r>
          </w:p>
        </w:tc>
      </w:tr>
      <w:tr w:rsidR="00EE16E2" w14:paraId="317B9415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676F84C3" w14:textId="77777777" w:rsidR="00EE16E2" w:rsidRPr="00F66054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Mohter’s</w:t>
            </w:r>
            <w:proofErr w:type="spellEnd"/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height (mean +/- SD)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C451B8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23D2EE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159.98 (+/- 6.36)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03E3F1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160.19 (+/- 6.35)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F07655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157.86 (+/- 6.04)</w:t>
            </w:r>
          </w:p>
        </w:tc>
        <w:tc>
          <w:tcPr>
            <w:tcW w:w="1453" w:type="dxa"/>
            <w:tcMar>
              <w:top w:w="100" w:type="nil"/>
              <w:right w:w="100" w:type="nil"/>
            </w:tcMar>
            <w:vAlign w:val="center"/>
          </w:tcPr>
          <w:p w14:paraId="49C8A555" w14:textId="464F88CA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0.001 </w:t>
            </w:r>
          </w:p>
        </w:tc>
      </w:tr>
      <w:tr w:rsidR="00EE16E2" w14:paraId="26DD0E55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6CECBA2D" w14:textId="77777777" w:rsidR="00EE16E2" w:rsidRPr="00F66054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Father’s height (mean +/- SD)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0AF344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C7653C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169.94 (+/- 7.04)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279B38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170.29 (+/- 7.02)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1E9ADD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166.39 (+/- 6.32)</w:t>
            </w:r>
          </w:p>
        </w:tc>
        <w:tc>
          <w:tcPr>
            <w:tcW w:w="1453" w:type="dxa"/>
            <w:tcMar>
              <w:top w:w="100" w:type="nil"/>
              <w:right w:w="100" w:type="nil"/>
            </w:tcMar>
            <w:vAlign w:val="center"/>
          </w:tcPr>
          <w:p w14:paraId="5CBF02D8" w14:textId="5BE947CA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EE16E2" w14:paraId="1E837A05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097BA202" w14:textId="77777777" w:rsidR="00EE16E2" w:rsidRPr="00F66054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Weight at birth (cm) (mean +/- SD)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6702D30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265DAF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3124.32 (+/- 474.56)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88E8E3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3139.21 (+/- 475.18)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FF20B3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2974.94 (+/- 443.83)</w:t>
            </w:r>
          </w:p>
        </w:tc>
        <w:tc>
          <w:tcPr>
            <w:tcW w:w="1453" w:type="dxa"/>
            <w:tcMar>
              <w:top w:w="100" w:type="nil"/>
              <w:right w:w="100" w:type="nil"/>
            </w:tcMar>
            <w:vAlign w:val="center"/>
          </w:tcPr>
          <w:p w14:paraId="23A57B9A" w14:textId="0F9352A8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EE16E2" w14:paraId="6F7B0E76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34ECD8B3" w14:textId="77777777" w:rsidR="00EE16E2" w:rsidRPr="00F66054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Length at birth (cm) (mean +/- SD)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7D421E6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C95F57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49.61 (+/- 2.11)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FF5D29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49.67 (+/- 2.11)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49C729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48.98 (+/- 1.99)</w:t>
            </w:r>
          </w:p>
        </w:tc>
        <w:tc>
          <w:tcPr>
            <w:tcW w:w="1453" w:type="dxa"/>
            <w:tcMar>
              <w:top w:w="100" w:type="nil"/>
              <w:right w:w="100" w:type="nil"/>
            </w:tcMar>
            <w:vAlign w:val="center"/>
          </w:tcPr>
          <w:p w14:paraId="20E44014" w14:textId="1986ABDF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EE16E2" w14:paraId="3996A68A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5EE6C4D8" w14:textId="77777777" w:rsidR="00EE16E2" w:rsidRPr="00F66054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Hemoglobin (mean +/- SD)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61A759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01E545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118.38 (+/- 13.34)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696345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118.77 (+/- 12.96)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B62EA4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114.4 (+/- 16.18)</w:t>
            </w:r>
          </w:p>
        </w:tc>
        <w:tc>
          <w:tcPr>
            <w:tcW w:w="1453" w:type="dxa"/>
            <w:tcMar>
              <w:top w:w="100" w:type="nil"/>
              <w:right w:w="100" w:type="nil"/>
            </w:tcMar>
            <w:vAlign w:val="center"/>
          </w:tcPr>
          <w:p w14:paraId="5CC2D5F3" w14:textId="2A1AEEB0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0.0153 </w:t>
            </w:r>
          </w:p>
        </w:tc>
      </w:tr>
      <w:tr w:rsidR="00EE16E2" w14:paraId="7F69D067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637FDF1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B9F335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581D90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 (52.39%)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1702A33" w14:textId="2C123F8D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467 (90.68%)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70FD101" w14:textId="5832067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48 (9.32%)</w:t>
            </w: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04D1CB1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</w:tr>
      <w:tr w:rsidR="00EE16E2" w14:paraId="1CF8E9EE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196CFA7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04D0F18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ECDD8F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 (47.61%)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A0AA780" w14:textId="4B43239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427 (91.24%)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5C88C74" w14:textId="21339F6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41 (8.76%)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19C1056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A87D734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14331B11" w14:textId="77777777" w:rsidR="00EE16E2" w:rsidRPr="00655700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Residence (n</w:t>
            </w:r>
            <w:proofErr w:type="gramStart"/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07A2193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0AE3C1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744AB9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077299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0683D4D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EE16E2" w14:paraId="7811C9C7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18579CB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7424D6F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458FAC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(18.70)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498C3B6" w14:textId="12A07AB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164(89.13)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398F1CA" w14:textId="1F817ED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20 (10.87)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6D808F9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1DF8869" w14:textId="77777777" w:rsidTr="1F3353C1">
        <w:tc>
          <w:tcPr>
            <w:tcW w:w="2355" w:type="dxa"/>
            <w:tcMar>
              <w:top w:w="100" w:type="nil"/>
              <w:right w:w="100" w:type="nil"/>
            </w:tcMar>
          </w:tcPr>
          <w:p w14:paraId="5D76D86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358735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34D592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 (81.30)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961D568" w14:textId="09808654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730 (91.36)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944BF04" w14:textId="63B01674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69 (8.63)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4D60B3D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AE6E698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4780E70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Mother’s education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72CE5C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078713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79B337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8129E8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5D582DE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</w:tr>
      <w:tr w:rsidR="00EE16E2" w14:paraId="2442DA30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2729149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6E0871C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5018F3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(1.22%)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7E14751" w14:textId="4C2F70E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 (75%)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879C9B0" w14:textId="3F1DE8F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 (25%)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533B47E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BB9AAE9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33B938C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63C42639" w14:textId="2C8D355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Higher education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6FB432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 (14.45%)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04D19D3" w14:textId="329BC78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131 (92.25%)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8E46C86" w14:textId="0182A18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11 (7.75%)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7E24255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73DDA61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2CDE95E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722A3A13" w14:textId="4734D2C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Incomplete secondary school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902E5B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 (11.09%)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F3345DE" w14:textId="23DB5E1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96 (88.07%)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D0C2BD1" w14:textId="2AFE6CD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13 (11.93%)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66F9C66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950996B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3AEF771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0FB925AC" w14:textId="7E68A6C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Secondary school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CE6E95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 (47.2%)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19173E2" w14:textId="5A608B4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423 (91.162%)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4178C6D" w14:textId="13EC416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41 (8.84%)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26731DF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99D44EE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141A62C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34D56DF" w14:textId="2ECC1D5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Vocational secondary school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90A814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 (26.04%)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30E5996" w14:textId="4C5F0F8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235 (91.80%)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88F8C55" w14:textId="7016767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21 (8.20%)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1607859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ABBBE97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616A2C1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Child’s history of sleeping hungry reported by caregiver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412A28B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9692E2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31C6C0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46A1F6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4644068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</w:tr>
      <w:tr w:rsidR="00EE16E2" w14:paraId="2E089FFD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4F8B744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3F7D3C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58558C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(0.31%)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7ABCD6B" w14:textId="5371323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 (100%)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4F456C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2CB16F5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08A752B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1BEE88C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2901E1E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always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84544A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(1.02%)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46852D4" w14:textId="2993BE7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8 (80%)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13E4869" w14:textId="0B680C8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 (20%)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5D6CC33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D0A05F6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4ABDB81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6B4BBFB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406B14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 (89.22%)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FCB32D4" w14:textId="08774CC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799 (91.11%)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169C089" w14:textId="6DDBEBF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78 (8.89%)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610C399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A62C6D7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7493795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8A4048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often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74EB92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(0.51%)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221447E" w14:textId="4F86D72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 (100%)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14D41E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2BE63A9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695A9B4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7A72F5F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275369C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60E288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 (8.95%)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834803B" w14:textId="375FE0F5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79 (89.97%)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1282716" w14:textId="697E20E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 (10.23%)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7C702DB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5B3EE0D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669C520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Diarrhea reported by the caregiver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1602D4B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5A66C7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C9B9C6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8CBAB0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186C16D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EE16E2" w14:paraId="041A0AFA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62C01CF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7F2360E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B497AD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(2.14%)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CF9C2B4" w14:textId="267435E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20 (95.24%)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4AF22E5" w14:textId="01E1846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 (4.76%)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3DDA8B2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782789E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7623D33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769C56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FC61EA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 (82.1%)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E922B7B" w14:textId="18EACC05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728 (90.21%)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89AE67A" w14:textId="4BFE8ADD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79 (9.79%)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3988932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91699D1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735A0E6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60E675E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4470B7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 (15.77%)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48EE20A" w14:textId="59066A0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146 (94.19%)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8827A5D" w14:textId="0BE2E1B5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 (5.81%)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709D2EB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A65CAA7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5317D7B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Mother’s employment</w:t>
            </w: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4BA894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3322D4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700FD7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C08F9A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0F5D53D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EE16E2" w14:paraId="67640FD1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7E1C2BF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19CF0DD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7523DE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(0.51%)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91EAAFA" w14:textId="581F09E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 (100%)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89218A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77C8A4B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54D6F62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04BFB13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48FDB71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maternity leave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864A9D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(5.7%)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8D5874F" w14:textId="1EA03B3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52 (92.86%)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2B4BD7D" w14:textId="2CEF00B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(7.14%)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3AD62B7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4789B6C" w14:textId="77777777" w:rsidTr="1F3353C1">
        <w:trPr>
          <w:trHeight w:val="70"/>
        </w:trPr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46B6DA9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6FEBCFF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495B75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 (77.11%)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EA6FCBD" w14:textId="7EB20F4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680 (89.71%)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73AB5BB" w14:textId="50D392F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78 (10.29%)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125A7CF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211DD96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11EF3E9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22414E8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E6F17F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 (16.68%)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6F74708" w14:textId="10D1CA85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157 (95.73%)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76CD1C1" w14:textId="79D733E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 (4.27%)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44B7966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36898CC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126E9A1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Father’s employment</w:t>
            </w: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81AFD1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E6D0C4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87E3D8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E0BC74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04E9AB9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EE16E2" w14:paraId="0F3C5BAD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2EBA94E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46EEACF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D6D89A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(1.53%)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E464E96" w14:textId="66428C2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15 (100%)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A41D3E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7A6BA8E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01F8FEF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1995ABB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1DE9DB0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F84A14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 (35.5%)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E2C767E" w14:textId="3C60947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309 (88.54%)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ACA74BF" w14:textId="66826CD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40 (11.46%)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23EDAD5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8529470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05E1BFE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408BF95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4E8E16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(1.63%)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51B4C97" w14:textId="16B91D8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16 (100%)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355E41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111D33A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5BF22EF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0315443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61E695F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61345F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 (61.34%)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C6F4E60" w14:textId="4358CC4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554 (91.87%)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51E7D36" w14:textId="2B84295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49 (8.13%)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1DB64D4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041A67F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40AC26FB" w14:textId="77777777" w:rsidR="00EE16E2" w:rsidRPr="00FB096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Monthly expenditures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2760444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3280A2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21A09A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BF222B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7329A8E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</w:tr>
      <w:tr w:rsidR="00EE16E2" w14:paraId="3F64BF91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119D244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485EFA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148433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(1.83%)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C479BDA" w14:textId="43203FC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16 (88.89%)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232D23D" w14:textId="60B42C1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 (11.11%)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12B8320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4A3738D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1715E2E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DAED83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50,000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7A8979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 (26.96%)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9CC096C" w14:textId="5190D12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237 (89.43%)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392231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(31.46%)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58580AC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66CACF6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4D94C59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F6CCB6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51,000 - 100,000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BC42C4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 (39.88%)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FE43F71" w14:textId="74C1D7B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363 (92.60%)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262B82D" w14:textId="3E03BF97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29 (7.40%)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3040864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D7ACF38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0234185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2395585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101,000 - 200,000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36B63B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 (25.53%)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9DE41D9" w14:textId="79619B4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225 (89.64%)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E90E2CC" w14:textId="2FF369D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26 (10.36%)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3759721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FDBD4F9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6B6C82A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CDCAB9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201,000 - 300,000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8B07E5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(4.58%)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5ED08A3" w14:textId="449F31C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41 (91.11%)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1710E17" w14:textId="5619AAF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(8.89%)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393636A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2A52D68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5F863DA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BF830C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301,000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B73CE2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(1.22%)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4B7BCA6" w14:textId="68D9744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12 (100%)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7CD256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1420353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94F0BFD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05CBC6C0" w14:textId="77777777" w:rsidR="00EE16E2" w:rsidRPr="00655700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Presence of sewage system at home (n</w:t>
            </w:r>
            <w:proofErr w:type="gramStart"/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759470A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AB31D7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47D89A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F16094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0B6EEB8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EE16E2" w14:paraId="1E28E308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288BB03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11F5115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1A80AA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(1.53%)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6ACA745" w14:textId="37E86BC5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11 (73.33)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899C14F" w14:textId="46B6FFB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(26.67%)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4D99BE5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C37889D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219A7D4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EC5D32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6436E3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 (39.67%)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3E914E5" w14:textId="10356A0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350 (89.74%)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FD35CE6" w14:textId="47A432A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40 (10.26%)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2A9FB6E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FD90088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0980D5B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2E9294E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868600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 (58.8%)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739BAA5" w14:textId="2E06472D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533 (92.21%)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CBA49AC" w14:textId="461B104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45 (7.79%)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01A91D6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66B1BBD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52F649A2" w14:textId="77777777" w:rsidR="00EE16E2" w:rsidRPr="00FB096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Participating in community training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4D73A43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86ECB8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D840C0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DCE7C0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0577F7D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EE16E2" w14:paraId="5036281E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3614037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38D4E17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9DA5CC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(0.41%)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9265A98" w14:textId="67FAC40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(100%)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F6E4F50" w14:textId="7EB40AD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 xml:space="preserve"> 0 (0%)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05E57E9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B44DB3A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48ADE8C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2C7167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AB6CC9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 (40.39%)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1D2CCFE" w14:textId="630097E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360 (90.68%)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F0ED87B" w14:textId="3D516045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37 (9.32%)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5793C6F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174CA0D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7B9B36A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0C8D9FA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032BFF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 (59.21%)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5FBD2C2" w14:textId="77024DD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530 (91.07%)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48D11665" w14:textId="151725C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52 (8.93%)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18550A3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2451997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48781CCE" w14:textId="77777777" w:rsidR="00EE16E2" w:rsidRPr="00FB096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Receiving printed materials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42F5DAA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CD163D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7F0645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1C46DFE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6607BF5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EE16E2" w14:paraId="2D79A110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3FF3A8A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0199A64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E8C873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(0.61%)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02C6D99" w14:textId="5A45A7E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 (83.33%)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3756E81" w14:textId="2083AD2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 (16.67%)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7B1D48A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53E05CF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2E24ADA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0273E3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0C8A3CD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 (25.33%)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E4DBA4F" w14:textId="6078DCF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227 (91.16%)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6F1423C" w14:textId="42D0C66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22 (8.84%)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2086FA5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6586FD2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6771D73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155A9DD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0653B4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 (74.06%)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6A0299F" w14:textId="736F8D7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662 (90.93%)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969AB40" w14:textId="638A98D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66 (9.07%)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45DBA51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1DAF611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59C67B5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Minimum Dietary Diversity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2E75BCD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75D9C1C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DEC6C1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1FBF5E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2A14FA8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0.215</w:t>
            </w:r>
          </w:p>
        </w:tc>
      </w:tr>
      <w:tr w:rsidR="00EE16E2" w14:paraId="144F2360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481E9D6D" w14:textId="77777777" w:rsidR="00EE16E2" w:rsidRPr="00F66054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598A41B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808795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(15.67%)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8234F8C" w14:textId="57FD736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136 (88.31%)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DAFAB5E" w14:textId="422A9CC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18 (11.56%)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474DF22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E9FB1C7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3B0CDA9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772B907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D52712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 (84.33%)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ECD0266" w14:textId="3BD6AF07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758 (91.44%)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59E1D33A" w14:textId="12E27DC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71 (8.56%)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47713F8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1641F2A" w14:textId="77777777" w:rsidTr="1F3353C1">
        <w:tc>
          <w:tcPr>
            <w:tcW w:w="2355" w:type="dxa"/>
            <w:vMerge w:val="restart"/>
            <w:tcMar>
              <w:top w:w="100" w:type="nil"/>
              <w:right w:w="100" w:type="nil"/>
            </w:tcMar>
          </w:tcPr>
          <w:p w14:paraId="2F7409E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Anemia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,%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11AD420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ECBEA1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2FDFD6A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93BD41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47451C8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0.0891</w:t>
            </w:r>
          </w:p>
        </w:tc>
      </w:tr>
      <w:tr w:rsidR="00EE16E2" w14:paraId="58A1468C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390C69F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100" w:type="nil"/>
              <w:right w:w="100" w:type="nil"/>
            </w:tcMar>
          </w:tcPr>
          <w:p w14:paraId="2C4A358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Anemic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5F414C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 (24.11%)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6FCDA128" w14:textId="04DEB39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209 (88.19%)</w:t>
            </w:r>
          </w:p>
        </w:tc>
        <w:tc>
          <w:tcPr>
            <w:tcW w:w="1678" w:type="dxa"/>
            <w:tcMar>
              <w:top w:w="100" w:type="nil"/>
              <w:right w:w="100" w:type="nil"/>
            </w:tcMar>
          </w:tcPr>
          <w:p w14:paraId="3EAC6255" w14:textId="5B78E75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28 (8.18%)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764538C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5FC1A9F" w14:textId="77777777" w:rsidTr="1F3353C1">
        <w:tc>
          <w:tcPr>
            <w:tcW w:w="2355" w:type="dxa"/>
            <w:vMerge/>
            <w:tcMar>
              <w:top w:w="100" w:type="nil"/>
              <w:right w:w="100" w:type="nil"/>
            </w:tcMar>
          </w:tcPr>
          <w:p w14:paraId="3E1C51A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F7684D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 Anemic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0D2CC8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 (75.89%)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1FE09A7" w14:textId="44DBFAFD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685 (91.82%)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9C509A2" w14:textId="6B94917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61 (11.81%)</w:t>
            </w:r>
          </w:p>
        </w:tc>
        <w:tc>
          <w:tcPr>
            <w:tcW w:w="1453" w:type="dxa"/>
            <w:vMerge/>
            <w:tcMar>
              <w:top w:w="100" w:type="nil"/>
              <w:right w:w="100" w:type="nil"/>
            </w:tcMar>
            <w:vAlign w:val="center"/>
          </w:tcPr>
          <w:p w14:paraId="770F6E0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0915673C" w14:textId="7A74570C" w:rsidR="00EE16E2" w:rsidRDefault="00EE16E2" w:rsidP="00B5087E"/>
    <w:p w14:paraId="5C3C68AF" w14:textId="77777777" w:rsidR="00EE16E2" w:rsidRDefault="00EE16E2">
      <w:r>
        <w:br w:type="page"/>
      </w:r>
    </w:p>
    <w:p w14:paraId="7EE4DC35" w14:textId="5BAED4D1" w:rsidR="00EE16E2" w:rsidRDefault="00EE16E2" w:rsidP="00EE16E2">
      <w:pPr>
        <w:rPr>
          <w:rFonts w:ascii="Times New Roman" w:hAnsi="Times New Roman" w:cs="Times New Roman"/>
          <w:b/>
          <w:lang w:val="en-GB"/>
        </w:rPr>
      </w:pPr>
      <w:proofErr w:type="gramStart"/>
      <w:r>
        <w:rPr>
          <w:rFonts w:ascii="Times New Roman" w:hAnsi="Times New Roman" w:cs="Times New Roman"/>
          <w:b/>
          <w:lang w:val="en-GB"/>
        </w:rPr>
        <w:lastRenderedPageBreak/>
        <w:t>Supplementa</w:t>
      </w:r>
      <w:r w:rsidR="00EB49B6">
        <w:rPr>
          <w:rFonts w:ascii="Times New Roman" w:hAnsi="Times New Roman" w:cs="Times New Roman"/>
          <w:b/>
          <w:lang w:val="en-GB"/>
        </w:rPr>
        <w:t>l</w:t>
      </w:r>
      <w:r>
        <w:rPr>
          <w:rFonts w:ascii="Times New Roman" w:hAnsi="Times New Roman" w:cs="Times New Roman"/>
          <w:b/>
          <w:lang w:val="en-GB"/>
        </w:rPr>
        <w:t xml:space="preserve">  </w:t>
      </w:r>
      <w:r w:rsidRPr="00F44C71">
        <w:rPr>
          <w:rFonts w:ascii="Times New Roman" w:hAnsi="Times New Roman" w:cs="Times New Roman"/>
          <w:b/>
          <w:lang w:val="en-GB"/>
        </w:rPr>
        <w:t>Table</w:t>
      </w:r>
      <w:proofErr w:type="gramEnd"/>
      <w:r w:rsidRPr="00F44C71">
        <w:rPr>
          <w:rFonts w:ascii="Times New Roman" w:hAnsi="Times New Roman" w:cs="Times New Roman"/>
          <w:b/>
          <w:lang w:val="en-GB"/>
        </w:rPr>
        <w:t xml:space="preserve"> </w:t>
      </w:r>
      <w:r w:rsidR="004C3A02">
        <w:rPr>
          <w:rFonts w:ascii="Times New Roman" w:hAnsi="Times New Roman" w:cs="Times New Roman"/>
          <w:b/>
          <w:lang w:val="en-GB"/>
        </w:rPr>
        <w:t>2</w:t>
      </w:r>
      <w:r w:rsidRPr="00F44C71">
        <w:rPr>
          <w:rFonts w:ascii="Times New Roman" w:hAnsi="Times New Roman" w:cs="Times New Roman"/>
          <w:b/>
          <w:lang w:val="en-GB"/>
        </w:rPr>
        <w:t xml:space="preserve">. Comparison of </w:t>
      </w:r>
      <w:r>
        <w:rPr>
          <w:rFonts w:ascii="Times New Roman" w:hAnsi="Times New Roman" w:cs="Times New Roman"/>
          <w:b/>
          <w:lang w:val="en-GB"/>
        </w:rPr>
        <w:t xml:space="preserve">Sociodemographic </w:t>
      </w:r>
      <w:r w:rsidRPr="00F44C71">
        <w:rPr>
          <w:rFonts w:ascii="Times New Roman" w:hAnsi="Times New Roman" w:cs="Times New Roman"/>
          <w:b/>
          <w:lang w:val="en-GB"/>
        </w:rPr>
        <w:t xml:space="preserve">variables by </w:t>
      </w:r>
      <w:proofErr w:type="spellStart"/>
      <w:proofErr w:type="gramStart"/>
      <w:r>
        <w:rPr>
          <w:rFonts w:ascii="Times New Roman" w:hAnsi="Times New Roman" w:cs="Times New Roman"/>
          <w:b/>
          <w:lang w:val="en-GB"/>
        </w:rPr>
        <w:t>Anemia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r w:rsidRPr="00F44C71">
        <w:rPr>
          <w:rFonts w:ascii="Times New Roman" w:hAnsi="Times New Roman" w:cs="Times New Roman"/>
          <w:b/>
          <w:lang w:val="en-GB"/>
        </w:rPr>
        <w:t xml:space="preserve"> in</w:t>
      </w:r>
      <w:proofErr w:type="gramEnd"/>
      <w:r w:rsidRPr="00F44C71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all the 14 communities included in FAR program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153"/>
        <w:gridCol w:w="1725"/>
        <w:gridCol w:w="1648"/>
        <w:gridCol w:w="1493"/>
        <w:gridCol w:w="1339"/>
      </w:tblGrid>
      <w:tr w:rsidR="00EE16E2" w14:paraId="07352CBF" w14:textId="77777777" w:rsidTr="1F3353C1">
        <w:trPr>
          <w:tblHeader/>
        </w:trPr>
        <w:tc>
          <w:tcPr>
            <w:tcW w:w="2610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79D8E71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11276E6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30C211B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N=983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(%, mean +/- SD)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202FA10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Anemic N=237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5E4279A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 Anemic N=746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74257F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 value</w:t>
            </w:r>
          </w:p>
        </w:tc>
      </w:tr>
      <w:tr w:rsidR="00EE16E2" w14:paraId="50D6F317" w14:textId="77777777" w:rsidTr="1F3353C1">
        <w:tc>
          <w:tcPr>
            <w:tcW w:w="261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E024D9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967682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F13994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DEB1A7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F634EE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FD7B21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1E2FD6A" w14:textId="77777777" w:rsidTr="1F3353C1">
        <w:tc>
          <w:tcPr>
            <w:tcW w:w="2610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6138AD0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BMI (mean +/- SD)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56536A3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591EBD6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15.88 (+/- 2.21)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0B55418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16.23 (+/- 2.49)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60BFD6D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15.77 (+/- 2.1)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A11D04" w14:textId="35F35F2A" w:rsidR="00EE16E2" w:rsidRDefault="00977C54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</w:tr>
      <w:tr w:rsidR="00EE16E2" w14:paraId="0861FA31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0C20B8F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Breastfeeding Duration (mean +/- SD)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E65371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6C00741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12.62 (+/- 6.57)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873137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11.91 (+/- 5.95)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21BE863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12.85 (+/- 6.75)</w:t>
            </w: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252E9DA1" w14:textId="5AE8EA53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0.0469 </w:t>
            </w:r>
          </w:p>
        </w:tc>
      </w:tr>
      <w:tr w:rsidR="00EE16E2" w14:paraId="2188F6AE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31C7CEF7" w14:textId="4ACF7551" w:rsidR="00EE16E2" w:rsidRDefault="00EF614F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Mother’s</w:t>
            </w:r>
            <w:r w:rsidR="00EE16E2"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height (mean +/- SD)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95BB72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2E8EB38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159.98 (+/- 6.36)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33892F4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159.65 (+/- 6.31)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0E6D73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160.09 (+/- 6.37)</w:t>
            </w: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22DA089B" w14:textId="5DCACAC1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0.356 </w:t>
            </w:r>
          </w:p>
        </w:tc>
      </w:tr>
      <w:tr w:rsidR="00EE16E2" w14:paraId="21844723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1E6C38E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Father’s height (mean +/- SD)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38D062B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2D66F98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169.94 (+/- 7.04)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28009C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170.18 (+/- 7.15)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504380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169.86 (+/- 7.01)</w:t>
            </w: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6DE5BCAE" w14:textId="6AA84168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A0577E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</w:tr>
      <w:tr w:rsidR="00EE16E2" w14:paraId="1D7E7C0B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6AA9E12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Weight at birth (cm) (mean +/- SD)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22F946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465CD0D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3124.32 (+/- 474.56)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1C596E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3081.88 (+/- 446.3)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443A4BD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3138 (+/- 482.82)</w:t>
            </w: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0B7B8A8A" w14:textId="561FD744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0.102 </w:t>
            </w:r>
          </w:p>
        </w:tc>
      </w:tr>
      <w:tr w:rsidR="00EE16E2" w14:paraId="7CBEE3F7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1869766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Length at birth (cm) (mean +/- SD)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0F0476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CF0092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49.61 (+/- 2.11)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F9C8CC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49.52 (+/- 1.9)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13D1F6E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49.64 (+/- 2.17)</w:t>
            </w: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78F8D2E0" w14:textId="0BD75B8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54A6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E16E2" w14:paraId="13B186FF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423C800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6086BC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2C1B85F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36EF11F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0C905A1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18DDE54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0.746</w:t>
            </w:r>
          </w:p>
        </w:tc>
      </w:tr>
      <w:tr w:rsidR="00EE16E2" w14:paraId="74032A5F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1C94B2F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0FA173E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FE8798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 (52.39%)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48A04C2" w14:textId="67B35A3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122 (23.69%)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4DE55779" w14:textId="3CD773E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393 (76.31%)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7259A45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DB43731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387D6D5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3ED8223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4A60EC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 (47.61%)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1926805" w14:textId="0D37D28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115 (24.57%)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18AD85B3" w14:textId="350EAD2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353 (75.43%)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53EEDD7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4F5F461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55B6156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Residence (n</w:t>
            </w:r>
            <w:proofErr w:type="gramStart"/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4560495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9EA738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25F1BF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25BFF03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4F6EB3D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EE16E2" w14:paraId="38F144DC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4AAD0CB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6BCCF23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075E56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(18.70)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35ED7E33" w14:textId="052183F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27 (14.67%)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730F3AB3" w14:textId="2C42AC6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157 (85.33%)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2A4BCC8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9489410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1AEB772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646D4B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765BE14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 (81.30)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3DDF18DF" w14:textId="74449E0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210 (26.28%)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2C9EB05" w14:textId="04972EF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589 (73.72%)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0749E7A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D6621FA" w14:textId="77777777" w:rsidTr="1F3353C1">
        <w:tc>
          <w:tcPr>
            <w:tcW w:w="2610" w:type="dxa"/>
            <w:vMerge w:val="restart"/>
            <w:tcMar>
              <w:top w:w="100" w:type="nil"/>
              <w:right w:w="100" w:type="nil"/>
            </w:tcMar>
          </w:tcPr>
          <w:p w14:paraId="3064EB9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Child’s history of sleeping hungry reported by caregiver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AAF38D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F24EF1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6F534C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7F66D9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73D715A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E823CB9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72322EC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0A39D35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676DE0C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(0.31%)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D54741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2BF6EC6D" w14:textId="1FD5341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 (100%)</w:t>
            </w: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3AD8E97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  <w:tr w:rsidR="00EE16E2" w14:paraId="5930B936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556056A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6BE92F83" w14:textId="2691AB6D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Always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6BD0B58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(1.02%)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40D16033" w14:textId="6738418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 (30%)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B64621D" w14:textId="3D6E78F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7 (70%)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1514C75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9A5E817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3D3E2D9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5673BE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4716B5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 (89.22%)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E302725" w14:textId="37DF356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209 (23.83%)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185AB346" w14:textId="7699C0C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668 (76.17%)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6A9C4F9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715A5A5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3CC56F7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7D529334" w14:textId="4077279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Often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63E623B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(0.51%)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0EF4AD4D" w14:textId="3FD81E15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 (20%)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5BA90E94" w14:textId="66FE2BB7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(80%)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7FA1390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80CB4EA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44809E8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54F91D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289AC04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 (8.95%)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3CFD942" w14:textId="203C42A4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24 (27.27%)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7CE94E9" w14:textId="53F21F0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64 (72.73%)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7B33A9F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1051A10" w14:textId="77777777" w:rsidTr="1F3353C1">
        <w:tc>
          <w:tcPr>
            <w:tcW w:w="2610" w:type="dxa"/>
            <w:vMerge w:val="restart"/>
            <w:tcMar>
              <w:top w:w="100" w:type="nil"/>
              <w:right w:w="100" w:type="nil"/>
            </w:tcMar>
          </w:tcPr>
          <w:p w14:paraId="6A85276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Diarrhea reported by the caregiver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146B08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5FEF17C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26F832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B0878C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4F0DD73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EE16E2" w14:paraId="1DB11FC4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1BC5B88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0B45997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81C61F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(2.14%)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43E5FE84" w14:textId="08A3B0C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(19.05%)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961EEFC" w14:textId="683594F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17 (80.95%)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6D1A1C0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49A32B0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2F1C6E1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70B8DBB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7ED220D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 (82.1%)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E42FA2D" w14:textId="6CB625F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189 (23.42%)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4A8465FE" w14:textId="0EC25A07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618 (76.58%)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54498C5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BCDF37E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4A97432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7F9333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E2EE0A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 (15.77%)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076E5E4A" w14:textId="536C94C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44 (28.39%)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023DFA7" w14:textId="0BB907F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111 (71.61%)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6B47C7E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854042B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6702F05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76CAB24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592595D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11F17F4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78AC35B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0195511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A37D2FA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2A30BD4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Mother’s education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ADA92C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E3CCBE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(1.22%)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1D675C4C" w14:textId="038F482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 (25%)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214CA15C" w14:textId="38E3D9A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 (75%)</w:t>
            </w: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13D7006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EE16E2" w14:paraId="4DA0167C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0AA58CF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0C1D0EB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higher education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51CB0E9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 (14.45%)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5FAF3CB" w14:textId="72CBCBD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25 (17.61%)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7679D25" w14:textId="70D98BE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117 (82.39%)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1D046B9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CD88EFD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118B675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C085BB5" w14:textId="5046384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Incomplete secondary school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57B3063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 (11.09%)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0A018508" w14:textId="68905B47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29 (26.61%)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775947B7" w14:textId="5B7E586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80 (73.39%)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3721201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A166668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6AF22CB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67AA5A2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secondary school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D512C6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 (47.2%)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E21925B" w14:textId="3BB2D75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124 (26.72%)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8F8A192" w14:textId="0FBA4C04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340 (73.28%)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255B494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744523B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0863802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6C38CA0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vocational secondary school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59ABA1F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 (26.04%)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28728EAD" w14:textId="3D65222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56 (21.88%)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4DD850EC" w14:textId="4DB0F80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200 (78.13%)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7EA551E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E199DF7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03135B3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89EB57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BA3FBA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CF9542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041F833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47F99D7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E64A565" w14:textId="77777777" w:rsidTr="1F3353C1">
        <w:tc>
          <w:tcPr>
            <w:tcW w:w="2610" w:type="dxa"/>
            <w:vMerge w:val="restart"/>
            <w:tcMar>
              <w:top w:w="100" w:type="nil"/>
              <w:right w:w="100" w:type="nil"/>
            </w:tcMar>
          </w:tcPr>
          <w:p w14:paraId="47CDE31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Mother’s employment</w:t>
            </w: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408F06A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49FF588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(0.51%)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3F4631F" w14:textId="44041027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 (20%)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18B96EC" w14:textId="4AFB040D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(80%)</w:t>
            </w: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53299C7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EE16E2" w14:paraId="0F71A4C9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762A12E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4724ABB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maternity leave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64DB9BE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(5.7%)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7F92816" w14:textId="733AFEB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16 (28.57%)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0C83CA28" w14:textId="69767639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40 (71.43%)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36EF252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31139963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15CB756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3963EE1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49B119D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 (77.11%)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2A38CC6F" w14:textId="4587FBF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198 (26.12%)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0077FCF" w14:textId="170D9CF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560 (73.88%)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1ABF1EF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172DA8D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57F0328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34CF041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4DBBB4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 (16.68%)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CAD1225" w14:textId="62D8862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22 (13.41%)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169E16D8" w14:textId="631B19E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142 (86.59%)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49DF2A9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3198BA5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7E36FCF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E93238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DC630A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07447AB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9256DD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5BF4A2E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DB43186" w14:textId="77777777" w:rsidTr="1F3353C1">
        <w:tc>
          <w:tcPr>
            <w:tcW w:w="2610" w:type="dxa"/>
            <w:vMerge w:val="restart"/>
            <w:tcMar>
              <w:top w:w="100" w:type="nil"/>
              <w:right w:w="100" w:type="nil"/>
            </w:tcMar>
          </w:tcPr>
          <w:p w14:paraId="160F271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Father’s employment</w:t>
            </w: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E5B514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704A0C4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(1.53%)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3C5C074" w14:textId="04D4888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 (13.33%)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475190E" w14:textId="0220975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13 (86.67%)</w:t>
            </w: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0B4EEBA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EE16E2" w14:paraId="4D054EB1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34DCCE2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5DE6EC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14CF81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 (35.5%)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0D5CFB0" w14:textId="5AF47D1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92 (26.36%)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58D6429" w14:textId="6A8937B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257 (73.64%)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0C484ED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1D2BF2C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5FA8CC2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69AD6EB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D7DBEF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(1.63%)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1C1505EB" w14:textId="4AF404F4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(25%)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D90D492" w14:textId="56D8054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12 (75%)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6837DAD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CBB7A99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4CFCD1C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A0799A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09D780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 (61.34%)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24126369" w14:textId="66AD5CC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139 (23.05%)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707C75D4" w14:textId="2F1BEB47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464 (76.95%)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71C1392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44F69E5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5F5AEDD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3E62212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559F824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356C4B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12C4E31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2649B27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05C6D3A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259E760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Monthly expenditures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4B22732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3A8C17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(1.83%)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C12B656" w14:textId="1DA810B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 (11.11%)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74EA05B6" w14:textId="25E38344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16 (88.89%)</w:t>
            </w: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50EA1CB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  <w:tr w:rsidR="00EE16E2" w14:paraId="071565AA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34D70E4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394AB8B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50,000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29C396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 (26.96%)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3E536C8D" w14:textId="18754DB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65 (24.53%)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21783D49" w14:textId="588F1FF4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200 (75.47%)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1CD3DEC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7DD96E1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5AE9CC2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64AB4A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51,000 - 100,000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B00A65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 (39.88%)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32F9F1E8" w14:textId="7BA19A4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99 (25.26%)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9C221C1" w14:textId="207C1AE7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293 (74.74%)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6795C61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0A304D4D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0AF221D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0609D2F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101,000 - 200,000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41EED94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 (25.53%)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031204DC" w14:textId="1F15AE3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56 (22.31%)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55128C3" w14:textId="102C72F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195 (77.69%)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7595AD8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E753074" w14:textId="77777777" w:rsidTr="1F3353C1">
        <w:tc>
          <w:tcPr>
            <w:tcW w:w="261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A122A4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25EE006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201,000 - 300,000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369231E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(4.58%)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21906300" w14:textId="2F08C54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11 (24.44%)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3B32BDCF" w14:textId="7BDCB9C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34 (75.56%)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24A87AA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759A8FF" w14:textId="77777777" w:rsidTr="1F3353C1">
        <w:tc>
          <w:tcPr>
            <w:tcW w:w="2610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20D0B44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01A19FA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301,000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30768D8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(1.22%)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4F2149CB" w14:textId="6D542B91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 (33.33%)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4B18C17B" w14:textId="7E2BE38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8 (66.67%)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0FC36DD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D9C386D" w14:textId="77777777" w:rsidTr="1F3353C1">
        <w:tc>
          <w:tcPr>
            <w:tcW w:w="2610" w:type="dxa"/>
            <w:vMerge w:val="restart"/>
            <w:tcMar>
              <w:top w:w="100" w:type="nil"/>
              <w:right w:w="100" w:type="nil"/>
            </w:tcMar>
          </w:tcPr>
          <w:p w14:paraId="25B51AF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Presence of sewage system at home (n</w:t>
            </w:r>
            <w:proofErr w:type="gramStart"/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6557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FD7ADB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0307D0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F3A5CA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5D02237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3617E44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1E3AC94A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7D2D8AE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735DF6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48C89AC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(1.53%)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2E6CA1D" w14:textId="40F8A5F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 (20%)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7AE4A41B" w14:textId="01BD343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12 (80%)</w:t>
            </w: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30789D6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EE16E2" w14:paraId="5A474321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5048EC0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894BC9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D12B43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 (39.67%)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199260E" w14:textId="64C4050A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93 (23.85%)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1B55D323" w14:textId="7506D95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297 (76.15%)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4691967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CD62F05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7AE71D4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0F5B3A4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9D6CD6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 (58.8%)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00935ABE" w14:textId="4C9D6D4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141 (24.39%)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00CC879" w14:textId="32001F7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437 (75.61%)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75738C3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3228F9C" w14:textId="77777777" w:rsidTr="1F3353C1">
        <w:tc>
          <w:tcPr>
            <w:tcW w:w="2610" w:type="dxa"/>
            <w:vMerge w:val="restart"/>
            <w:tcMar>
              <w:top w:w="100" w:type="nil"/>
              <w:right w:w="100" w:type="nil"/>
            </w:tcMar>
          </w:tcPr>
          <w:p w14:paraId="6FD6B4B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Participating in community training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AE0ECD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41E9B0E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3D34FA8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47C71C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25268E0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F5DF1CE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6FEC25F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178795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5D338D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(0.41%)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338B28C" w14:textId="234D88C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 (25%)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11269D46" w14:textId="56E48DF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 (75%)</w:t>
            </w: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116C35F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</w:tr>
      <w:tr w:rsidR="00EE16E2" w14:paraId="50A9C5F0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52125FD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5F3026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76AF568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 (40.39%)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3F9816BF" w14:textId="7CB5881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92 (23.17%)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48AD67CA" w14:textId="6E76844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305 (76.83%)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3F73986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3BB7210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1C1B55F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FBDAD0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AA416F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 (59.21%)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54122D17" w14:textId="12EAD4C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144 (24.74%)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5858B501" w14:textId="2C80F56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438 (75.26%)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5E24C58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24F1659" w14:textId="77777777" w:rsidTr="1F3353C1">
        <w:tc>
          <w:tcPr>
            <w:tcW w:w="2610" w:type="dxa"/>
            <w:vMerge w:val="restart"/>
            <w:tcMar>
              <w:top w:w="100" w:type="nil"/>
              <w:right w:w="100" w:type="nil"/>
            </w:tcMar>
          </w:tcPr>
          <w:p w14:paraId="0913A05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Receiving printed materials (n</w:t>
            </w:r>
            <w:proofErr w:type="gramStart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FB09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0FBCD6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6702C18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FC82AB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D1BAF4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5A20404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26A7EA6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4F19286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132FC99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2B566FD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(0.61%)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2E0D62D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5295ED35" w14:textId="62D0C9D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 (100%)</w:t>
            </w: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5CB9E3F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EE16E2" w14:paraId="1E51FC34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2A8987F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7930CFA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609B7F8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 (25.33%)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4879397C" w14:textId="7FF049FD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52 (20.88%)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D9F2E26" w14:textId="5729D71F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197 (79.12%)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0EBA5B6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F8BF8B8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4A4512A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56EA9B7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015B008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 (74.06%)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1B30A5F2" w14:textId="3B879E9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185 (25.41%)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345AF967" w14:textId="11249E38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543 (74.59%)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211EA42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2B63475A" w14:textId="77777777" w:rsidTr="1F3353C1">
        <w:tc>
          <w:tcPr>
            <w:tcW w:w="2610" w:type="dxa"/>
            <w:vMerge w:val="restart"/>
            <w:tcMar>
              <w:top w:w="100" w:type="nil"/>
              <w:right w:w="100" w:type="nil"/>
            </w:tcMar>
          </w:tcPr>
          <w:p w14:paraId="27D181C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Minimum Dietary Diversity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2B6D543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1C45007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1E307B37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44F3A6D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52553F1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</w:tr>
      <w:tr w:rsidR="00EE16E2" w14:paraId="1E8119FE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1AB51F4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317E1A5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4DC49DB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(15.67%)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0AE38532" w14:textId="445215D6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43 (27.92%)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5579917A" w14:textId="5F69C983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111 (72.08%)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33CEC5A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6810B28A" w14:textId="77777777" w:rsidTr="1F3353C1">
        <w:tc>
          <w:tcPr>
            <w:tcW w:w="2610" w:type="dxa"/>
            <w:vMerge/>
            <w:tcMar>
              <w:top w:w="100" w:type="nil"/>
              <w:right w:w="100" w:type="nil"/>
            </w:tcMar>
          </w:tcPr>
          <w:p w14:paraId="59CEF0F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72FE85A6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295A164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 (84.33%)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0016A8D9" w14:textId="77F1F70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194 (23.40%)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00583FA3" w14:textId="653C39C0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635 (76.60%)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548E098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7E5E984C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639E40E1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492BF565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671EE9F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4BDC15D0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553DB46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Mar>
              <w:top w:w="100" w:type="nil"/>
              <w:right w:w="100" w:type="nil"/>
            </w:tcMar>
            <w:vAlign w:val="center"/>
          </w:tcPr>
          <w:p w14:paraId="3B3F16E8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44A75CC7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0E058988" w14:textId="77777777" w:rsidR="00EE16E2" w:rsidRPr="00CF4756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4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Stunting (n</w:t>
            </w:r>
            <w:proofErr w:type="gramStart"/>
            <w:r w:rsidRPr="00CF4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,%</w:t>
            </w:r>
            <w:proofErr w:type="gramEnd"/>
            <w:r w:rsidRPr="00CF4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0579EBDE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315A65B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73FDBF13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68983DA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Mar>
              <w:top w:w="100" w:type="nil"/>
              <w:right w:w="100" w:type="nil"/>
            </w:tcMar>
            <w:vAlign w:val="center"/>
          </w:tcPr>
          <w:p w14:paraId="338306C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0.0891</w:t>
            </w:r>
          </w:p>
        </w:tc>
      </w:tr>
      <w:tr w:rsidR="00EE16E2" w14:paraId="41947BD8" w14:textId="77777777" w:rsidTr="1F3353C1">
        <w:tc>
          <w:tcPr>
            <w:tcW w:w="2610" w:type="dxa"/>
            <w:tcMar>
              <w:top w:w="100" w:type="nil"/>
              <w:right w:w="100" w:type="nil"/>
            </w:tcMar>
          </w:tcPr>
          <w:p w14:paraId="639F1462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Mar>
              <w:top w:w="100" w:type="nil"/>
              <w:right w:w="100" w:type="nil"/>
            </w:tcMar>
          </w:tcPr>
          <w:p w14:paraId="68DDE87D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Stunted</w:t>
            </w:r>
          </w:p>
        </w:tc>
        <w:tc>
          <w:tcPr>
            <w:tcW w:w="1725" w:type="dxa"/>
            <w:tcMar>
              <w:top w:w="100" w:type="nil"/>
              <w:right w:w="100" w:type="nil"/>
            </w:tcMar>
          </w:tcPr>
          <w:p w14:paraId="242CEB0A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 (90.95%)</w:t>
            </w:r>
          </w:p>
        </w:tc>
        <w:tc>
          <w:tcPr>
            <w:tcW w:w="1648" w:type="dxa"/>
            <w:tcMar>
              <w:top w:w="100" w:type="nil"/>
              <w:right w:w="100" w:type="nil"/>
            </w:tcMar>
          </w:tcPr>
          <w:p w14:paraId="6A419A20" w14:textId="1D9F3622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209 (23.38%)</w:t>
            </w:r>
          </w:p>
        </w:tc>
        <w:tc>
          <w:tcPr>
            <w:tcW w:w="1493" w:type="dxa"/>
            <w:tcMar>
              <w:top w:w="100" w:type="nil"/>
              <w:right w:w="100" w:type="nil"/>
            </w:tcMar>
          </w:tcPr>
          <w:p w14:paraId="71C2A001" w14:textId="02E3725E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685 (76.62%)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5281332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E2" w14:paraId="5CEFD758" w14:textId="77777777" w:rsidTr="1F3353C1">
        <w:tc>
          <w:tcPr>
            <w:tcW w:w="261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85FE009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122BFEB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Stunted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D295D94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(9.05%)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36F7F459" w14:textId="7873361B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28 (31.46%)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165BE4A" w14:textId="7BAE320C" w:rsidR="00EE16E2" w:rsidRDefault="1F3353C1" w:rsidP="1F3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1F3353C1">
              <w:rPr>
                <w:rFonts w:ascii="Times New Roman" w:hAnsi="Times New Roman" w:cs="Times New Roman"/>
                <w:sz w:val="16"/>
                <w:szCs w:val="16"/>
              </w:rPr>
              <w:t>61 (68.54%)</w:t>
            </w:r>
          </w:p>
        </w:tc>
        <w:tc>
          <w:tcPr>
            <w:tcW w:w="1339" w:type="dxa"/>
            <w:vMerge/>
            <w:tcMar>
              <w:top w:w="100" w:type="nil"/>
              <w:right w:w="100" w:type="nil"/>
            </w:tcMar>
            <w:vAlign w:val="center"/>
          </w:tcPr>
          <w:p w14:paraId="1742136C" w14:textId="77777777" w:rsidR="00EE16E2" w:rsidRDefault="00EE16E2" w:rsidP="0000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2C55A18" w14:textId="77777777" w:rsidR="00EE16E2" w:rsidRDefault="00EE16E2" w:rsidP="00EE16E2">
      <w:pPr>
        <w:rPr>
          <w:rFonts w:ascii="Times New Roman" w:hAnsi="Times New Roman" w:cs="Times New Roman"/>
          <w:b/>
          <w:lang w:val="en-GB"/>
        </w:rPr>
      </w:pPr>
    </w:p>
    <w:p w14:paraId="3BE9266F" w14:textId="43AD1C43" w:rsidR="00EE16E2" w:rsidRDefault="00EE16E2" w:rsidP="00B5087E"/>
    <w:p w14:paraId="632214D3" w14:textId="449C2388" w:rsidR="00C61C2C" w:rsidRDefault="00C61C2C">
      <w:r>
        <w:br w:type="page"/>
      </w:r>
    </w:p>
    <w:p w14:paraId="5327002B" w14:textId="4723388D" w:rsidR="00C61C2C" w:rsidRPr="00516B13" w:rsidRDefault="00C61C2C" w:rsidP="00C61C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Supplementary </w:t>
      </w:r>
      <w:r w:rsidRPr="00516B1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Table </w:t>
      </w:r>
      <w:r w:rsidR="004C3A0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</w:t>
      </w:r>
      <w:r w:rsidRPr="00516B1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. </w:t>
      </w:r>
      <w:r w:rsidRPr="00ED60A4">
        <w:rPr>
          <w:rFonts w:ascii="Times New Roman" w:hAnsi="Times New Roman" w:cs="Times New Roman"/>
          <w:sz w:val="24"/>
        </w:rPr>
        <w:t>Estimated</w:t>
      </w:r>
      <w:r w:rsidR="0079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Odds ratios</w:t>
      </w:r>
      <w:r w:rsidRPr="00ED60A4">
        <w:rPr>
          <w:rFonts w:ascii="Times New Roman" w:hAnsi="Times New Roman" w:cs="Times New Roman"/>
          <w:sz w:val="24"/>
        </w:rPr>
        <w:t xml:space="preserve"> </w:t>
      </w:r>
      <w:r w:rsidR="002B4C50">
        <w:rPr>
          <w:rFonts w:ascii="Times New Roman" w:hAnsi="Times New Roman" w:cs="Times New Roman"/>
          <w:sz w:val="24"/>
        </w:rPr>
        <w:t>of</w:t>
      </w:r>
      <w:r w:rsidRPr="00ED60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stunting and anemia for children 6months-6years old living in communities where multicomponent nutrition program </w:t>
      </w:r>
      <w:proofErr w:type="gramStart"/>
      <w:r>
        <w:rPr>
          <w:rFonts w:ascii="Times New Roman" w:hAnsi="Times New Roman" w:cs="Times New Roman"/>
          <w:sz w:val="24"/>
        </w:rPr>
        <w:t>was implemented</w:t>
      </w:r>
      <w:proofErr w:type="gramEnd"/>
      <w:r w:rsidR="002B4C50">
        <w:rPr>
          <w:rFonts w:ascii="Times New Roman" w:hAnsi="Times New Roman" w:cs="Times New Roman"/>
          <w:sz w:val="24"/>
        </w:rPr>
        <w:t xml:space="preserve"> for observations with no missing </w:t>
      </w:r>
      <w:r w:rsidR="00696C91">
        <w:rPr>
          <w:rFonts w:ascii="Times New Roman" w:hAnsi="Times New Roman" w:cs="Times New Roman"/>
          <w:sz w:val="24"/>
        </w:rPr>
        <w:t>data on covariates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1"/>
        <w:tblW w:w="13837" w:type="dxa"/>
        <w:tblInd w:w="-386" w:type="dxa"/>
        <w:tblLook w:val="04A0" w:firstRow="1" w:lastRow="0" w:firstColumn="1" w:lastColumn="0" w:noHBand="0" w:noVBand="1"/>
      </w:tblPr>
      <w:tblGrid>
        <w:gridCol w:w="3171"/>
        <w:gridCol w:w="1710"/>
        <w:gridCol w:w="1710"/>
        <w:gridCol w:w="1710"/>
        <w:gridCol w:w="1800"/>
        <w:gridCol w:w="1800"/>
        <w:gridCol w:w="1936"/>
      </w:tblGrid>
      <w:tr w:rsidR="00C61C2C" w:rsidRPr="00516B13" w14:paraId="0F2E1241" w14:textId="77777777" w:rsidTr="003A4E67">
        <w:trPr>
          <w:trHeight w:val="69"/>
        </w:trPr>
        <w:tc>
          <w:tcPr>
            <w:tcW w:w="3171" w:type="dxa"/>
          </w:tcPr>
          <w:p w14:paraId="1A3E4492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61D94B6F" w14:textId="3D08F82E" w:rsidR="00C61C2C" w:rsidRDefault="00C61C2C" w:rsidP="003A4E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Stunting </w:t>
            </w:r>
          </w:p>
        </w:tc>
        <w:tc>
          <w:tcPr>
            <w:tcW w:w="5536" w:type="dxa"/>
            <w:gridSpan w:val="3"/>
          </w:tcPr>
          <w:p w14:paraId="682FDC94" w14:textId="198317A7" w:rsidR="00C61C2C" w:rsidRPr="00516B13" w:rsidRDefault="00C57BF9" w:rsidP="003A4E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Anemia</w:t>
            </w:r>
            <w:bookmarkStart w:id="1" w:name="_GoBack"/>
            <w:bookmarkEnd w:id="1"/>
          </w:p>
        </w:tc>
      </w:tr>
      <w:tr w:rsidR="00C61C2C" w:rsidRPr="00516B13" w14:paraId="32966A08" w14:textId="77777777" w:rsidTr="003A4E67">
        <w:trPr>
          <w:trHeight w:val="69"/>
        </w:trPr>
        <w:tc>
          <w:tcPr>
            <w:tcW w:w="3171" w:type="dxa"/>
          </w:tcPr>
          <w:p w14:paraId="757EFE15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522674409"/>
          </w:p>
        </w:tc>
        <w:tc>
          <w:tcPr>
            <w:tcW w:w="1710" w:type="dxa"/>
          </w:tcPr>
          <w:p w14:paraId="23E66DDB" w14:textId="1C25D009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Crude Model</w:t>
            </w:r>
            <w:r w:rsidR="0057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(n=983)</w:t>
            </w:r>
          </w:p>
        </w:tc>
        <w:tc>
          <w:tcPr>
            <w:tcW w:w="1710" w:type="dxa"/>
          </w:tcPr>
          <w:p w14:paraId="4C9F567F" w14:textId="77777777" w:rsidR="00381DE5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  <w:r w:rsidRPr="0051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  <w:r w:rsidR="0057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A1138B5" w14:textId="4E19BE1E" w:rsidR="00C61C2C" w:rsidRPr="00516B13" w:rsidRDefault="00571F9D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(n=771)</w:t>
            </w:r>
          </w:p>
        </w:tc>
        <w:tc>
          <w:tcPr>
            <w:tcW w:w="1710" w:type="dxa"/>
          </w:tcPr>
          <w:p w14:paraId="2760C483" w14:textId="77777777" w:rsidR="00381DE5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C</w:t>
            </w:r>
          </w:p>
          <w:p w14:paraId="61B962E6" w14:textId="17C62406" w:rsidR="00C61C2C" w:rsidRPr="00516B13" w:rsidRDefault="00571F9D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1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(n=756)</w:t>
            </w:r>
          </w:p>
        </w:tc>
        <w:tc>
          <w:tcPr>
            <w:tcW w:w="1800" w:type="dxa"/>
          </w:tcPr>
          <w:p w14:paraId="5B2E166E" w14:textId="77777777" w:rsidR="00C61C2C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Crude Model</w:t>
            </w:r>
          </w:p>
          <w:p w14:paraId="20140805" w14:textId="24857CB6" w:rsidR="00381DE5" w:rsidRPr="00516B13" w:rsidRDefault="00381DE5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(n=983)</w:t>
            </w:r>
          </w:p>
        </w:tc>
        <w:tc>
          <w:tcPr>
            <w:tcW w:w="1800" w:type="dxa"/>
          </w:tcPr>
          <w:p w14:paraId="141C87F3" w14:textId="77777777" w:rsidR="00C61C2C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14:paraId="3B8461F6" w14:textId="12E79E81" w:rsidR="004D13E0" w:rsidRPr="00516B13" w:rsidRDefault="004D13E0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 w:rsidR="007A0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866)</w:t>
            </w:r>
          </w:p>
        </w:tc>
        <w:tc>
          <w:tcPr>
            <w:tcW w:w="1936" w:type="dxa"/>
          </w:tcPr>
          <w:p w14:paraId="5B0A88AD" w14:textId="77777777" w:rsidR="00C61C2C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14:paraId="60AEF268" w14:textId="446A41B6" w:rsidR="004D13E0" w:rsidRPr="00516B13" w:rsidRDefault="004D13E0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(n=841)</w:t>
            </w:r>
          </w:p>
        </w:tc>
      </w:tr>
      <w:tr w:rsidR="00C61C2C" w:rsidRPr="00516B13" w14:paraId="6501F7D8" w14:textId="77777777" w:rsidTr="003A4E67">
        <w:trPr>
          <w:trHeight w:val="69"/>
        </w:trPr>
        <w:tc>
          <w:tcPr>
            <w:tcW w:w="3171" w:type="dxa"/>
          </w:tcPr>
          <w:p w14:paraId="4F6E7E1C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E8E3C4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1710" w:type="dxa"/>
          </w:tcPr>
          <w:p w14:paraId="6D76D01C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1710" w:type="dxa"/>
          </w:tcPr>
          <w:p w14:paraId="021AB052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OR(95%CI)</w:t>
            </w:r>
          </w:p>
        </w:tc>
        <w:tc>
          <w:tcPr>
            <w:tcW w:w="1800" w:type="dxa"/>
          </w:tcPr>
          <w:p w14:paraId="54EAEDDD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1800" w:type="dxa"/>
          </w:tcPr>
          <w:p w14:paraId="53B41A58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1936" w:type="dxa"/>
          </w:tcPr>
          <w:p w14:paraId="3F637165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</w:tr>
      <w:tr w:rsidR="00C61C2C" w:rsidRPr="00516B13" w14:paraId="00BAE6D2" w14:textId="77777777" w:rsidTr="003A4E67">
        <w:trPr>
          <w:trHeight w:val="782"/>
        </w:trPr>
        <w:tc>
          <w:tcPr>
            <w:tcW w:w="3171" w:type="dxa"/>
          </w:tcPr>
          <w:p w14:paraId="178E169A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in communities were FAR was present during 2014-2016</w:t>
            </w:r>
          </w:p>
        </w:tc>
        <w:tc>
          <w:tcPr>
            <w:tcW w:w="1710" w:type="dxa"/>
          </w:tcPr>
          <w:p w14:paraId="4105D275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 (1.005, 2.42)</w:t>
            </w:r>
          </w:p>
        </w:tc>
        <w:tc>
          <w:tcPr>
            <w:tcW w:w="1710" w:type="dxa"/>
          </w:tcPr>
          <w:p w14:paraId="1767BB68" w14:textId="646610F9" w:rsidR="00C61C2C" w:rsidRPr="00516B13" w:rsidRDefault="00A204DF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3F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61C2C" w:rsidRPr="005B61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="00C61C2C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ED6C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61C2C">
              <w:rPr>
                <w:rFonts w:ascii="Times New Roman" w:hAnsi="Times New Roman" w:cs="Times New Roman"/>
                <w:sz w:val="20"/>
                <w:szCs w:val="20"/>
              </w:rPr>
              <w:t>, 3.</w:t>
            </w:r>
            <w:r w:rsidR="00ED6C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61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18D43A6" w14:textId="08E4302A" w:rsidR="00C61C2C" w:rsidRPr="00516B13" w:rsidRDefault="005B0213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CB7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C2C">
              <w:rPr>
                <w:rFonts w:ascii="Times New Roman" w:hAnsi="Times New Roman" w:cs="Times New Roman"/>
                <w:sz w:val="20"/>
                <w:szCs w:val="20"/>
              </w:rPr>
              <w:t>* (1.</w:t>
            </w:r>
            <w:r w:rsidR="0012408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61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138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61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2368F9FE" w14:textId="1466406E" w:rsidR="00C61C2C" w:rsidRPr="00516B13" w:rsidRDefault="00A978B2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Pr="003044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C2C">
              <w:rPr>
                <w:rFonts w:ascii="Times New Roman" w:hAnsi="Times New Roman" w:cs="Times New Roman"/>
                <w:sz w:val="20"/>
                <w:szCs w:val="20"/>
              </w:rPr>
              <w:t>(0.18, 0.38)</w:t>
            </w:r>
          </w:p>
        </w:tc>
        <w:tc>
          <w:tcPr>
            <w:tcW w:w="1800" w:type="dxa"/>
          </w:tcPr>
          <w:p w14:paraId="0D4B5214" w14:textId="503C65D9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DC2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47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147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</w:t>
            </w:r>
            <w:r w:rsidR="00DC2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0.3</w:t>
            </w:r>
            <w:r w:rsidR="00817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6" w:type="dxa"/>
          </w:tcPr>
          <w:p w14:paraId="1D988F37" w14:textId="23C102F9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52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6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7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147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52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352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6A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C2C" w:rsidRPr="00516B13" w14:paraId="0309F8AC" w14:textId="77777777" w:rsidTr="003A4E67">
        <w:trPr>
          <w:trHeight w:val="260"/>
        </w:trPr>
        <w:tc>
          <w:tcPr>
            <w:tcW w:w="3171" w:type="dxa"/>
          </w:tcPr>
          <w:p w14:paraId="1D35BA1B" w14:textId="77777777" w:rsidR="00C61C2C" w:rsidRPr="00516B13" w:rsidRDefault="00C61C2C" w:rsidP="003A4E67">
            <w:pPr>
              <w:spacing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6B13">
              <w:rPr>
                <w:rFonts w:ascii="Calibri" w:eastAsia="Calibri" w:hAnsi="Calibri" w:cs="Arial"/>
                <w:sz w:val="20"/>
                <w:szCs w:val="20"/>
              </w:rPr>
              <w:t>Model goodness of fit</w:t>
            </w:r>
          </w:p>
        </w:tc>
        <w:tc>
          <w:tcPr>
            <w:tcW w:w="1710" w:type="dxa"/>
          </w:tcPr>
          <w:p w14:paraId="3131554C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A203C6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77A17C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B1B17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CB23BC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14:paraId="0326D019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C2C" w:rsidRPr="00516B13" w14:paraId="698E5946" w14:textId="77777777" w:rsidTr="003A4E67">
        <w:trPr>
          <w:trHeight w:val="260"/>
        </w:trPr>
        <w:tc>
          <w:tcPr>
            <w:tcW w:w="3171" w:type="dxa"/>
          </w:tcPr>
          <w:p w14:paraId="30958AB2" w14:textId="77777777" w:rsidR="00C61C2C" w:rsidRPr="00516B13" w:rsidRDefault="00C61C2C" w:rsidP="003A4E67">
            <w:pPr>
              <w:spacing w:line="259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sz w:val="20"/>
                <w:szCs w:val="20"/>
              </w:rPr>
              <w:t>-2logL</w:t>
            </w:r>
          </w:p>
        </w:tc>
        <w:tc>
          <w:tcPr>
            <w:tcW w:w="1710" w:type="dxa"/>
          </w:tcPr>
          <w:p w14:paraId="73F69F94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593.372</w:t>
            </w:r>
          </w:p>
        </w:tc>
        <w:tc>
          <w:tcPr>
            <w:tcW w:w="1710" w:type="dxa"/>
          </w:tcPr>
          <w:p w14:paraId="5754EFEB" w14:textId="59825B0D" w:rsidR="00C61C2C" w:rsidRPr="00516B13" w:rsidRDefault="00F725D2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5D2">
              <w:rPr>
                <w:rFonts w:ascii="Times New Roman" w:hAnsi="Times New Roman" w:cs="Times New Roman"/>
                <w:sz w:val="20"/>
                <w:szCs w:val="20"/>
              </w:rPr>
              <w:t>520.751</w:t>
            </w:r>
          </w:p>
        </w:tc>
        <w:tc>
          <w:tcPr>
            <w:tcW w:w="1710" w:type="dxa"/>
          </w:tcPr>
          <w:p w14:paraId="7084EDA6" w14:textId="3CB8D4DE" w:rsidR="00C61C2C" w:rsidRPr="00516B13" w:rsidRDefault="008107AA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A">
              <w:rPr>
                <w:rFonts w:ascii="Times New Roman" w:hAnsi="Times New Roman" w:cs="Times New Roman"/>
                <w:sz w:val="20"/>
                <w:szCs w:val="20"/>
              </w:rPr>
              <w:t>359.639</w:t>
            </w:r>
          </w:p>
        </w:tc>
        <w:tc>
          <w:tcPr>
            <w:tcW w:w="1800" w:type="dxa"/>
          </w:tcPr>
          <w:p w14:paraId="369DECFF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4">
              <w:rPr>
                <w:rFonts w:ascii="Times New Roman" w:hAnsi="Times New Roman" w:cs="Times New Roman"/>
                <w:sz w:val="20"/>
                <w:szCs w:val="20"/>
              </w:rPr>
              <w:t>1027.530</w:t>
            </w:r>
          </w:p>
        </w:tc>
        <w:tc>
          <w:tcPr>
            <w:tcW w:w="1800" w:type="dxa"/>
          </w:tcPr>
          <w:p w14:paraId="6399B77E" w14:textId="15175855" w:rsidR="00C61C2C" w:rsidRPr="00516B13" w:rsidRDefault="006D3597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597">
              <w:rPr>
                <w:rFonts w:ascii="Times New Roman" w:hAnsi="Times New Roman" w:cs="Times New Roman"/>
                <w:sz w:val="20"/>
                <w:szCs w:val="20"/>
              </w:rPr>
              <w:t>839.904</w:t>
            </w:r>
          </w:p>
        </w:tc>
        <w:tc>
          <w:tcPr>
            <w:tcW w:w="1936" w:type="dxa"/>
          </w:tcPr>
          <w:p w14:paraId="1B215A35" w14:textId="75D96E5D" w:rsidR="00C61C2C" w:rsidRPr="00C13D7F" w:rsidRDefault="00320633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320633">
              <w:rPr>
                <w:rFonts w:ascii="Times New Roman" w:hAnsi="Times New Roman" w:cs="Times New Roman"/>
                <w:sz w:val="20"/>
                <w:szCs w:val="20"/>
              </w:rPr>
              <w:t>821.332</w:t>
            </w:r>
          </w:p>
        </w:tc>
      </w:tr>
      <w:tr w:rsidR="00C61C2C" w:rsidRPr="00516B13" w14:paraId="72169D27" w14:textId="77777777" w:rsidTr="003A4E67">
        <w:trPr>
          <w:trHeight w:val="260"/>
        </w:trPr>
        <w:tc>
          <w:tcPr>
            <w:tcW w:w="3171" w:type="dxa"/>
          </w:tcPr>
          <w:p w14:paraId="1503D136" w14:textId="77777777" w:rsidR="00C61C2C" w:rsidRPr="00516B13" w:rsidRDefault="00C61C2C" w:rsidP="003A4E67">
            <w:pPr>
              <w:spacing w:line="259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sz w:val="20"/>
                <w:szCs w:val="20"/>
              </w:rPr>
              <w:t>AIC</w:t>
            </w:r>
          </w:p>
        </w:tc>
        <w:tc>
          <w:tcPr>
            <w:tcW w:w="1710" w:type="dxa"/>
          </w:tcPr>
          <w:p w14:paraId="4E7DC4FB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597.372</w:t>
            </w:r>
          </w:p>
        </w:tc>
        <w:tc>
          <w:tcPr>
            <w:tcW w:w="1710" w:type="dxa"/>
          </w:tcPr>
          <w:p w14:paraId="49FAAC25" w14:textId="48C5B34D" w:rsidR="00C61C2C" w:rsidRPr="00516B13" w:rsidRDefault="00F725D2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5D2">
              <w:rPr>
                <w:rFonts w:ascii="Times New Roman" w:hAnsi="Times New Roman" w:cs="Times New Roman"/>
                <w:sz w:val="20"/>
                <w:szCs w:val="20"/>
              </w:rPr>
              <w:t>546.751</w:t>
            </w:r>
          </w:p>
        </w:tc>
        <w:tc>
          <w:tcPr>
            <w:tcW w:w="1710" w:type="dxa"/>
          </w:tcPr>
          <w:p w14:paraId="30AAF4EA" w14:textId="2A38E52B" w:rsidR="00C61C2C" w:rsidRPr="00516B13" w:rsidRDefault="008107AA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A">
              <w:rPr>
                <w:rFonts w:ascii="Times New Roman" w:hAnsi="Times New Roman" w:cs="Times New Roman"/>
                <w:sz w:val="20"/>
                <w:szCs w:val="20"/>
              </w:rPr>
              <w:t>401.639</w:t>
            </w:r>
          </w:p>
        </w:tc>
        <w:tc>
          <w:tcPr>
            <w:tcW w:w="1800" w:type="dxa"/>
          </w:tcPr>
          <w:p w14:paraId="298276F2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4">
              <w:rPr>
                <w:rFonts w:ascii="Times New Roman" w:hAnsi="Times New Roman" w:cs="Times New Roman"/>
                <w:sz w:val="20"/>
                <w:szCs w:val="20"/>
              </w:rPr>
              <w:t>1031.530</w:t>
            </w:r>
          </w:p>
        </w:tc>
        <w:tc>
          <w:tcPr>
            <w:tcW w:w="1800" w:type="dxa"/>
          </w:tcPr>
          <w:p w14:paraId="0D19F5C3" w14:textId="243993CB" w:rsidR="00C61C2C" w:rsidRPr="00516B13" w:rsidRDefault="006D3597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915">
              <w:rPr>
                <w:rFonts w:ascii="Times New Roman" w:hAnsi="Times New Roman" w:cs="Times New Roman"/>
                <w:sz w:val="20"/>
                <w:szCs w:val="20"/>
              </w:rPr>
              <w:t>871.904</w:t>
            </w:r>
          </w:p>
        </w:tc>
        <w:tc>
          <w:tcPr>
            <w:tcW w:w="1936" w:type="dxa"/>
          </w:tcPr>
          <w:p w14:paraId="37F5F722" w14:textId="5AACE02B" w:rsidR="00C61C2C" w:rsidRPr="00516B13" w:rsidRDefault="00320633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633">
              <w:rPr>
                <w:rFonts w:ascii="Times New Roman" w:hAnsi="Times New Roman" w:cs="Times New Roman"/>
                <w:sz w:val="20"/>
                <w:szCs w:val="20"/>
              </w:rPr>
              <w:t>859.332</w:t>
            </w:r>
          </w:p>
        </w:tc>
      </w:tr>
      <w:tr w:rsidR="00C61C2C" w:rsidRPr="00516B13" w14:paraId="17CFEF82" w14:textId="77777777" w:rsidTr="003A4E67">
        <w:trPr>
          <w:trHeight w:val="260"/>
        </w:trPr>
        <w:tc>
          <w:tcPr>
            <w:tcW w:w="3171" w:type="dxa"/>
          </w:tcPr>
          <w:p w14:paraId="6897DE25" w14:textId="77777777" w:rsidR="00C61C2C" w:rsidRPr="00516B13" w:rsidRDefault="00C61C2C" w:rsidP="003A4E67">
            <w:pPr>
              <w:spacing w:line="259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3">
              <w:rPr>
                <w:rFonts w:ascii="Times New Roman" w:hAnsi="Times New Roman" w:cs="Times New Roman"/>
                <w:sz w:val="20"/>
                <w:szCs w:val="20"/>
              </w:rPr>
              <w:t xml:space="preserve">Hosmer </w:t>
            </w:r>
            <w:proofErr w:type="spellStart"/>
            <w:r w:rsidRPr="00516B13">
              <w:rPr>
                <w:rFonts w:ascii="Times New Roman" w:hAnsi="Times New Roman" w:cs="Times New Roman"/>
                <w:sz w:val="20"/>
                <w:szCs w:val="20"/>
              </w:rPr>
              <w:t>Lemeshow</w:t>
            </w:r>
            <w:proofErr w:type="spellEnd"/>
            <w:r w:rsidRPr="00516B13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1710" w:type="dxa"/>
          </w:tcPr>
          <w:p w14:paraId="253230BF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1184DA2B" w14:textId="55F0C7FE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05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30B261BD" w14:textId="550640FC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B0D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14:paraId="465C5964" w14:textId="77777777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14:paraId="5FDE20FA" w14:textId="03592075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F62C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36" w:type="dxa"/>
          </w:tcPr>
          <w:p w14:paraId="67A3F3E1" w14:textId="144042A0" w:rsidR="00C61C2C" w:rsidRPr="00516B13" w:rsidRDefault="00C61C2C" w:rsidP="003A4E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4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06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bookmarkEnd w:id="2"/>
    <w:p w14:paraId="1F240FDE" w14:textId="77777777" w:rsidR="00C61C2C" w:rsidRPr="00516B13" w:rsidRDefault="00C61C2C" w:rsidP="00C61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>Abbrevations</w:t>
      </w:r>
      <w:proofErr w:type="spellEnd"/>
      <w:r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>:  Ref, Reference Category; OR, Odds Ratio; CI Confidence Interval;</w:t>
      </w:r>
    </w:p>
    <w:p w14:paraId="45816F9F" w14:textId="77777777" w:rsidR="00C61C2C" w:rsidRDefault="00C61C2C" w:rsidP="00C61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6B1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*</w:t>
      </w:r>
      <w:r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P&lt;0.05 </w:t>
      </w:r>
      <w:r w:rsidRPr="00516B1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**</w:t>
      </w:r>
      <w:r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P&lt;0.01 </w:t>
      </w:r>
      <w:r w:rsidRPr="00516B1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***</w:t>
      </w:r>
      <w:r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>P&lt;0.001</w:t>
      </w:r>
    </w:p>
    <w:p w14:paraId="11A3F48A" w14:textId="54739B3F" w:rsidR="00C61C2C" w:rsidRDefault="00C61C2C" w:rsidP="00C61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>Model B: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Crude Model for stunting</w:t>
      </w:r>
      <w:r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adjusted for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Anemia, Minimum dietary diversity, Mother and Father employment status, Having a sewage system at the household,</w:t>
      </w:r>
      <w:r w:rsidR="00FF70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Diarrhea reported by caregiver, </w:t>
      </w:r>
      <w:r w:rsidR="0065415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age by year; </w:t>
      </w:r>
      <w:r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Model C: Model B </w:t>
      </w:r>
      <w:r w:rsidR="000A34EA" w:rsidRPr="00516B1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+ </w:t>
      </w:r>
      <w:r w:rsidR="000A34EA">
        <w:rPr>
          <w:rFonts w:ascii="Times New Roman" w:eastAsia="Times New Roman" w:hAnsi="Times New Roman" w:cs="Times New Roman"/>
          <w:sz w:val="20"/>
          <w:szCs w:val="20"/>
          <w:lang w:eastAsia="zh-CN"/>
        </w:rPr>
        <w:t>weight at birth, length at birth, mother’s height, father’s height</w:t>
      </w:r>
      <w:r w:rsidR="008872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 w:rsidR="00FF701F">
        <w:rPr>
          <w:rFonts w:ascii="Times New Roman" w:eastAsia="Times New Roman" w:hAnsi="Times New Roman" w:cs="Times New Roman"/>
          <w:sz w:val="20"/>
          <w:szCs w:val="20"/>
          <w:lang w:eastAsia="zh-CN"/>
        </w:rPr>
        <w:t>child’s BMI,  m</w:t>
      </w:r>
      <w:r w:rsidR="008872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other’s education level </w:t>
      </w:r>
      <w:r w:rsidR="00C13D7F">
        <w:rPr>
          <w:rFonts w:ascii="Times New Roman" w:eastAsia="Times New Roman" w:hAnsi="Times New Roman" w:cs="Times New Roman"/>
          <w:sz w:val="20"/>
          <w:szCs w:val="20"/>
          <w:lang w:eastAsia="zh-CN"/>
        </w:rPr>
        <w:t>and age by year</w:t>
      </w:r>
    </w:p>
    <w:p w14:paraId="560A7E51" w14:textId="77777777" w:rsidR="00D458DE" w:rsidRDefault="00C61C2C" w:rsidP="00D45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Model D: Is the crude model for anemia adjusted for Caregiver’s reported child diarrhea, Mother and Father’s employment status, Mother’s education level, Length at birth, BMI, Minimum dietary diversity,</w:t>
      </w:r>
      <w:r w:rsidR="00D458D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and age by year.</w:t>
      </w:r>
    </w:p>
    <w:p w14:paraId="59E91A70" w14:textId="427888A9" w:rsidR="00C61C2C" w:rsidRDefault="00C61C2C" w:rsidP="00837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Model E: Model D adjusted for Weight at birth, having sewage system at the household, Child’s kindergarten attendance reported by the caregiver</w:t>
      </w:r>
      <w:r w:rsidR="00C13D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350BF060" w14:textId="673764E8" w:rsidR="00EE16E2" w:rsidRDefault="00EE16E2" w:rsidP="00B5087E"/>
    <w:sectPr w:rsidR="00EE16E2" w:rsidSect="00B5087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A831" w14:textId="77777777" w:rsidR="00E13051" w:rsidRDefault="00E13051" w:rsidP="00EB49B6">
      <w:pPr>
        <w:spacing w:after="0" w:line="240" w:lineRule="auto"/>
      </w:pPr>
      <w:r>
        <w:separator/>
      </w:r>
    </w:p>
  </w:endnote>
  <w:endnote w:type="continuationSeparator" w:id="0">
    <w:p w14:paraId="7DF97136" w14:textId="77777777" w:rsidR="00E13051" w:rsidRDefault="00E13051" w:rsidP="00EB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710F" w14:textId="77777777" w:rsidR="00E13051" w:rsidRDefault="00E13051" w:rsidP="00EB49B6">
      <w:pPr>
        <w:spacing w:after="0" w:line="240" w:lineRule="auto"/>
      </w:pPr>
      <w:r>
        <w:separator/>
      </w:r>
    </w:p>
  </w:footnote>
  <w:footnote w:type="continuationSeparator" w:id="0">
    <w:p w14:paraId="71146294" w14:textId="77777777" w:rsidR="00E13051" w:rsidRDefault="00E13051" w:rsidP="00EB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4605" w14:textId="215FCCCD" w:rsidR="00EB49B6" w:rsidRDefault="00EB49B6">
    <w:pPr>
      <w:pStyle w:val="Header"/>
    </w:pPr>
    <w:r>
      <w:rPr>
        <w:color w:val="2A2A2A"/>
        <w:sz w:val="23"/>
        <w:szCs w:val="23"/>
        <w:shd w:val="clear" w:color="auto" w:fill="FFFFFF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NbYwNzQzszA0sjRX0lEKTi0uzszPAykwqwUAb3SrqywAAAA="/>
  </w:docVars>
  <w:rsids>
    <w:rsidRoot w:val="00B5087E"/>
    <w:rsid w:val="0001376C"/>
    <w:rsid w:val="000923F5"/>
    <w:rsid w:val="000A34EA"/>
    <w:rsid w:val="000C6FFD"/>
    <w:rsid w:val="00124084"/>
    <w:rsid w:val="00134DD5"/>
    <w:rsid w:val="00170CC4"/>
    <w:rsid w:val="001D23F4"/>
    <w:rsid w:val="00237820"/>
    <w:rsid w:val="002A130C"/>
    <w:rsid w:val="002B4C50"/>
    <w:rsid w:val="0031321C"/>
    <w:rsid w:val="00320633"/>
    <w:rsid w:val="00347A02"/>
    <w:rsid w:val="00352506"/>
    <w:rsid w:val="00381DE5"/>
    <w:rsid w:val="0041389F"/>
    <w:rsid w:val="004C3A02"/>
    <w:rsid w:val="004D13E0"/>
    <w:rsid w:val="0050509C"/>
    <w:rsid w:val="00571F9D"/>
    <w:rsid w:val="005B0213"/>
    <w:rsid w:val="005D0FF8"/>
    <w:rsid w:val="005E3A5C"/>
    <w:rsid w:val="00654155"/>
    <w:rsid w:val="00654A63"/>
    <w:rsid w:val="00696C91"/>
    <w:rsid w:val="006D3597"/>
    <w:rsid w:val="00711567"/>
    <w:rsid w:val="00726A88"/>
    <w:rsid w:val="0079276B"/>
    <w:rsid w:val="007A0DC4"/>
    <w:rsid w:val="007B0D67"/>
    <w:rsid w:val="007B504F"/>
    <w:rsid w:val="007E13EF"/>
    <w:rsid w:val="007F62CB"/>
    <w:rsid w:val="00800663"/>
    <w:rsid w:val="008107AA"/>
    <w:rsid w:val="008178B1"/>
    <w:rsid w:val="0083744C"/>
    <w:rsid w:val="0085099B"/>
    <w:rsid w:val="00866A5C"/>
    <w:rsid w:val="00887203"/>
    <w:rsid w:val="008D1265"/>
    <w:rsid w:val="00977C54"/>
    <w:rsid w:val="00A0577E"/>
    <w:rsid w:val="00A204DF"/>
    <w:rsid w:val="00A978B2"/>
    <w:rsid w:val="00B26B88"/>
    <w:rsid w:val="00B35A27"/>
    <w:rsid w:val="00B35D91"/>
    <w:rsid w:val="00B5087E"/>
    <w:rsid w:val="00B9416A"/>
    <w:rsid w:val="00C13D7F"/>
    <w:rsid w:val="00C1422B"/>
    <w:rsid w:val="00C14605"/>
    <w:rsid w:val="00C44915"/>
    <w:rsid w:val="00C51787"/>
    <w:rsid w:val="00C57BF9"/>
    <w:rsid w:val="00C61C2C"/>
    <w:rsid w:val="00C8557D"/>
    <w:rsid w:val="00CB7702"/>
    <w:rsid w:val="00D16F0F"/>
    <w:rsid w:val="00D458DE"/>
    <w:rsid w:val="00D824DC"/>
    <w:rsid w:val="00DC20A2"/>
    <w:rsid w:val="00E13051"/>
    <w:rsid w:val="00E530A5"/>
    <w:rsid w:val="00E867F5"/>
    <w:rsid w:val="00EB49B6"/>
    <w:rsid w:val="00ED6C85"/>
    <w:rsid w:val="00EE16E2"/>
    <w:rsid w:val="00EF614F"/>
    <w:rsid w:val="00F6347E"/>
    <w:rsid w:val="00F725D2"/>
    <w:rsid w:val="00FF701F"/>
    <w:rsid w:val="1F3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718C"/>
  <w15:chartTrackingRefBased/>
  <w15:docId w15:val="{DC819408-5783-4888-B7C1-9E93F49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8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B6"/>
  </w:style>
  <w:style w:type="paragraph" w:styleId="Footer">
    <w:name w:val="footer"/>
    <w:basedOn w:val="Normal"/>
    <w:link w:val="FooterChar"/>
    <w:uiPriority w:val="99"/>
    <w:unhideWhenUsed/>
    <w:rsid w:val="00EB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B6"/>
  </w:style>
  <w:style w:type="table" w:customStyle="1" w:styleId="TableGrid1">
    <w:name w:val="Table Grid1"/>
    <w:basedOn w:val="TableNormal"/>
    <w:next w:val="TableGrid"/>
    <w:uiPriority w:val="39"/>
    <w:rsid w:val="00C61C2C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 Balalian</dc:creator>
  <cp:keywords/>
  <dc:description/>
  <cp:lastModifiedBy>CUMC IT</cp:lastModifiedBy>
  <cp:revision>13</cp:revision>
  <dcterms:created xsi:type="dcterms:W3CDTF">2018-12-31T20:33:00Z</dcterms:created>
  <dcterms:modified xsi:type="dcterms:W3CDTF">2019-05-12T23:04:00Z</dcterms:modified>
</cp:coreProperties>
</file>