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2243" w14:textId="5CAB2320" w:rsidR="00E404B6" w:rsidRPr="001A4319" w:rsidRDefault="00971B88" w:rsidP="001A4319">
      <w:pPr>
        <w:spacing w:line="360" w:lineRule="auto"/>
        <w:rPr>
          <w:sz w:val="24"/>
          <w:szCs w:val="24"/>
        </w:rPr>
      </w:pPr>
      <w:bookmarkStart w:id="0" w:name="_GoBack"/>
      <w:bookmarkEnd w:id="0"/>
      <w:r w:rsidRPr="00E2266B">
        <w:rPr>
          <w:b/>
          <w:sz w:val="24"/>
          <w:szCs w:val="24"/>
        </w:rPr>
        <w:t>Supplement</w:t>
      </w:r>
      <w:r w:rsidR="00457DDF">
        <w:rPr>
          <w:b/>
          <w:sz w:val="24"/>
          <w:szCs w:val="24"/>
        </w:rPr>
        <w:t>al</w:t>
      </w:r>
      <w:r w:rsidRPr="00E2266B">
        <w:rPr>
          <w:b/>
          <w:sz w:val="24"/>
          <w:szCs w:val="24"/>
        </w:rPr>
        <w:t xml:space="preserve"> </w:t>
      </w:r>
      <w:r w:rsidR="00E404B6" w:rsidRPr="00E2266B">
        <w:rPr>
          <w:b/>
          <w:sz w:val="24"/>
          <w:szCs w:val="24"/>
        </w:rPr>
        <w:t>Fig</w:t>
      </w:r>
      <w:r w:rsidR="00E2266B">
        <w:rPr>
          <w:b/>
          <w:sz w:val="24"/>
          <w:szCs w:val="24"/>
        </w:rPr>
        <w:t>.</w:t>
      </w:r>
      <w:r w:rsidR="00E404B6" w:rsidRPr="00E2266B">
        <w:rPr>
          <w:b/>
          <w:sz w:val="24"/>
          <w:szCs w:val="24"/>
        </w:rPr>
        <w:t xml:space="preserve"> </w:t>
      </w:r>
      <w:r w:rsidR="00457DDF">
        <w:rPr>
          <w:b/>
          <w:sz w:val="24"/>
          <w:szCs w:val="24"/>
        </w:rPr>
        <w:t>S</w:t>
      </w:r>
      <w:r w:rsidR="00E404B6" w:rsidRPr="00E2266B">
        <w:rPr>
          <w:b/>
          <w:sz w:val="24"/>
          <w:szCs w:val="24"/>
        </w:rPr>
        <w:t>1</w:t>
      </w:r>
      <w:r w:rsidR="00E404B6" w:rsidRPr="001A4319">
        <w:rPr>
          <w:sz w:val="24"/>
          <w:szCs w:val="24"/>
        </w:rPr>
        <w:t xml:space="preserve"> Communalities of items in the Panama FSQ during land preparation, growing and harvest seasons, for EFA models with (A) 3, (B) 4 and (C) 5 common factors. Communalities above the cut-off of 0.7 (shown by a heavy dotted line) are considered very good, communalities between 0.4 (shown by a lighter dotted line) and 0.69 are considered moderately good, and communalities below 0.4 are considered poor. The </w:t>
      </w:r>
      <w:proofErr w:type="gramStart"/>
      <w:r w:rsidR="00E404B6" w:rsidRPr="001A4319">
        <w:rPr>
          <w:sz w:val="24"/>
          <w:szCs w:val="24"/>
        </w:rPr>
        <w:t>5 factor</w:t>
      </w:r>
      <w:proofErr w:type="gramEnd"/>
      <w:r w:rsidR="00E404B6" w:rsidRPr="001A4319">
        <w:rPr>
          <w:sz w:val="24"/>
          <w:szCs w:val="24"/>
        </w:rPr>
        <w:t xml:space="preserve"> model of the data from the growing season did not reach convergence and therefore communalities could not be calculated.</w:t>
      </w:r>
    </w:p>
    <w:p w14:paraId="2BD4206F" w14:textId="77777777" w:rsidR="00E404B6" w:rsidRPr="001A4319" w:rsidRDefault="00E404B6" w:rsidP="001A4319">
      <w:pPr>
        <w:spacing w:line="360" w:lineRule="auto"/>
        <w:rPr>
          <w:sz w:val="24"/>
          <w:szCs w:val="24"/>
        </w:rPr>
      </w:pPr>
    </w:p>
    <w:p w14:paraId="32F196C3" w14:textId="585C1219" w:rsidR="00DA00D9" w:rsidRPr="001A4319" w:rsidRDefault="00847BFD" w:rsidP="001A4319">
      <w:pPr>
        <w:spacing w:after="160" w:line="360" w:lineRule="auto"/>
        <w:rPr>
          <w:sz w:val="24"/>
          <w:szCs w:val="24"/>
        </w:rPr>
      </w:pPr>
      <w:r w:rsidRPr="001A4319">
        <w:rPr>
          <w:sz w:val="24"/>
          <w:szCs w:val="24"/>
        </w:rPr>
        <w:br w:type="page"/>
      </w:r>
    </w:p>
    <w:p w14:paraId="79318BBB" w14:textId="77777777" w:rsidR="00CF1F4F" w:rsidRPr="001A4319" w:rsidRDefault="00DA00D9" w:rsidP="001A4319">
      <w:pPr>
        <w:spacing w:after="0" w:line="360" w:lineRule="auto"/>
        <w:rPr>
          <w:sz w:val="24"/>
          <w:szCs w:val="24"/>
        </w:rPr>
      </w:pPr>
      <w:r w:rsidRPr="001A4319">
        <w:rPr>
          <w:noProof/>
          <w:sz w:val="24"/>
          <w:szCs w:val="24"/>
          <w:lang w:eastAsia="en-CA"/>
        </w:rPr>
        <w:lastRenderedPageBreak/>
        <w:drawing>
          <wp:inline distT="0" distB="0" distL="0" distR="0" wp14:anchorId="183035D1" wp14:editId="2DEE5D49">
            <wp:extent cx="5943600" cy="21609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CA7D6A" w14:textId="77777777" w:rsidR="00DA00D9" w:rsidRPr="001A4319" w:rsidRDefault="00DA00D9" w:rsidP="001A4319">
      <w:pPr>
        <w:spacing w:after="0" w:line="360" w:lineRule="auto"/>
        <w:rPr>
          <w:sz w:val="24"/>
          <w:szCs w:val="24"/>
        </w:rPr>
      </w:pPr>
      <w:r w:rsidRPr="001A4319">
        <w:rPr>
          <w:noProof/>
          <w:sz w:val="24"/>
          <w:szCs w:val="24"/>
          <w:lang w:eastAsia="en-CA"/>
        </w:rPr>
        <w:drawing>
          <wp:inline distT="0" distB="0" distL="0" distR="0" wp14:anchorId="23DB2332" wp14:editId="67EDA4AB">
            <wp:extent cx="4581525" cy="23145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9AF080" w14:textId="783390FC" w:rsidR="00847BFD" w:rsidRPr="001A4319" w:rsidRDefault="00DA00D9" w:rsidP="001F2B43">
      <w:pPr>
        <w:spacing w:after="0" w:line="360" w:lineRule="auto"/>
        <w:rPr>
          <w:sz w:val="24"/>
          <w:szCs w:val="24"/>
          <w:lang w:val="fr-CA"/>
        </w:rPr>
      </w:pPr>
      <w:r w:rsidRPr="001A4319">
        <w:rPr>
          <w:noProof/>
          <w:sz w:val="24"/>
          <w:szCs w:val="24"/>
          <w:lang w:eastAsia="en-CA"/>
        </w:rPr>
        <w:drawing>
          <wp:inline distT="0" distB="0" distL="0" distR="0" wp14:anchorId="7E41E643" wp14:editId="01D2BD9B">
            <wp:extent cx="4581525" cy="23145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847BFD" w:rsidRPr="001A4319" w:rsidSect="006966A0">
      <w:headerReference w:type="default" r:id="rId11"/>
      <w:footerReference w:type="default" r:id="rId12"/>
      <w:pgSz w:w="12240" w:h="15840" w:code="1"/>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5313" w14:textId="77777777" w:rsidR="007B412B" w:rsidRDefault="007B412B">
      <w:pPr>
        <w:spacing w:after="0" w:line="240" w:lineRule="auto"/>
      </w:pPr>
      <w:r>
        <w:separator/>
      </w:r>
    </w:p>
    <w:p w14:paraId="69E2FCCE" w14:textId="77777777" w:rsidR="007B412B" w:rsidRDefault="007B412B"/>
    <w:p w14:paraId="4409633F" w14:textId="77777777" w:rsidR="007B412B" w:rsidRDefault="007B412B"/>
  </w:endnote>
  <w:endnote w:type="continuationSeparator" w:id="0">
    <w:p w14:paraId="771AF518" w14:textId="77777777" w:rsidR="007B412B" w:rsidRDefault="007B412B">
      <w:pPr>
        <w:spacing w:after="0" w:line="240" w:lineRule="auto"/>
      </w:pPr>
      <w:r>
        <w:continuationSeparator/>
      </w:r>
    </w:p>
    <w:p w14:paraId="60398DB5" w14:textId="77777777" w:rsidR="007B412B" w:rsidRDefault="007B412B"/>
    <w:p w14:paraId="1AFE397D" w14:textId="77777777" w:rsidR="007B412B" w:rsidRDefault="007B4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356050"/>
      <w:docPartObj>
        <w:docPartGallery w:val="Page Numbers (Bottom of Page)"/>
        <w:docPartUnique/>
      </w:docPartObj>
    </w:sdtPr>
    <w:sdtEndPr>
      <w:rPr>
        <w:noProof/>
      </w:rPr>
    </w:sdtEndPr>
    <w:sdtContent>
      <w:p w14:paraId="788A7052" w14:textId="77777777" w:rsidR="005B636A" w:rsidRDefault="005B636A" w:rsidP="006D5EC8">
        <w:pPr>
          <w:pStyle w:val="Footer"/>
          <w:tabs>
            <w:tab w:val="left" w:pos="8728"/>
            <w:tab w:val="right" w:pos="10086"/>
          </w:tabs>
        </w:pPr>
        <w:r>
          <w:tab/>
        </w:r>
        <w:r>
          <w:tab/>
        </w:r>
        <w:r>
          <w:tab/>
        </w:r>
        <w:r>
          <w:tab/>
        </w:r>
        <w:r>
          <w:tab/>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F8AD" w14:textId="77777777" w:rsidR="007B412B" w:rsidRDefault="007B412B">
      <w:pPr>
        <w:spacing w:after="0" w:line="240" w:lineRule="auto"/>
      </w:pPr>
      <w:r>
        <w:separator/>
      </w:r>
    </w:p>
    <w:p w14:paraId="472AE92D" w14:textId="77777777" w:rsidR="007B412B" w:rsidRDefault="007B412B"/>
    <w:p w14:paraId="54404581" w14:textId="77777777" w:rsidR="007B412B" w:rsidRDefault="007B412B"/>
  </w:footnote>
  <w:footnote w:type="continuationSeparator" w:id="0">
    <w:p w14:paraId="50C8F16D" w14:textId="77777777" w:rsidR="007B412B" w:rsidRDefault="007B412B">
      <w:pPr>
        <w:spacing w:after="0" w:line="240" w:lineRule="auto"/>
      </w:pPr>
      <w:r>
        <w:continuationSeparator/>
      </w:r>
    </w:p>
    <w:p w14:paraId="47E2B40B" w14:textId="77777777" w:rsidR="007B412B" w:rsidRDefault="007B412B"/>
    <w:p w14:paraId="5F21F4D8" w14:textId="77777777" w:rsidR="007B412B" w:rsidRDefault="007B4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3A36" w14:textId="24D690FE" w:rsidR="005B636A" w:rsidRDefault="005B636A">
    <w:pPr>
      <w:pStyle w:val="Header"/>
      <w:jc w:val="right"/>
    </w:pPr>
  </w:p>
  <w:p w14:paraId="2CB812D1" w14:textId="77777777" w:rsidR="005B636A" w:rsidRDefault="005B6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BDB"/>
    <w:multiLevelType w:val="multilevel"/>
    <w:tmpl w:val="973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D63AA"/>
    <w:multiLevelType w:val="hybridMultilevel"/>
    <w:tmpl w:val="53124CE2"/>
    <w:lvl w:ilvl="0" w:tplc="3576595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884"/>
    <w:multiLevelType w:val="hybridMultilevel"/>
    <w:tmpl w:val="D5C69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FB7F28"/>
    <w:multiLevelType w:val="hybridMultilevel"/>
    <w:tmpl w:val="011CE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8857C1"/>
    <w:multiLevelType w:val="hybridMultilevel"/>
    <w:tmpl w:val="19902BF6"/>
    <w:lvl w:ilvl="0" w:tplc="9FE46870">
      <w:start w:val="4"/>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A73CDA"/>
    <w:multiLevelType w:val="multilevel"/>
    <w:tmpl w:val="DD3CDB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E57CD7"/>
    <w:multiLevelType w:val="hybridMultilevel"/>
    <w:tmpl w:val="34D8B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856ACF"/>
    <w:multiLevelType w:val="hybridMultilevel"/>
    <w:tmpl w:val="908A8D30"/>
    <w:lvl w:ilvl="0" w:tplc="0CA45B4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963F01"/>
    <w:multiLevelType w:val="hybridMultilevel"/>
    <w:tmpl w:val="12CC5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215B6"/>
    <w:multiLevelType w:val="hybridMultilevel"/>
    <w:tmpl w:val="648EF15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052DE8"/>
    <w:multiLevelType w:val="hybridMultilevel"/>
    <w:tmpl w:val="AEC07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330549"/>
    <w:multiLevelType w:val="hybridMultilevel"/>
    <w:tmpl w:val="3F7018F6"/>
    <w:lvl w:ilvl="0" w:tplc="2A845AD0">
      <w:start w:val="1"/>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0A192E"/>
    <w:multiLevelType w:val="hybridMultilevel"/>
    <w:tmpl w:val="6922D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145DD5"/>
    <w:multiLevelType w:val="hybridMultilevel"/>
    <w:tmpl w:val="E9D2D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534C0E"/>
    <w:multiLevelType w:val="hybridMultilevel"/>
    <w:tmpl w:val="F08A88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13C21C0"/>
    <w:multiLevelType w:val="multilevel"/>
    <w:tmpl w:val="109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1244A"/>
    <w:multiLevelType w:val="hybridMultilevel"/>
    <w:tmpl w:val="D304E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7369CC"/>
    <w:multiLevelType w:val="hybridMultilevel"/>
    <w:tmpl w:val="28F6BF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B30D87"/>
    <w:multiLevelType w:val="hybridMultilevel"/>
    <w:tmpl w:val="5094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B2690"/>
    <w:multiLevelType w:val="multilevel"/>
    <w:tmpl w:val="469C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01BB1"/>
    <w:multiLevelType w:val="hybridMultilevel"/>
    <w:tmpl w:val="1B2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92754"/>
    <w:multiLevelType w:val="multilevel"/>
    <w:tmpl w:val="EB5CC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0C94A96"/>
    <w:multiLevelType w:val="hybridMultilevel"/>
    <w:tmpl w:val="6944E6E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1496AF5"/>
    <w:multiLevelType w:val="hybridMultilevel"/>
    <w:tmpl w:val="E506B87C"/>
    <w:lvl w:ilvl="0" w:tplc="BA40B74E">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057684"/>
    <w:multiLevelType w:val="multilevel"/>
    <w:tmpl w:val="DD3CDB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74D3EB5"/>
    <w:multiLevelType w:val="hybridMultilevel"/>
    <w:tmpl w:val="A7D88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4A3459"/>
    <w:multiLevelType w:val="hybridMultilevel"/>
    <w:tmpl w:val="A7F27424"/>
    <w:lvl w:ilvl="0" w:tplc="78DADED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A435F"/>
    <w:multiLevelType w:val="hybridMultilevel"/>
    <w:tmpl w:val="C70A7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F4C87"/>
    <w:multiLevelType w:val="hybridMultilevel"/>
    <w:tmpl w:val="66040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205AF"/>
    <w:multiLevelType w:val="hybridMultilevel"/>
    <w:tmpl w:val="802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8C322E"/>
    <w:multiLevelType w:val="hybridMultilevel"/>
    <w:tmpl w:val="5034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1"/>
  </w:num>
  <w:num w:numId="4">
    <w:abstractNumId w:val="15"/>
  </w:num>
  <w:num w:numId="5">
    <w:abstractNumId w:val="17"/>
  </w:num>
  <w:num w:numId="6">
    <w:abstractNumId w:val="24"/>
  </w:num>
  <w:num w:numId="7">
    <w:abstractNumId w:val="2"/>
  </w:num>
  <w:num w:numId="8">
    <w:abstractNumId w:val="22"/>
  </w:num>
  <w:num w:numId="9">
    <w:abstractNumId w:val="8"/>
  </w:num>
  <w:num w:numId="10">
    <w:abstractNumId w:val="6"/>
  </w:num>
  <w:num w:numId="11">
    <w:abstractNumId w:val="20"/>
  </w:num>
  <w:num w:numId="12">
    <w:abstractNumId w:val="30"/>
  </w:num>
  <w:num w:numId="13">
    <w:abstractNumId w:val="28"/>
  </w:num>
  <w:num w:numId="14">
    <w:abstractNumId w:val="3"/>
  </w:num>
  <w:num w:numId="15">
    <w:abstractNumId w:val="12"/>
  </w:num>
  <w:num w:numId="16">
    <w:abstractNumId w:val="29"/>
  </w:num>
  <w:num w:numId="17">
    <w:abstractNumId w:val="4"/>
  </w:num>
  <w:num w:numId="18">
    <w:abstractNumId w:val="27"/>
  </w:num>
  <w:num w:numId="19">
    <w:abstractNumId w:val="5"/>
  </w:num>
  <w:num w:numId="20">
    <w:abstractNumId w:val="25"/>
  </w:num>
  <w:num w:numId="21">
    <w:abstractNumId w:val="13"/>
  </w:num>
  <w:num w:numId="22">
    <w:abstractNumId w:val="11"/>
  </w:num>
  <w:num w:numId="23">
    <w:abstractNumId w:val="10"/>
  </w:num>
  <w:num w:numId="24">
    <w:abstractNumId w:val="23"/>
  </w:num>
  <w:num w:numId="25">
    <w:abstractNumId w:val="7"/>
  </w:num>
  <w:num w:numId="26">
    <w:abstractNumId w:val="1"/>
  </w:num>
  <w:num w:numId="27">
    <w:abstractNumId w:val="26"/>
  </w:num>
  <w:num w:numId="28">
    <w:abstractNumId w:val="16"/>
  </w:num>
  <w:num w:numId="29">
    <w:abstractNumId w:val="14"/>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404B6"/>
    <w:rsid w:val="000007EA"/>
    <w:rsid w:val="00001AC6"/>
    <w:rsid w:val="0000284F"/>
    <w:rsid w:val="00002DFB"/>
    <w:rsid w:val="00002F06"/>
    <w:rsid w:val="00003486"/>
    <w:rsid w:val="000035F1"/>
    <w:rsid w:val="0000455D"/>
    <w:rsid w:val="000046E1"/>
    <w:rsid w:val="000048AC"/>
    <w:rsid w:val="00004B71"/>
    <w:rsid w:val="00004CE1"/>
    <w:rsid w:val="000054B7"/>
    <w:rsid w:val="000066FC"/>
    <w:rsid w:val="000068B0"/>
    <w:rsid w:val="000137DE"/>
    <w:rsid w:val="00014856"/>
    <w:rsid w:val="00014F0E"/>
    <w:rsid w:val="0001635D"/>
    <w:rsid w:val="000203E9"/>
    <w:rsid w:val="000214AE"/>
    <w:rsid w:val="000215C6"/>
    <w:rsid w:val="00021CD2"/>
    <w:rsid w:val="0002231B"/>
    <w:rsid w:val="000225FC"/>
    <w:rsid w:val="000235ED"/>
    <w:rsid w:val="00023E1E"/>
    <w:rsid w:val="00024B72"/>
    <w:rsid w:val="00025409"/>
    <w:rsid w:val="00026705"/>
    <w:rsid w:val="00027F36"/>
    <w:rsid w:val="00030156"/>
    <w:rsid w:val="00030DC4"/>
    <w:rsid w:val="00032650"/>
    <w:rsid w:val="00033861"/>
    <w:rsid w:val="00036149"/>
    <w:rsid w:val="00036743"/>
    <w:rsid w:val="00041E4A"/>
    <w:rsid w:val="00041E95"/>
    <w:rsid w:val="000425FD"/>
    <w:rsid w:val="00043647"/>
    <w:rsid w:val="000458A9"/>
    <w:rsid w:val="000474E5"/>
    <w:rsid w:val="00047EB1"/>
    <w:rsid w:val="00050C78"/>
    <w:rsid w:val="00051935"/>
    <w:rsid w:val="00052FC0"/>
    <w:rsid w:val="0005340B"/>
    <w:rsid w:val="000542F1"/>
    <w:rsid w:val="000547FB"/>
    <w:rsid w:val="00056547"/>
    <w:rsid w:val="0005680C"/>
    <w:rsid w:val="00056EFC"/>
    <w:rsid w:val="0005718A"/>
    <w:rsid w:val="00057528"/>
    <w:rsid w:val="00061876"/>
    <w:rsid w:val="0006255F"/>
    <w:rsid w:val="00062BA2"/>
    <w:rsid w:val="00062C16"/>
    <w:rsid w:val="000636EA"/>
    <w:rsid w:val="00063A22"/>
    <w:rsid w:val="00065A99"/>
    <w:rsid w:val="000660D6"/>
    <w:rsid w:val="000669C6"/>
    <w:rsid w:val="00066BCE"/>
    <w:rsid w:val="00066E28"/>
    <w:rsid w:val="00067D92"/>
    <w:rsid w:val="0007052C"/>
    <w:rsid w:val="00070886"/>
    <w:rsid w:val="00070D36"/>
    <w:rsid w:val="00070ED9"/>
    <w:rsid w:val="00071748"/>
    <w:rsid w:val="00071938"/>
    <w:rsid w:val="00071A6C"/>
    <w:rsid w:val="0007395C"/>
    <w:rsid w:val="00076362"/>
    <w:rsid w:val="0007791B"/>
    <w:rsid w:val="00080779"/>
    <w:rsid w:val="00080AA8"/>
    <w:rsid w:val="00080D0E"/>
    <w:rsid w:val="0008234B"/>
    <w:rsid w:val="000835E5"/>
    <w:rsid w:val="0008379F"/>
    <w:rsid w:val="00083874"/>
    <w:rsid w:val="00085331"/>
    <w:rsid w:val="000864C5"/>
    <w:rsid w:val="00086D7D"/>
    <w:rsid w:val="0008705B"/>
    <w:rsid w:val="000871EC"/>
    <w:rsid w:val="00087A4B"/>
    <w:rsid w:val="0009015C"/>
    <w:rsid w:val="000902A1"/>
    <w:rsid w:val="000907E3"/>
    <w:rsid w:val="00092883"/>
    <w:rsid w:val="00094A46"/>
    <w:rsid w:val="00095AD0"/>
    <w:rsid w:val="00095D0D"/>
    <w:rsid w:val="00096CC3"/>
    <w:rsid w:val="000970CA"/>
    <w:rsid w:val="000A1A72"/>
    <w:rsid w:val="000A2431"/>
    <w:rsid w:val="000A2872"/>
    <w:rsid w:val="000A2897"/>
    <w:rsid w:val="000A325F"/>
    <w:rsid w:val="000A3316"/>
    <w:rsid w:val="000A3989"/>
    <w:rsid w:val="000A3F68"/>
    <w:rsid w:val="000A4D3B"/>
    <w:rsid w:val="000A614D"/>
    <w:rsid w:val="000A6963"/>
    <w:rsid w:val="000A6B8D"/>
    <w:rsid w:val="000A6E28"/>
    <w:rsid w:val="000A6E69"/>
    <w:rsid w:val="000A77B7"/>
    <w:rsid w:val="000B0665"/>
    <w:rsid w:val="000B18D4"/>
    <w:rsid w:val="000B1A82"/>
    <w:rsid w:val="000B24F3"/>
    <w:rsid w:val="000B2675"/>
    <w:rsid w:val="000B2A5E"/>
    <w:rsid w:val="000B52D6"/>
    <w:rsid w:val="000B60B4"/>
    <w:rsid w:val="000B6618"/>
    <w:rsid w:val="000B7184"/>
    <w:rsid w:val="000C084A"/>
    <w:rsid w:val="000C0AB9"/>
    <w:rsid w:val="000C1744"/>
    <w:rsid w:val="000C2DDD"/>
    <w:rsid w:val="000C346F"/>
    <w:rsid w:val="000C5CEF"/>
    <w:rsid w:val="000C6F45"/>
    <w:rsid w:val="000C6F8E"/>
    <w:rsid w:val="000C6FEB"/>
    <w:rsid w:val="000C727A"/>
    <w:rsid w:val="000D11B4"/>
    <w:rsid w:val="000D182E"/>
    <w:rsid w:val="000D1F64"/>
    <w:rsid w:val="000D2D98"/>
    <w:rsid w:val="000D4B88"/>
    <w:rsid w:val="000D685F"/>
    <w:rsid w:val="000D771C"/>
    <w:rsid w:val="000D7FCC"/>
    <w:rsid w:val="000E0225"/>
    <w:rsid w:val="000E1749"/>
    <w:rsid w:val="000E2015"/>
    <w:rsid w:val="000E512E"/>
    <w:rsid w:val="000E73FA"/>
    <w:rsid w:val="000E7C68"/>
    <w:rsid w:val="000F0015"/>
    <w:rsid w:val="000F1C9D"/>
    <w:rsid w:val="000F2186"/>
    <w:rsid w:val="000F2266"/>
    <w:rsid w:val="000F2399"/>
    <w:rsid w:val="000F2F70"/>
    <w:rsid w:val="000F3886"/>
    <w:rsid w:val="000F3CB5"/>
    <w:rsid w:val="000F4C1C"/>
    <w:rsid w:val="000F57D8"/>
    <w:rsid w:val="000F65EC"/>
    <w:rsid w:val="001001E3"/>
    <w:rsid w:val="00100F6E"/>
    <w:rsid w:val="001028DC"/>
    <w:rsid w:val="00102F41"/>
    <w:rsid w:val="00103342"/>
    <w:rsid w:val="0010441A"/>
    <w:rsid w:val="0010458C"/>
    <w:rsid w:val="001064C3"/>
    <w:rsid w:val="00107F05"/>
    <w:rsid w:val="001102FF"/>
    <w:rsid w:val="00113632"/>
    <w:rsid w:val="0011442B"/>
    <w:rsid w:val="00115EA9"/>
    <w:rsid w:val="001201B5"/>
    <w:rsid w:val="00120B39"/>
    <w:rsid w:val="00120E22"/>
    <w:rsid w:val="0012151B"/>
    <w:rsid w:val="00121840"/>
    <w:rsid w:val="001224F2"/>
    <w:rsid w:val="0012283C"/>
    <w:rsid w:val="00124456"/>
    <w:rsid w:val="00124EC8"/>
    <w:rsid w:val="00124F6A"/>
    <w:rsid w:val="00125CC8"/>
    <w:rsid w:val="00126348"/>
    <w:rsid w:val="001263B0"/>
    <w:rsid w:val="0012681A"/>
    <w:rsid w:val="0012689D"/>
    <w:rsid w:val="001277D8"/>
    <w:rsid w:val="00127CE3"/>
    <w:rsid w:val="00130252"/>
    <w:rsid w:val="001303A4"/>
    <w:rsid w:val="001321AB"/>
    <w:rsid w:val="001340D1"/>
    <w:rsid w:val="001352AB"/>
    <w:rsid w:val="00135790"/>
    <w:rsid w:val="00135A5F"/>
    <w:rsid w:val="00135D78"/>
    <w:rsid w:val="00136497"/>
    <w:rsid w:val="00136539"/>
    <w:rsid w:val="00137458"/>
    <w:rsid w:val="00137D63"/>
    <w:rsid w:val="00142966"/>
    <w:rsid w:val="001429AA"/>
    <w:rsid w:val="001453CA"/>
    <w:rsid w:val="00146232"/>
    <w:rsid w:val="0014633B"/>
    <w:rsid w:val="00146C75"/>
    <w:rsid w:val="00147D6D"/>
    <w:rsid w:val="00150D46"/>
    <w:rsid w:val="0015165C"/>
    <w:rsid w:val="0015195B"/>
    <w:rsid w:val="00151B6C"/>
    <w:rsid w:val="001521F2"/>
    <w:rsid w:val="00153F64"/>
    <w:rsid w:val="00154392"/>
    <w:rsid w:val="001544A5"/>
    <w:rsid w:val="001544F4"/>
    <w:rsid w:val="001552C5"/>
    <w:rsid w:val="001558D4"/>
    <w:rsid w:val="00160463"/>
    <w:rsid w:val="00160C13"/>
    <w:rsid w:val="00161E39"/>
    <w:rsid w:val="001631B5"/>
    <w:rsid w:val="00163B39"/>
    <w:rsid w:val="00163BDB"/>
    <w:rsid w:val="00164BC3"/>
    <w:rsid w:val="00164EE4"/>
    <w:rsid w:val="001650A9"/>
    <w:rsid w:val="0016510D"/>
    <w:rsid w:val="0016534B"/>
    <w:rsid w:val="001654B3"/>
    <w:rsid w:val="0016608B"/>
    <w:rsid w:val="0016619D"/>
    <w:rsid w:val="00166223"/>
    <w:rsid w:val="00166D28"/>
    <w:rsid w:val="00166EA0"/>
    <w:rsid w:val="00167124"/>
    <w:rsid w:val="00167239"/>
    <w:rsid w:val="00170574"/>
    <w:rsid w:val="00171B4B"/>
    <w:rsid w:val="00171CB9"/>
    <w:rsid w:val="0017201C"/>
    <w:rsid w:val="001727BC"/>
    <w:rsid w:val="00173294"/>
    <w:rsid w:val="00173FAF"/>
    <w:rsid w:val="001743AC"/>
    <w:rsid w:val="00175D2B"/>
    <w:rsid w:val="0018014E"/>
    <w:rsid w:val="00180869"/>
    <w:rsid w:val="001814DC"/>
    <w:rsid w:val="00182125"/>
    <w:rsid w:val="001836D4"/>
    <w:rsid w:val="00183E28"/>
    <w:rsid w:val="00184BDE"/>
    <w:rsid w:val="00185979"/>
    <w:rsid w:val="00185E60"/>
    <w:rsid w:val="00186648"/>
    <w:rsid w:val="001868B5"/>
    <w:rsid w:val="00190371"/>
    <w:rsid w:val="001905D2"/>
    <w:rsid w:val="0019083D"/>
    <w:rsid w:val="00191705"/>
    <w:rsid w:val="00193779"/>
    <w:rsid w:val="00193907"/>
    <w:rsid w:val="001945FB"/>
    <w:rsid w:val="001954D6"/>
    <w:rsid w:val="001964C1"/>
    <w:rsid w:val="0019742F"/>
    <w:rsid w:val="001A0257"/>
    <w:rsid w:val="001A09F6"/>
    <w:rsid w:val="001A0C91"/>
    <w:rsid w:val="001A0F6B"/>
    <w:rsid w:val="001A3070"/>
    <w:rsid w:val="001A3910"/>
    <w:rsid w:val="001A3AE0"/>
    <w:rsid w:val="001A4319"/>
    <w:rsid w:val="001A4F4C"/>
    <w:rsid w:val="001A525C"/>
    <w:rsid w:val="001A5262"/>
    <w:rsid w:val="001A52A8"/>
    <w:rsid w:val="001A551F"/>
    <w:rsid w:val="001A5558"/>
    <w:rsid w:val="001A593A"/>
    <w:rsid w:val="001A71BF"/>
    <w:rsid w:val="001A79EE"/>
    <w:rsid w:val="001A7E15"/>
    <w:rsid w:val="001B0617"/>
    <w:rsid w:val="001B215E"/>
    <w:rsid w:val="001B256F"/>
    <w:rsid w:val="001B2996"/>
    <w:rsid w:val="001B2BC0"/>
    <w:rsid w:val="001B2F66"/>
    <w:rsid w:val="001B524F"/>
    <w:rsid w:val="001B5305"/>
    <w:rsid w:val="001B56FE"/>
    <w:rsid w:val="001B79FA"/>
    <w:rsid w:val="001C10B0"/>
    <w:rsid w:val="001C152E"/>
    <w:rsid w:val="001C3E21"/>
    <w:rsid w:val="001C43F9"/>
    <w:rsid w:val="001C50B1"/>
    <w:rsid w:val="001C52A1"/>
    <w:rsid w:val="001C6B40"/>
    <w:rsid w:val="001C70AA"/>
    <w:rsid w:val="001C7330"/>
    <w:rsid w:val="001C7F78"/>
    <w:rsid w:val="001D163C"/>
    <w:rsid w:val="001D21E7"/>
    <w:rsid w:val="001D2DEB"/>
    <w:rsid w:val="001D4E12"/>
    <w:rsid w:val="001D5AE6"/>
    <w:rsid w:val="001D6876"/>
    <w:rsid w:val="001E1B05"/>
    <w:rsid w:val="001E2D51"/>
    <w:rsid w:val="001E32BC"/>
    <w:rsid w:val="001E3EB8"/>
    <w:rsid w:val="001E44C3"/>
    <w:rsid w:val="001E52A3"/>
    <w:rsid w:val="001E6300"/>
    <w:rsid w:val="001F0C85"/>
    <w:rsid w:val="001F1C77"/>
    <w:rsid w:val="001F22AD"/>
    <w:rsid w:val="001F2504"/>
    <w:rsid w:val="001F2A0C"/>
    <w:rsid w:val="001F2B43"/>
    <w:rsid w:val="001F3BB7"/>
    <w:rsid w:val="001F3C6E"/>
    <w:rsid w:val="001F3F9D"/>
    <w:rsid w:val="001F4993"/>
    <w:rsid w:val="001F4AB1"/>
    <w:rsid w:val="001F60D7"/>
    <w:rsid w:val="001F63F7"/>
    <w:rsid w:val="001F6E0E"/>
    <w:rsid w:val="001F79DC"/>
    <w:rsid w:val="00200818"/>
    <w:rsid w:val="00200F21"/>
    <w:rsid w:val="002014A1"/>
    <w:rsid w:val="00203CC9"/>
    <w:rsid w:val="0020419D"/>
    <w:rsid w:val="00204E9D"/>
    <w:rsid w:val="00205D07"/>
    <w:rsid w:val="0020606F"/>
    <w:rsid w:val="0020629E"/>
    <w:rsid w:val="002066EB"/>
    <w:rsid w:val="00206B46"/>
    <w:rsid w:val="0020791A"/>
    <w:rsid w:val="00207E94"/>
    <w:rsid w:val="00210AE0"/>
    <w:rsid w:val="00210F88"/>
    <w:rsid w:val="002110BD"/>
    <w:rsid w:val="00211A3B"/>
    <w:rsid w:val="00211DC7"/>
    <w:rsid w:val="002146DF"/>
    <w:rsid w:val="002150C0"/>
    <w:rsid w:val="00216252"/>
    <w:rsid w:val="002163F7"/>
    <w:rsid w:val="002167F7"/>
    <w:rsid w:val="00221F05"/>
    <w:rsid w:val="0022313C"/>
    <w:rsid w:val="00223E01"/>
    <w:rsid w:val="00223E9F"/>
    <w:rsid w:val="00225315"/>
    <w:rsid w:val="00226174"/>
    <w:rsid w:val="00226435"/>
    <w:rsid w:val="002269B7"/>
    <w:rsid w:val="00230165"/>
    <w:rsid w:val="00231230"/>
    <w:rsid w:val="00232402"/>
    <w:rsid w:val="00232697"/>
    <w:rsid w:val="00232D59"/>
    <w:rsid w:val="00232DFC"/>
    <w:rsid w:val="00233020"/>
    <w:rsid w:val="00234C4F"/>
    <w:rsid w:val="00234FD1"/>
    <w:rsid w:val="0023627A"/>
    <w:rsid w:val="00237AC3"/>
    <w:rsid w:val="002407A4"/>
    <w:rsid w:val="00240F22"/>
    <w:rsid w:val="002415AB"/>
    <w:rsid w:val="00241EEE"/>
    <w:rsid w:val="00243F41"/>
    <w:rsid w:val="002477FE"/>
    <w:rsid w:val="002538F7"/>
    <w:rsid w:val="00254A7E"/>
    <w:rsid w:val="00254C19"/>
    <w:rsid w:val="00255D62"/>
    <w:rsid w:val="00256CAD"/>
    <w:rsid w:val="0025727F"/>
    <w:rsid w:val="002577CB"/>
    <w:rsid w:val="00260587"/>
    <w:rsid w:val="0026269B"/>
    <w:rsid w:val="00263BD3"/>
    <w:rsid w:val="00265F76"/>
    <w:rsid w:val="00270928"/>
    <w:rsid w:val="0027183E"/>
    <w:rsid w:val="00271BA1"/>
    <w:rsid w:val="00271F36"/>
    <w:rsid w:val="00272123"/>
    <w:rsid w:val="00272F9D"/>
    <w:rsid w:val="00273725"/>
    <w:rsid w:val="00273E0E"/>
    <w:rsid w:val="002754BE"/>
    <w:rsid w:val="00275956"/>
    <w:rsid w:val="002763AB"/>
    <w:rsid w:val="00277D69"/>
    <w:rsid w:val="00280131"/>
    <w:rsid w:val="002824F4"/>
    <w:rsid w:val="00282A35"/>
    <w:rsid w:val="002835BA"/>
    <w:rsid w:val="0028457D"/>
    <w:rsid w:val="002852F6"/>
    <w:rsid w:val="00286515"/>
    <w:rsid w:val="00286FA1"/>
    <w:rsid w:val="0028719E"/>
    <w:rsid w:val="00287A99"/>
    <w:rsid w:val="0029116C"/>
    <w:rsid w:val="0029273D"/>
    <w:rsid w:val="0029453B"/>
    <w:rsid w:val="00294A96"/>
    <w:rsid w:val="00294B58"/>
    <w:rsid w:val="00294DC0"/>
    <w:rsid w:val="00295E8D"/>
    <w:rsid w:val="00295FDB"/>
    <w:rsid w:val="002976E5"/>
    <w:rsid w:val="002A0951"/>
    <w:rsid w:val="002A0EF2"/>
    <w:rsid w:val="002A0F5D"/>
    <w:rsid w:val="002A1981"/>
    <w:rsid w:val="002A2818"/>
    <w:rsid w:val="002A2875"/>
    <w:rsid w:val="002A289E"/>
    <w:rsid w:val="002A418B"/>
    <w:rsid w:val="002A4FF7"/>
    <w:rsid w:val="002A5633"/>
    <w:rsid w:val="002A6A37"/>
    <w:rsid w:val="002B0BC1"/>
    <w:rsid w:val="002B0D43"/>
    <w:rsid w:val="002B177C"/>
    <w:rsid w:val="002B20A2"/>
    <w:rsid w:val="002B22A2"/>
    <w:rsid w:val="002B2DB6"/>
    <w:rsid w:val="002B616E"/>
    <w:rsid w:val="002B623D"/>
    <w:rsid w:val="002C0A67"/>
    <w:rsid w:val="002C0B3D"/>
    <w:rsid w:val="002C10EE"/>
    <w:rsid w:val="002C146C"/>
    <w:rsid w:val="002C1C52"/>
    <w:rsid w:val="002C29CF"/>
    <w:rsid w:val="002C2C89"/>
    <w:rsid w:val="002C375E"/>
    <w:rsid w:val="002C48F9"/>
    <w:rsid w:val="002C4B4A"/>
    <w:rsid w:val="002C5B42"/>
    <w:rsid w:val="002C6466"/>
    <w:rsid w:val="002C7892"/>
    <w:rsid w:val="002C797A"/>
    <w:rsid w:val="002D195F"/>
    <w:rsid w:val="002D214A"/>
    <w:rsid w:val="002D2E8E"/>
    <w:rsid w:val="002D3B45"/>
    <w:rsid w:val="002D3EC2"/>
    <w:rsid w:val="002D3FD0"/>
    <w:rsid w:val="002D4BDD"/>
    <w:rsid w:val="002D5E2B"/>
    <w:rsid w:val="002D6785"/>
    <w:rsid w:val="002D68A1"/>
    <w:rsid w:val="002D6BDC"/>
    <w:rsid w:val="002D7BA2"/>
    <w:rsid w:val="002E1291"/>
    <w:rsid w:val="002E1319"/>
    <w:rsid w:val="002E24D5"/>
    <w:rsid w:val="002E2FD9"/>
    <w:rsid w:val="002E34C5"/>
    <w:rsid w:val="002E4917"/>
    <w:rsid w:val="002E5546"/>
    <w:rsid w:val="002E63C1"/>
    <w:rsid w:val="002E6644"/>
    <w:rsid w:val="002E6774"/>
    <w:rsid w:val="002E721C"/>
    <w:rsid w:val="002E7DA7"/>
    <w:rsid w:val="002F0B97"/>
    <w:rsid w:val="002F0EF7"/>
    <w:rsid w:val="002F2D28"/>
    <w:rsid w:val="002F3680"/>
    <w:rsid w:val="002F3B3D"/>
    <w:rsid w:val="002F4A28"/>
    <w:rsid w:val="002F4E0D"/>
    <w:rsid w:val="002F79D1"/>
    <w:rsid w:val="00300197"/>
    <w:rsid w:val="003013DF"/>
    <w:rsid w:val="00301732"/>
    <w:rsid w:val="00301761"/>
    <w:rsid w:val="003019F4"/>
    <w:rsid w:val="003020A9"/>
    <w:rsid w:val="003026D1"/>
    <w:rsid w:val="003030EE"/>
    <w:rsid w:val="0030467C"/>
    <w:rsid w:val="003047FA"/>
    <w:rsid w:val="0030500C"/>
    <w:rsid w:val="0030687C"/>
    <w:rsid w:val="00306EE3"/>
    <w:rsid w:val="00307257"/>
    <w:rsid w:val="0030735F"/>
    <w:rsid w:val="0030758B"/>
    <w:rsid w:val="00307C3C"/>
    <w:rsid w:val="00307F00"/>
    <w:rsid w:val="003111CB"/>
    <w:rsid w:val="00311ACE"/>
    <w:rsid w:val="0031360F"/>
    <w:rsid w:val="00316ED6"/>
    <w:rsid w:val="003170C0"/>
    <w:rsid w:val="00317EB0"/>
    <w:rsid w:val="0032117B"/>
    <w:rsid w:val="00322355"/>
    <w:rsid w:val="003227A4"/>
    <w:rsid w:val="00323A59"/>
    <w:rsid w:val="00323E18"/>
    <w:rsid w:val="003243AF"/>
    <w:rsid w:val="003244D8"/>
    <w:rsid w:val="0032489A"/>
    <w:rsid w:val="00326A49"/>
    <w:rsid w:val="00327DAF"/>
    <w:rsid w:val="0033012C"/>
    <w:rsid w:val="003310E0"/>
    <w:rsid w:val="00331B43"/>
    <w:rsid w:val="00334804"/>
    <w:rsid w:val="00334D77"/>
    <w:rsid w:val="00336230"/>
    <w:rsid w:val="00336BC9"/>
    <w:rsid w:val="00337B46"/>
    <w:rsid w:val="00337DD0"/>
    <w:rsid w:val="00340644"/>
    <w:rsid w:val="003407D3"/>
    <w:rsid w:val="00341844"/>
    <w:rsid w:val="00341883"/>
    <w:rsid w:val="00342D99"/>
    <w:rsid w:val="003454B2"/>
    <w:rsid w:val="00346B03"/>
    <w:rsid w:val="00347FC2"/>
    <w:rsid w:val="003501F2"/>
    <w:rsid w:val="0035092C"/>
    <w:rsid w:val="00350A82"/>
    <w:rsid w:val="00351638"/>
    <w:rsid w:val="0035182B"/>
    <w:rsid w:val="00351A07"/>
    <w:rsid w:val="0035218C"/>
    <w:rsid w:val="003530FA"/>
    <w:rsid w:val="003532F7"/>
    <w:rsid w:val="0035335D"/>
    <w:rsid w:val="00353757"/>
    <w:rsid w:val="0035377A"/>
    <w:rsid w:val="0035387E"/>
    <w:rsid w:val="00355F8C"/>
    <w:rsid w:val="00357083"/>
    <w:rsid w:val="00357980"/>
    <w:rsid w:val="00357AF8"/>
    <w:rsid w:val="003606A0"/>
    <w:rsid w:val="00360C7D"/>
    <w:rsid w:val="00360E4C"/>
    <w:rsid w:val="003613B5"/>
    <w:rsid w:val="00365DFB"/>
    <w:rsid w:val="003704FA"/>
    <w:rsid w:val="0037054A"/>
    <w:rsid w:val="0037094A"/>
    <w:rsid w:val="00370F59"/>
    <w:rsid w:val="00371967"/>
    <w:rsid w:val="00373936"/>
    <w:rsid w:val="00374010"/>
    <w:rsid w:val="003746B6"/>
    <w:rsid w:val="00374993"/>
    <w:rsid w:val="00374A1A"/>
    <w:rsid w:val="0038266C"/>
    <w:rsid w:val="00386358"/>
    <w:rsid w:val="00390932"/>
    <w:rsid w:val="00390DE7"/>
    <w:rsid w:val="00390EB5"/>
    <w:rsid w:val="003913E5"/>
    <w:rsid w:val="00391DE5"/>
    <w:rsid w:val="0039293D"/>
    <w:rsid w:val="00393F8F"/>
    <w:rsid w:val="003954C1"/>
    <w:rsid w:val="003964DF"/>
    <w:rsid w:val="00396745"/>
    <w:rsid w:val="00396CCF"/>
    <w:rsid w:val="00397B5D"/>
    <w:rsid w:val="003A1282"/>
    <w:rsid w:val="003A259A"/>
    <w:rsid w:val="003A45EE"/>
    <w:rsid w:val="003A5931"/>
    <w:rsid w:val="003A59A9"/>
    <w:rsid w:val="003A7135"/>
    <w:rsid w:val="003B10EC"/>
    <w:rsid w:val="003B16A9"/>
    <w:rsid w:val="003B2FC6"/>
    <w:rsid w:val="003B3487"/>
    <w:rsid w:val="003B3CE8"/>
    <w:rsid w:val="003B44A0"/>
    <w:rsid w:val="003B45A2"/>
    <w:rsid w:val="003B5096"/>
    <w:rsid w:val="003B5EE7"/>
    <w:rsid w:val="003B6731"/>
    <w:rsid w:val="003B7699"/>
    <w:rsid w:val="003C031E"/>
    <w:rsid w:val="003C43A6"/>
    <w:rsid w:val="003C4E0F"/>
    <w:rsid w:val="003C7665"/>
    <w:rsid w:val="003D0AF2"/>
    <w:rsid w:val="003D1858"/>
    <w:rsid w:val="003D3208"/>
    <w:rsid w:val="003D51A0"/>
    <w:rsid w:val="003D65D1"/>
    <w:rsid w:val="003D6B85"/>
    <w:rsid w:val="003D6F7C"/>
    <w:rsid w:val="003D7285"/>
    <w:rsid w:val="003D7DDA"/>
    <w:rsid w:val="003E30C8"/>
    <w:rsid w:val="003E38FB"/>
    <w:rsid w:val="003E3F9B"/>
    <w:rsid w:val="003E49AB"/>
    <w:rsid w:val="003E4E5C"/>
    <w:rsid w:val="003E5228"/>
    <w:rsid w:val="003E66BD"/>
    <w:rsid w:val="003E72D1"/>
    <w:rsid w:val="003F1F18"/>
    <w:rsid w:val="003F21A8"/>
    <w:rsid w:val="003F251D"/>
    <w:rsid w:val="003F2EB3"/>
    <w:rsid w:val="003F4174"/>
    <w:rsid w:val="003F4DAF"/>
    <w:rsid w:val="003F7296"/>
    <w:rsid w:val="003F72E2"/>
    <w:rsid w:val="003F759A"/>
    <w:rsid w:val="003F7660"/>
    <w:rsid w:val="0040020E"/>
    <w:rsid w:val="004009F7"/>
    <w:rsid w:val="004039BC"/>
    <w:rsid w:val="00403D7A"/>
    <w:rsid w:val="00404697"/>
    <w:rsid w:val="0040559D"/>
    <w:rsid w:val="00405731"/>
    <w:rsid w:val="00405C67"/>
    <w:rsid w:val="0040603E"/>
    <w:rsid w:val="00407808"/>
    <w:rsid w:val="00407EE6"/>
    <w:rsid w:val="004119D7"/>
    <w:rsid w:val="004127D0"/>
    <w:rsid w:val="0041303F"/>
    <w:rsid w:val="00413387"/>
    <w:rsid w:val="00414917"/>
    <w:rsid w:val="00415302"/>
    <w:rsid w:val="004153D8"/>
    <w:rsid w:val="0041559D"/>
    <w:rsid w:val="004162D3"/>
    <w:rsid w:val="0041640A"/>
    <w:rsid w:val="0041669D"/>
    <w:rsid w:val="0041680C"/>
    <w:rsid w:val="00420D2B"/>
    <w:rsid w:val="00420D57"/>
    <w:rsid w:val="00421444"/>
    <w:rsid w:val="00422A75"/>
    <w:rsid w:val="00425934"/>
    <w:rsid w:val="0042720D"/>
    <w:rsid w:val="004273B4"/>
    <w:rsid w:val="00427A38"/>
    <w:rsid w:val="00431274"/>
    <w:rsid w:val="00432CAD"/>
    <w:rsid w:val="0043549B"/>
    <w:rsid w:val="00435A86"/>
    <w:rsid w:val="00436C74"/>
    <w:rsid w:val="00436E74"/>
    <w:rsid w:val="00440094"/>
    <w:rsid w:val="004400E9"/>
    <w:rsid w:val="00440B2C"/>
    <w:rsid w:val="0044266E"/>
    <w:rsid w:val="00442879"/>
    <w:rsid w:val="00442CAC"/>
    <w:rsid w:val="00442F59"/>
    <w:rsid w:val="00443E35"/>
    <w:rsid w:val="004446EB"/>
    <w:rsid w:val="00446059"/>
    <w:rsid w:val="0044705E"/>
    <w:rsid w:val="00447D07"/>
    <w:rsid w:val="00450F2C"/>
    <w:rsid w:val="00451802"/>
    <w:rsid w:val="00451AD1"/>
    <w:rsid w:val="00452049"/>
    <w:rsid w:val="0045209C"/>
    <w:rsid w:val="00452110"/>
    <w:rsid w:val="004526A9"/>
    <w:rsid w:val="00452A5E"/>
    <w:rsid w:val="004532E6"/>
    <w:rsid w:val="0045382E"/>
    <w:rsid w:val="00453FAF"/>
    <w:rsid w:val="00454846"/>
    <w:rsid w:val="00455073"/>
    <w:rsid w:val="00455694"/>
    <w:rsid w:val="00455D14"/>
    <w:rsid w:val="00456801"/>
    <w:rsid w:val="00457383"/>
    <w:rsid w:val="004575A3"/>
    <w:rsid w:val="00457DDF"/>
    <w:rsid w:val="00457E75"/>
    <w:rsid w:val="0046117B"/>
    <w:rsid w:val="00461400"/>
    <w:rsid w:val="004617FC"/>
    <w:rsid w:val="00461C1E"/>
    <w:rsid w:val="00462ADD"/>
    <w:rsid w:val="00463894"/>
    <w:rsid w:val="00464386"/>
    <w:rsid w:val="0046585C"/>
    <w:rsid w:val="0046646C"/>
    <w:rsid w:val="0046663E"/>
    <w:rsid w:val="00467A22"/>
    <w:rsid w:val="00467C91"/>
    <w:rsid w:val="0047125F"/>
    <w:rsid w:val="0047180B"/>
    <w:rsid w:val="00471B7C"/>
    <w:rsid w:val="004727B6"/>
    <w:rsid w:val="00473E1E"/>
    <w:rsid w:val="00474024"/>
    <w:rsid w:val="0047497F"/>
    <w:rsid w:val="00474AA6"/>
    <w:rsid w:val="0047657C"/>
    <w:rsid w:val="004770B1"/>
    <w:rsid w:val="00482125"/>
    <w:rsid w:val="00482260"/>
    <w:rsid w:val="0048237F"/>
    <w:rsid w:val="004824B1"/>
    <w:rsid w:val="00483077"/>
    <w:rsid w:val="004842BC"/>
    <w:rsid w:val="004845D8"/>
    <w:rsid w:val="00484959"/>
    <w:rsid w:val="00485B99"/>
    <w:rsid w:val="0049032C"/>
    <w:rsid w:val="00491C9D"/>
    <w:rsid w:val="0049219F"/>
    <w:rsid w:val="00495088"/>
    <w:rsid w:val="00495591"/>
    <w:rsid w:val="00495B55"/>
    <w:rsid w:val="004972D2"/>
    <w:rsid w:val="004A0776"/>
    <w:rsid w:val="004A0815"/>
    <w:rsid w:val="004A0E1B"/>
    <w:rsid w:val="004A225D"/>
    <w:rsid w:val="004A3B9F"/>
    <w:rsid w:val="004A4045"/>
    <w:rsid w:val="004A449F"/>
    <w:rsid w:val="004A5317"/>
    <w:rsid w:val="004A5572"/>
    <w:rsid w:val="004A6507"/>
    <w:rsid w:val="004A7784"/>
    <w:rsid w:val="004B0A4E"/>
    <w:rsid w:val="004B1111"/>
    <w:rsid w:val="004B1257"/>
    <w:rsid w:val="004B18D9"/>
    <w:rsid w:val="004B1C90"/>
    <w:rsid w:val="004B1C9A"/>
    <w:rsid w:val="004B2497"/>
    <w:rsid w:val="004B4416"/>
    <w:rsid w:val="004B5106"/>
    <w:rsid w:val="004B515A"/>
    <w:rsid w:val="004B641F"/>
    <w:rsid w:val="004B6425"/>
    <w:rsid w:val="004B69F0"/>
    <w:rsid w:val="004B7504"/>
    <w:rsid w:val="004B7BDA"/>
    <w:rsid w:val="004C0609"/>
    <w:rsid w:val="004C0BC8"/>
    <w:rsid w:val="004C1346"/>
    <w:rsid w:val="004C161F"/>
    <w:rsid w:val="004C1FEE"/>
    <w:rsid w:val="004C3E84"/>
    <w:rsid w:val="004C43E0"/>
    <w:rsid w:val="004C5F2A"/>
    <w:rsid w:val="004D0655"/>
    <w:rsid w:val="004D120F"/>
    <w:rsid w:val="004D1664"/>
    <w:rsid w:val="004D1824"/>
    <w:rsid w:val="004D2173"/>
    <w:rsid w:val="004D2ADB"/>
    <w:rsid w:val="004D6B23"/>
    <w:rsid w:val="004D7693"/>
    <w:rsid w:val="004E1EB0"/>
    <w:rsid w:val="004E2ADD"/>
    <w:rsid w:val="004E2CBE"/>
    <w:rsid w:val="004E4704"/>
    <w:rsid w:val="004E4A8F"/>
    <w:rsid w:val="004E62B0"/>
    <w:rsid w:val="004E7D5C"/>
    <w:rsid w:val="004F1060"/>
    <w:rsid w:val="004F12AA"/>
    <w:rsid w:val="004F15E9"/>
    <w:rsid w:val="004F2566"/>
    <w:rsid w:val="004F2E2E"/>
    <w:rsid w:val="004F5817"/>
    <w:rsid w:val="004F5AFA"/>
    <w:rsid w:val="004F6EC8"/>
    <w:rsid w:val="005002AE"/>
    <w:rsid w:val="005003B5"/>
    <w:rsid w:val="00500688"/>
    <w:rsid w:val="00500AFF"/>
    <w:rsid w:val="00501728"/>
    <w:rsid w:val="00501D11"/>
    <w:rsid w:val="00501D77"/>
    <w:rsid w:val="0050461D"/>
    <w:rsid w:val="00504AD8"/>
    <w:rsid w:val="00504BEC"/>
    <w:rsid w:val="00504E13"/>
    <w:rsid w:val="005055D1"/>
    <w:rsid w:val="00506323"/>
    <w:rsid w:val="0050646C"/>
    <w:rsid w:val="005106D4"/>
    <w:rsid w:val="00512E75"/>
    <w:rsid w:val="005138EA"/>
    <w:rsid w:val="00515A52"/>
    <w:rsid w:val="00516078"/>
    <w:rsid w:val="00517C45"/>
    <w:rsid w:val="00521191"/>
    <w:rsid w:val="0052211B"/>
    <w:rsid w:val="00522C71"/>
    <w:rsid w:val="0052302A"/>
    <w:rsid w:val="00523DDD"/>
    <w:rsid w:val="005241E1"/>
    <w:rsid w:val="00524858"/>
    <w:rsid w:val="00524AC8"/>
    <w:rsid w:val="005259AA"/>
    <w:rsid w:val="00530D06"/>
    <w:rsid w:val="00531452"/>
    <w:rsid w:val="00531A90"/>
    <w:rsid w:val="005331CD"/>
    <w:rsid w:val="00534074"/>
    <w:rsid w:val="00534E97"/>
    <w:rsid w:val="00535140"/>
    <w:rsid w:val="00540F53"/>
    <w:rsid w:val="005434D1"/>
    <w:rsid w:val="00544556"/>
    <w:rsid w:val="00545826"/>
    <w:rsid w:val="00545BCC"/>
    <w:rsid w:val="0054729C"/>
    <w:rsid w:val="00547449"/>
    <w:rsid w:val="0054753B"/>
    <w:rsid w:val="00550465"/>
    <w:rsid w:val="005513B1"/>
    <w:rsid w:val="0055212F"/>
    <w:rsid w:val="00552863"/>
    <w:rsid w:val="00553832"/>
    <w:rsid w:val="00553CA7"/>
    <w:rsid w:val="0055655D"/>
    <w:rsid w:val="00556844"/>
    <w:rsid w:val="00556A02"/>
    <w:rsid w:val="00556F3D"/>
    <w:rsid w:val="005619C2"/>
    <w:rsid w:val="00561D68"/>
    <w:rsid w:val="00561EED"/>
    <w:rsid w:val="00561F87"/>
    <w:rsid w:val="005629B8"/>
    <w:rsid w:val="00562F9B"/>
    <w:rsid w:val="005630FB"/>
    <w:rsid w:val="0056317F"/>
    <w:rsid w:val="00563DCA"/>
    <w:rsid w:val="00563EC8"/>
    <w:rsid w:val="00564475"/>
    <w:rsid w:val="0056457D"/>
    <w:rsid w:val="00564F5A"/>
    <w:rsid w:val="005661BA"/>
    <w:rsid w:val="00566960"/>
    <w:rsid w:val="00566E6A"/>
    <w:rsid w:val="00566FA9"/>
    <w:rsid w:val="00567714"/>
    <w:rsid w:val="00570F9C"/>
    <w:rsid w:val="005712B0"/>
    <w:rsid w:val="00571754"/>
    <w:rsid w:val="00572012"/>
    <w:rsid w:val="005729E3"/>
    <w:rsid w:val="00573448"/>
    <w:rsid w:val="00573478"/>
    <w:rsid w:val="00576403"/>
    <w:rsid w:val="005811F0"/>
    <w:rsid w:val="00581A8F"/>
    <w:rsid w:val="005837A6"/>
    <w:rsid w:val="00583FEB"/>
    <w:rsid w:val="0058435E"/>
    <w:rsid w:val="00584879"/>
    <w:rsid w:val="00585531"/>
    <w:rsid w:val="0058665B"/>
    <w:rsid w:val="005874E8"/>
    <w:rsid w:val="00587B19"/>
    <w:rsid w:val="00591531"/>
    <w:rsid w:val="00591898"/>
    <w:rsid w:val="00591CF5"/>
    <w:rsid w:val="00592AA6"/>
    <w:rsid w:val="00594E2D"/>
    <w:rsid w:val="005956AE"/>
    <w:rsid w:val="00595CF6"/>
    <w:rsid w:val="005960B4"/>
    <w:rsid w:val="00596BD5"/>
    <w:rsid w:val="00597383"/>
    <w:rsid w:val="005A0800"/>
    <w:rsid w:val="005A089D"/>
    <w:rsid w:val="005A0956"/>
    <w:rsid w:val="005A1DE8"/>
    <w:rsid w:val="005A2B64"/>
    <w:rsid w:val="005A4CE4"/>
    <w:rsid w:val="005A7140"/>
    <w:rsid w:val="005A7247"/>
    <w:rsid w:val="005B0AB9"/>
    <w:rsid w:val="005B0E94"/>
    <w:rsid w:val="005B109A"/>
    <w:rsid w:val="005B167B"/>
    <w:rsid w:val="005B1ABB"/>
    <w:rsid w:val="005B316D"/>
    <w:rsid w:val="005B3A0B"/>
    <w:rsid w:val="005B42D7"/>
    <w:rsid w:val="005B4497"/>
    <w:rsid w:val="005B4F10"/>
    <w:rsid w:val="005B5DEC"/>
    <w:rsid w:val="005B6202"/>
    <w:rsid w:val="005B636A"/>
    <w:rsid w:val="005B66C2"/>
    <w:rsid w:val="005B7E87"/>
    <w:rsid w:val="005C12F2"/>
    <w:rsid w:val="005C1F35"/>
    <w:rsid w:val="005C4C23"/>
    <w:rsid w:val="005C55D8"/>
    <w:rsid w:val="005C5A88"/>
    <w:rsid w:val="005C5E09"/>
    <w:rsid w:val="005C6A20"/>
    <w:rsid w:val="005C6A68"/>
    <w:rsid w:val="005D0336"/>
    <w:rsid w:val="005D0888"/>
    <w:rsid w:val="005D0D5A"/>
    <w:rsid w:val="005D2F4B"/>
    <w:rsid w:val="005D3B48"/>
    <w:rsid w:val="005D438B"/>
    <w:rsid w:val="005D4CFB"/>
    <w:rsid w:val="005D4FA6"/>
    <w:rsid w:val="005D4FB6"/>
    <w:rsid w:val="005D5B19"/>
    <w:rsid w:val="005D6A1E"/>
    <w:rsid w:val="005D6AC9"/>
    <w:rsid w:val="005E0FBB"/>
    <w:rsid w:val="005E1008"/>
    <w:rsid w:val="005E25F3"/>
    <w:rsid w:val="005E2973"/>
    <w:rsid w:val="005E3895"/>
    <w:rsid w:val="005E3F9F"/>
    <w:rsid w:val="005E4855"/>
    <w:rsid w:val="005E4EE2"/>
    <w:rsid w:val="005E5580"/>
    <w:rsid w:val="005E58DA"/>
    <w:rsid w:val="005F02DC"/>
    <w:rsid w:val="005F12AE"/>
    <w:rsid w:val="005F3A45"/>
    <w:rsid w:val="005F4681"/>
    <w:rsid w:val="005F497A"/>
    <w:rsid w:val="005F742A"/>
    <w:rsid w:val="00601695"/>
    <w:rsid w:val="00601DC5"/>
    <w:rsid w:val="00603423"/>
    <w:rsid w:val="00603F1A"/>
    <w:rsid w:val="00604358"/>
    <w:rsid w:val="00604435"/>
    <w:rsid w:val="0060500F"/>
    <w:rsid w:val="0060509A"/>
    <w:rsid w:val="00606E3B"/>
    <w:rsid w:val="0060784F"/>
    <w:rsid w:val="00611E73"/>
    <w:rsid w:val="00611FAA"/>
    <w:rsid w:val="00612B0C"/>
    <w:rsid w:val="00612D65"/>
    <w:rsid w:val="006135C6"/>
    <w:rsid w:val="006138D3"/>
    <w:rsid w:val="00614041"/>
    <w:rsid w:val="006147AB"/>
    <w:rsid w:val="00616A6E"/>
    <w:rsid w:val="00617108"/>
    <w:rsid w:val="006202E3"/>
    <w:rsid w:val="006207DD"/>
    <w:rsid w:val="00620C24"/>
    <w:rsid w:val="00620D98"/>
    <w:rsid w:val="00621815"/>
    <w:rsid w:val="00622AA9"/>
    <w:rsid w:val="00622AB6"/>
    <w:rsid w:val="006235E5"/>
    <w:rsid w:val="00625111"/>
    <w:rsid w:val="00626E53"/>
    <w:rsid w:val="0062724D"/>
    <w:rsid w:val="0062735F"/>
    <w:rsid w:val="006277BE"/>
    <w:rsid w:val="006279E7"/>
    <w:rsid w:val="00630B37"/>
    <w:rsid w:val="006315F5"/>
    <w:rsid w:val="00633ADE"/>
    <w:rsid w:val="00634B1D"/>
    <w:rsid w:val="00636E70"/>
    <w:rsid w:val="00637617"/>
    <w:rsid w:val="00640304"/>
    <w:rsid w:val="00640412"/>
    <w:rsid w:val="00640614"/>
    <w:rsid w:val="00640901"/>
    <w:rsid w:val="00640A21"/>
    <w:rsid w:val="00641495"/>
    <w:rsid w:val="0064199A"/>
    <w:rsid w:val="00641B39"/>
    <w:rsid w:val="006425B7"/>
    <w:rsid w:val="00642D14"/>
    <w:rsid w:val="0064496F"/>
    <w:rsid w:val="006450A5"/>
    <w:rsid w:val="00645658"/>
    <w:rsid w:val="00650B84"/>
    <w:rsid w:val="0065185D"/>
    <w:rsid w:val="006525E3"/>
    <w:rsid w:val="00652AC0"/>
    <w:rsid w:val="00652ED6"/>
    <w:rsid w:val="006534BD"/>
    <w:rsid w:val="00653D5E"/>
    <w:rsid w:val="0065414E"/>
    <w:rsid w:val="00655C0F"/>
    <w:rsid w:val="00655F77"/>
    <w:rsid w:val="00656BC8"/>
    <w:rsid w:val="00657766"/>
    <w:rsid w:val="00660852"/>
    <w:rsid w:val="00660F91"/>
    <w:rsid w:val="006613D9"/>
    <w:rsid w:val="006628EC"/>
    <w:rsid w:val="006629E6"/>
    <w:rsid w:val="00663481"/>
    <w:rsid w:val="0066474E"/>
    <w:rsid w:val="00664A39"/>
    <w:rsid w:val="006650D2"/>
    <w:rsid w:val="00665170"/>
    <w:rsid w:val="00665F7F"/>
    <w:rsid w:val="0066685F"/>
    <w:rsid w:val="00666BDC"/>
    <w:rsid w:val="00666EDB"/>
    <w:rsid w:val="00670B02"/>
    <w:rsid w:val="00670F1B"/>
    <w:rsid w:val="00671F0D"/>
    <w:rsid w:val="00673579"/>
    <w:rsid w:val="006766B8"/>
    <w:rsid w:val="00680601"/>
    <w:rsid w:val="0068165A"/>
    <w:rsid w:val="00682FAE"/>
    <w:rsid w:val="006834FF"/>
    <w:rsid w:val="00683A09"/>
    <w:rsid w:val="00683EA2"/>
    <w:rsid w:val="00685E91"/>
    <w:rsid w:val="006860AD"/>
    <w:rsid w:val="006861BA"/>
    <w:rsid w:val="00686FC1"/>
    <w:rsid w:val="00687694"/>
    <w:rsid w:val="00687BD0"/>
    <w:rsid w:val="00690CC7"/>
    <w:rsid w:val="006915E9"/>
    <w:rsid w:val="006924AB"/>
    <w:rsid w:val="006951AA"/>
    <w:rsid w:val="006953FF"/>
    <w:rsid w:val="00695992"/>
    <w:rsid w:val="00695C3F"/>
    <w:rsid w:val="00695E74"/>
    <w:rsid w:val="006966A0"/>
    <w:rsid w:val="006A0CA3"/>
    <w:rsid w:val="006A1E59"/>
    <w:rsid w:val="006A244D"/>
    <w:rsid w:val="006A3933"/>
    <w:rsid w:val="006A42BB"/>
    <w:rsid w:val="006A4451"/>
    <w:rsid w:val="006A5B98"/>
    <w:rsid w:val="006A7443"/>
    <w:rsid w:val="006A782A"/>
    <w:rsid w:val="006A7D88"/>
    <w:rsid w:val="006B0182"/>
    <w:rsid w:val="006B0AC1"/>
    <w:rsid w:val="006B1C71"/>
    <w:rsid w:val="006B2700"/>
    <w:rsid w:val="006B3DF5"/>
    <w:rsid w:val="006B4000"/>
    <w:rsid w:val="006B6D61"/>
    <w:rsid w:val="006B786F"/>
    <w:rsid w:val="006B7DF1"/>
    <w:rsid w:val="006C02E5"/>
    <w:rsid w:val="006C0EAD"/>
    <w:rsid w:val="006C0EC1"/>
    <w:rsid w:val="006C34EC"/>
    <w:rsid w:val="006C379B"/>
    <w:rsid w:val="006C385C"/>
    <w:rsid w:val="006C452B"/>
    <w:rsid w:val="006C49D2"/>
    <w:rsid w:val="006C5137"/>
    <w:rsid w:val="006C7767"/>
    <w:rsid w:val="006C7CEC"/>
    <w:rsid w:val="006D0008"/>
    <w:rsid w:val="006D057B"/>
    <w:rsid w:val="006D0C75"/>
    <w:rsid w:val="006D218A"/>
    <w:rsid w:val="006D2761"/>
    <w:rsid w:val="006D3EFE"/>
    <w:rsid w:val="006D56BD"/>
    <w:rsid w:val="006D5EC8"/>
    <w:rsid w:val="006D6032"/>
    <w:rsid w:val="006D63A0"/>
    <w:rsid w:val="006D6CE0"/>
    <w:rsid w:val="006D71DC"/>
    <w:rsid w:val="006E0039"/>
    <w:rsid w:val="006E252C"/>
    <w:rsid w:val="006E319F"/>
    <w:rsid w:val="006E39EB"/>
    <w:rsid w:val="006E3DB0"/>
    <w:rsid w:val="006E5539"/>
    <w:rsid w:val="006E55B2"/>
    <w:rsid w:val="006E573E"/>
    <w:rsid w:val="006E5BB4"/>
    <w:rsid w:val="006E5EB2"/>
    <w:rsid w:val="006E5F5A"/>
    <w:rsid w:val="006F10FE"/>
    <w:rsid w:val="006F11C9"/>
    <w:rsid w:val="006F1FF3"/>
    <w:rsid w:val="006F41C4"/>
    <w:rsid w:val="006F42B5"/>
    <w:rsid w:val="006F68A8"/>
    <w:rsid w:val="006F6CB8"/>
    <w:rsid w:val="007001AC"/>
    <w:rsid w:val="007002C5"/>
    <w:rsid w:val="00703364"/>
    <w:rsid w:val="00704301"/>
    <w:rsid w:val="0070693E"/>
    <w:rsid w:val="00706F7C"/>
    <w:rsid w:val="0070799E"/>
    <w:rsid w:val="007104E3"/>
    <w:rsid w:val="00710536"/>
    <w:rsid w:val="0071146F"/>
    <w:rsid w:val="00713C44"/>
    <w:rsid w:val="00713CE8"/>
    <w:rsid w:val="00713E33"/>
    <w:rsid w:val="0071442A"/>
    <w:rsid w:val="007156C8"/>
    <w:rsid w:val="0071722A"/>
    <w:rsid w:val="00720562"/>
    <w:rsid w:val="00720977"/>
    <w:rsid w:val="00721C44"/>
    <w:rsid w:val="00722767"/>
    <w:rsid w:val="00722DDA"/>
    <w:rsid w:val="007235E9"/>
    <w:rsid w:val="00723E41"/>
    <w:rsid w:val="007242BD"/>
    <w:rsid w:val="007246D9"/>
    <w:rsid w:val="00726BC3"/>
    <w:rsid w:val="00727036"/>
    <w:rsid w:val="00727F9D"/>
    <w:rsid w:val="0073046F"/>
    <w:rsid w:val="007305EF"/>
    <w:rsid w:val="00730620"/>
    <w:rsid w:val="00730B4E"/>
    <w:rsid w:val="007342E6"/>
    <w:rsid w:val="0073496C"/>
    <w:rsid w:val="00735397"/>
    <w:rsid w:val="00735655"/>
    <w:rsid w:val="00736499"/>
    <w:rsid w:val="007367FE"/>
    <w:rsid w:val="00736EF3"/>
    <w:rsid w:val="00737E0C"/>
    <w:rsid w:val="00740E8A"/>
    <w:rsid w:val="0074141C"/>
    <w:rsid w:val="00742AC6"/>
    <w:rsid w:val="00742BCD"/>
    <w:rsid w:val="00742ED4"/>
    <w:rsid w:val="00743B78"/>
    <w:rsid w:val="00744636"/>
    <w:rsid w:val="00745169"/>
    <w:rsid w:val="0074652A"/>
    <w:rsid w:val="00747C7F"/>
    <w:rsid w:val="00750375"/>
    <w:rsid w:val="00750E4F"/>
    <w:rsid w:val="00752174"/>
    <w:rsid w:val="00752935"/>
    <w:rsid w:val="00753A26"/>
    <w:rsid w:val="00753AEC"/>
    <w:rsid w:val="00753EEE"/>
    <w:rsid w:val="0075411D"/>
    <w:rsid w:val="00754360"/>
    <w:rsid w:val="007552E5"/>
    <w:rsid w:val="00755946"/>
    <w:rsid w:val="00755FBD"/>
    <w:rsid w:val="007560BF"/>
    <w:rsid w:val="00756D99"/>
    <w:rsid w:val="007577A7"/>
    <w:rsid w:val="00757DBA"/>
    <w:rsid w:val="00760028"/>
    <w:rsid w:val="00760F95"/>
    <w:rsid w:val="00764271"/>
    <w:rsid w:val="007644E8"/>
    <w:rsid w:val="00764657"/>
    <w:rsid w:val="00764A94"/>
    <w:rsid w:val="007655EA"/>
    <w:rsid w:val="00765890"/>
    <w:rsid w:val="00766F9A"/>
    <w:rsid w:val="00770020"/>
    <w:rsid w:val="00771199"/>
    <w:rsid w:val="007717B4"/>
    <w:rsid w:val="0077230F"/>
    <w:rsid w:val="00772395"/>
    <w:rsid w:val="0077264E"/>
    <w:rsid w:val="00773DB7"/>
    <w:rsid w:val="0077624D"/>
    <w:rsid w:val="007767CB"/>
    <w:rsid w:val="00776E51"/>
    <w:rsid w:val="00776ECC"/>
    <w:rsid w:val="00777B36"/>
    <w:rsid w:val="00780295"/>
    <w:rsid w:val="007808B6"/>
    <w:rsid w:val="00782F0A"/>
    <w:rsid w:val="0078301A"/>
    <w:rsid w:val="0078313C"/>
    <w:rsid w:val="00784D34"/>
    <w:rsid w:val="007875CF"/>
    <w:rsid w:val="00787EAE"/>
    <w:rsid w:val="00790260"/>
    <w:rsid w:val="007927BE"/>
    <w:rsid w:val="00794AF4"/>
    <w:rsid w:val="007957E8"/>
    <w:rsid w:val="007A1BA1"/>
    <w:rsid w:val="007A31F6"/>
    <w:rsid w:val="007A52D0"/>
    <w:rsid w:val="007A5490"/>
    <w:rsid w:val="007A5875"/>
    <w:rsid w:val="007A59F2"/>
    <w:rsid w:val="007A5C6A"/>
    <w:rsid w:val="007A6602"/>
    <w:rsid w:val="007A717D"/>
    <w:rsid w:val="007B07E9"/>
    <w:rsid w:val="007B0E1E"/>
    <w:rsid w:val="007B1630"/>
    <w:rsid w:val="007B3F34"/>
    <w:rsid w:val="007B412B"/>
    <w:rsid w:val="007B4229"/>
    <w:rsid w:val="007B43EC"/>
    <w:rsid w:val="007B445C"/>
    <w:rsid w:val="007B4CC2"/>
    <w:rsid w:val="007B5A47"/>
    <w:rsid w:val="007B6FA5"/>
    <w:rsid w:val="007B70A3"/>
    <w:rsid w:val="007B7DED"/>
    <w:rsid w:val="007C10AB"/>
    <w:rsid w:val="007C2F17"/>
    <w:rsid w:val="007C37E3"/>
    <w:rsid w:val="007C49E0"/>
    <w:rsid w:val="007C4A2C"/>
    <w:rsid w:val="007C56EF"/>
    <w:rsid w:val="007C5FCF"/>
    <w:rsid w:val="007C61EB"/>
    <w:rsid w:val="007D0D39"/>
    <w:rsid w:val="007D2110"/>
    <w:rsid w:val="007D277D"/>
    <w:rsid w:val="007D2A2D"/>
    <w:rsid w:val="007D2EFE"/>
    <w:rsid w:val="007D3163"/>
    <w:rsid w:val="007D424D"/>
    <w:rsid w:val="007D6CF8"/>
    <w:rsid w:val="007D7525"/>
    <w:rsid w:val="007D7D21"/>
    <w:rsid w:val="007E1DF5"/>
    <w:rsid w:val="007E41EF"/>
    <w:rsid w:val="007E5998"/>
    <w:rsid w:val="007E72C8"/>
    <w:rsid w:val="007F1B5E"/>
    <w:rsid w:val="007F2675"/>
    <w:rsid w:val="007F2DD7"/>
    <w:rsid w:val="007F305B"/>
    <w:rsid w:val="007F5672"/>
    <w:rsid w:val="007F6CA3"/>
    <w:rsid w:val="007F7BAA"/>
    <w:rsid w:val="007F7BEA"/>
    <w:rsid w:val="00800D89"/>
    <w:rsid w:val="00803047"/>
    <w:rsid w:val="008031F5"/>
    <w:rsid w:val="0080358D"/>
    <w:rsid w:val="00803BEA"/>
    <w:rsid w:val="00803C9B"/>
    <w:rsid w:val="00804D14"/>
    <w:rsid w:val="00805DCE"/>
    <w:rsid w:val="008062A3"/>
    <w:rsid w:val="00806344"/>
    <w:rsid w:val="00806B91"/>
    <w:rsid w:val="00807913"/>
    <w:rsid w:val="00807922"/>
    <w:rsid w:val="00807E1F"/>
    <w:rsid w:val="00811489"/>
    <w:rsid w:val="008145CF"/>
    <w:rsid w:val="00817666"/>
    <w:rsid w:val="008206F1"/>
    <w:rsid w:val="00820B68"/>
    <w:rsid w:val="008220C1"/>
    <w:rsid w:val="00822B3A"/>
    <w:rsid w:val="00822FDD"/>
    <w:rsid w:val="00823254"/>
    <w:rsid w:val="008232A1"/>
    <w:rsid w:val="00823F43"/>
    <w:rsid w:val="008259E3"/>
    <w:rsid w:val="008272EC"/>
    <w:rsid w:val="008278D5"/>
    <w:rsid w:val="00830265"/>
    <w:rsid w:val="0083088C"/>
    <w:rsid w:val="00830E19"/>
    <w:rsid w:val="00832F60"/>
    <w:rsid w:val="00833748"/>
    <w:rsid w:val="008345B4"/>
    <w:rsid w:val="008347AE"/>
    <w:rsid w:val="00835E30"/>
    <w:rsid w:val="008361A1"/>
    <w:rsid w:val="0083786F"/>
    <w:rsid w:val="00840A20"/>
    <w:rsid w:val="00841A41"/>
    <w:rsid w:val="008434E9"/>
    <w:rsid w:val="0084437B"/>
    <w:rsid w:val="00844750"/>
    <w:rsid w:val="008452EC"/>
    <w:rsid w:val="00845DAA"/>
    <w:rsid w:val="008470A9"/>
    <w:rsid w:val="008475D6"/>
    <w:rsid w:val="00847BFD"/>
    <w:rsid w:val="00851C20"/>
    <w:rsid w:val="00852C31"/>
    <w:rsid w:val="00852F27"/>
    <w:rsid w:val="00853759"/>
    <w:rsid w:val="00853971"/>
    <w:rsid w:val="00853E30"/>
    <w:rsid w:val="008552AB"/>
    <w:rsid w:val="00855FAA"/>
    <w:rsid w:val="008572C0"/>
    <w:rsid w:val="00860359"/>
    <w:rsid w:val="008612BB"/>
    <w:rsid w:val="00863DEC"/>
    <w:rsid w:val="008657F1"/>
    <w:rsid w:val="00866510"/>
    <w:rsid w:val="0086686D"/>
    <w:rsid w:val="008704B0"/>
    <w:rsid w:val="00870D42"/>
    <w:rsid w:val="008729CC"/>
    <w:rsid w:val="00872AA3"/>
    <w:rsid w:val="00872EC7"/>
    <w:rsid w:val="0087401F"/>
    <w:rsid w:val="008745EE"/>
    <w:rsid w:val="00874D8C"/>
    <w:rsid w:val="008757C1"/>
    <w:rsid w:val="00875841"/>
    <w:rsid w:val="00875A3B"/>
    <w:rsid w:val="0087672F"/>
    <w:rsid w:val="00876B9E"/>
    <w:rsid w:val="00880390"/>
    <w:rsid w:val="00880685"/>
    <w:rsid w:val="00884077"/>
    <w:rsid w:val="00884358"/>
    <w:rsid w:val="0088456A"/>
    <w:rsid w:val="00885FE3"/>
    <w:rsid w:val="00886190"/>
    <w:rsid w:val="008908D8"/>
    <w:rsid w:val="00890E22"/>
    <w:rsid w:val="008912DA"/>
    <w:rsid w:val="00891C66"/>
    <w:rsid w:val="00894505"/>
    <w:rsid w:val="00895BB0"/>
    <w:rsid w:val="00897535"/>
    <w:rsid w:val="008A0A54"/>
    <w:rsid w:val="008A0DF4"/>
    <w:rsid w:val="008A3924"/>
    <w:rsid w:val="008A3C1B"/>
    <w:rsid w:val="008A40A9"/>
    <w:rsid w:val="008A4AC7"/>
    <w:rsid w:val="008A4BA1"/>
    <w:rsid w:val="008A5ACC"/>
    <w:rsid w:val="008A64B8"/>
    <w:rsid w:val="008A6E5B"/>
    <w:rsid w:val="008A6FBA"/>
    <w:rsid w:val="008A7CBF"/>
    <w:rsid w:val="008A7FA5"/>
    <w:rsid w:val="008B118B"/>
    <w:rsid w:val="008B3C62"/>
    <w:rsid w:val="008B402A"/>
    <w:rsid w:val="008B4F0B"/>
    <w:rsid w:val="008B5115"/>
    <w:rsid w:val="008B5DA7"/>
    <w:rsid w:val="008B626F"/>
    <w:rsid w:val="008B6B53"/>
    <w:rsid w:val="008B7F16"/>
    <w:rsid w:val="008C0498"/>
    <w:rsid w:val="008C1A1F"/>
    <w:rsid w:val="008C2EB0"/>
    <w:rsid w:val="008C3D7E"/>
    <w:rsid w:val="008C48DE"/>
    <w:rsid w:val="008C5D32"/>
    <w:rsid w:val="008C6123"/>
    <w:rsid w:val="008C6260"/>
    <w:rsid w:val="008C6DDB"/>
    <w:rsid w:val="008C782C"/>
    <w:rsid w:val="008D09FD"/>
    <w:rsid w:val="008D1010"/>
    <w:rsid w:val="008D144B"/>
    <w:rsid w:val="008D175B"/>
    <w:rsid w:val="008D187D"/>
    <w:rsid w:val="008D1AC1"/>
    <w:rsid w:val="008D4BF6"/>
    <w:rsid w:val="008D5AB4"/>
    <w:rsid w:val="008D720C"/>
    <w:rsid w:val="008E084E"/>
    <w:rsid w:val="008E2780"/>
    <w:rsid w:val="008E3E9F"/>
    <w:rsid w:val="008E43C5"/>
    <w:rsid w:val="008E468E"/>
    <w:rsid w:val="008E707F"/>
    <w:rsid w:val="008E7C6D"/>
    <w:rsid w:val="008F053B"/>
    <w:rsid w:val="008F0F5A"/>
    <w:rsid w:val="008F1150"/>
    <w:rsid w:val="008F3E3E"/>
    <w:rsid w:val="008F3F18"/>
    <w:rsid w:val="008F4424"/>
    <w:rsid w:val="008F5092"/>
    <w:rsid w:val="008F62D2"/>
    <w:rsid w:val="008F6D8E"/>
    <w:rsid w:val="008F7187"/>
    <w:rsid w:val="008F7777"/>
    <w:rsid w:val="00900950"/>
    <w:rsid w:val="00900A66"/>
    <w:rsid w:val="009012C2"/>
    <w:rsid w:val="0090240C"/>
    <w:rsid w:val="00902477"/>
    <w:rsid w:val="00902DD7"/>
    <w:rsid w:val="00903790"/>
    <w:rsid w:val="009070EF"/>
    <w:rsid w:val="009075C7"/>
    <w:rsid w:val="00907BCE"/>
    <w:rsid w:val="0091061F"/>
    <w:rsid w:val="00910678"/>
    <w:rsid w:val="0091081F"/>
    <w:rsid w:val="0091098D"/>
    <w:rsid w:val="009110C1"/>
    <w:rsid w:val="009127B6"/>
    <w:rsid w:val="00915164"/>
    <w:rsid w:val="009155EB"/>
    <w:rsid w:val="0091785C"/>
    <w:rsid w:val="009178FC"/>
    <w:rsid w:val="00917C12"/>
    <w:rsid w:val="00920216"/>
    <w:rsid w:val="00920D22"/>
    <w:rsid w:val="00921659"/>
    <w:rsid w:val="00922205"/>
    <w:rsid w:val="00922293"/>
    <w:rsid w:val="00923AF9"/>
    <w:rsid w:val="009248B0"/>
    <w:rsid w:val="00924FE2"/>
    <w:rsid w:val="0092569B"/>
    <w:rsid w:val="009257F1"/>
    <w:rsid w:val="00926284"/>
    <w:rsid w:val="00926992"/>
    <w:rsid w:val="00926CCF"/>
    <w:rsid w:val="00927338"/>
    <w:rsid w:val="009273E9"/>
    <w:rsid w:val="0093015E"/>
    <w:rsid w:val="009309BD"/>
    <w:rsid w:val="00931365"/>
    <w:rsid w:val="00934BEF"/>
    <w:rsid w:val="00934F14"/>
    <w:rsid w:val="009361D4"/>
    <w:rsid w:val="009367A6"/>
    <w:rsid w:val="0093726B"/>
    <w:rsid w:val="00943B0A"/>
    <w:rsid w:val="009447D6"/>
    <w:rsid w:val="009453B6"/>
    <w:rsid w:val="00946C3B"/>
    <w:rsid w:val="009478C3"/>
    <w:rsid w:val="00947B94"/>
    <w:rsid w:val="00950FBB"/>
    <w:rsid w:val="009514DA"/>
    <w:rsid w:val="009514DD"/>
    <w:rsid w:val="0095217A"/>
    <w:rsid w:val="00952CBC"/>
    <w:rsid w:val="009539F2"/>
    <w:rsid w:val="009544E1"/>
    <w:rsid w:val="00954EB2"/>
    <w:rsid w:val="00956E39"/>
    <w:rsid w:val="00961F0E"/>
    <w:rsid w:val="0096605D"/>
    <w:rsid w:val="00966132"/>
    <w:rsid w:val="00966566"/>
    <w:rsid w:val="009665FF"/>
    <w:rsid w:val="00966C1B"/>
    <w:rsid w:val="00966FBF"/>
    <w:rsid w:val="009675F5"/>
    <w:rsid w:val="00970262"/>
    <w:rsid w:val="00971B88"/>
    <w:rsid w:val="0097240F"/>
    <w:rsid w:val="00973A1E"/>
    <w:rsid w:val="00973BA9"/>
    <w:rsid w:val="00974422"/>
    <w:rsid w:val="009755A1"/>
    <w:rsid w:val="00975BAE"/>
    <w:rsid w:val="0097672B"/>
    <w:rsid w:val="0097694A"/>
    <w:rsid w:val="009779BD"/>
    <w:rsid w:val="0098056C"/>
    <w:rsid w:val="009812B3"/>
    <w:rsid w:val="0098210B"/>
    <w:rsid w:val="00983525"/>
    <w:rsid w:val="00983A81"/>
    <w:rsid w:val="00983C24"/>
    <w:rsid w:val="00983E07"/>
    <w:rsid w:val="00984A5B"/>
    <w:rsid w:val="00985281"/>
    <w:rsid w:val="009879C8"/>
    <w:rsid w:val="00987A58"/>
    <w:rsid w:val="00990AD8"/>
    <w:rsid w:val="00991133"/>
    <w:rsid w:val="0099166E"/>
    <w:rsid w:val="00991B88"/>
    <w:rsid w:val="009922C9"/>
    <w:rsid w:val="00992AC4"/>
    <w:rsid w:val="00997E50"/>
    <w:rsid w:val="009A0508"/>
    <w:rsid w:val="009A1B27"/>
    <w:rsid w:val="009A1C9A"/>
    <w:rsid w:val="009A2F83"/>
    <w:rsid w:val="009A30B9"/>
    <w:rsid w:val="009A3766"/>
    <w:rsid w:val="009A4793"/>
    <w:rsid w:val="009A5CE5"/>
    <w:rsid w:val="009A5CEB"/>
    <w:rsid w:val="009A6B53"/>
    <w:rsid w:val="009A7E9A"/>
    <w:rsid w:val="009B17CA"/>
    <w:rsid w:val="009B23F8"/>
    <w:rsid w:val="009B26C5"/>
    <w:rsid w:val="009B30D0"/>
    <w:rsid w:val="009B4CC8"/>
    <w:rsid w:val="009B504E"/>
    <w:rsid w:val="009B50E0"/>
    <w:rsid w:val="009B5CFA"/>
    <w:rsid w:val="009B6EB2"/>
    <w:rsid w:val="009B6F63"/>
    <w:rsid w:val="009B70F6"/>
    <w:rsid w:val="009C0678"/>
    <w:rsid w:val="009C19C0"/>
    <w:rsid w:val="009C1A3C"/>
    <w:rsid w:val="009C20DF"/>
    <w:rsid w:val="009C3E79"/>
    <w:rsid w:val="009C4532"/>
    <w:rsid w:val="009C48B7"/>
    <w:rsid w:val="009C6731"/>
    <w:rsid w:val="009D1CE8"/>
    <w:rsid w:val="009D25A0"/>
    <w:rsid w:val="009D33D9"/>
    <w:rsid w:val="009D591E"/>
    <w:rsid w:val="009D7FEA"/>
    <w:rsid w:val="009E0AC1"/>
    <w:rsid w:val="009E28FC"/>
    <w:rsid w:val="009E2EAF"/>
    <w:rsid w:val="009E4670"/>
    <w:rsid w:val="009E47EF"/>
    <w:rsid w:val="009E4E31"/>
    <w:rsid w:val="009E50D5"/>
    <w:rsid w:val="009E5743"/>
    <w:rsid w:val="009E5EFC"/>
    <w:rsid w:val="009E68DA"/>
    <w:rsid w:val="009F0D8C"/>
    <w:rsid w:val="009F2875"/>
    <w:rsid w:val="009F3246"/>
    <w:rsid w:val="009F4689"/>
    <w:rsid w:val="009F5712"/>
    <w:rsid w:val="009F5ADC"/>
    <w:rsid w:val="009F5F3A"/>
    <w:rsid w:val="009F6D31"/>
    <w:rsid w:val="009F7CD4"/>
    <w:rsid w:val="009F7E8F"/>
    <w:rsid w:val="00A011DF"/>
    <w:rsid w:val="00A01CA9"/>
    <w:rsid w:val="00A02EBB"/>
    <w:rsid w:val="00A034D1"/>
    <w:rsid w:val="00A03507"/>
    <w:rsid w:val="00A04066"/>
    <w:rsid w:val="00A0602B"/>
    <w:rsid w:val="00A06257"/>
    <w:rsid w:val="00A06DA7"/>
    <w:rsid w:val="00A07438"/>
    <w:rsid w:val="00A079C8"/>
    <w:rsid w:val="00A07FB0"/>
    <w:rsid w:val="00A11968"/>
    <w:rsid w:val="00A122E6"/>
    <w:rsid w:val="00A14010"/>
    <w:rsid w:val="00A1555F"/>
    <w:rsid w:val="00A15959"/>
    <w:rsid w:val="00A1596C"/>
    <w:rsid w:val="00A1633F"/>
    <w:rsid w:val="00A21A52"/>
    <w:rsid w:val="00A22A30"/>
    <w:rsid w:val="00A23B18"/>
    <w:rsid w:val="00A258BB"/>
    <w:rsid w:val="00A272AA"/>
    <w:rsid w:val="00A30E48"/>
    <w:rsid w:val="00A330F0"/>
    <w:rsid w:val="00A34356"/>
    <w:rsid w:val="00A34A43"/>
    <w:rsid w:val="00A34CBF"/>
    <w:rsid w:val="00A35640"/>
    <w:rsid w:val="00A35A38"/>
    <w:rsid w:val="00A35A95"/>
    <w:rsid w:val="00A42538"/>
    <w:rsid w:val="00A42669"/>
    <w:rsid w:val="00A43521"/>
    <w:rsid w:val="00A43D33"/>
    <w:rsid w:val="00A44B98"/>
    <w:rsid w:val="00A44E06"/>
    <w:rsid w:val="00A45E1C"/>
    <w:rsid w:val="00A46525"/>
    <w:rsid w:val="00A475D3"/>
    <w:rsid w:val="00A50478"/>
    <w:rsid w:val="00A511D9"/>
    <w:rsid w:val="00A51493"/>
    <w:rsid w:val="00A51542"/>
    <w:rsid w:val="00A51682"/>
    <w:rsid w:val="00A52206"/>
    <w:rsid w:val="00A52431"/>
    <w:rsid w:val="00A52839"/>
    <w:rsid w:val="00A52C1E"/>
    <w:rsid w:val="00A52DA3"/>
    <w:rsid w:val="00A534A7"/>
    <w:rsid w:val="00A53B4D"/>
    <w:rsid w:val="00A53E89"/>
    <w:rsid w:val="00A53F89"/>
    <w:rsid w:val="00A544F4"/>
    <w:rsid w:val="00A54E02"/>
    <w:rsid w:val="00A55266"/>
    <w:rsid w:val="00A555DF"/>
    <w:rsid w:val="00A55771"/>
    <w:rsid w:val="00A573EB"/>
    <w:rsid w:val="00A57B73"/>
    <w:rsid w:val="00A57D08"/>
    <w:rsid w:val="00A630E6"/>
    <w:rsid w:val="00A63571"/>
    <w:rsid w:val="00A64D73"/>
    <w:rsid w:val="00A65C69"/>
    <w:rsid w:val="00A65F30"/>
    <w:rsid w:val="00A663D9"/>
    <w:rsid w:val="00A66F3E"/>
    <w:rsid w:val="00A67173"/>
    <w:rsid w:val="00A67F19"/>
    <w:rsid w:val="00A707F9"/>
    <w:rsid w:val="00A70A72"/>
    <w:rsid w:val="00A72375"/>
    <w:rsid w:val="00A729F1"/>
    <w:rsid w:val="00A73B79"/>
    <w:rsid w:val="00A73D60"/>
    <w:rsid w:val="00A74956"/>
    <w:rsid w:val="00A74FD9"/>
    <w:rsid w:val="00A75084"/>
    <w:rsid w:val="00A75938"/>
    <w:rsid w:val="00A75F8A"/>
    <w:rsid w:val="00A76440"/>
    <w:rsid w:val="00A76FCE"/>
    <w:rsid w:val="00A77526"/>
    <w:rsid w:val="00A77906"/>
    <w:rsid w:val="00A816A1"/>
    <w:rsid w:val="00A8236E"/>
    <w:rsid w:val="00A826DB"/>
    <w:rsid w:val="00A8301F"/>
    <w:rsid w:val="00A83118"/>
    <w:rsid w:val="00A83538"/>
    <w:rsid w:val="00A84164"/>
    <w:rsid w:val="00A8453A"/>
    <w:rsid w:val="00A85079"/>
    <w:rsid w:val="00A850A8"/>
    <w:rsid w:val="00A8584B"/>
    <w:rsid w:val="00A90261"/>
    <w:rsid w:val="00A9077C"/>
    <w:rsid w:val="00A92A64"/>
    <w:rsid w:val="00A94FA0"/>
    <w:rsid w:val="00A95876"/>
    <w:rsid w:val="00A96DB4"/>
    <w:rsid w:val="00A975F4"/>
    <w:rsid w:val="00A97C13"/>
    <w:rsid w:val="00AA0144"/>
    <w:rsid w:val="00AA15C9"/>
    <w:rsid w:val="00AA2404"/>
    <w:rsid w:val="00AA334C"/>
    <w:rsid w:val="00AA3EFD"/>
    <w:rsid w:val="00AA5808"/>
    <w:rsid w:val="00AA6427"/>
    <w:rsid w:val="00AB014F"/>
    <w:rsid w:val="00AB0534"/>
    <w:rsid w:val="00AB102C"/>
    <w:rsid w:val="00AB1975"/>
    <w:rsid w:val="00AB2297"/>
    <w:rsid w:val="00AB26EC"/>
    <w:rsid w:val="00AB39BF"/>
    <w:rsid w:val="00AB4A94"/>
    <w:rsid w:val="00AB651B"/>
    <w:rsid w:val="00AB6ADD"/>
    <w:rsid w:val="00AB6E29"/>
    <w:rsid w:val="00AB6EC4"/>
    <w:rsid w:val="00AB6F07"/>
    <w:rsid w:val="00AB76D9"/>
    <w:rsid w:val="00AB77AB"/>
    <w:rsid w:val="00AC0328"/>
    <w:rsid w:val="00AC032D"/>
    <w:rsid w:val="00AC0F90"/>
    <w:rsid w:val="00AC3538"/>
    <w:rsid w:val="00AC3DA5"/>
    <w:rsid w:val="00AC571A"/>
    <w:rsid w:val="00AC6AB8"/>
    <w:rsid w:val="00AC6F43"/>
    <w:rsid w:val="00AD0F32"/>
    <w:rsid w:val="00AD1155"/>
    <w:rsid w:val="00AD2D81"/>
    <w:rsid w:val="00AD3A71"/>
    <w:rsid w:val="00AD4228"/>
    <w:rsid w:val="00AD4CC0"/>
    <w:rsid w:val="00AD5012"/>
    <w:rsid w:val="00AD6482"/>
    <w:rsid w:val="00AD7640"/>
    <w:rsid w:val="00AE0086"/>
    <w:rsid w:val="00AE031C"/>
    <w:rsid w:val="00AE1C43"/>
    <w:rsid w:val="00AE2C4A"/>
    <w:rsid w:val="00AE3FA9"/>
    <w:rsid w:val="00AE4FFB"/>
    <w:rsid w:val="00AE5264"/>
    <w:rsid w:val="00AE5B9F"/>
    <w:rsid w:val="00AE741B"/>
    <w:rsid w:val="00AE7AE3"/>
    <w:rsid w:val="00AF20CF"/>
    <w:rsid w:val="00AF2A0D"/>
    <w:rsid w:val="00AF2EA0"/>
    <w:rsid w:val="00AF3547"/>
    <w:rsid w:val="00AF3D18"/>
    <w:rsid w:val="00AF3ED6"/>
    <w:rsid w:val="00AF4276"/>
    <w:rsid w:val="00AF493E"/>
    <w:rsid w:val="00AF513C"/>
    <w:rsid w:val="00AF58E4"/>
    <w:rsid w:val="00B001C1"/>
    <w:rsid w:val="00B00575"/>
    <w:rsid w:val="00B00747"/>
    <w:rsid w:val="00B029B4"/>
    <w:rsid w:val="00B03D18"/>
    <w:rsid w:val="00B04244"/>
    <w:rsid w:val="00B04CF0"/>
    <w:rsid w:val="00B069E6"/>
    <w:rsid w:val="00B0727E"/>
    <w:rsid w:val="00B076A1"/>
    <w:rsid w:val="00B111C2"/>
    <w:rsid w:val="00B11F20"/>
    <w:rsid w:val="00B126A2"/>
    <w:rsid w:val="00B1283E"/>
    <w:rsid w:val="00B139CF"/>
    <w:rsid w:val="00B13CFF"/>
    <w:rsid w:val="00B153A4"/>
    <w:rsid w:val="00B15491"/>
    <w:rsid w:val="00B17216"/>
    <w:rsid w:val="00B176C2"/>
    <w:rsid w:val="00B1773F"/>
    <w:rsid w:val="00B17E40"/>
    <w:rsid w:val="00B24412"/>
    <w:rsid w:val="00B24B47"/>
    <w:rsid w:val="00B251E9"/>
    <w:rsid w:val="00B253D1"/>
    <w:rsid w:val="00B26A7F"/>
    <w:rsid w:val="00B304EC"/>
    <w:rsid w:val="00B30B22"/>
    <w:rsid w:val="00B30B3A"/>
    <w:rsid w:val="00B3172A"/>
    <w:rsid w:val="00B325E3"/>
    <w:rsid w:val="00B35343"/>
    <w:rsid w:val="00B35B77"/>
    <w:rsid w:val="00B36556"/>
    <w:rsid w:val="00B3748B"/>
    <w:rsid w:val="00B4055C"/>
    <w:rsid w:val="00B414D7"/>
    <w:rsid w:val="00B41FEB"/>
    <w:rsid w:val="00B421D2"/>
    <w:rsid w:val="00B43F13"/>
    <w:rsid w:val="00B45616"/>
    <w:rsid w:val="00B457EC"/>
    <w:rsid w:val="00B462BB"/>
    <w:rsid w:val="00B47220"/>
    <w:rsid w:val="00B476D6"/>
    <w:rsid w:val="00B47AF7"/>
    <w:rsid w:val="00B50A1C"/>
    <w:rsid w:val="00B51A42"/>
    <w:rsid w:val="00B52264"/>
    <w:rsid w:val="00B52BC6"/>
    <w:rsid w:val="00B53415"/>
    <w:rsid w:val="00B53634"/>
    <w:rsid w:val="00B54755"/>
    <w:rsid w:val="00B549AE"/>
    <w:rsid w:val="00B55AF6"/>
    <w:rsid w:val="00B569A9"/>
    <w:rsid w:val="00B56EB6"/>
    <w:rsid w:val="00B571C1"/>
    <w:rsid w:val="00B57A78"/>
    <w:rsid w:val="00B60003"/>
    <w:rsid w:val="00B60219"/>
    <w:rsid w:val="00B60D60"/>
    <w:rsid w:val="00B61EFC"/>
    <w:rsid w:val="00B621BC"/>
    <w:rsid w:val="00B62C9B"/>
    <w:rsid w:val="00B637D5"/>
    <w:rsid w:val="00B639F5"/>
    <w:rsid w:val="00B63C9A"/>
    <w:rsid w:val="00B64579"/>
    <w:rsid w:val="00B646BD"/>
    <w:rsid w:val="00B65A1E"/>
    <w:rsid w:val="00B65BC1"/>
    <w:rsid w:val="00B666EB"/>
    <w:rsid w:val="00B67566"/>
    <w:rsid w:val="00B67B72"/>
    <w:rsid w:val="00B70056"/>
    <w:rsid w:val="00B72976"/>
    <w:rsid w:val="00B74B0E"/>
    <w:rsid w:val="00B74CE4"/>
    <w:rsid w:val="00B757D3"/>
    <w:rsid w:val="00B75B24"/>
    <w:rsid w:val="00B7612B"/>
    <w:rsid w:val="00B7643A"/>
    <w:rsid w:val="00B76AC0"/>
    <w:rsid w:val="00B80723"/>
    <w:rsid w:val="00B80A3E"/>
    <w:rsid w:val="00B81313"/>
    <w:rsid w:val="00B820B4"/>
    <w:rsid w:val="00B82568"/>
    <w:rsid w:val="00B82DD1"/>
    <w:rsid w:val="00B83B50"/>
    <w:rsid w:val="00B84C3F"/>
    <w:rsid w:val="00B85560"/>
    <w:rsid w:val="00B86BCE"/>
    <w:rsid w:val="00B86DFE"/>
    <w:rsid w:val="00B86F4D"/>
    <w:rsid w:val="00B90392"/>
    <w:rsid w:val="00B90B4A"/>
    <w:rsid w:val="00B91090"/>
    <w:rsid w:val="00B9182A"/>
    <w:rsid w:val="00B92C75"/>
    <w:rsid w:val="00B92E4E"/>
    <w:rsid w:val="00B9315A"/>
    <w:rsid w:val="00B93FE2"/>
    <w:rsid w:val="00B94036"/>
    <w:rsid w:val="00B948F1"/>
    <w:rsid w:val="00B954F6"/>
    <w:rsid w:val="00B954FF"/>
    <w:rsid w:val="00B95FC5"/>
    <w:rsid w:val="00B963D2"/>
    <w:rsid w:val="00B9740E"/>
    <w:rsid w:val="00B97894"/>
    <w:rsid w:val="00B97BE8"/>
    <w:rsid w:val="00BA2E6B"/>
    <w:rsid w:val="00BA2F04"/>
    <w:rsid w:val="00BA36DD"/>
    <w:rsid w:val="00BA581E"/>
    <w:rsid w:val="00BA586D"/>
    <w:rsid w:val="00BA5AEF"/>
    <w:rsid w:val="00BA5C8A"/>
    <w:rsid w:val="00BA6D0F"/>
    <w:rsid w:val="00BA7BE9"/>
    <w:rsid w:val="00BA7E92"/>
    <w:rsid w:val="00BB442E"/>
    <w:rsid w:val="00BB5232"/>
    <w:rsid w:val="00BB597D"/>
    <w:rsid w:val="00BB7207"/>
    <w:rsid w:val="00BB7634"/>
    <w:rsid w:val="00BB7695"/>
    <w:rsid w:val="00BC15DE"/>
    <w:rsid w:val="00BC160A"/>
    <w:rsid w:val="00BC1A3A"/>
    <w:rsid w:val="00BC1D64"/>
    <w:rsid w:val="00BC2719"/>
    <w:rsid w:val="00BC34BE"/>
    <w:rsid w:val="00BC3717"/>
    <w:rsid w:val="00BC3D40"/>
    <w:rsid w:val="00BC636F"/>
    <w:rsid w:val="00BC6547"/>
    <w:rsid w:val="00BC78A8"/>
    <w:rsid w:val="00BD1274"/>
    <w:rsid w:val="00BD1502"/>
    <w:rsid w:val="00BD38E0"/>
    <w:rsid w:val="00BD4E52"/>
    <w:rsid w:val="00BD63E9"/>
    <w:rsid w:val="00BD7B81"/>
    <w:rsid w:val="00BE164B"/>
    <w:rsid w:val="00BE1C38"/>
    <w:rsid w:val="00BE51BB"/>
    <w:rsid w:val="00BE55B2"/>
    <w:rsid w:val="00BE58EF"/>
    <w:rsid w:val="00BE611A"/>
    <w:rsid w:val="00BE77E1"/>
    <w:rsid w:val="00BF0031"/>
    <w:rsid w:val="00BF0FBD"/>
    <w:rsid w:val="00BF12BA"/>
    <w:rsid w:val="00BF1A41"/>
    <w:rsid w:val="00BF29C9"/>
    <w:rsid w:val="00BF369A"/>
    <w:rsid w:val="00BF4971"/>
    <w:rsid w:val="00BF4DBF"/>
    <w:rsid w:val="00BF5E2E"/>
    <w:rsid w:val="00BF7354"/>
    <w:rsid w:val="00BF79A9"/>
    <w:rsid w:val="00C00DAD"/>
    <w:rsid w:val="00C01054"/>
    <w:rsid w:val="00C01DAE"/>
    <w:rsid w:val="00C0384C"/>
    <w:rsid w:val="00C03D27"/>
    <w:rsid w:val="00C0441A"/>
    <w:rsid w:val="00C046F0"/>
    <w:rsid w:val="00C04EB3"/>
    <w:rsid w:val="00C056EF"/>
    <w:rsid w:val="00C05BE4"/>
    <w:rsid w:val="00C0605C"/>
    <w:rsid w:val="00C0783F"/>
    <w:rsid w:val="00C07AF3"/>
    <w:rsid w:val="00C100D9"/>
    <w:rsid w:val="00C10DE1"/>
    <w:rsid w:val="00C11E72"/>
    <w:rsid w:val="00C124DF"/>
    <w:rsid w:val="00C12D5C"/>
    <w:rsid w:val="00C1410A"/>
    <w:rsid w:val="00C15BE0"/>
    <w:rsid w:val="00C16148"/>
    <w:rsid w:val="00C161D8"/>
    <w:rsid w:val="00C16251"/>
    <w:rsid w:val="00C217E3"/>
    <w:rsid w:val="00C22FCA"/>
    <w:rsid w:val="00C236A7"/>
    <w:rsid w:val="00C24096"/>
    <w:rsid w:val="00C2623D"/>
    <w:rsid w:val="00C264B2"/>
    <w:rsid w:val="00C26640"/>
    <w:rsid w:val="00C2671F"/>
    <w:rsid w:val="00C26FCE"/>
    <w:rsid w:val="00C32A4B"/>
    <w:rsid w:val="00C32AF6"/>
    <w:rsid w:val="00C332A2"/>
    <w:rsid w:val="00C334CE"/>
    <w:rsid w:val="00C33B29"/>
    <w:rsid w:val="00C33F50"/>
    <w:rsid w:val="00C34A6A"/>
    <w:rsid w:val="00C36812"/>
    <w:rsid w:val="00C3767B"/>
    <w:rsid w:val="00C376E4"/>
    <w:rsid w:val="00C40FCD"/>
    <w:rsid w:val="00C41962"/>
    <w:rsid w:val="00C42495"/>
    <w:rsid w:val="00C4320C"/>
    <w:rsid w:val="00C4363C"/>
    <w:rsid w:val="00C43B01"/>
    <w:rsid w:val="00C453FB"/>
    <w:rsid w:val="00C456B1"/>
    <w:rsid w:val="00C45C36"/>
    <w:rsid w:val="00C50D5B"/>
    <w:rsid w:val="00C510B1"/>
    <w:rsid w:val="00C52025"/>
    <w:rsid w:val="00C53381"/>
    <w:rsid w:val="00C60335"/>
    <w:rsid w:val="00C60980"/>
    <w:rsid w:val="00C63B9B"/>
    <w:rsid w:val="00C641E6"/>
    <w:rsid w:val="00C668F1"/>
    <w:rsid w:val="00C66C7B"/>
    <w:rsid w:val="00C66EC3"/>
    <w:rsid w:val="00C676B6"/>
    <w:rsid w:val="00C71FAE"/>
    <w:rsid w:val="00C7267D"/>
    <w:rsid w:val="00C72A7D"/>
    <w:rsid w:val="00C72EF9"/>
    <w:rsid w:val="00C73E96"/>
    <w:rsid w:val="00C763AC"/>
    <w:rsid w:val="00C77115"/>
    <w:rsid w:val="00C7720A"/>
    <w:rsid w:val="00C77487"/>
    <w:rsid w:val="00C80407"/>
    <w:rsid w:val="00C80ACB"/>
    <w:rsid w:val="00C80B09"/>
    <w:rsid w:val="00C81503"/>
    <w:rsid w:val="00C81CEE"/>
    <w:rsid w:val="00C82BE9"/>
    <w:rsid w:val="00C82E62"/>
    <w:rsid w:val="00C8395A"/>
    <w:rsid w:val="00C83CA4"/>
    <w:rsid w:val="00C84292"/>
    <w:rsid w:val="00C849FF"/>
    <w:rsid w:val="00C879DF"/>
    <w:rsid w:val="00C87D70"/>
    <w:rsid w:val="00C9051C"/>
    <w:rsid w:val="00C9124C"/>
    <w:rsid w:val="00C92070"/>
    <w:rsid w:val="00C93344"/>
    <w:rsid w:val="00C93503"/>
    <w:rsid w:val="00C93536"/>
    <w:rsid w:val="00C94340"/>
    <w:rsid w:val="00C953B2"/>
    <w:rsid w:val="00C959A4"/>
    <w:rsid w:val="00C95CBF"/>
    <w:rsid w:val="00C96044"/>
    <w:rsid w:val="00C966BF"/>
    <w:rsid w:val="00C96C46"/>
    <w:rsid w:val="00C97C87"/>
    <w:rsid w:val="00C97F56"/>
    <w:rsid w:val="00CA1111"/>
    <w:rsid w:val="00CA215F"/>
    <w:rsid w:val="00CA2434"/>
    <w:rsid w:val="00CA31AA"/>
    <w:rsid w:val="00CA325E"/>
    <w:rsid w:val="00CA3DF5"/>
    <w:rsid w:val="00CA44DC"/>
    <w:rsid w:val="00CA4E8A"/>
    <w:rsid w:val="00CA600E"/>
    <w:rsid w:val="00CA69E3"/>
    <w:rsid w:val="00CB3197"/>
    <w:rsid w:val="00CB378C"/>
    <w:rsid w:val="00CB38D2"/>
    <w:rsid w:val="00CB3C30"/>
    <w:rsid w:val="00CB6003"/>
    <w:rsid w:val="00CB7FC2"/>
    <w:rsid w:val="00CC00C8"/>
    <w:rsid w:val="00CC0DE0"/>
    <w:rsid w:val="00CC0E83"/>
    <w:rsid w:val="00CC0EC4"/>
    <w:rsid w:val="00CC149E"/>
    <w:rsid w:val="00CC15B2"/>
    <w:rsid w:val="00CC15EE"/>
    <w:rsid w:val="00CC1B92"/>
    <w:rsid w:val="00CC2072"/>
    <w:rsid w:val="00CC380F"/>
    <w:rsid w:val="00CC45AD"/>
    <w:rsid w:val="00CC4C08"/>
    <w:rsid w:val="00CC4C42"/>
    <w:rsid w:val="00CC4FF2"/>
    <w:rsid w:val="00CC5F94"/>
    <w:rsid w:val="00CC7081"/>
    <w:rsid w:val="00CD1E07"/>
    <w:rsid w:val="00CD28BB"/>
    <w:rsid w:val="00CD29A8"/>
    <w:rsid w:val="00CD30D3"/>
    <w:rsid w:val="00CD3281"/>
    <w:rsid w:val="00CD44F9"/>
    <w:rsid w:val="00CD4513"/>
    <w:rsid w:val="00CD4957"/>
    <w:rsid w:val="00CD50FF"/>
    <w:rsid w:val="00CD73A0"/>
    <w:rsid w:val="00CE08DE"/>
    <w:rsid w:val="00CE1807"/>
    <w:rsid w:val="00CE1E1C"/>
    <w:rsid w:val="00CE5A21"/>
    <w:rsid w:val="00CE68EC"/>
    <w:rsid w:val="00CE7E58"/>
    <w:rsid w:val="00CF044F"/>
    <w:rsid w:val="00CF094F"/>
    <w:rsid w:val="00CF0AFA"/>
    <w:rsid w:val="00CF1BCF"/>
    <w:rsid w:val="00CF1F4F"/>
    <w:rsid w:val="00CF2650"/>
    <w:rsid w:val="00CF26F6"/>
    <w:rsid w:val="00CF3A18"/>
    <w:rsid w:val="00CF5C22"/>
    <w:rsid w:val="00CF68F8"/>
    <w:rsid w:val="00CF6AA5"/>
    <w:rsid w:val="00CF6B65"/>
    <w:rsid w:val="00CF7A79"/>
    <w:rsid w:val="00D00F11"/>
    <w:rsid w:val="00D01AC1"/>
    <w:rsid w:val="00D02280"/>
    <w:rsid w:val="00D0365A"/>
    <w:rsid w:val="00D039EB"/>
    <w:rsid w:val="00D0581C"/>
    <w:rsid w:val="00D071EB"/>
    <w:rsid w:val="00D073D1"/>
    <w:rsid w:val="00D0791C"/>
    <w:rsid w:val="00D10B72"/>
    <w:rsid w:val="00D11591"/>
    <w:rsid w:val="00D11940"/>
    <w:rsid w:val="00D11E52"/>
    <w:rsid w:val="00D13588"/>
    <w:rsid w:val="00D13FCF"/>
    <w:rsid w:val="00D156D3"/>
    <w:rsid w:val="00D15C35"/>
    <w:rsid w:val="00D16A62"/>
    <w:rsid w:val="00D170AA"/>
    <w:rsid w:val="00D171F3"/>
    <w:rsid w:val="00D17621"/>
    <w:rsid w:val="00D177C1"/>
    <w:rsid w:val="00D2012E"/>
    <w:rsid w:val="00D20585"/>
    <w:rsid w:val="00D2076B"/>
    <w:rsid w:val="00D21CF5"/>
    <w:rsid w:val="00D21EAA"/>
    <w:rsid w:val="00D23236"/>
    <w:rsid w:val="00D2429C"/>
    <w:rsid w:val="00D251BD"/>
    <w:rsid w:val="00D252C7"/>
    <w:rsid w:val="00D253BE"/>
    <w:rsid w:val="00D255E5"/>
    <w:rsid w:val="00D2703E"/>
    <w:rsid w:val="00D273BE"/>
    <w:rsid w:val="00D27ADE"/>
    <w:rsid w:val="00D27EAF"/>
    <w:rsid w:val="00D30743"/>
    <w:rsid w:val="00D311ED"/>
    <w:rsid w:val="00D313D4"/>
    <w:rsid w:val="00D3289B"/>
    <w:rsid w:val="00D32ED4"/>
    <w:rsid w:val="00D3431C"/>
    <w:rsid w:val="00D376DB"/>
    <w:rsid w:val="00D41358"/>
    <w:rsid w:val="00D414FA"/>
    <w:rsid w:val="00D417D0"/>
    <w:rsid w:val="00D44188"/>
    <w:rsid w:val="00D44701"/>
    <w:rsid w:val="00D44BC9"/>
    <w:rsid w:val="00D50CC4"/>
    <w:rsid w:val="00D50E52"/>
    <w:rsid w:val="00D51094"/>
    <w:rsid w:val="00D51C03"/>
    <w:rsid w:val="00D53621"/>
    <w:rsid w:val="00D543C9"/>
    <w:rsid w:val="00D54685"/>
    <w:rsid w:val="00D54981"/>
    <w:rsid w:val="00D55565"/>
    <w:rsid w:val="00D55A1C"/>
    <w:rsid w:val="00D602C4"/>
    <w:rsid w:val="00D60646"/>
    <w:rsid w:val="00D61922"/>
    <w:rsid w:val="00D61B01"/>
    <w:rsid w:val="00D62CCC"/>
    <w:rsid w:val="00D6390B"/>
    <w:rsid w:val="00D658BC"/>
    <w:rsid w:val="00D65C6D"/>
    <w:rsid w:val="00D65F43"/>
    <w:rsid w:val="00D669BB"/>
    <w:rsid w:val="00D7260F"/>
    <w:rsid w:val="00D73527"/>
    <w:rsid w:val="00D73B9F"/>
    <w:rsid w:val="00D747A8"/>
    <w:rsid w:val="00D74992"/>
    <w:rsid w:val="00D77ABF"/>
    <w:rsid w:val="00D8008A"/>
    <w:rsid w:val="00D8034A"/>
    <w:rsid w:val="00D8051E"/>
    <w:rsid w:val="00D810D1"/>
    <w:rsid w:val="00D8131C"/>
    <w:rsid w:val="00D81538"/>
    <w:rsid w:val="00D823D8"/>
    <w:rsid w:val="00D8260B"/>
    <w:rsid w:val="00D83A27"/>
    <w:rsid w:val="00D84972"/>
    <w:rsid w:val="00D8568D"/>
    <w:rsid w:val="00D85A92"/>
    <w:rsid w:val="00D86627"/>
    <w:rsid w:val="00D87D26"/>
    <w:rsid w:val="00D91779"/>
    <w:rsid w:val="00D91B15"/>
    <w:rsid w:val="00D92162"/>
    <w:rsid w:val="00D932EA"/>
    <w:rsid w:val="00D93824"/>
    <w:rsid w:val="00D94647"/>
    <w:rsid w:val="00D94CA6"/>
    <w:rsid w:val="00D95B40"/>
    <w:rsid w:val="00D9720D"/>
    <w:rsid w:val="00DA00D9"/>
    <w:rsid w:val="00DA04CF"/>
    <w:rsid w:val="00DA06DB"/>
    <w:rsid w:val="00DA0A76"/>
    <w:rsid w:val="00DA0FD2"/>
    <w:rsid w:val="00DA129C"/>
    <w:rsid w:val="00DA30D3"/>
    <w:rsid w:val="00DA31BC"/>
    <w:rsid w:val="00DA412A"/>
    <w:rsid w:val="00DA5949"/>
    <w:rsid w:val="00DA5A0E"/>
    <w:rsid w:val="00DA5EB9"/>
    <w:rsid w:val="00DA5F46"/>
    <w:rsid w:val="00DB0925"/>
    <w:rsid w:val="00DB0A58"/>
    <w:rsid w:val="00DB0AC4"/>
    <w:rsid w:val="00DB0D8B"/>
    <w:rsid w:val="00DB1CD4"/>
    <w:rsid w:val="00DB359B"/>
    <w:rsid w:val="00DB4DDB"/>
    <w:rsid w:val="00DB5776"/>
    <w:rsid w:val="00DB58CF"/>
    <w:rsid w:val="00DB5ECD"/>
    <w:rsid w:val="00DB6853"/>
    <w:rsid w:val="00DB6ADC"/>
    <w:rsid w:val="00DB7367"/>
    <w:rsid w:val="00DC2A57"/>
    <w:rsid w:val="00DC34DD"/>
    <w:rsid w:val="00DC41C5"/>
    <w:rsid w:val="00DC50E6"/>
    <w:rsid w:val="00DC576F"/>
    <w:rsid w:val="00DD01FD"/>
    <w:rsid w:val="00DD09D5"/>
    <w:rsid w:val="00DD0A13"/>
    <w:rsid w:val="00DD18CB"/>
    <w:rsid w:val="00DD2F00"/>
    <w:rsid w:val="00DE2F4D"/>
    <w:rsid w:val="00DE374F"/>
    <w:rsid w:val="00DE4B9C"/>
    <w:rsid w:val="00DE53F0"/>
    <w:rsid w:val="00DE5606"/>
    <w:rsid w:val="00DE6A4D"/>
    <w:rsid w:val="00DE7B78"/>
    <w:rsid w:val="00DF09A5"/>
    <w:rsid w:val="00DF1A79"/>
    <w:rsid w:val="00DF6120"/>
    <w:rsid w:val="00DF6190"/>
    <w:rsid w:val="00DF6F79"/>
    <w:rsid w:val="00E00110"/>
    <w:rsid w:val="00E00539"/>
    <w:rsid w:val="00E007E3"/>
    <w:rsid w:val="00E018DB"/>
    <w:rsid w:val="00E01981"/>
    <w:rsid w:val="00E02A8B"/>
    <w:rsid w:val="00E031B0"/>
    <w:rsid w:val="00E06128"/>
    <w:rsid w:val="00E07AF1"/>
    <w:rsid w:val="00E07B53"/>
    <w:rsid w:val="00E10C6F"/>
    <w:rsid w:val="00E11B8B"/>
    <w:rsid w:val="00E125DE"/>
    <w:rsid w:val="00E12C82"/>
    <w:rsid w:val="00E12DCB"/>
    <w:rsid w:val="00E133AB"/>
    <w:rsid w:val="00E15F04"/>
    <w:rsid w:val="00E1712B"/>
    <w:rsid w:val="00E20535"/>
    <w:rsid w:val="00E20ED9"/>
    <w:rsid w:val="00E21050"/>
    <w:rsid w:val="00E21713"/>
    <w:rsid w:val="00E22532"/>
    <w:rsid w:val="00E2266B"/>
    <w:rsid w:val="00E226AB"/>
    <w:rsid w:val="00E23583"/>
    <w:rsid w:val="00E24329"/>
    <w:rsid w:val="00E26A52"/>
    <w:rsid w:val="00E2729C"/>
    <w:rsid w:val="00E2744F"/>
    <w:rsid w:val="00E30B4C"/>
    <w:rsid w:val="00E311FF"/>
    <w:rsid w:val="00E3323C"/>
    <w:rsid w:val="00E3366F"/>
    <w:rsid w:val="00E34136"/>
    <w:rsid w:val="00E34ED3"/>
    <w:rsid w:val="00E34F5C"/>
    <w:rsid w:val="00E355C9"/>
    <w:rsid w:val="00E356B8"/>
    <w:rsid w:val="00E35F2E"/>
    <w:rsid w:val="00E3726E"/>
    <w:rsid w:val="00E373F0"/>
    <w:rsid w:val="00E403A2"/>
    <w:rsid w:val="00E40419"/>
    <w:rsid w:val="00E404B6"/>
    <w:rsid w:val="00E41DA7"/>
    <w:rsid w:val="00E42BA5"/>
    <w:rsid w:val="00E42FF1"/>
    <w:rsid w:val="00E43711"/>
    <w:rsid w:val="00E43732"/>
    <w:rsid w:val="00E43E86"/>
    <w:rsid w:val="00E458A8"/>
    <w:rsid w:val="00E45DE9"/>
    <w:rsid w:val="00E46A1C"/>
    <w:rsid w:val="00E46AF9"/>
    <w:rsid w:val="00E46C2F"/>
    <w:rsid w:val="00E478FC"/>
    <w:rsid w:val="00E503ED"/>
    <w:rsid w:val="00E51DAF"/>
    <w:rsid w:val="00E526AD"/>
    <w:rsid w:val="00E54FFB"/>
    <w:rsid w:val="00E5522A"/>
    <w:rsid w:val="00E55836"/>
    <w:rsid w:val="00E55BA1"/>
    <w:rsid w:val="00E55D59"/>
    <w:rsid w:val="00E576C2"/>
    <w:rsid w:val="00E62058"/>
    <w:rsid w:val="00E620C6"/>
    <w:rsid w:val="00E62258"/>
    <w:rsid w:val="00E62556"/>
    <w:rsid w:val="00E628CD"/>
    <w:rsid w:val="00E62F49"/>
    <w:rsid w:val="00E641C9"/>
    <w:rsid w:val="00E64280"/>
    <w:rsid w:val="00E64375"/>
    <w:rsid w:val="00E644BC"/>
    <w:rsid w:val="00E65D56"/>
    <w:rsid w:val="00E663E6"/>
    <w:rsid w:val="00E66F43"/>
    <w:rsid w:val="00E67AEE"/>
    <w:rsid w:val="00E67FCC"/>
    <w:rsid w:val="00E71693"/>
    <w:rsid w:val="00E7264C"/>
    <w:rsid w:val="00E730A9"/>
    <w:rsid w:val="00E73525"/>
    <w:rsid w:val="00E73979"/>
    <w:rsid w:val="00E739DD"/>
    <w:rsid w:val="00E73F13"/>
    <w:rsid w:val="00E742D0"/>
    <w:rsid w:val="00E764A9"/>
    <w:rsid w:val="00E7667B"/>
    <w:rsid w:val="00E770AD"/>
    <w:rsid w:val="00E773F6"/>
    <w:rsid w:val="00E77C7F"/>
    <w:rsid w:val="00E8022F"/>
    <w:rsid w:val="00E80FFF"/>
    <w:rsid w:val="00E81A8F"/>
    <w:rsid w:val="00E81A94"/>
    <w:rsid w:val="00E8275D"/>
    <w:rsid w:val="00E83B4B"/>
    <w:rsid w:val="00E84268"/>
    <w:rsid w:val="00E853A3"/>
    <w:rsid w:val="00E85634"/>
    <w:rsid w:val="00E8598E"/>
    <w:rsid w:val="00E87551"/>
    <w:rsid w:val="00E87758"/>
    <w:rsid w:val="00E9166A"/>
    <w:rsid w:val="00E918AB"/>
    <w:rsid w:val="00E91C3E"/>
    <w:rsid w:val="00E9285F"/>
    <w:rsid w:val="00E928AE"/>
    <w:rsid w:val="00E92C6F"/>
    <w:rsid w:val="00E938E0"/>
    <w:rsid w:val="00E940D0"/>
    <w:rsid w:val="00E94D21"/>
    <w:rsid w:val="00E951FE"/>
    <w:rsid w:val="00E965F0"/>
    <w:rsid w:val="00E96694"/>
    <w:rsid w:val="00E968F0"/>
    <w:rsid w:val="00E9728B"/>
    <w:rsid w:val="00E972BA"/>
    <w:rsid w:val="00E9736F"/>
    <w:rsid w:val="00EA2447"/>
    <w:rsid w:val="00EA24A7"/>
    <w:rsid w:val="00EA2B0C"/>
    <w:rsid w:val="00EA3009"/>
    <w:rsid w:val="00EA3337"/>
    <w:rsid w:val="00EA442C"/>
    <w:rsid w:val="00EA47C9"/>
    <w:rsid w:val="00EA4800"/>
    <w:rsid w:val="00EA4D89"/>
    <w:rsid w:val="00EA50A9"/>
    <w:rsid w:val="00EA7BD4"/>
    <w:rsid w:val="00EB090C"/>
    <w:rsid w:val="00EB178F"/>
    <w:rsid w:val="00EB335B"/>
    <w:rsid w:val="00EB374F"/>
    <w:rsid w:val="00EB432C"/>
    <w:rsid w:val="00EB55FB"/>
    <w:rsid w:val="00EB627C"/>
    <w:rsid w:val="00EC0579"/>
    <w:rsid w:val="00EC20FE"/>
    <w:rsid w:val="00EC2C41"/>
    <w:rsid w:val="00EC3EA4"/>
    <w:rsid w:val="00EC5AF4"/>
    <w:rsid w:val="00EC6063"/>
    <w:rsid w:val="00ED23E4"/>
    <w:rsid w:val="00ED2619"/>
    <w:rsid w:val="00ED3A2A"/>
    <w:rsid w:val="00ED5BCB"/>
    <w:rsid w:val="00ED676F"/>
    <w:rsid w:val="00ED7978"/>
    <w:rsid w:val="00EE03A7"/>
    <w:rsid w:val="00EE2387"/>
    <w:rsid w:val="00EE37A3"/>
    <w:rsid w:val="00EE3E72"/>
    <w:rsid w:val="00EE404A"/>
    <w:rsid w:val="00EE4F7F"/>
    <w:rsid w:val="00EE4F9B"/>
    <w:rsid w:val="00EE5034"/>
    <w:rsid w:val="00EE7125"/>
    <w:rsid w:val="00EE7CE7"/>
    <w:rsid w:val="00EF1DA9"/>
    <w:rsid w:val="00EF1F23"/>
    <w:rsid w:val="00EF2292"/>
    <w:rsid w:val="00EF3034"/>
    <w:rsid w:val="00EF36D9"/>
    <w:rsid w:val="00EF45F0"/>
    <w:rsid w:val="00EF46BB"/>
    <w:rsid w:val="00EF5172"/>
    <w:rsid w:val="00EF5859"/>
    <w:rsid w:val="00EF7575"/>
    <w:rsid w:val="00F00E91"/>
    <w:rsid w:val="00F00F86"/>
    <w:rsid w:val="00F01398"/>
    <w:rsid w:val="00F0233C"/>
    <w:rsid w:val="00F02613"/>
    <w:rsid w:val="00F02D18"/>
    <w:rsid w:val="00F03BCB"/>
    <w:rsid w:val="00F04165"/>
    <w:rsid w:val="00F04AC6"/>
    <w:rsid w:val="00F067C7"/>
    <w:rsid w:val="00F069BA"/>
    <w:rsid w:val="00F0754D"/>
    <w:rsid w:val="00F10D54"/>
    <w:rsid w:val="00F11560"/>
    <w:rsid w:val="00F11EE7"/>
    <w:rsid w:val="00F11EF4"/>
    <w:rsid w:val="00F12250"/>
    <w:rsid w:val="00F1372A"/>
    <w:rsid w:val="00F1516C"/>
    <w:rsid w:val="00F15FCA"/>
    <w:rsid w:val="00F17400"/>
    <w:rsid w:val="00F21809"/>
    <w:rsid w:val="00F22BBF"/>
    <w:rsid w:val="00F24736"/>
    <w:rsid w:val="00F2485C"/>
    <w:rsid w:val="00F27240"/>
    <w:rsid w:val="00F308FF"/>
    <w:rsid w:val="00F317FF"/>
    <w:rsid w:val="00F32839"/>
    <w:rsid w:val="00F333C5"/>
    <w:rsid w:val="00F337C6"/>
    <w:rsid w:val="00F34923"/>
    <w:rsid w:val="00F34CF4"/>
    <w:rsid w:val="00F35005"/>
    <w:rsid w:val="00F361A1"/>
    <w:rsid w:val="00F4023D"/>
    <w:rsid w:val="00F4075C"/>
    <w:rsid w:val="00F41233"/>
    <w:rsid w:val="00F423C8"/>
    <w:rsid w:val="00F42ADF"/>
    <w:rsid w:val="00F43315"/>
    <w:rsid w:val="00F44EC8"/>
    <w:rsid w:val="00F4611B"/>
    <w:rsid w:val="00F463FD"/>
    <w:rsid w:val="00F46730"/>
    <w:rsid w:val="00F46F55"/>
    <w:rsid w:val="00F47EB2"/>
    <w:rsid w:val="00F523A5"/>
    <w:rsid w:val="00F524BC"/>
    <w:rsid w:val="00F537FE"/>
    <w:rsid w:val="00F542F2"/>
    <w:rsid w:val="00F554BA"/>
    <w:rsid w:val="00F556B1"/>
    <w:rsid w:val="00F565D7"/>
    <w:rsid w:val="00F5699F"/>
    <w:rsid w:val="00F56C42"/>
    <w:rsid w:val="00F57281"/>
    <w:rsid w:val="00F573D1"/>
    <w:rsid w:val="00F577EA"/>
    <w:rsid w:val="00F6002A"/>
    <w:rsid w:val="00F608A6"/>
    <w:rsid w:val="00F61D35"/>
    <w:rsid w:val="00F6248A"/>
    <w:rsid w:val="00F63F48"/>
    <w:rsid w:val="00F65FDE"/>
    <w:rsid w:val="00F660B3"/>
    <w:rsid w:val="00F6675A"/>
    <w:rsid w:val="00F66F70"/>
    <w:rsid w:val="00F67076"/>
    <w:rsid w:val="00F67B12"/>
    <w:rsid w:val="00F713B2"/>
    <w:rsid w:val="00F7145F"/>
    <w:rsid w:val="00F71F45"/>
    <w:rsid w:val="00F720B8"/>
    <w:rsid w:val="00F72503"/>
    <w:rsid w:val="00F725D3"/>
    <w:rsid w:val="00F736CA"/>
    <w:rsid w:val="00F73C24"/>
    <w:rsid w:val="00F748EC"/>
    <w:rsid w:val="00F750E5"/>
    <w:rsid w:val="00F75201"/>
    <w:rsid w:val="00F7584D"/>
    <w:rsid w:val="00F758B4"/>
    <w:rsid w:val="00F75E06"/>
    <w:rsid w:val="00F76068"/>
    <w:rsid w:val="00F76A96"/>
    <w:rsid w:val="00F80DEF"/>
    <w:rsid w:val="00F81B50"/>
    <w:rsid w:val="00F81B98"/>
    <w:rsid w:val="00F81C58"/>
    <w:rsid w:val="00F82006"/>
    <w:rsid w:val="00F82286"/>
    <w:rsid w:val="00F8295E"/>
    <w:rsid w:val="00F829F7"/>
    <w:rsid w:val="00F83184"/>
    <w:rsid w:val="00F8423A"/>
    <w:rsid w:val="00F85550"/>
    <w:rsid w:val="00F86080"/>
    <w:rsid w:val="00F86EB0"/>
    <w:rsid w:val="00F87C07"/>
    <w:rsid w:val="00F907A2"/>
    <w:rsid w:val="00F957A2"/>
    <w:rsid w:val="00F9643A"/>
    <w:rsid w:val="00F965E1"/>
    <w:rsid w:val="00F968D4"/>
    <w:rsid w:val="00F970AB"/>
    <w:rsid w:val="00F97CA1"/>
    <w:rsid w:val="00FA05E2"/>
    <w:rsid w:val="00FA1AE1"/>
    <w:rsid w:val="00FA2065"/>
    <w:rsid w:val="00FA2981"/>
    <w:rsid w:val="00FA2C0D"/>
    <w:rsid w:val="00FA352D"/>
    <w:rsid w:val="00FA43A5"/>
    <w:rsid w:val="00FA4CED"/>
    <w:rsid w:val="00FA511B"/>
    <w:rsid w:val="00FA526C"/>
    <w:rsid w:val="00FA578D"/>
    <w:rsid w:val="00FA73BF"/>
    <w:rsid w:val="00FB288E"/>
    <w:rsid w:val="00FB2938"/>
    <w:rsid w:val="00FB2E4B"/>
    <w:rsid w:val="00FB554B"/>
    <w:rsid w:val="00FB5DEC"/>
    <w:rsid w:val="00FB6B78"/>
    <w:rsid w:val="00FB7B73"/>
    <w:rsid w:val="00FC1402"/>
    <w:rsid w:val="00FC152B"/>
    <w:rsid w:val="00FC167F"/>
    <w:rsid w:val="00FC2122"/>
    <w:rsid w:val="00FC3DC6"/>
    <w:rsid w:val="00FC40A1"/>
    <w:rsid w:val="00FC603B"/>
    <w:rsid w:val="00FC6780"/>
    <w:rsid w:val="00FC7EAC"/>
    <w:rsid w:val="00FD0092"/>
    <w:rsid w:val="00FD0E33"/>
    <w:rsid w:val="00FD1FE9"/>
    <w:rsid w:val="00FD21FF"/>
    <w:rsid w:val="00FD23D4"/>
    <w:rsid w:val="00FD4C05"/>
    <w:rsid w:val="00FD5DB7"/>
    <w:rsid w:val="00FD5F5A"/>
    <w:rsid w:val="00FD5F9F"/>
    <w:rsid w:val="00FD684C"/>
    <w:rsid w:val="00FD6FD8"/>
    <w:rsid w:val="00FD7439"/>
    <w:rsid w:val="00FE0BF8"/>
    <w:rsid w:val="00FE177B"/>
    <w:rsid w:val="00FE1783"/>
    <w:rsid w:val="00FE516E"/>
    <w:rsid w:val="00FE5539"/>
    <w:rsid w:val="00FE5B97"/>
    <w:rsid w:val="00FE66E2"/>
    <w:rsid w:val="00FF0936"/>
    <w:rsid w:val="00FF155F"/>
    <w:rsid w:val="00FF17EC"/>
    <w:rsid w:val="00FF27C1"/>
    <w:rsid w:val="00FF3017"/>
    <w:rsid w:val="00FF313E"/>
    <w:rsid w:val="00FF3A64"/>
    <w:rsid w:val="00FF50AC"/>
    <w:rsid w:val="00FF6072"/>
    <w:rsid w:val="00FF6525"/>
    <w:rsid w:val="00FF6635"/>
    <w:rsid w:val="00FF6863"/>
    <w:rsid w:val="00FF6A1A"/>
    <w:rsid w:val="00FF6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6063"/>
  <w15:docId w15:val="{E4A2B393-7ADF-4FE2-8951-B11D589D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90"/>
    <w:pPr>
      <w:spacing w:after="200" w:line="276" w:lineRule="auto"/>
    </w:pPr>
    <w:rPr>
      <w:rFonts w:ascii="Times New Roman" w:eastAsia="SimSun" w:hAnsi="Times New Roman" w:cs="Times New Roman"/>
    </w:rPr>
  </w:style>
  <w:style w:type="paragraph" w:styleId="Heading1">
    <w:name w:val="heading 1"/>
    <w:basedOn w:val="Normal"/>
    <w:next w:val="Normal"/>
    <w:link w:val="Heading1Char"/>
    <w:uiPriority w:val="9"/>
    <w:qFormat/>
    <w:rsid w:val="00E404B6"/>
    <w:pPr>
      <w:keepNext/>
      <w:keepLines/>
      <w:spacing w:before="480" w:after="0" w:line="360" w:lineRule="auto"/>
      <w:outlineLvl w:val="0"/>
    </w:pPr>
    <w:rPr>
      <w:rFonts w:eastAsiaTheme="majorEastAsia"/>
      <w:b/>
      <w:bCs/>
      <w:sz w:val="28"/>
      <w:szCs w:val="28"/>
    </w:rPr>
  </w:style>
  <w:style w:type="paragraph" w:styleId="Heading2">
    <w:name w:val="heading 2"/>
    <w:basedOn w:val="Normal"/>
    <w:next w:val="Normal"/>
    <w:link w:val="Heading2Char"/>
    <w:uiPriority w:val="99"/>
    <w:qFormat/>
    <w:rsid w:val="00E404B6"/>
    <w:pPr>
      <w:spacing w:after="0" w:line="360" w:lineRule="auto"/>
      <w:outlineLvl w:val="1"/>
    </w:pPr>
    <w:rPr>
      <w:b/>
      <w:i/>
    </w:rPr>
  </w:style>
  <w:style w:type="paragraph" w:styleId="Heading3">
    <w:name w:val="heading 3"/>
    <w:basedOn w:val="Normal"/>
    <w:next w:val="Normal"/>
    <w:link w:val="Heading3Char"/>
    <w:uiPriority w:val="9"/>
    <w:unhideWhenUsed/>
    <w:qFormat/>
    <w:rsid w:val="00E404B6"/>
    <w:pPr>
      <w:keepNext/>
      <w:keepLines/>
      <w:spacing w:before="200" w:after="0"/>
      <w:ind w:firstLine="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404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4B6"/>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9"/>
    <w:rsid w:val="00E404B6"/>
    <w:rPr>
      <w:rFonts w:ascii="Times New Roman" w:eastAsia="SimSun" w:hAnsi="Times New Roman" w:cs="Times New Roman"/>
      <w:b/>
      <w:i/>
    </w:rPr>
  </w:style>
  <w:style w:type="character" w:customStyle="1" w:styleId="Heading3Char">
    <w:name w:val="Heading 3 Char"/>
    <w:basedOn w:val="DefaultParagraphFont"/>
    <w:link w:val="Heading3"/>
    <w:uiPriority w:val="9"/>
    <w:rsid w:val="00E404B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404B6"/>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E404B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04B6"/>
    <w:rPr>
      <w:rFonts w:asciiTheme="majorHAnsi" w:eastAsiaTheme="majorEastAsia" w:hAnsiTheme="majorHAnsi" w:cstheme="majorBidi"/>
      <w:b/>
      <w:bCs/>
      <w:kern w:val="28"/>
      <w:sz w:val="32"/>
      <w:szCs w:val="32"/>
    </w:rPr>
  </w:style>
  <w:style w:type="table" w:styleId="TableGrid">
    <w:name w:val="Table Grid"/>
    <w:basedOn w:val="TableNormal"/>
    <w:uiPriority w:val="59"/>
    <w:rsid w:val="00E404B6"/>
    <w:pPr>
      <w:spacing w:after="0" w:line="240" w:lineRule="auto"/>
    </w:pPr>
    <w:rPr>
      <w:rFonts w:ascii="Calibri" w:eastAsia="SimSun" w:hAnsi="Calibri"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B6"/>
    <w:rPr>
      <w:rFonts w:ascii="Times New Roman" w:eastAsia="SimSun" w:hAnsi="Times New Roman" w:cs="Times New Roman"/>
    </w:rPr>
  </w:style>
  <w:style w:type="paragraph" w:styleId="Footer">
    <w:name w:val="footer"/>
    <w:basedOn w:val="Normal"/>
    <w:link w:val="FooterChar"/>
    <w:uiPriority w:val="99"/>
    <w:unhideWhenUsed/>
    <w:rsid w:val="00E4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B6"/>
    <w:rPr>
      <w:rFonts w:ascii="Times New Roman" w:eastAsia="SimSun" w:hAnsi="Times New Roman" w:cs="Times New Roman"/>
    </w:rPr>
  </w:style>
  <w:style w:type="paragraph" w:styleId="BalloonText">
    <w:name w:val="Balloon Text"/>
    <w:basedOn w:val="Normal"/>
    <w:link w:val="BalloonTextChar"/>
    <w:uiPriority w:val="99"/>
    <w:semiHidden/>
    <w:unhideWhenUsed/>
    <w:rsid w:val="00E4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B6"/>
    <w:rPr>
      <w:rFonts w:ascii="Segoe UI" w:eastAsia="SimSun" w:hAnsi="Segoe UI" w:cs="Segoe UI"/>
      <w:sz w:val="18"/>
      <w:szCs w:val="18"/>
    </w:rPr>
  </w:style>
  <w:style w:type="paragraph" w:styleId="IntenseQuote">
    <w:name w:val="Intense Quote"/>
    <w:basedOn w:val="Normal"/>
    <w:next w:val="Normal"/>
    <w:link w:val="IntenseQuoteChar"/>
    <w:uiPriority w:val="30"/>
    <w:qFormat/>
    <w:rsid w:val="00E404B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404B6"/>
    <w:rPr>
      <w:rFonts w:ascii="Times New Roman" w:eastAsia="SimSun" w:hAnsi="Times New Roman" w:cs="Times New Roman"/>
      <w:b/>
      <w:bCs/>
      <w:i/>
      <w:iCs/>
      <w:color w:val="5B9BD5" w:themeColor="accent1"/>
    </w:rPr>
  </w:style>
  <w:style w:type="paragraph" w:styleId="ListParagraph">
    <w:name w:val="List Paragraph"/>
    <w:basedOn w:val="Normal"/>
    <w:uiPriority w:val="34"/>
    <w:qFormat/>
    <w:rsid w:val="00E404B6"/>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404B6"/>
  </w:style>
  <w:style w:type="character" w:styleId="Emphasis">
    <w:name w:val="Emphasis"/>
    <w:basedOn w:val="DefaultParagraphFont"/>
    <w:uiPriority w:val="20"/>
    <w:qFormat/>
    <w:rsid w:val="00E404B6"/>
    <w:rPr>
      <w:i/>
      <w:iCs/>
    </w:rPr>
  </w:style>
  <w:style w:type="paragraph" w:styleId="NormalWeb">
    <w:name w:val="Normal (Web)"/>
    <w:basedOn w:val="Normal"/>
    <w:uiPriority w:val="99"/>
    <w:unhideWhenUsed/>
    <w:rsid w:val="00E404B6"/>
    <w:pPr>
      <w:spacing w:before="100" w:beforeAutospacing="1" w:after="100" w:afterAutospacing="1" w:line="240" w:lineRule="auto"/>
    </w:pPr>
    <w:rPr>
      <w:rFonts w:eastAsia="Times New Roman"/>
      <w:sz w:val="24"/>
      <w:szCs w:val="24"/>
    </w:rPr>
  </w:style>
  <w:style w:type="character" w:styleId="CommentReference">
    <w:name w:val="annotation reference"/>
    <w:basedOn w:val="DefaultParagraphFont"/>
    <w:uiPriority w:val="99"/>
    <w:semiHidden/>
    <w:unhideWhenUsed/>
    <w:rsid w:val="00E404B6"/>
    <w:rPr>
      <w:sz w:val="16"/>
      <w:szCs w:val="16"/>
    </w:rPr>
  </w:style>
  <w:style w:type="paragraph" w:styleId="CommentText">
    <w:name w:val="annotation text"/>
    <w:basedOn w:val="Normal"/>
    <w:link w:val="CommentTextChar"/>
    <w:uiPriority w:val="99"/>
    <w:unhideWhenUsed/>
    <w:rsid w:val="00E404B6"/>
    <w:pPr>
      <w:spacing w:line="240" w:lineRule="auto"/>
    </w:pPr>
    <w:rPr>
      <w:sz w:val="20"/>
      <w:szCs w:val="20"/>
    </w:rPr>
  </w:style>
  <w:style w:type="character" w:customStyle="1" w:styleId="CommentTextChar">
    <w:name w:val="Comment Text Char"/>
    <w:basedOn w:val="DefaultParagraphFont"/>
    <w:link w:val="CommentText"/>
    <w:uiPriority w:val="99"/>
    <w:rsid w:val="00E404B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4B6"/>
    <w:rPr>
      <w:b/>
      <w:bCs/>
    </w:rPr>
  </w:style>
  <w:style w:type="character" w:customStyle="1" w:styleId="CommentSubjectChar">
    <w:name w:val="Comment Subject Char"/>
    <w:basedOn w:val="CommentTextChar"/>
    <w:link w:val="CommentSubject"/>
    <w:uiPriority w:val="99"/>
    <w:semiHidden/>
    <w:rsid w:val="00E404B6"/>
    <w:rPr>
      <w:rFonts w:ascii="Times New Roman" w:eastAsia="SimSun" w:hAnsi="Times New Roman" w:cs="Times New Roman"/>
      <w:b/>
      <w:bCs/>
      <w:sz w:val="20"/>
      <w:szCs w:val="20"/>
    </w:rPr>
  </w:style>
  <w:style w:type="paragraph" w:styleId="Revision">
    <w:name w:val="Revision"/>
    <w:hidden/>
    <w:uiPriority w:val="99"/>
    <w:semiHidden/>
    <w:rsid w:val="00E404B6"/>
    <w:pPr>
      <w:spacing w:after="0" w:line="240" w:lineRule="auto"/>
    </w:pPr>
    <w:rPr>
      <w:rFonts w:ascii="Times New Roman" w:eastAsia="SimSun" w:hAnsi="Times New Roman" w:cs="Times New Roman"/>
    </w:rPr>
  </w:style>
  <w:style w:type="paragraph" w:customStyle="1" w:styleId="EndNoteBibliographyTitle">
    <w:name w:val="EndNote Bibliography Title"/>
    <w:basedOn w:val="Normal"/>
    <w:link w:val="EndNoteBibliographyTitleChar"/>
    <w:rsid w:val="00E404B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404B6"/>
    <w:rPr>
      <w:rFonts w:ascii="Times New Roman" w:eastAsia="SimSun" w:hAnsi="Times New Roman" w:cs="Times New Roman"/>
      <w:noProof/>
      <w:lang w:val="en-US"/>
    </w:rPr>
  </w:style>
  <w:style w:type="paragraph" w:customStyle="1" w:styleId="EndNoteBibliography">
    <w:name w:val="EndNote Bibliography"/>
    <w:basedOn w:val="Normal"/>
    <w:link w:val="EndNoteBibliographyChar"/>
    <w:rsid w:val="00E404B6"/>
    <w:pPr>
      <w:spacing w:line="240" w:lineRule="auto"/>
    </w:pPr>
    <w:rPr>
      <w:noProof/>
      <w:lang w:val="en-US"/>
    </w:rPr>
  </w:style>
  <w:style w:type="character" w:customStyle="1" w:styleId="EndNoteBibliographyChar">
    <w:name w:val="EndNote Bibliography Char"/>
    <w:basedOn w:val="DefaultParagraphFont"/>
    <w:link w:val="EndNoteBibliography"/>
    <w:rsid w:val="00E404B6"/>
    <w:rPr>
      <w:rFonts w:ascii="Times New Roman" w:eastAsia="SimSun" w:hAnsi="Times New Roman" w:cs="Times New Roman"/>
      <w:noProof/>
      <w:lang w:val="en-US"/>
    </w:rPr>
  </w:style>
  <w:style w:type="paragraph" w:styleId="PlainText">
    <w:name w:val="Plain Text"/>
    <w:basedOn w:val="Normal"/>
    <w:link w:val="PlainTextChar"/>
    <w:uiPriority w:val="99"/>
    <w:unhideWhenUsed/>
    <w:rsid w:val="00CB3C30"/>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B3C30"/>
    <w:rPr>
      <w:rFonts w:ascii="Calibri" w:hAnsi="Calibri"/>
      <w:szCs w:val="21"/>
    </w:rPr>
  </w:style>
  <w:style w:type="paragraph" w:styleId="FootnoteText">
    <w:name w:val="footnote text"/>
    <w:basedOn w:val="Normal"/>
    <w:link w:val="FootnoteTextChar"/>
    <w:uiPriority w:val="99"/>
    <w:semiHidden/>
    <w:unhideWhenUsed/>
    <w:rsid w:val="00596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BD5"/>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596BD5"/>
    <w:rPr>
      <w:vertAlign w:val="superscript"/>
    </w:rPr>
  </w:style>
  <w:style w:type="table" w:customStyle="1" w:styleId="TableGrid1">
    <w:name w:val="Table Grid1"/>
    <w:basedOn w:val="TableNormal"/>
    <w:next w:val="TableGrid"/>
    <w:uiPriority w:val="59"/>
    <w:rsid w:val="00D50E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D2"/>
    <w:rPr>
      <w:color w:val="0000FF"/>
      <w:u w:val="single"/>
    </w:rPr>
  </w:style>
  <w:style w:type="character" w:customStyle="1" w:styleId="UnresolvedMention1">
    <w:name w:val="Unresolved Mention1"/>
    <w:basedOn w:val="DefaultParagraphFont"/>
    <w:uiPriority w:val="99"/>
    <w:semiHidden/>
    <w:unhideWhenUsed/>
    <w:rsid w:val="0091081F"/>
    <w:rPr>
      <w:color w:val="808080"/>
      <w:shd w:val="clear" w:color="auto" w:fill="E6E6E6"/>
    </w:rPr>
  </w:style>
  <w:style w:type="character" w:styleId="PlaceholderText">
    <w:name w:val="Placeholder Text"/>
    <w:basedOn w:val="DefaultParagraphFont"/>
    <w:uiPriority w:val="99"/>
    <w:semiHidden/>
    <w:rsid w:val="00AA3EFD"/>
    <w:rPr>
      <w:color w:val="808080"/>
    </w:rPr>
  </w:style>
  <w:style w:type="character" w:customStyle="1" w:styleId="csl-left-margin">
    <w:name w:val="csl-left-margin"/>
    <w:basedOn w:val="DefaultParagraphFont"/>
    <w:rsid w:val="00FD23D4"/>
  </w:style>
  <w:style w:type="character" w:customStyle="1" w:styleId="csl-right-inline">
    <w:name w:val="csl-right-inline"/>
    <w:basedOn w:val="DefaultParagraphFont"/>
    <w:rsid w:val="00FD23D4"/>
  </w:style>
  <w:style w:type="table" w:customStyle="1" w:styleId="TableGrid2">
    <w:name w:val="Table Grid2"/>
    <w:basedOn w:val="TableNormal"/>
    <w:next w:val="TableGrid"/>
    <w:uiPriority w:val="39"/>
    <w:rsid w:val="00973B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l-entry">
    <w:name w:val="csl-entry"/>
    <w:basedOn w:val="DefaultParagraphFont"/>
    <w:rsid w:val="0045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586">
      <w:bodyDiv w:val="1"/>
      <w:marLeft w:val="0"/>
      <w:marRight w:val="0"/>
      <w:marTop w:val="0"/>
      <w:marBottom w:val="0"/>
      <w:divBdr>
        <w:top w:val="none" w:sz="0" w:space="0" w:color="auto"/>
        <w:left w:val="none" w:sz="0" w:space="0" w:color="auto"/>
        <w:bottom w:val="none" w:sz="0" w:space="0" w:color="auto"/>
        <w:right w:val="none" w:sz="0" w:space="0" w:color="auto"/>
      </w:divBdr>
    </w:div>
    <w:div w:id="5718201">
      <w:bodyDiv w:val="1"/>
      <w:marLeft w:val="0"/>
      <w:marRight w:val="0"/>
      <w:marTop w:val="0"/>
      <w:marBottom w:val="0"/>
      <w:divBdr>
        <w:top w:val="none" w:sz="0" w:space="0" w:color="auto"/>
        <w:left w:val="none" w:sz="0" w:space="0" w:color="auto"/>
        <w:bottom w:val="none" w:sz="0" w:space="0" w:color="auto"/>
        <w:right w:val="none" w:sz="0" w:space="0" w:color="auto"/>
      </w:divBdr>
    </w:div>
    <w:div w:id="6323756">
      <w:bodyDiv w:val="1"/>
      <w:marLeft w:val="0"/>
      <w:marRight w:val="0"/>
      <w:marTop w:val="0"/>
      <w:marBottom w:val="0"/>
      <w:divBdr>
        <w:top w:val="none" w:sz="0" w:space="0" w:color="auto"/>
        <w:left w:val="none" w:sz="0" w:space="0" w:color="auto"/>
        <w:bottom w:val="none" w:sz="0" w:space="0" w:color="auto"/>
        <w:right w:val="none" w:sz="0" w:space="0" w:color="auto"/>
      </w:divBdr>
    </w:div>
    <w:div w:id="10187799">
      <w:bodyDiv w:val="1"/>
      <w:marLeft w:val="0"/>
      <w:marRight w:val="0"/>
      <w:marTop w:val="0"/>
      <w:marBottom w:val="0"/>
      <w:divBdr>
        <w:top w:val="none" w:sz="0" w:space="0" w:color="auto"/>
        <w:left w:val="none" w:sz="0" w:space="0" w:color="auto"/>
        <w:bottom w:val="none" w:sz="0" w:space="0" w:color="auto"/>
        <w:right w:val="none" w:sz="0" w:space="0" w:color="auto"/>
      </w:divBdr>
    </w:div>
    <w:div w:id="14816761">
      <w:bodyDiv w:val="1"/>
      <w:marLeft w:val="0"/>
      <w:marRight w:val="0"/>
      <w:marTop w:val="0"/>
      <w:marBottom w:val="0"/>
      <w:divBdr>
        <w:top w:val="none" w:sz="0" w:space="0" w:color="auto"/>
        <w:left w:val="none" w:sz="0" w:space="0" w:color="auto"/>
        <w:bottom w:val="none" w:sz="0" w:space="0" w:color="auto"/>
        <w:right w:val="none" w:sz="0" w:space="0" w:color="auto"/>
      </w:divBdr>
    </w:div>
    <w:div w:id="17854599">
      <w:bodyDiv w:val="1"/>
      <w:marLeft w:val="0"/>
      <w:marRight w:val="0"/>
      <w:marTop w:val="0"/>
      <w:marBottom w:val="0"/>
      <w:divBdr>
        <w:top w:val="none" w:sz="0" w:space="0" w:color="auto"/>
        <w:left w:val="none" w:sz="0" w:space="0" w:color="auto"/>
        <w:bottom w:val="none" w:sz="0" w:space="0" w:color="auto"/>
        <w:right w:val="none" w:sz="0" w:space="0" w:color="auto"/>
      </w:divBdr>
    </w:div>
    <w:div w:id="21055349">
      <w:bodyDiv w:val="1"/>
      <w:marLeft w:val="0"/>
      <w:marRight w:val="0"/>
      <w:marTop w:val="0"/>
      <w:marBottom w:val="0"/>
      <w:divBdr>
        <w:top w:val="none" w:sz="0" w:space="0" w:color="auto"/>
        <w:left w:val="none" w:sz="0" w:space="0" w:color="auto"/>
        <w:bottom w:val="none" w:sz="0" w:space="0" w:color="auto"/>
        <w:right w:val="none" w:sz="0" w:space="0" w:color="auto"/>
      </w:divBdr>
    </w:div>
    <w:div w:id="32657632">
      <w:bodyDiv w:val="1"/>
      <w:marLeft w:val="0"/>
      <w:marRight w:val="0"/>
      <w:marTop w:val="0"/>
      <w:marBottom w:val="0"/>
      <w:divBdr>
        <w:top w:val="none" w:sz="0" w:space="0" w:color="auto"/>
        <w:left w:val="none" w:sz="0" w:space="0" w:color="auto"/>
        <w:bottom w:val="none" w:sz="0" w:space="0" w:color="auto"/>
        <w:right w:val="none" w:sz="0" w:space="0" w:color="auto"/>
      </w:divBdr>
    </w:div>
    <w:div w:id="34816623">
      <w:bodyDiv w:val="1"/>
      <w:marLeft w:val="0"/>
      <w:marRight w:val="0"/>
      <w:marTop w:val="0"/>
      <w:marBottom w:val="0"/>
      <w:divBdr>
        <w:top w:val="none" w:sz="0" w:space="0" w:color="auto"/>
        <w:left w:val="none" w:sz="0" w:space="0" w:color="auto"/>
        <w:bottom w:val="none" w:sz="0" w:space="0" w:color="auto"/>
        <w:right w:val="none" w:sz="0" w:space="0" w:color="auto"/>
      </w:divBdr>
    </w:div>
    <w:div w:id="40138250">
      <w:bodyDiv w:val="1"/>
      <w:marLeft w:val="0"/>
      <w:marRight w:val="0"/>
      <w:marTop w:val="0"/>
      <w:marBottom w:val="0"/>
      <w:divBdr>
        <w:top w:val="none" w:sz="0" w:space="0" w:color="auto"/>
        <w:left w:val="none" w:sz="0" w:space="0" w:color="auto"/>
        <w:bottom w:val="none" w:sz="0" w:space="0" w:color="auto"/>
        <w:right w:val="none" w:sz="0" w:space="0" w:color="auto"/>
      </w:divBdr>
    </w:div>
    <w:div w:id="47656159">
      <w:bodyDiv w:val="1"/>
      <w:marLeft w:val="0"/>
      <w:marRight w:val="0"/>
      <w:marTop w:val="0"/>
      <w:marBottom w:val="0"/>
      <w:divBdr>
        <w:top w:val="none" w:sz="0" w:space="0" w:color="auto"/>
        <w:left w:val="none" w:sz="0" w:space="0" w:color="auto"/>
        <w:bottom w:val="none" w:sz="0" w:space="0" w:color="auto"/>
        <w:right w:val="none" w:sz="0" w:space="0" w:color="auto"/>
      </w:divBdr>
    </w:div>
    <w:div w:id="48919243">
      <w:bodyDiv w:val="1"/>
      <w:marLeft w:val="0"/>
      <w:marRight w:val="0"/>
      <w:marTop w:val="0"/>
      <w:marBottom w:val="0"/>
      <w:divBdr>
        <w:top w:val="none" w:sz="0" w:space="0" w:color="auto"/>
        <w:left w:val="none" w:sz="0" w:space="0" w:color="auto"/>
        <w:bottom w:val="none" w:sz="0" w:space="0" w:color="auto"/>
        <w:right w:val="none" w:sz="0" w:space="0" w:color="auto"/>
      </w:divBdr>
    </w:div>
    <w:div w:id="54159497">
      <w:bodyDiv w:val="1"/>
      <w:marLeft w:val="0"/>
      <w:marRight w:val="0"/>
      <w:marTop w:val="0"/>
      <w:marBottom w:val="0"/>
      <w:divBdr>
        <w:top w:val="none" w:sz="0" w:space="0" w:color="auto"/>
        <w:left w:val="none" w:sz="0" w:space="0" w:color="auto"/>
        <w:bottom w:val="none" w:sz="0" w:space="0" w:color="auto"/>
        <w:right w:val="none" w:sz="0" w:space="0" w:color="auto"/>
      </w:divBdr>
    </w:div>
    <w:div w:id="58292828">
      <w:bodyDiv w:val="1"/>
      <w:marLeft w:val="0"/>
      <w:marRight w:val="0"/>
      <w:marTop w:val="0"/>
      <w:marBottom w:val="0"/>
      <w:divBdr>
        <w:top w:val="none" w:sz="0" w:space="0" w:color="auto"/>
        <w:left w:val="none" w:sz="0" w:space="0" w:color="auto"/>
        <w:bottom w:val="none" w:sz="0" w:space="0" w:color="auto"/>
        <w:right w:val="none" w:sz="0" w:space="0" w:color="auto"/>
      </w:divBdr>
    </w:div>
    <w:div w:id="76638009">
      <w:bodyDiv w:val="1"/>
      <w:marLeft w:val="0"/>
      <w:marRight w:val="0"/>
      <w:marTop w:val="0"/>
      <w:marBottom w:val="0"/>
      <w:divBdr>
        <w:top w:val="none" w:sz="0" w:space="0" w:color="auto"/>
        <w:left w:val="none" w:sz="0" w:space="0" w:color="auto"/>
        <w:bottom w:val="none" w:sz="0" w:space="0" w:color="auto"/>
        <w:right w:val="none" w:sz="0" w:space="0" w:color="auto"/>
      </w:divBdr>
    </w:div>
    <w:div w:id="79448804">
      <w:bodyDiv w:val="1"/>
      <w:marLeft w:val="0"/>
      <w:marRight w:val="0"/>
      <w:marTop w:val="0"/>
      <w:marBottom w:val="0"/>
      <w:divBdr>
        <w:top w:val="none" w:sz="0" w:space="0" w:color="auto"/>
        <w:left w:val="none" w:sz="0" w:space="0" w:color="auto"/>
        <w:bottom w:val="none" w:sz="0" w:space="0" w:color="auto"/>
        <w:right w:val="none" w:sz="0" w:space="0" w:color="auto"/>
      </w:divBdr>
    </w:div>
    <w:div w:id="82118517">
      <w:bodyDiv w:val="1"/>
      <w:marLeft w:val="0"/>
      <w:marRight w:val="0"/>
      <w:marTop w:val="0"/>
      <w:marBottom w:val="0"/>
      <w:divBdr>
        <w:top w:val="none" w:sz="0" w:space="0" w:color="auto"/>
        <w:left w:val="none" w:sz="0" w:space="0" w:color="auto"/>
        <w:bottom w:val="none" w:sz="0" w:space="0" w:color="auto"/>
        <w:right w:val="none" w:sz="0" w:space="0" w:color="auto"/>
      </w:divBdr>
      <w:divsChild>
        <w:div w:id="864640917">
          <w:marLeft w:val="0"/>
          <w:marRight w:val="0"/>
          <w:marTop w:val="0"/>
          <w:marBottom w:val="240"/>
          <w:divBdr>
            <w:top w:val="none" w:sz="0" w:space="0" w:color="auto"/>
            <w:left w:val="none" w:sz="0" w:space="0" w:color="auto"/>
            <w:bottom w:val="none" w:sz="0" w:space="0" w:color="auto"/>
            <w:right w:val="none" w:sz="0" w:space="0" w:color="auto"/>
          </w:divBdr>
        </w:div>
      </w:divsChild>
    </w:div>
    <w:div w:id="82380923">
      <w:bodyDiv w:val="1"/>
      <w:marLeft w:val="0"/>
      <w:marRight w:val="0"/>
      <w:marTop w:val="0"/>
      <w:marBottom w:val="0"/>
      <w:divBdr>
        <w:top w:val="none" w:sz="0" w:space="0" w:color="auto"/>
        <w:left w:val="none" w:sz="0" w:space="0" w:color="auto"/>
        <w:bottom w:val="none" w:sz="0" w:space="0" w:color="auto"/>
        <w:right w:val="none" w:sz="0" w:space="0" w:color="auto"/>
      </w:divBdr>
    </w:div>
    <w:div w:id="83310231">
      <w:bodyDiv w:val="1"/>
      <w:marLeft w:val="0"/>
      <w:marRight w:val="0"/>
      <w:marTop w:val="0"/>
      <w:marBottom w:val="0"/>
      <w:divBdr>
        <w:top w:val="none" w:sz="0" w:space="0" w:color="auto"/>
        <w:left w:val="none" w:sz="0" w:space="0" w:color="auto"/>
        <w:bottom w:val="none" w:sz="0" w:space="0" w:color="auto"/>
        <w:right w:val="none" w:sz="0" w:space="0" w:color="auto"/>
      </w:divBdr>
    </w:div>
    <w:div w:id="88815146">
      <w:bodyDiv w:val="1"/>
      <w:marLeft w:val="0"/>
      <w:marRight w:val="0"/>
      <w:marTop w:val="0"/>
      <w:marBottom w:val="0"/>
      <w:divBdr>
        <w:top w:val="none" w:sz="0" w:space="0" w:color="auto"/>
        <w:left w:val="none" w:sz="0" w:space="0" w:color="auto"/>
        <w:bottom w:val="none" w:sz="0" w:space="0" w:color="auto"/>
        <w:right w:val="none" w:sz="0" w:space="0" w:color="auto"/>
      </w:divBdr>
    </w:div>
    <w:div w:id="98523726">
      <w:bodyDiv w:val="1"/>
      <w:marLeft w:val="0"/>
      <w:marRight w:val="0"/>
      <w:marTop w:val="0"/>
      <w:marBottom w:val="0"/>
      <w:divBdr>
        <w:top w:val="none" w:sz="0" w:space="0" w:color="auto"/>
        <w:left w:val="none" w:sz="0" w:space="0" w:color="auto"/>
        <w:bottom w:val="none" w:sz="0" w:space="0" w:color="auto"/>
        <w:right w:val="none" w:sz="0" w:space="0" w:color="auto"/>
      </w:divBdr>
    </w:div>
    <w:div w:id="102384336">
      <w:bodyDiv w:val="1"/>
      <w:marLeft w:val="0"/>
      <w:marRight w:val="0"/>
      <w:marTop w:val="0"/>
      <w:marBottom w:val="0"/>
      <w:divBdr>
        <w:top w:val="none" w:sz="0" w:space="0" w:color="auto"/>
        <w:left w:val="none" w:sz="0" w:space="0" w:color="auto"/>
        <w:bottom w:val="none" w:sz="0" w:space="0" w:color="auto"/>
        <w:right w:val="none" w:sz="0" w:space="0" w:color="auto"/>
      </w:divBdr>
    </w:div>
    <w:div w:id="112552942">
      <w:bodyDiv w:val="1"/>
      <w:marLeft w:val="0"/>
      <w:marRight w:val="0"/>
      <w:marTop w:val="0"/>
      <w:marBottom w:val="0"/>
      <w:divBdr>
        <w:top w:val="none" w:sz="0" w:space="0" w:color="auto"/>
        <w:left w:val="none" w:sz="0" w:space="0" w:color="auto"/>
        <w:bottom w:val="none" w:sz="0" w:space="0" w:color="auto"/>
        <w:right w:val="none" w:sz="0" w:space="0" w:color="auto"/>
      </w:divBdr>
    </w:div>
    <w:div w:id="119694368">
      <w:bodyDiv w:val="1"/>
      <w:marLeft w:val="0"/>
      <w:marRight w:val="0"/>
      <w:marTop w:val="0"/>
      <w:marBottom w:val="0"/>
      <w:divBdr>
        <w:top w:val="none" w:sz="0" w:space="0" w:color="auto"/>
        <w:left w:val="none" w:sz="0" w:space="0" w:color="auto"/>
        <w:bottom w:val="none" w:sz="0" w:space="0" w:color="auto"/>
        <w:right w:val="none" w:sz="0" w:space="0" w:color="auto"/>
      </w:divBdr>
    </w:div>
    <w:div w:id="125241600">
      <w:bodyDiv w:val="1"/>
      <w:marLeft w:val="0"/>
      <w:marRight w:val="0"/>
      <w:marTop w:val="0"/>
      <w:marBottom w:val="0"/>
      <w:divBdr>
        <w:top w:val="none" w:sz="0" w:space="0" w:color="auto"/>
        <w:left w:val="none" w:sz="0" w:space="0" w:color="auto"/>
        <w:bottom w:val="none" w:sz="0" w:space="0" w:color="auto"/>
        <w:right w:val="none" w:sz="0" w:space="0" w:color="auto"/>
      </w:divBdr>
    </w:div>
    <w:div w:id="131406239">
      <w:bodyDiv w:val="1"/>
      <w:marLeft w:val="0"/>
      <w:marRight w:val="0"/>
      <w:marTop w:val="0"/>
      <w:marBottom w:val="0"/>
      <w:divBdr>
        <w:top w:val="none" w:sz="0" w:space="0" w:color="auto"/>
        <w:left w:val="none" w:sz="0" w:space="0" w:color="auto"/>
        <w:bottom w:val="none" w:sz="0" w:space="0" w:color="auto"/>
        <w:right w:val="none" w:sz="0" w:space="0" w:color="auto"/>
      </w:divBdr>
      <w:divsChild>
        <w:div w:id="1449546394">
          <w:marLeft w:val="0"/>
          <w:marRight w:val="0"/>
          <w:marTop w:val="0"/>
          <w:marBottom w:val="240"/>
          <w:divBdr>
            <w:top w:val="none" w:sz="0" w:space="0" w:color="auto"/>
            <w:left w:val="none" w:sz="0" w:space="0" w:color="auto"/>
            <w:bottom w:val="none" w:sz="0" w:space="0" w:color="auto"/>
            <w:right w:val="none" w:sz="0" w:space="0" w:color="auto"/>
          </w:divBdr>
        </w:div>
      </w:divsChild>
    </w:div>
    <w:div w:id="143399334">
      <w:bodyDiv w:val="1"/>
      <w:marLeft w:val="0"/>
      <w:marRight w:val="0"/>
      <w:marTop w:val="0"/>
      <w:marBottom w:val="0"/>
      <w:divBdr>
        <w:top w:val="none" w:sz="0" w:space="0" w:color="auto"/>
        <w:left w:val="none" w:sz="0" w:space="0" w:color="auto"/>
        <w:bottom w:val="none" w:sz="0" w:space="0" w:color="auto"/>
        <w:right w:val="none" w:sz="0" w:space="0" w:color="auto"/>
      </w:divBdr>
      <w:divsChild>
        <w:div w:id="928273778">
          <w:marLeft w:val="0"/>
          <w:marRight w:val="0"/>
          <w:marTop w:val="0"/>
          <w:marBottom w:val="240"/>
          <w:divBdr>
            <w:top w:val="none" w:sz="0" w:space="0" w:color="auto"/>
            <w:left w:val="none" w:sz="0" w:space="0" w:color="auto"/>
            <w:bottom w:val="none" w:sz="0" w:space="0" w:color="auto"/>
            <w:right w:val="none" w:sz="0" w:space="0" w:color="auto"/>
          </w:divBdr>
        </w:div>
      </w:divsChild>
    </w:div>
    <w:div w:id="146869092">
      <w:bodyDiv w:val="1"/>
      <w:marLeft w:val="0"/>
      <w:marRight w:val="0"/>
      <w:marTop w:val="0"/>
      <w:marBottom w:val="0"/>
      <w:divBdr>
        <w:top w:val="none" w:sz="0" w:space="0" w:color="auto"/>
        <w:left w:val="none" w:sz="0" w:space="0" w:color="auto"/>
        <w:bottom w:val="none" w:sz="0" w:space="0" w:color="auto"/>
        <w:right w:val="none" w:sz="0" w:space="0" w:color="auto"/>
      </w:divBdr>
    </w:div>
    <w:div w:id="156072929">
      <w:bodyDiv w:val="1"/>
      <w:marLeft w:val="0"/>
      <w:marRight w:val="0"/>
      <w:marTop w:val="0"/>
      <w:marBottom w:val="0"/>
      <w:divBdr>
        <w:top w:val="none" w:sz="0" w:space="0" w:color="auto"/>
        <w:left w:val="none" w:sz="0" w:space="0" w:color="auto"/>
        <w:bottom w:val="none" w:sz="0" w:space="0" w:color="auto"/>
        <w:right w:val="none" w:sz="0" w:space="0" w:color="auto"/>
      </w:divBdr>
    </w:div>
    <w:div w:id="159930922">
      <w:bodyDiv w:val="1"/>
      <w:marLeft w:val="0"/>
      <w:marRight w:val="0"/>
      <w:marTop w:val="0"/>
      <w:marBottom w:val="0"/>
      <w:divBdr>
        <w:top w:val="none" w:sz="0" w:space="0" w:color="auto"/>
        <w:left w:val="none" w:sz="0" w:space="0" w:color="auto"/>
        <w:bottom w:val="none" w:sz="0" w:space="0" w:color="auto"/>
        <w:right w:val="none" w:sz="0" w:space="0" w:color="auto"/>
      </w:divBdr>
    </w:div>
    <w:div w:id="167990140">
      <w:bodyDiv w:val="1"/>
      <w:marLeft w:val="0"/>
      <w:marRight w:val="0"/>
      <w:marTop w:val="0"/>
      <w:marBottom w:val="0"/>
      <w:divBdr>
        <w:top w:val="none" w:sz="0" w:space="0" w:color="auto"/>
        <w:left w:val="none" w:sz="0" w:space="0" w:color="auto"/>
        <w:bottom w:val="none" w:sz="0" w:space="0" w:color="auto"/>
        <w:right w:val="none" w:sz="0" w:space="0" w:color="auto"/>
      </w:divBdr>
    </w:div>
    <w:div w:id="170990176">
      <w:bodyDiv w:val="1"/>
      <w:marLeft w:val="0"/>
      <w:marRight w:val="0"/>
      <w:marTop w:val="0"/>
      <w:marBottom w:val="0"/>
      <w:divBdr>
        <w:top w:val="none" w:sz="0" w:space="0" w:color="auto"/>
        <w:left w:val="none" w:sz="0" w:space="0" w:color="auto"/>
        <w:bottom w:val="none" w:sz="0" w:space="0" w:color="auto"/>
        <w:right w:val="none" w:sz="0" w:space="0" w:color="auto"/>
      </w:divBdr>
    </w:div>
    <w:div w:id="207230622">
      <w:bodyDiv w:val="1"/>
      <w:marLeft w:val="0"/>
      <w:marRight w:val="0"/>
      <w:marTop w:val="0"/>
      <w:marBottom w:val="0"/>
      <w:divBdr>
        <w:top w:val="none" w:sz="0" w:space="0" w:color="auto"/>
        <w:left w:val="none" w:sz="0" w:space="0" w:color="auto"/>
        <w:bottom w:val="none" w:sz="0" w:space="0" w:color="auto"/>
        <w:right w:val="none" w:sz="0" w:space="0" w:color="auto"/>
      </w:divBdr>
    </w:div>
    <w:div w:id="213085429">
      <w:bodyDiv w:val="1"/>
      <w:marLeft w:val="0"/>
      <w:marRight w:val="0"/>
      <w:marTop w:val="0"/>
      <w:marBottom w:val="0"/>
      <w:divBdr>
        <w:top w:val="none" w:sz="0" w:space="0" w:color="auto"/>
        <w:left w:val="none" w:sz="0" w:space="0" w:color="auto"/>
        <w:bottom w:val="none" w:sz="0" w:space="0" w:color="auto"/>
        <w:right w:val="none" w:sz="0" w:space="0" w:color="auto"/>
      </w:divBdr>
    </w:div>
    <w:div w:id="216355148">
      <w:bodyDiv w:val="1"/>
      <w:marLeft w:val="0"/>
      <w:marRight w:val="0"/>
      <w:marTop w:val="0"/>
      <w:marBottom w:val="0"/>
      <w:divBdr>
        <w:top w:val="none" w:sz="0" w:space="0" w:color="auto"/>
        <w:left w:val="none" w:sz="0" w:space="0" w:color="auto"/>
        <w:bottom w:val="none" w:sz="0" w:space="0" w:color="auto"/>
        <w:right w:val="none" w:sz="0" w:space="0" w:color="auto"/>
      </w:divBdr>
    </w:div>
    <w:div w:id="220794356">
      <w:bodyDiv w:val="1"/>
      <w:marLeft w:val="0"/>
      <w:marRight w:val="0"/>
      <w:marTop w:val="0"/>
      <w:marBottom w:val="0"/>
      <w:divBdr>
        <w:top w:val="none" w:sz="0" w:space="0" w:color="auto"/>
        <w:left w:val="none" w:sz="0" w:space="0" w:color="auto"/>
        <w:bottom w:val="none" w:sz="0" w:space="0" w:color="auto"/>
        <w:right w:val="none" w:sz="0" w:space="0" w:color="auto"/>
      </w:divBdr>
    </w:div>
    <w:div w:id="222566159">
      <w:bodyDiv w:val="1"/>
      <w:marLeft w:val="0"/>
      <w:marRight w:val="0"/>
      <w:marTop w:val="0"/>
      <w:marBottom w:val="0"/>
      <w:divBdr>
        <w:top w:val="none" w:sz="0" w:space="0" w:color="auto"/>
        <w:left w:val="none" w:sz="0" w:space="0" w:color="auto"/>
        <w:bottom w:val="none" w:sz="0" w:space="0" w:color="auto"/>
        <w:right w:val="none" w:sz="0" w:space="0" w:color="auto"/>
      </w:divBdr>
      <w:divsChild>
        <w:div w:id="1383750713">
          <w:marLeft w:val="0"/>
          <w:marRight w:val="0"/>
          <w:marTop w:val="0"/>
          <w:marBottom w:val="240"/>
          <w:divBdr>
            <w:top w:val="none" w:sz="0" w:space="0" w:color="auto"/>
            <w:left w:val="none" w:sz="0" w:space="0" w:color="auto"/>
            <w:bottom w:val="none" w:sz="0" w:space="0" w:color="auto"/>
            <w:right w:val="none" w:sz="0" w:space="0" w:color="auto"/>
          </w:divBdr>
        </w:div>
      </w:divsChild>
    </w:div>
    <w:div w:id="225069540">
      <w:bodyDiv w:val="1"/>
      <w:marLeft w:val="0"/>
      <w:marRight w:val="0"/>
      <w:marTop w:val="0"/>
      <w:marBottom w:val="0"/>
      <w:divBdr>
        <w:top w:val="none" w:sz="0" w:space="0" w:color="auto"/>
        <w:left w:val="none" w:sz="0" w:space="0" w:color="auto"/>
        <w:bottom w:val="none" w:sz="0" w:space="0" w:color="auto"/>
        <w:right w:val="none" w:sz="0" w:space="0" w:color="auto"/>
      </w:divBdr>
    </w:div>
    <w:div w:id="226770101">
      <w:bodyDiv w:val="1"/>
      <w:marLeft w:val="0"/>
      <w:marRight w:val="0"/>
      <w:marTop w:val="0"/>
      <w:marBottom w:val="0"/>
      <w:divBdr>
        <w:top w:val="none" w:sz="0" w:space="0" w:color="auto"/>
        <w:left w:val="none" w:sz="0" w:space="0" w:color="auto"/>
        <w:bottom w:val="none" w:sz="0" w:space="0" w:color="auto"/>
        <w:right w:val="none" w:sz="0" w:space="0" w:color="auto"/>
      </w:divBdr>
    </w:div>
    <w:div w:id="246231966">
      <w:bodyDiv w:val="1"/>
      <w:marLeft w:val="0"/>
      <w:marRight w:val="0"/>
      <w:marTop w:val="0"/>
      <w:marBottom w:val="0"/>
      <w:divBdr>
        <w:top w:val="none" w:sz="0" w:space="0" w:color="auto"/>
        <w:left w:val="none" w:sz="0" w:space="0" w:color="auto"/>
        <w:bottom w:val="none" w:sz="0" w:space="0" w:color="auto"/>
        <w:right w:val="none" w:sz="0" w:space="0" w:color="auto"/>
      </w:divBdr>
    </w:div>
    <w:div w:id="249430362">
      <w:bodyDiv w:val="1"/>
      <w:marLeft w:val="0"/>
      <w:marRight w:val="0"/>
      <w:marTop w:val="0"/>
      <w:marBottom w:val="0"/>
      <w:divBdr>
        <w:top w:val="none" w:sz="0" w:space="0" w:color="auto"/>
        <w:left w:val="none" w:sz="0" w:space="0" w:color="auto"/>
        <w:bottom w:val="none" w:sz="0" w:space="0" w:color="auto"/>
        <w:right w:val="none" w:sz="0" w:space="0" w:color="auto"/>
      </w:divBdr>
    </w:div>
    <w:div w:id="251134632">
      <w:bodyDiv w:val="1"/>
      <w:marLeft w:val="0"/>
      <w:marRight w:val="0"/>
      <w:marTop w:val="0"/>
      <w:marBottom w:val="0"/>
      <w:divBdr>
        <w:top w:val="none" w:sz="0" w:space="0" w:color="auto"/>
        <w:left w:val="none" w:sz="0" w:space="0" w:color="auto"/>
        <w:bottom w:val="none" w:sz="0" w:space="0" w:color="auto"/>
        <w:right w:val="none" w:sz="0" w:space="0" w:color="auto"/>
      </w:divBdr>
    </w:div>
    <w:div w:id="254214541">
      <w:bodyDiv w:val="1"/>
      <w:marLeft w:val="0"/>
      <w:marRight w:val="0"/>
      <w:marTop w:val="0"/>
      <w:marBottom w:val="0"/>
      <w:divBdr>
        <w:top w:val="none" w:sz="0" w:space="0" w:color="auto"/>
        <w:left w:val="none" w:sz="0" w:space="0" w:color="auto"/>
        <w:bottom w:val="none" w:sz="0" w:space="0" w:color="auto"/>
        <w:right w:val="none" w:sz="0" w:space="0" w:color="auto"/>
      </w:divBdr>
    </w:div>
    <w:div w:id="271206347">
      <w:bodyDiv w:val="1"/>
      <w:marLeft w:val="0"/>
      <w:marRight w:val="0"/>
      <w:marTop w:val="0"/>
      <w:marBottom w:val="0"/>
      <w:divBdr>
        <w:top w:val="none" w:sz="0" w:space="0" w:color="auto"/>
        <w:left w:val="none" w:sz="0" w:space="0" w:color="auto"/>
        <w:bottom w:val="none" w:sz="0" w:space="0" w:color="auto"/>
        <w:right w:val="none" w:sz="0" w:space="0" w:color="auto"/>
      </w:divBdr>
    </w:div>
    <w:div w:id="274872788">
      <w:bodyDiv w:val="1"/>
      <w:marLeft w:val="0"/>
      <w:marRight w:val="0"/>
      <w:marTop w:val="0"/>
      <w:marBottom w:val="0"/>
      <w:divBdr>
        <w:top w:val="none" w:sz="0" w:space="0" w:color="auto"/>
        <w:left w:val="none" w:sz="0" w:space="0" w:color="auto"/>
        <w:bottom w:val="none" w:sz="0" w:space="0" w:color="auto"/>
        <w:right w:val="none" w:sz="0" w:space="0" w:color="auto"/>
      </w:divBdr>
    </w:div>
    <w:div w:id="279190213">
      <w:bodyDiv w:val="1"/>
      <w:marLeft w:val="0"/>
      <w:marRight w:val="0"/>
      <w:marTop w:val="0"/>
      <w:marBottom w:val="0"/>
      <w:divBdr>
        <w:top w:val="none" w:sz="0" w:space="0" w:color="auto"/>
        <w:left w:val="none" w:sz="0" w:space="0" w:color="auto"/>
        <w:bottom w:val="none" w:sz="0" w:space="0" w:color="auto"/>
        <w:right w:val="none" w:sz="0" w:space="0" w:color="auto"/>
      </w:divBdr>
    </w:div>
    <w:div w:id="286590823">
      <w:bodyDiv w:val="1"/>
      <w:marLeft w:val="0"/>
      <w:marRight w:val="0"/>
      <w:marTop w:val="0"/>
      <w:marBottom w:val="0"/>
      <w:divBdr>
        <w:top w:val="none" w:sz="0" w:space="0" w:color="auto"/>
        <w:left w:val="none" w:sz="0" w:space="0" w:color="auto"/>
        <w:bottom w:val="none" w:sz="0" w:space="0" w:color="auto"/>
        <w:right w:val="none" w:sz="0" w:space="0" w:color="auto"/>
      </w:divBdr>
    </w:div>
    <w:div w:id="296033920">
      <w:bodyDiv w:val="1"/>
      <w:marLeft w:val="0"/>
      <w:marRight w:val="0"/>
      <w:marTop w:val="0"/>
      <w:marBottom w:val="0"/>
      <w:divBdr>
        <w:top w:val="none" w:sz="0" w:space="0" w:color="auto"/>
        <w:left w:val="none" w:sz="0" w:space="0" w:color="auto"/>
        <w:bottom w:val="none" w:sz="0" w:space="0" w:color="auto"/>
        <w:right w:val="none" w:sz="0" w:space="0" w:color="auto"/>
      </w:divBdr>
    </w:div>
    <w:div w:id="297271454">
      <w:bodyDiv w:val="1"/>
      <w:marLeft w:val="0"/>
      <w:marRight w:val="0"/>
      <w:marTop w:val="0"/>
      <w:marBottom w:val="0"/>
      <w:divBdr>
        <w:top w:val="none" w:sz="0" w:space="0" w:color="auto"/>
        <w:left w:val="none" w:sz="0" w:space="0" w:color="auto"/>
        <w:bottom w:val="none" w:sz="0" w:space="0" w:color="auto"/>
        <w:right w:val="none" w:sz="0" w:space="0" w:color="auto"/>
      </w:divBdr>
    </w:div>
    <w:div w:id="308020519">
      <w:bodyDiv w:val="1"/>
      <w:marLeft w:val="0"/>
      <w:marRight w:val="0"/>
      <w:marTop w:val="0"/>
      <w:marBottom w:val="0"/>
      <w:divBdr>
        <w:top w:val="none" w:sz="0" w:space="0" w:color="auto"/>
        <w:left w:val="none" w:sz="0" w:space="0" w:color="auto"/>
        <w:bottom w:val="none" w:sz="0" w:space="0" w:color="auto"/>
        <w:right w:val="none" w:sz="0" w:space="0" w:color="auto"/>
      </w:divBdr>
    </w:div>
    <w:div w:id="310788121">
      <w:bodyDiv w:val="1"/>
      <w:marLeft w:val="0"/>
      <w:marRight w:val="0"/>
      <w:marTop w:val="0"/>
      <w:marBottom w:val="0"/>
      <w:divBdr>
        <w:top w:val="none" w:sz="0" w:space="0" w:color="auto"/>
        <w:left w:val="none" w:sz="0" w:space="0" w:color="auto"/>
        <w:bottom w:val="none" w:sz="0" w:space="0" w:color="auto"/>
        <w:right w:val="none" w:sz="0" w:space="0" w:color="auto"/>
      </w:divBdr>
    </w:div>
    <w:div w:id="319429157">
      <w:bodyDiv w:val="1"/>
      <w:marLeft w:val="0"/>
      <w:marRight w:val="0"/>
      <w:marTop w:val="0"/>
      <w:marBottom w:val="0"/>
      <w:divBdr>
        <w:top w:val="none" w:sz="0" w:space="0" w:color="auto"/>
        <w:left w:val="none" w:sz="0" w:space="0" w:color="auto"/>
        <w:bottom w:val="none" w:sz="0" w:space="0" w:color="auto"/>
        <w:right w:val="none" w:sz="0" w:space="0" w:color="auto"/>
      </w:divBdr>
    </w:div>
    <w:div w:id="333723818">
      <w:bodyDiv w:val="1"/>
      <w:marLeft w:val="0"/>
      <w:marRight w:val="0"/>
      <w:marTop w:val="0"/>
      <w:marBottom w:val="0"/>
      <w:divBdr>
        <w:top w:val="none" w:sz="0" w:space="0" w:color="auto"/>
        <w:left w:val="none" w:sz="0" w:space="0" w:color="auto"/>
        <w:bottom w:val="none" w:sz="0" w:space="0" w:color="auto"/>
        <w:right w:val="none" w:sz="0" w:space="0" w:color="auto"/>
      </w:divBdr>
    </w:div>
    <w:div w:id="336423670">
      <w:bodyDiv w:val="1"/>
      <w:marLeft w:val="0"/>
      <w:marRight w:val="0"/>
      <w:marTop w:val="0"/>
      <w:marBottom w:val="0"/>
      <w:divBdr>
        <w:top w:val="none" w:sz="0" w:space="0" w:color="auto"/>
        <w:left w:val="none" w:sz="0" w:space="0" w:color="auto"/>
        <w:bottom w:val="none" w:sz="0" w:space="0" w:color="auto"/>
        <w:right w:val="none" w:sz="0" w:space="0" w:color="auto"/>
      </w:divBdr>
    </w:div>
    <w:div w:id="344793914">
      <w:bodyDiv w:val="1"/>
      <w:marLeft w:val="0"/>
      <w:marRight w:val="0"/>
      <w:marTop w:val="0"/>
      <w:marBottom w:val="0"/>
      <w:divBdr>
        <w:top w:val="none" w:sz="0" w:space="0" w:color="auto"/>
        <w:left w:val="none" w:sz="0" w:space="0" w:color="auto"/>
        <w:bottom w:val="none" w:sz="0" w:space="0" w:color="auto"/>
        <w:right w:val="none" w:sz="0" w:space="0" w:color="auto"/>
      </w:divBdr>
    </w:div>
    <w:div w:id="350952878">
      <w:bodyDiv w:val="1"/>
      <w:marLeft w:val="0"/>
      <w:marRight w:val="0"/>
      <w:marTop w:val="0"/>
      <w:marBottom w:val="0"/>
      <w:divBdr>
        <w:top w:val="none" w:sz="0" w:space="0" w:color="auto"/>
        <w:left w:val="none" w:sz="0" w:space="0" w:color="auto"/>
        <w:bottom w:val="none" w:sz="0" w:space="0" w:color="auto"/>
        <w:right w:val="none" w:sz="0" w:space="0" w:color="auto"/>
      </w:divBdr>
    </w:div>
    <w:div w:id="351228381">
      <w:bodyDiv w:val="1"/>
      <w:marLeft w:val="0"/>
      <w:marRight w:val="0"/>
      <w:marTop w:val="0"/>
      <w:marBottom w:val="0"/>
      <w:divBdr>
        <w:top w:val="none" w:sz="0" w:space="0" w:color="auto"/>
        <w:left w:val="none" w:sz="0" w:space="0" w:color="auto"/>
        <w:bottom w:val="none" w:sz="0" w:space="0" w:color="auto"/>
        <w:right w:val="none" w:sz="0" w:space="0" w:color="auto"/>
      </w:divBdr>
    </w:div>
    <w:div w:id="361591895">
      <w:bodyDiv w:val="1"/>
      <w:marLeft w:val="0"/>
      <w:marRight w:val="0"/>
      <w:marTop w:val="0"/>
      <w:marBottom w:val="0"/>
      <w:divBdr>
        <w:top w:val="none" w:sz="0" w:space="0" w:color="auto"/>
        <w:left w:val="none" w:sz="0" w:space="0" w:color="auto"/>
        <w:bottom w:val="none" w:sz="0" w:space="0" w:color="auto"/>
        <w:right w:val="none" w:sz="0" w:space="0" w:color="auto"/>
      </w:divBdr>
    </w:div>
    <w:div w:id="369257983">
      <w:bodyDiv w:val="1"/>
      <w:marLeft w:val="0"/>
      <w:marRight w:val="0"/>
      <w:marTop w:val="0"/>
      <w:marBottom w:val="0"/>
      <w:divBdr>
        <w:top w:val="none" w:sz="0" w:space="0" w:color="auto"/>
        <w:left w:val="none" w:sz="0" w:space="0" w:color="auto"/>
        <w:bottom w:val="none" w:sz="0" w:space="0" w:color="auto"/>
        <w:right w:val="none" w:sz="0" w:space="0" w:color="auto"/>
      </w:divBdr>
    </w:div>
    <w:div w:id="372313763">
      <w:bodyDiv w:val="1"/>
      <w:marLeft w:val="0"/>
      <w:marRight w:val="0"/>
      <w:marTop w:val="0"/>
      <w:marBottom w:val="0"/>
      <w:divBdr>
        <w:top w:val="none" w:sz="0" w:space="0" w:color="auto"/>
        <w:left w:val="none" w:sz="0" w:space="0" w:color="auto"/>
        <w:bottom w:val="none" w:sz="0" w:space="0" w:color="auto"/>
        <w:right w:val="none" w:sz="0" w:space="0" w:color="auto"/>
      </w:divBdr>
    </w:div>
    <w:div w:id="374894972">
      <w:bodyDiv w:val="1"/>
      <w:marLeft w:val="0"/>
      <w:marRight w:val="0"/>
      <w:marTop w:val="0"/>
      <w:marBottom w:val="0"/>
      <w:divBdr>
        <w:top w:val="none" w:sz="0" w:space="0" w:color="auto"/>
        <w:left w:val="none" w:sz="0" w:space="0" w:color="auto"/>
        <w:bottom w:val="none" w:sz="0" w:space="0" w:color="auto"/>
        <w:right w:val="none" w:sz="0" w:space="0" w:color="auto"/>
      </w:divBdr>
    </w:div>
    <w:div w:id="375545664">
      <w:bodyDiv w:val="1"/>
      <w:marLeft w:val="0"/>
      <w:marRight w:val="0"/>
      <w:marTop w:val="0"/>
      <w:marBottom w:val="0"/>
      <w:divBdr>
        <w:top w:val="none" w:sz="0" w:space="0" w:color="auto"/>
        <w:left w:val="none" w:sz="0" w:space="0" w:color="auto"/>
        <w:bottom w:val="none" w:sz="0" w:space="0" w:color="auto"/>
        <w:right w:val="none" w:sz="0" w:space="0" w:color="auto"/>
      </w:divBdr>
    </w:div>
    <w:div w:id="388186022">
      <w:bodyDiv w:val="1"/>
      <w:marLeft w:val="0"/>
      <w:marRight w:val="0"/>
      <w:marTop w:val="0"/>
      <w:marBottom w:val="0"/>
      <w:divBdr>
        <w:top w:val="none" w:sz="0" w:space="0" w:color="auto"/>
        <w:left w:val="none" w:sz="0" w:space="0" w:color="auto"/>
        <w:bottom w:val="none" w:sz="0" w:space="0" w:color="auto"/>
        <w:right w:val="none" w:sz="0" w:space="0" w:color="auto"/>
      </w:divBdr>
    </w:div>
    <w:div w:id="393937995">
      <w:bodyDiv w:val="1"/>
      <w:marLeft w:val="0"/>
      <w:marRight w:val="0"/>
      <w:marTop w:val="0"/>
      <w:marBottom w:val="0"/>
      <w:divBdr>
        <w:top w:val="none" w:sz="0" w:space="0" w:color="auto"/>
        <w:left w:val="none" w:sz="0" w:space="0" w:color="auto"/>
        <w:bottom w:val="none" w:sz="0" w:space="0" w:color="auto"/>
        <w:right w:val="none" w:sz="0" w:space="0" w:color="auto"/>
      </w:divBdr>
    </w:div>
    <w:div w:id="395787638">
      <w:bodyDiv w:val="1"/>
      <w:marLeft w:val="0"/>
      <w:marRight w:val="0"/>
      <w:marTop w:val="0"/>
      <w:marBottom w:val="0"/>
      <w:divBdr>
        <w:top w:val="none" w:sz="0" w:space="0" w:color="auto"/>
        <w:left w:val="none" w:sz="0" w:space="0" w:color="auto"/>
        <w:bottom w:val="none" w:sz="0" w:space="0" w:color="auto"/>
        <w:right w:val="none" w:sz="0" w:space="0" w:color="auto"/>
      </w:divBdr>
    </w:div>
    <w:div w:id="396169368">
      <w:bodyDiv w:val="1"/>
      <w:marLeft w:val="0"/>
      <w:marRight w:val="0"/>
      <w:marTop w:val="0"/>
      <w:marBottom w:val="0"/>
      <w:divBdr>
        <w:top w:val="none" w:sz="0" w:space="0" w:color="auto"/>
        <w:left w:val="none" w:sz="0" w:space="0" w:color="auto"/>
        <w:bottom w:val="none" w:sz="0" w:space="0" w:color="auto"/>
        <w:right w:val="none" w:sz="0" w:space="0" w:color="auto"/>
      </w:divBdr>
    </w:div>
    <w:div w:id="407075236">
      <w:bodyDiv w:val="1"/>
      <w:marLeft w:val="0"/>
      <w:marRight w:val="0"/>
      <w:marTop w:val="0"/>
      <w:marBottom w:val="0"/>
      <w:divBdr>
        <w:top w:val="none" w:sz="0" w:space="0" w:color="auto"/>
        <w:left w:val="none" w:sz="0" w:space="0" w:color="auto"/>
        <w:bottom w:val="none" w:sz="0" w:space="0" w:color="auto"/>
        <w:right w:val="none" w:sz="0" w:space="0" w:color="auto"/>
      </w:divBdr>
    </w:div>
    <w:div w:id="411659705">
      <w:bodyDiv w:val="1"/>
      <w:marLeft w:val="0"/>
      <w:marRight w:val="0"/>
      <w:marTop w:val="0"/>
      <w:marBottom w:val="0"/>
      <w:divBdr>
        <w:top w:val="none" w:sz="0" w:space="0" w:color="auto"/>
        <w:left w:val="none" w:sz="0" w:space="0" w:color="auto"/>
        <w:bottom w:val="none" w:sz="0" w:space="0" w:color="auto"/>
        <w:right w:val="none" w:sz="0" w:space="0" w:color="auto"/>
      </w:divBdr>
    </w:div>
    <w:div w:id="430126273">
      <w:bodyDiv w:val="1"/>
      <w:marLeft w:val="0"/>
      <w:marRight w:val="0"/>
      <w:marTop w:val="0"/>
      <w:marBottom w:val="0"/>
      <w:divBdr>
        <w:top w:val="none" w:sz="0" w:space="0" w:color="auto"/>
        <w:left w:val="none" w:sz="0" w:space="0" w:color="auto"/>
        <w:bottom w:val="none" w:sz="0" w:space="0" w:color="auto"/>
        <w:right w:val="none" w:sz="0" w:space="0" w:color="auto"/>
      </w:divBdr>
    </w:div>
    <w:div w:id="438791954">
      <w:bodyDiv w:val="1"/>
      <w:marLeft w:val="0"/>
      <w:marRight w:val="0"/>
      <w:marTop w:val="0"/>
      <w:marBottom w:val="0"/>
      <w:divBdr>
        <w:top w:val="none" w:sz="0" w:space="0" w:color="auto"/>
        <w:left w:val="none" w:sz="0" w:space="0" w:color="auto"/>
        <w:bottom w:val="none" w:sz="0" w:space="0" w:color="auto"/>
        <w:right w:val="none" w:sz="0" w:space="0" w:color="auto"/>
      </w:divBdr>
    </w:div>
    <w:div w:id="443185155">
      <w:bodyDiv w:val="1"/>
      <w:marLeft w:val="0"/>
      <w:marRight w:val="0"/>
      <w:marTop w:val="0"/>
      <w:marBottom w:val="0"/>
      <w:divBdr>
        <w:top w:val="none" w:sz="0" w:space="0" w:color="auto"/>
        <w:left w:val="none" w:sz="0" w:space="0" w:color="auto"/>
        <w:bottom w:val="none" w:sz="0" w:space="0" w:color="auto"/>
        <w:right w:val="none" w:sz="0" w:space="0" w:color="auto"/>
      </w:divBdr>
    </w:div>
    <w:div w:id="447166854">
      <w:bodyDiv w:val="1"/>
      <w:marLeft w:val="0"/>
      <w:marRight w:val="0"/>
      <w:marTop w:val="0"/>
      <w:marBottom w:val="0"/>
      <w:divBdr>
        <w:top w:val="none" w:sz="0" w:space="0" w:color="auto"/>
        <w:left w:val="none" w:sz="0" w:space="0" w:color="auto"/>
        <w:bottom w:val="none" w:sz="0" w:space="0" w:color="auto"/>
        <w:right w:val="none" w:sz="0" w:space="0" w:color="auto"/>
      </w:divBdr>
    </w:div>
    <w:div w:id="456607749">
      <w:bodyDiv w:val="1"/>
      <w:marLeft w:val="0"/>
      <w:marRight w:val="0"/>
      <w:marTop w:val="0"/>
      <w:marBottom w:val="0"/>
      <w:divBdr>
        <w:top w:val="none" w:sz="0" w:space="0" w:color="auto"/>
        <w:left w:val="none" w:sz="0" w:space="0" w:color="auto"/>
        <w:bottom w:val="none" w:sz="0" w:space="0" w:color="auto"/>
        <w:right w:val="none" w:sz="0" w:space="0" w:color="auto"/>
      </w:divBdr>
    </w:div>
    <w:div w:id="468061707">
      <w:bodyDiv w:val="1"/>
      <w:marLeft w:val="0"/>
      <w:marRight w:val="0"/>
      <w:marTop w:val="0"/>
      <w:marBottom w:val="0"/>
      <w:divBdr>
        <w:top w:val="none" w:sz="0" w:space="0" w:color="auto"/>
        <w:left w:val="none" w:sz="0" w:space="0" w:color="auto"/>
        <w:bottom w:val="none" w:sz="0" w:space="0" w:color="auto"/>
        <w:right w:val="none" w:sz="0" w:space="0" w:color="auto"/>
      </w:divBdr>
    </w:div>
    <w:div w:id="471018680">
      <w:bodyDiv w:val="1"/>
      <w:marLeft w:val="0"/>
      <w:marRight w:val="0"/>
      <w:marTop w:val="0"/>
      <w:marBottom w:val="0"/>
      <w:divBdr>
        <w:top w:val="none" w:sz="0" w:space="0" w:color="auto"/>
        <w:left w:val="none" w:sz="0" w:space="0" w:color="auto"/>
        <w:bottom w:val="none" w:sz="0" w:space="0" w:color="auto"/>
        <w:right w:val="none" w:sz="0" w:space="0" w:color="auto"/>
      </w:divBdr>
    </w:div>
    <w:div w:id="471481513">
      <w:bodyDiv w:val="1"/>
      <w:marLeft w:val="0"/>
      <w:marRight w:val="0"/>
      <w:marTop w:val="0"/>
      <w:marBottom w:val="0"/>
      <w:divBdr>
        <w:top w:val="none" w:sz="0" w:space="0" w:color="auto"/>
        <w:left w:val="none" w:sz="0" w:space="0" w:color="auto"/>
        <w:bottom w:val="none" w:sz="0" w:space="0" w:color="auto"/>
        <w:right w:val="none" w:sz="0" w:space="0" w:color="auto"/>
      </w:divBdr>
    </w:div>
    <w:div w:id="472334159">
      <w:bodyDiv w:val="1"/>
      <w:marLeft w:val="0"/>
      <w:marRight w:val="0"/>
      <w:marTop w:val="0"/>
      <w:marBottom w:val="0"/>
      <w:divBdr>
        <w:top w:val="none" w:sz="0" w:space="0" w:color="auto"/>
        <w:left w:val="none" w:sz="0" w:space="0" w:color="auto"/>
        <w:bottom w:val="none" w:sz="0" w:space="0" w:color="auto"/>
        <w:right w:val="none" w:sz="0" w:space="0" w:color="auto"/>
      </w:divBdr>
    </w:div>
    <w:div w:id="477888776">
      <w:bodyDiv w:val="1"/>
      <w:marLeft w:val="0"/>
      <w:marRight w:val="0"/>
      <w:marTop w:val="0"/>
      <w:marBottom w:val="0"/>
      <w:divBdr>
        <w:top w:val="none" w:sz="0" w:space="0" w:color="auto"/>
        <w:left w:val="none" w:sz="0" w:space="0" w:color="auto"/>
        <w:bottom w:val="none" w:sz="0" w:space="0" w:color="auto"/>
        <w:right w:val="none" w:sz="0" w:space="0" w:color="auto"/>
      </w:divBdr>
    </w:div>
    <w:div w:id="478107820">
      <w:bodyDiv w:val="1"/>
      <w:marLeft w:val="0"/>
      <w:marRight w:val="0"/>
      <w:marTop w:val="0"/>
      <w:marBottom w:val="0"/>
      <w:divBdr>
        <w:top w:val="none" w:sz="0" w:space="0" w:color="auto"/>
        <w:left w:val="none" w:sz="0" w:space="0" w:color="auto"/>
        <w:bottom w:val="none" w:sz="0" w:space="0" w:color="auto"/>
        <w:right w:val="none" w:sz="0" w:space="0" w:color="auto"/>
      </w:divBdr>
    </w:div>
    <w:div w:id="478884438">
      <w:bodyDiv w:val="1"/>
      <w:marLeft w:val="0"/>
      <w:marRight w:val="0"/>
      <w:marTop w:val="0"/>
      <w:marBottom w:val="0"/>
      <w:divBdr>
        <w:top w:val="none" w:sz="0" w:space="0" w:color="auto"/>
        <w:left w:val="none" w:sz="0" w:space="0" w:color="auto"/>
        <w:bottom w:val="none" w:sz="0" w:space="0" w:color="auto"/>
        <w:right w:val="none" w:sz="0" w:space="0" w:color="auto"/>
      </w:divBdr>
    </w:div>
    <w:div w:id="485517530">
      <w:bodyDiv w:val="1"/>
      <w:marLeft w:val="0"/>
      <w:marRight w:val="0"/>
      <w:marTop w:val="0"/>
      <w:marBottom w:val="0"/>
      <w:divBdr>
        <w:top w:val="none" w:sz="0" w:space="0" w:color="auto"/>
        <w:left w:val="none" w:sz="0" w:space="0" w:color="auto"/>
        <w:bottom w:val="none" w:sz="0" w:space="0" w:color="auto"/>
        <w:right w:val="none" w:sz="0" w:space="0" w:color="auto"/>
      </w:divBdr>
    </w:div>
    <w:div w:id="488710761">
      <w:bodyDiv w:val="1"/>
      <w:marLeft w:val="0"/>
      <w:marRight w:val="0"/>
      <w:marTop w:val="0"/>
      <w:marBottom w:val="0"/>
      <w:divBdr>
        <w:top w:val="none" w:sz="0" w:space="0" w:color="auto"/>
        <w:left w:val="none" w:sz="0" w:space="0" w:color="auto"/>
        <w:bottom w:val="none" w:sz="0" w:space="0" w:color="auto"/>
        <w:right w:val="none" w:sz="0" w:space="0" w:color="auto"/>
      </w:divBdr>
    </w:div>
    <w:div w:id="500513764">
      <w:bodyDiv w:val="1"/>
      <w:marLeft w:val="0"/>
      <w:marRight w:val="0"/>
      <w:marTop w:val="0"/>
      <w:marBottom w:val="0"/>
      <w:divBdr>
        <w:top w:val="none" w:sz="0" w:space="0" w:color="auto"/>
        <w:left w:val="none" w:sz="0" w:space="0" w:color="auto"/>
        <w:bottom w:val="none" w:sz="0" w:space="0" w:color="auto"/>
        <w:right w:val="none" w:sz="0" w:space="0" w:color="auto"/>
      </w:divBdr>
    </w:div>
    <w:div w:id="512886220">
      <w:bodyDiv w:val="1"/>
      <w:marLeft w:val="0"/>
      <w:marRight w:val="0"/>
      <w:marTop w:val="0"/>
      <w:marBottom w:val="0"/>
      <w:divBdr>
        <w:top w:val="none" w:sz="0" w:space="0" w:color="auto"/>
        <w:left w:val="none" w:sz="0" w:space="0" w:color="auto"/>
        <w:bottom w:val="none" w:sz="0" w:space="0" w:color="auto"/>
        <w:right w:val="none" w:sz="0" w:space="0" w:color="auto"/>
      </w:divBdr>
    </w:div>
    <w:div w:id="515464346">
      <w:bodyDiv w:val="1"/>
      <w:marLeft w:val="0"/>
      <w:marRight w:val="0"/>
      <w:marTop w:val="0"/>
      <w:marBottom w:val="0"/>
      <w:divBdr>
        <w:top w:val="none" w:sz="0" w:space="0" w:color="auto"/>
        <w:left w:val="none" w:sz="0" w:space="0" w:color="auto"/>
        <w:bottom w:val="none" w:sz="0" w:space="0" w:color="auto"/>
        <w:right w:val="none" w:sz="0" w:space="0" w:color="auto"/>
      </w:divBdr>
    </w:div>
    <w:div w:id="520779063">
      <w:bodyDiv w:val="1"/>
      <w:marLeft w:val="0"/>
      <w:marRight w:val="0"/>
      <w:marTop w:val="0"/>
      <w:marBottom w:val="0"/>
      <w:divBdr>
        <w:top w:val="none" w:sz="0" w:space="0" w:color="auto"/>
        <w:left w:val="none" w:sz="0" w:space="0" w:color="auto"/>
        <w:bottom w:val="none" w:sz="0" w:space="0" w:color="auto"/>
        <w:right w:val="none" w:sz="0" w:space="0" w:color="auto"/>
      </w:divBdr>
    </w:div>
    <w:div w:id="522015203">
      <w:bodyDiv w:val="1"/>
      <w:marLeft w:val="0"/>
      <w:marRight w:val="0"/>
      <w:marTop w:val="0"/>
      <w:marBottom w:val="0"/>
      <w:divBdr>
        <w:top w:val="none" w:sz="0" w:space="0" w:color="auto"/>
        <w:left w:val="none" w:sz="0" w:space="0" w:color="auto"/>
        <w:bottom w:val="none" w:sz="0" w:space="0" w:color="auto"/>
        <w:right w:val="none" w:sz="0" w:space="0" w:color="auto"/>
      </w:divBdr>
    </w:div>
    <w:div w:id="532697261">
      <w:bodyDiv w:val="1"/>
      <w:marLeft w:val="0"/>
      <w:marRight w:val="0"/>
      <w:marTop w:val="0"/>
      <w:marBottom w:val="0"/>
      <w:divBdr>
        <w:top w:val="none" w:sz="0" w:space="0" w:color="auto"/>
        <w:left w:val="none" w:sz="0" w:space="0" w:color="auto"/>
        <w:bottom w:val="none" w:sz="0" w:space="0" w:color="auto"/>
        <w:right w:val="none" w:sz="0" w:space="0" w:color="auto"/>
      </w:divBdr>
    </w:div>
    <w:div w:id="586688962">
      <w:bodyDiv w:val="1"/>
      <w:marLeft w:val="0"/>
      <w:marRight w:val="0"/>
      <w:marTop w:val="0"/>
      <w:marBottom w:val="0"/>
      <w:divBdr>
        <w:top w:val="none" w:sz="0" w:space="0" w:color="auto"/>
        <w:left w:val="none" w:sz="0" w:space="0" w:color="auto"/>
        <w:bottom w:val="none" w:sz="0" w:space="0" w:color="auto"/>
        <w:right w:val="none" w:sz="0" w:space="0" w:color="auto"/>
      </w:divBdr>
    </w:div>
    <w:div w:id="596405063">
      <w:bodyDiv w:val="1"/>
      <w:marLeft w:val="0"/>
      <w:marRight w:val="0"/>
      <w:marTop w:val="0"/>
      <w:marBottom w:val="0"/>
      <w:divBdr>
        <w:top w:val="none" w:sz="0" w:space="0" w:color="auto"/>
        <w:left w:val="none" w:sz="0" w:space="0" w:color="auto"/>
        <w:bottom w:val="none" w:sz="0" w:space="0" w:color="auto"/>
        <w:right w:val="none" w:sz="0" w:space="0" w:color="auto"/>
      </w:divBdr>
    </w:div>
    <w:div w:id="597837192">
      <w:bodyDiv w:val="1"/>
      <w:marLeft w:val="0"/>
      <w:marRight w:val="0"/>
      <w:marTop w:val="0"/>
      <w:marBottom w:val="0"/>
      <w:divBdr>
        <w:top w:val="none" w:sz="0" w:space="0" w:color="auto"/>
        <w:left w:val="none" w:sz="0" w:space="0" w:color="auto"/>
        <w:bottom w:val="none" w:sz="0" w:space="0" w:color="auto"/>
        <w:right w:val="none" w:sz="0" w:space="0" w:color="auto"/>
      </w:divBdr>
    </w:div>
    <w:div w:id="597980126">
      <w:bodyDiv w:val="1"/>
      <w:marLeft w:val="0"/>
      <w:marRight w:val="0"/>
      <w:marTop w:val="0"/>
      <w:marBottom w:val="0"/>
      <w:divBdr>
        <w:top w:val="none" w:sz="0" w:space="0" w:color="auto"/>
        <w:left w:val="none" w:sz="0" w:space="0" w:color="auto"/>
        <w:bottom w:val="none" w:sz="0" w:space="0" w:color="auto"/>
        <w:right w:val="none" w:sz="0" w:space="0" w:color="auto"/>
      </w:divBdr>
    </w:div>
    <w:div w:id="601377259">
      <w:bodyDiv w:val="1"/>
      <w:marLeft w:val="0"/>
      <w:marRight w:val="0"/>
      <w:marTop w:val="0"/>
      <w:marBottom w:val="0"/>
      <w:divBdr>
        <w:top w:val="none" w:sz="0" w:space="0" w:color="auto"/>
        <w:left w:val="none" w:sz="0" w:space="0" w:color="auto"/>
        <w:bottom w:val="none" w:sz="0" w:space="0" w:color="auto"/>
        <w:right w:val="none" w:sz="0" w:space="0" w:color="auto"/>
      </w:divBdr>
    </w:div>
    <w:div w:id="608315460">
      <w:bodyDiv w:val="1"/>
      <w:marLeft w:val="0"/>
      <w:marRight w:val="0"/>
      <w:marTop w:val="0"/>
      <w:marBottom w:val="0"/>
      <w:divBdr>
        <w:top w:val="none" w:sz="0" w:space="0" w:color="auto"/>
        <w:left w:val="none" w:sz="0" w:space="0" w:color="auto"/>
        <w:bottom w:val="none" w:sz="0" w:space="0" w:color="auto"/>
        <w:right w:val="none" w:sz="0" w:space="0" w:color="auto"/>
      </w:divBdr>
    </w:div>
    <w:div w:id="614026151">
      <w:bodyDiv w:val="1"/>
      <w:marLeft w:val="0"/>
      <w:marRight w:val="0"/>
      <w:marTop w:val="0"/>
      <w:marBottom w:val="0"/>
      <w:divBdr>
        <w:top w:val="none" w:sz="0" w:space="0" w:color="auto"/>
        <w:left w:val="none" w:sz="0" w:space="0" w:color="auto"/>
        <w:bottom w:val="none" w:sz="0" w:space="0" w:color="auto"/>
        <w:right w:val="none" w:sz="0" w:space="0" w:color="auto"/>
      </w:divBdr>
    </w:div>
    <w:div w:id="625353559">
      <w:bodyDiv w:val="1"/>
      <w:marLeft w:val="0"/>
      <w:marRight w:val="0"/>
      <w:marTop w:val="0"/>
      <w:marBottom w:val="0"/>
      <w:divBdr>
        <w:top w:val="none" w:sz="0" w:space="0" w:color="auto"/>
        <w:left w:val="none" w:sz="0" w:space="0" w:color="auto"/>
        <w:bottom w:val="none" w:sz="0" w:space="0" w:color="auto"/>
        <w:right w:val="none" w:sz="0" w:space="0" w:color="auto"/>
      </w:divBdr>
    </w:div>
    <w:div w:id="629212734">
      <w:bodyDiv w:val="1"/>
      <w:marLeft w:val="0"/>
      <w:marRight w:val="0"/>
      <w:marTop w:val="0"/>
      <w:marBottom w:val="0"/>
      <w:divBdr>
        <w:top w:val="none" w:sz="0" w:space="0" w:color="auto"/>
        <w:left w:val="none" w:sz="0" w:space="0" w:color="auto"/>
        <w:bottom w:val="none" w:sz="0" w:space="0" w:color="auto"/>
        <w:right w:val="none" w:sz="0" w:space="0" w:color="auto"/>
      </w:divBdr>
    </w:div>
    <w:div w:id="632684590">
      <w:bodyDiv w:val="1"/>
      <w:marLeft w:val="0"/>
      <w:marRight w:val="0"/>
      <w:marTop w:val="0"/>
      <w:marBottom w:val="0"/>
      <w:divBdr>
        <w:top w:val="none" w:sz="0" w:space="0" w:color="auto"/>
        <w:left w:val="none" w:sz="0" w:space="0" w:color="auto"/>
        <w:bottom w:val="none" w:sz="0" w:space="0" w:color="auto"/>
        <w:right w:val="none" w:sz="0" w:space="0" w:color="auto"/>
      </w:divBdr>
    </w:div>
    <w:div w:id="638801715">
      <w:bodyDiv w:val="1"/>
      <w:marLeft w:val="0"/>
      <w:marRight w:val="0"/>
      <w:marTop w:val="0"/>
      <w:marBottom w:val="0"/>
      <w:divBdr>
        <w:top w:val="none" w:sz="0" w:space="0" w:color="auto"/>
        <w:left w:val="none" w:sz="0" w:space="0" w:color="auto"/>
        <w:bottom w:val="none" w:sz="0" w:space="0" w:color="auto"/>
        <w:right w:val="none" w:sz="0" w:space="0" w:color="auto"/>
      </w:divBdr>
    </w:div>
    <w:div w:id="641036503">
      <w:bodyDiv w:val="1"/>
      <w:marLeft w:val="0"/>
      <w:marRight w:val="0"/>
      <w:marTop w:val="0"/>
      <w:marBottom w:val="0"/>
      <w:divBdr>
        <w:top w:val="none" w:sz="0" w:space="0" w:color="auto"/>
        <w:left w:val="none" w:sz="0" w:space="0" w:color="auto"/>
        <w:bottom w:val="none" w:sz="0" w:space="0" w:color="auto"/>
        <w:right w:val="none" w:sz="0" w:space="0" w:color="auto"/>
      </w:divBdr>
    </w:div>
    <w:div w:id="646589653">
      <w:bodyDiv w:val="1"/>
      <w:marLeft w:val="0"/>
      <w:marRight w:val="0"/>
      <w:marTop w:val="0"/>
      <w:marBottom w:val="0"/>
      <w:divBdr>
        <w:top w:val="none" w:sz="0" w:space="0" w:color="auto"/>
        <w:left w:val="none" w:sz="0" w:space="0" w:color="auto"/>
        <w:bottom w:val="none" w:sz="0" w:space="0" w:color="auto"/>
        <w:right w:val="none" w:sz="0" w:space="0" w:color="auto"/>
      </w:divBdr>
    </w:div>
    <w:div w:id="701829555">
      <w:bodyDiv w:val="1"/>
      <w:marLeft w:val="0"/>
      <w:marRight w:val="0"/>
      <w:marTop w:val="0"/>
      <w:marBottom w:val="0"/>
      <w:divBdr>
        <w:top w:val="none" w:sz="0" w:space="0" w:color="auto"/>
        <w:left w:val="none" w:sz="0" w:space="0" w:color="auto"/>
        <w:bottom w:val="none" w:sz="0" w:space="0" w:color="auto"/>
        <w:right w:val="none" w:sz="0" w:space="0" w:color="auto"/>
      </w:divBdr>
    </w:div>
    <w:div w:id="706687683">
      <w:bodyDiv w:val="1"/>
      <w:marLeft w:val="0"/>
      <w:marRight w:val="0"/>
      <w:marTop w:val="0"/>
      <w:marBottom w:val="0"/>
      <w:divBdr>
        <w:top w:val="none" w:sz="0" w:space="0" w:color="auto"/>
        <w:left w:val="none" w:sz="0" w:space="0" w:color="auto"/>
        <w:bottom w:val="none" w:sz="0" w:space="0" w:color="auto"/>
        <w:right w:val="none" w:sz="0" w:space="0" w:color="auto"/>
      </w:divBdr>
    </w:div>
    <w:div w:id="711542810">
      <w:bodyDiv w:val="1"/>
      <w:marLeft w:val="0"/>
      <w:marRight w:val="0"/>
      <w:marTop w:val="0"/>
      <w:marBottom w:val="0"/>
      <w:divBdr>
        <w:top w:val="none" w:sz="0" w:space="0" w:color="auto"/>
        <w:left w:val="none" w:sz="0" w:space="0" w:color="auto"/>
        <w:bottom w:val="none" w:sz="0" w:space="0" w:color="auto"/>
        <w:right w:val="none" w:sz="0" w:space="0" w:color="auto"/>
      </w:divBdr>
    </w:div>
    <w:div w:id="721515865">
      <w:bodyDiv w:val="1"/>
      <w:marLeft w:val="0"/>
      <w:marRight w:val="0"/>
      <w:marTop w:val="0"/>
      <w:marBottom w:val="0"/>
      <w:divBdr>
        <w:top w:val="none" w:sz="0" w:space="0" w:color="auto"/>
        <w:left w:val="none" w:sz="0" w:space="0" w:color="auto"/>
        <w:bottom w:val="none" w:sz="0" w:space="0" w:color="auto"/>
        <w:right w:val="none" w:sz="0" w:space="0" w:color="auto"/>
      </w:divBdr>
    </w:div>
    <w:div w:id="728499453">
      <w:bodyDiv w:val="1"/>
      <w:marLeft w:val="0"/>
      <w:marRight w:val="0"/>
      <w:marTop w:val="0"/>
      <w:marBottom w:val="0"/>
      <w:divBdr>
        <w:top w:val="none" w:sz="0" w:space="0" w:color="auto"/>
        <w:left w:val="none" w:sz="0" w:space="0" w:color="auto"/>
        <w:bottom w:val="none" w:sz="0" w:space="0" w:color="auto"/>
        <w:right w:val="none" w:sz="0" w:space="0" w:color="auto"/>
      </w:divBdr>
    </w:div>
    <w:div w:id="745954948">
      <w:bodyDiv w:val="1"/>
      <w:marLeft w:val="0"/>
      <w:marRight w:val="0"/>
      <w:marTop w:val="0"/>
      <w:marBottom w:val="0"/>
      <w:divBdr>
        <w:top w:val="none" w:sz="0" w:space="0" w:color="auto"/>
        <w:left w:val="none" w:sz="0" w:space="0" w:color="auto"/>
        <w:bottom w:val="none" w:sz="0" w:space="0" w:color="auto"/>
        <w:right w:val="none" w:sz="0" w:space="0" w:color="auto"/>
      </w:divBdr>
    </w:div>
    <w:div w:id="761872994">
      <w:bodyDiv w:val="1"/>
      <w:marLeft w:val="0"/>
      <w:marRight w:val="0"/>
      <w:marTop w:val="0"/>
      <w:marBottom w:val="0"/>
      <w:divBdr>
        <w:top w:val="none" w:sz="0" w:space="0" w:color="auto"/>
        <w:left w:val="none" w:sz="0" w:space="0" w:color="auto"/>
        <w:bottom w:val="none" w:sz="0" w:space="0" w:color="auto"/>
        <w:right w:val="none" w:sz="0" w:space="0" w:color="auto"/>
      </w:divBdr>
    </w:div>
    <w:div w:id="770125403">
      <w:bodyDiv w:val="1"/>
      <w:marLeft w:val="0"/>
      <w:marRight w:val="0"/>
      <w:marTop w:val="0"/>
      <w:marBottom w:val="0"/>
      <w:divBdr>
        <w:top w:val="none" w:sz="0" w:space="0" w:color="auto"/>
        <w:left w:val="none" w:sz="0" w:space="0" w:color="auto"/>
        <w:bottom w:val="none" w:sz="0" w:space="0" w:color="auto"/>
        <w:right w:val="none" w:sz="0" w:space="0" w:color="auto"/>
      </w:divBdr>
    </w:div>
    <w:div w:id="778641495">
      <w:bodyDiv w:val="1"/>
      <w:marLeft w:val="0"/>
      <w:marRight w:val="0"/>
      <w:marTop w:val="0"/>
      <w:marBottom w:val="0"/>
      <w:divBdr>
        <w:top w:val="none" w:sz="0" w:space="0" w:color="auto"/>
        <w:left w:val="none" w:sz="0" w:space="0" w:color="auto"/>
        <w:bottom w:val="none" w:sz="0" w:space="0" w:color="auto"/>
        <w:right w:val="none" w:sz="0" w:space="0" w:color="auto"/>
      </w:divBdr>
    </w:div>
    <w:div w:id="779032157">
      <w:bodyDiv w:val="1"/>
      <w:marLeft w:val="0"/>
      <w:marRight w:val="0"/>
      <w:marTop w:val="0"/>
      <w:marBottom w:val="0"/>
      <w:divBdr>
        <w:top w:val="none" w:sz="0" w:space="0" w:color="auto"/>
        <w:left w:val="none" w:sz="0" w:space="0" w:color="auto"/>
        <w:bottom w:val="none" w:sz="0" w:space="0" w:color="auto"/>
        <w:right w:val="none" w:sz="0" w:space="0" w:color="auto"/>
      </w:divBdr>
    </w:div>
    <w:div w:id="794643499">
      <w:bodyDiv w:val="1"/>
      <w:marLeft w:val="0"/>
      <w:marRight w:val="0"/>
      <w:marTop w:val="0"/>
      <w:marBottom w:val="0"/>
      <w:divBdr>
        <w:top w:val="none" w:sz="0" w:space="0" w:color="auto"/>
        <w:left w:val="none" w:sz="0" w:space="0" w:color="auto"/>
        <w:bottom w:val="none" w:sz="0" w:space="0" w:color="auto"/>
        <w:right w:val="none" w:sz="0" w:space="0" w:color="auto"/>
      </w:divBdr>
    </w:div>
    <w:div w:id="796097976">
      <w:bodyDiv w:val="1"/>
      <w:marLeft w:val="0"/>
      <w:marRight w:val="0"/>
      <w:marTop w:val="0"/>
      <w:marBottom w:val="0"/>
      <w:divBdr>
        <w:top w:val="none" w:sz="0" w:space="0" w:color="auto"/>
        <w:left w:val="none" w:sz="0" w:space="0" w:color="auto"/>
        <w:bottom w:val="none" w:sz="0" w:space="0" w:color="auto"/>
        <w:right w:val="none" w:sz="0" w:space="0" w:color="auto"/>
      </w:divBdr>
    </w:div>
    <w:div w:id="807018654">
      <w:bodyDiv w:val="1"/>
      <w:marLeft w:val="0"/>
      <w:marRight w:val="0"/>
      <w:marTop w:val="0"/>
      <w:marBottom w:val="0"/>
      <w:divBdr>
        <w:top w:val="none" w:sz="0" w:space="0" w:color="auto"/>
        <w:left w:val="none" w:sz="0" w:space="0" w:color="auto"/>
        <w:bottom w:val="none" w:sz="0" w:space="0" w:color="auto"/>
        <w:right w:val="none" w:sz="0" w:space="0" w:color="auto"/>
      </w:divBdr>
    </w:div>
    <w:div w:id="820081098">
      <w:bodyDiv w:val="1"/>
      <w:marLeft w:val="0"/>
      <w:marRight w:val="0"/>
      <w:marTop w:val="0"/>
      <w:marBottom w:val="0"/>
      <w:divBdr>
        <w:top w:val="none" w:sz="0" w:space="0" w:color="auto"/>
        <w:left w:val="none" w:sz="0" w:space="0" w:color="auto"/>
        <w:bottom w:val="none" w:sz="0" w:space="0" w:color="auto"/>
        <w:right w:val="none" w:sz="0" w:space="0" w:color="auto"/>
      </w:divBdr>
    </w:div>
    <w:div w:id="832768158">
      <w:bodyDiv w:val="1"/>
      <w:marLeft w:val="0"/>
      <w:marRight w:val="0"/>
      <w:marTop w:val="0"/>
      <w:marBottom w:val="0"/>
      <w:divBdr>
        <w:top w:val="none" w:sz="0" w:space="0" w:color="auto"/>
        <w:left w:val="none" w:sz="0" w:space="0" w:color="auto"/>
        <w:bottom w:val="none" w:sz="0" w:space="0" w:color="auto"/>
        <w:right w:val="none" w:sz="0" w:space="0" w:color="auto"/>
      </w:divBdr>
    </w:div>
    <w:div w:id="833109916">
      <w:bodyDiv w:val="1"/>
      <w:marLeft w:val="0"/>
      <w:marRight w:val="0"/>
      <w:marTop w:val="0"/>
      <w:marBottom w:val="0"/>
      <w:divBdr>
        <w:top w:val="none" w:sz="0" w:space="0" w:color="auto"/>
        <w:left w:val="none" w:sz="0" w:space="0" w:color="auto"/>
        <w:bottom w:val="none" w:sz="0" w:space="0" w:color="auto"/>
        <w:right w:val="none" w:sz="0" w:space="0" w:color="auto"/>
      </w:divBdr>
    </w:div>
    <w:div w:id="833225436">
      <w:bodyDiv w:val="1"/>
      <w:marLeft w:val="0"/>
      <w:marRight w:val="0"/>
      <w:marTop w:val="0"/>
      <w:marBottom w:val="0"/>
      <w:divBdr>
        <w:top w:val="none" w:sz="0" w:space="0" w:color="auto"/>
        <w:left w:val="none" w:sz="0" w:space="0" w:color="auto"/>
        <w:bottom w:val="none" w:sz="0" w:space="0" w:color="auto"/>
        <w:right w:val="none" w:sz="0" w:space="0" w:color="auto"/>
      </w:divBdr>
    </w:div>
    <w:div w:id="838615509">
      <w:bodyDiv w:val="1"/>
      <w:marLeft w:val="0"/>
      <w:marRight w:val="0"/>
      <w:marTop w:val="0"/>
      <w:marBottom w:val="0"/>
      <w:divBdr>
        <w:top w:val="none" w:sz="0" w:space="0" w:color="auto"/>
        <w:left w:val="none" w:sz="0" w:space="0" w:color="auto"/>
        <w:bottom w:val="none" w:sz="0" w:space="0" w:color="auto"/>
        <w:right w:val="none" w:sz="0" w:space="0" w:color="auto"/>
      </w:divBdr>
    </w:div>
    <w:div w:id="838814772">
      <w:bodyDiv w:val="1"/>
      <w:marLeft w:val="0"/>
      <w:marRight w:val="0"/>
      <w:marTop w:val="0"/>
      <w:marBottom w:val="0"/>
      <w:divBdr>
        <w:top w:val="none" w:sz="0" w:space="0" w:color="auto"/>
        <w:left w:val="none" w:sz="0" w:space="0" w:color="auto"/>
        <w:bottom w:val="none" w:sz="0" w:space="0" w:color="auto"/>
        <w:right w:val="none" w:sz="0" w:space="0" w:color="auto"/>
      </w:divBdr>
    </w:div>
    <w:div w:id="839613411">
      <w:bodyDiv w:val="1"/>
      <w:marLeft w:val="0"/>
      <w:marRight w:val="0"/>
      <w:marTop w:val="0"/>
      <w:marBottom w:val="0"/>
      <w:divBdr>
        <w:top w:val="none" w:sz="0" w:space="0" w:color="auto"/>
        <w:left w:val="none" w:sz="0" w:space="0" w:color="auto"/>
        <w:bottom w:val="none" w:sz="0" w:space="0" w:color="auto"/>
        <w:right w:val="none" w:sz="0" w:space="0" w:color="auto"/>
      </w:divBdr>
    </w:div>
    <w:div w:id="840393145">
      <w:bodyDiv w:val="1"/>
      <w:marLeft w:val="0"/>
      <w:marRight w:val="0"/>
      <w:marTop w:val="0"/>
      <w:marBottom w:val="0"/>
      <w:divBdr>
        <w:top w:val="none" w:sz="0" w:space="0" w:color="auto"/>
        <w:left w:val="none" w:sz="0" w:space="0" w:color="auto"/>
        <w:bottom w:val="none" w:sz="0" w:space="0" w:color="auto"/>
        <w:right w:val="none" w:sz="0" w:space="0" w:color="auto"/>
      </w:divBdr>
    </w:div>
    <w:div w:id="843252604">
      <w:bodyDiv w:val="1"/>
      <w:marLeft w:val="0"/>
      <w:marRight w:val="0"/>
      <w:marTop w:val="0"/>
      <w:marBottom w:val="0"/>
      <w:divBdr>
        <w:top w:val="none" w:sz="0" w:space="0" w:color="auto"/>
        <w:left w:val="none" w:sz="0" w:space="0" w:color="auto"/>
        <w:bottom w:val="none" w:sz="0" w:space="0" w:color="auto"/>
        <w:right w:val="none" w:sz="0" w:space="0" w:color="auto"/>
      </w:divBdr>
    </w:div>
    <w:div w:id="857159174">
      <w:bodyDiv w:val="1"/>
      <w:marLeft w:val="0"/>
      <w:marRight w:val="0"/>
      <w:marTop w:val="0"/>
      <w:marBottom w:val="0"/>
      <w:divBdr>
        <w:top w:val="none" w:sz="0" w:space="0" w:color="auto"/>
        <w:left w:val="none" w:sz="0" w:space="0" w:color="auto"/>
        <w:bottom w:val="none" w:sz="0" w:space="0" w:color="auto"/>
        <w:right w:val="none" w:sz="0" w:space="0" w:color="auto"/>
      </w:divBdr>
    </w:div>
    <w:div w:id="864365845">
      <w:bodyDiv w:val="1"/>
      <w:marLeft w:val="0"/>
      <w:marRight w:val="0"/>
      <w:marTop w:val="0"/>
      <w:marBottom w:val="0"/>
      <w:divBdr>
        <w:top w:val="none" w:sz="0" w:space="0" w:color="auto"/>
        <w:left w:val="none" w:sz="0" w:space="0" w:color="auto"/>
        <w:bottom w:val="none" w:sz="0" w:space="0" w:color="auto"/>
        <w:right w:val="none" w:sz="0" w:space="0" w:color="auto"/>
      </w:divBdr>
    </w:div>
    <w:div w:id="867181450">
      <w:bodyDiv w:val="1"/>
      <w:marLeft w:val="0"/>
      <w:marRight w:val="0"/>
      <w:marTop w:val="0"/>
      <w:marBottom w:val="0"/>
      <w:divBdr>
        <w:top w:val="none" w:sz="0" w:space="0" w:color="auto"/>
        <w:left w:val="none" w:sz="0" w:space="0" w:color="auto"/>
        <w:bottom w:val="none" w:sz="0" w:space="0" w:color="auto"/>
        <w:right w:val="none" w:sz="0" w:space="0" w:color="auto"/>
      </w:divBdr>
    </w:div>
    <w:div w:id="868027319">
      <w:bodyDiv w:val="1"/>
      <w:marLeft w:val="0"/>
      <w:marRight w:val="0"/>
      <w:marTop w:val="0"/>
      <w:marBottom w:val="0"/>
      <w:divBdr>
        <w:top w:val="none" w:sz="0" w:space="0" w:color="auto"/>
        <w:left w:val="none" w:sz="0" w:space="0" w:color="auto"/>
        <w:bottom w:val="none" w:sz="0" w:space="0" w:color="auto"/>
        <w:right w:val="none" w:sz="0" w:space="0" w:color="auto"/>
      </w:divBdr>
    </w:div>
    <w:div w:id="869536221">
      <w:bodyDiv w:val="1"/>
      <w:marLeft w:val="0"/>
      <w:marRight w:val="0"/>
      <w:marTop w:val="0"/>
      <w:marBottom w:val="0"/>
      <w:divBdr>
        <w:top w:val="none" w:sz="0" w:space="0" w:color="auto"/>
        <w:left w:val="none" w:sz="0" w:space="0" w:color="auto"/>
        <w:bottom w:val="none" w:sz="0" w:space="0" w:color="auto"/>
        <w:right w:val="none" w:sz="0" w:space="0" w:color="auto"/>
      </w:divBdr>
      <w:divsChild>
        <w:div w:id="221797390">
          <w:marLeft w:val="0"/>
          <w:marRight w:val="0"/>
          <w:marTop w:val="0"/>
          <w:marBottom w:val="240"/>
          <w:divBdr>
            <w:top w:val="none" w:sz="0" w:space="0" w:color="auto"/>
            <w:left w:val="none" w:sz="0" w:space="0" w:color="auto"/>
            <w:bottom w:val="none" w:sz="0" w:space="0" w:color="auto"/>
            <w:right w:val="none" w:sz="0" w:space="0" w:color="auto"/>
          </w:divBdr>
        </w:div>
      </w:divsChild>
    </w:div>
    <w:div w:id="875502332">
      <w:bodyDiv w:val="1"/>
      <w:marLeft w:val="0"/>
      <w:marRight w:val="0"/>
      <w:marTop w:val="0"/>
      <w:marBottom w:val="0"/>
      <w:divBdr>
        <w:top w:val="none" w:sz="0" w:space="0" w:color="auto"/>
        <w:left w:val="none" w:sz="0" w:space="0" w:color="auto"/>
        <w:bottom w:val="none" w:sz="0" w:space="0" w:color="auto"/>
        <w:right w:val="none" w:sz="0" w:space="0" w:color="auto"/>
      </w:divBdr>
    </w:div>
    <w:div w:id="875849798">
      <w:bodyDiv w:val="1"/>
      <w:marLeft w:val="0"/>
      <w:marRight w:val="0"/>
      <w:marTop w:val="0"/>
      <w:marBottom w:val="0"/>
      <w:divBdr>
        <w:top w:val="none" w:sz="0" w:space="0" w:color="auto"/>
        <w:left w:val="none" w:sz="0" w:space="0" w:color="auto"/>
        <w:bottom w:val="none" w:sz="0" w:space="0" w:color="auto"/>
        <w:right w:val="none" w:sz="0" w:space="0" w:color="auto"/>
      </w:divBdr>
    </w:div>
    <w:div w:id="879905264">
      <w:bodyDiv w:val="1"/>
      <w:marLeft w:val="0"/>
      <w:marRight w:val="0"/>
      <w:marTop w:val="0"/>
      <w:marBottom w:val="0"/>
      <w:divBdr>
        <w:top w:val="none" w:sz="0" w:space="0" w:color="auto"/>
        <w:left w:val="none" w:sz="0" w:space="0" w:color="auto"/>
        <w:bottom w:val="none" w:sz="0" w:space="0" w:color="auto"/>
        <w:right w:val="none" w:sz="0" w:space="0" w:color="auto"/>
      </w:divBdr>
    </w:div>
    <w:div w:id="888340878">
      <w:bodyDiv w:val="1"/>
      <w:marLeft w:val="0"/>
      <w:marRight w:val="0"/>
      <w:marTop w:val="0"/>
      <w:marBottom w:val="0"/>
      <w:divBdr>
        <w:top w:val="none" w:sz="0" w:space="0" w:color="auto"/>
        <w:left w:val="none" w:sz="0" w:space="0" w:color="auto"/>
        <w:bottom w:val="none" w:sz="0" w:space="0" w:color="auto"/>
        <w:right w:val="none" w:sz="0" w:space="0" w:color="auto"/>
      </w:divBdr>
    </w:div>
    <w:div w:id="892010864">
      <w:bodyDiv w:val="1"/>
      <w:marLeft w:val="0"/>
      <w:marRight w:val="0"/>
      <w:marTop w:val="0"/>
      <w:marBottom w:val="0"/>
      <w:divBdr>
        <w:top w:val="none" w:sz="0" w:space="0" w:color="auto"/>
        <w:left w:val="none" w:sz="0" w:space="0" w:color="auto"/>
        <w:bottom w:val="none" w:sz="0" w:space="0" w:color="auto"/>
        <w:right w:val="none" w:sz="0" w:space="0" w:color="auto"/>
      </w:divBdr>
    </w:div>
    <w:div w:id="892083114">
      <w:bodyDiv w:val="1"/>
      <w:marLeft w:val="0"/>
      <w:marRight w:val="0"/>
      <w:marTop w:val="0"/>
      <w:marBottom w:val="0"/>
      <w:divBdr>
        <w:top w:val="none" w:sz="0" w:space="0" w:color="auto"/>
        <w:left w:val="none" w:sz="0" w:space="0" w:color="auto"/>
        <w:bottom w:val="none" w:sz="0" w:space="0" w:color="auto"/>
        <w:right w:val="none" w:sz="0" w:space="0" w:color="auto"/>
      </w:divBdr>
    </w:div>
    <w:div w:id="899945497">
      <w:bodyDiv w:val="1"/>
      <w:marLeft w:val="0"/>
      <w:marRight w:val="0"/>
      <w:marTop w:val="0"/>
      <w:marBottom w:val="0"/>
      <w:divBdr>
        <w:top w:val="none" w:sz="0" w:space="0" w:color="auto"/>
        <w:left w:val="none" w:sz="0" w:space="0" w:color="auto"/>
        <w:bottom w:val="none" w:sz="0" w:space="0" w:color="auto"/>
        <w:right w:val="none" w:sz="0" w:space="0" w:color="auto"/>
      </w:divBdr>
    </w:div>
    <w:div w:id="907611616">
      <w:bodyDiv w:val="1"/>
      <w:marLeft w:val="0"/>
      <w:marRight w:val="0"/>
      <w:marTop w:val="0"/>
      <w:marBottom w:val="0"/>
      <w:divBdr>
        <w:top w:val="none" w:sz="0" w:space="0" w:color="auto"/>
        <w:left w:val="none" w:sz="0" w:space="0" w:color="auto"/>
        <w:bottom w:val="none" w:sz="0" w:space="0" w:color="auto"/>
        <w:right w:val="none" w:sz="0" w:space="0" w:color="auto"/>
      </w:divBdr>
    </w:div>
    <w:div w:id="908199315">
      <w:bodyDiv w:val="1"/>
      <w:marLeft w:val="0"/>
      <w:marRight w:val="0"/>
      <w:marTop w:val="0"/>
      <w:marBottom w:val="0"/>
      <w:divBdr>
        <w:top w:val="none" w:sz="0" w:space="0" w:color="auto"/>
        <w:left w:val="none" w:sz="0" w:space="0" w:color="auto"/>
        <w:bottom w:val="none" w:sz="0" w:space="0" w:color="auto"/>
        <w:right w:val="none" w:sz="0" w:space="0" w:color="auto"/>
      </w:divBdr>
    </w:div>
    <w:div w:id="908615820">
      <w:bodyDiv w:val="1"/>
      <w:marLeft w:val="0"/>
      <w:marRight w:val="0"/>
      <w:marTop w:val="0"/>
      <w:marBottom w:val="0"/>
      <w:divBdr>
        <w:top w:val="none" w:sz="0" w:space="0" w:color="auto"/>
        <w:left w:val="none" w:sz="0" w:space="0" w:color="auto"/>
        <w:bottom w:val="none" w:sz="0" w:space="0" w:color="auto"/>
        <w:right w:val="none" w:sz="0" w:space="0" w:color="auto"/>
      </w:divBdr>
    </w:div>
    <w:div w:id="913979234">
      <w:bodyDiv w:val="1"/>
      <w:marLeft w:val="0"/>
      <w:marRight w:val="0"/>
      <w:marTop w:val="0"/>
      <w:marBottom w:val="0"/>
      <w:divBdr>
        <w:top w:val="none" w:sz="0" w:space="0" w:color="auto"/>
        <w:left w:val="none" w:sz="0" w:space="0" w:color="auto"/>
        <w:bottom w:val="none" w:sz="0" w:space="0" w:color="auto"/>
        <w:right w:val="none" w:sz="0" w:space="0" w:color="auto"/>
      </w:divBdr>
    </w:div>
    <w:div w:id="915942257">
      <w:bodyDiv w:val="1"/>
      <w:marLeft w:val="0"/>
      <w:marRight w:val="0"/>
      <w:marTop w:val="0"/>
      <w:marBottom w:val="0"/>
      <w:divBdr>
        <w:top w:val="none" w:sz="0" w:space="0" w:color="auto"/>
        <w:left w:val="none" w:sz="0" w:space="0" w:color="auto"/>
        <w:bottom w:val="none" w:sz="0" w:space="0" w:color="auto"/>
        <w:right w:val="none" w:sz="0" w:space="0" w:color="auto"/>
      </w:divBdr>
    </w:div>
    <w:div w:id="916094378">
      <w:bodyDiv w:val="1"/>
      <w:marLeft w:val="0"/>
      <w:marRight w:val="0"/>
      <w:marTop w:val="0"/>
      <w:marBottom w:val="0"/>
      <w:divBdr>
        <w:top w:val="none" w:sz="0" w:space="0" w:color="auto"/>
        <w:left w:val="none" w:sz="0" w:space="0" w:color="auto"/>
        <w:bottom w:val="none" w:sz="0" w:space="0" w:color="auto"/>
        <w:right w:val="none" w:sz="0" w:space="0" w:color="auto"/>
      </w:divBdr>
    </w:div>
    <w:div w:id="938872877">
      <w:bodyDiv w:val="1"/>
      <w:marLeft w:val="0"/>
      <w:marRight w:val="0"/>
      <w:marTop w:val="0"/>
      <w:marBottom w:val="0"/>
      <w:divBdr>
        <w:top w:val="none" w:sz="0" w:space="0" w:color="auto"/>
        <w:left w:val="none" w:sz="0" w:space="0" w:color="auto"/>
        <w:bottom w:val="none" w:sz="0" w:space="0" w:color="auto"/>
        <w:right w:val="none" w:sz="0" w:space="0" w:color="auto"/>
      </w:divBdr>
    </w:div>
    <w:div w:id="941038120">
      <w:bodyDiv w:val="1"/>
      <w:marLeft w:val="0"/>
      <w:marRight w:val="0"/>
      <w:marTop w:val="0"/>
      <w:marBottom w:val="0"/>
      <w:divBdr>
        <w:top w:val="none" w:sz="0" w:space="0" w:color="auto"/>
        <w:left w:val="none" w:sz="0" w:space="0" w:color="auto"/>
        <w:bottom w:val="none" w:sz="0" w:space="0" w:color="auto"/>
        <w:right w:val="none" w:sz="0" w:space="0" w:color="auto"/>
      </w:divBdr>
    </w:div>
    <w:div w:id="942877666">
      <w:bodyDiv w:val="1"/>
      <w:marLeft w:val="0"/>
      <w:marRight w:val="0"/>
      <w:marTop w:val="0"/>
      <w:marBottom w:val="0"/>
      <w:divBdr>
        <w:top w:val="none" w:sz="0" w:space="0" w:color="auto"/>
        <w:left w:val="none" w:sz="0" w:space="0" w:color="auto"/>
        <w:bottom w:val="none" w:sz="0" w:space="0" w:color="auto"/>
        <w:right w:val="none" w:sz="0" w:space="0" w:color="auto"/>
      </w:divBdr>
    </w:div>
    <w:div w:id="944462601">
      <w:bodyDiv w:val="1"/>
      <w:marLeft w:val="0"/>
      <w:marRight w:val="0"/>
      <w:marTop w:val="0"/>
      <w:marBottom w:val="0"/>
      <w:divBdr>
        <w:top w:val="none" w:sz="0" w:space="0" w:color="auto"/>
        <w:left w:val="none" w:sz="0" w:space="0" w:color="auto"/>
        <w:bottom w:val="none" w:sz="0" w:space="0" w:color="auto"/>
        <w:right w:val="none" w:sz="0" w:space="0" w:color="auto"/>
      </w:divBdr>
    </w:div>
    <w:div w:id="948850580">
      <w:bodyDiv w:val="1"/>
      <w:marLeft w:val="0"/>
      <w:marRight w:val="0"/>
      <w:marTop w:val="0"/>
      <w:marBottom w:val="0"/>
      <w:divBdr>
        <w:top w:val="none" w:sz="0" w:space="0" w:color="auto"/>
        <w:left w:val="none" w:sz="0" w:space="0" w:color="auto"/>
        <w:bottom w:val="none" w:sz="0" w:space="0" w:color="auto"/>
        <w:right w:val="none" w:sz="0" w:space="0" w:color="auto"/>
      </w:divBdr>
    </w:div>
    <w:div w:id="961299923">
      <w:bodyDiv w:val="1"/>
      <w:marLeft w:val="0"/>
      <w:marRight w:val="0"/>
      <w:marTop w:val="0"/>
      <w:marBottom w:val="0"/>
      <w:divBdr>
        <w:top w:val="none" w:sz="0" w:space="0" w:color="auto"/>
        <w:left w:val="none" w:sz="0" w:space="0" w:color="auto"/>
        <w:bottom w:val="none" w:sz="0" w:space="0" w:color="auto"/>
        <w:right w:val="none" w:sz="0" w:space="0" w:color="auto"/>
      </w:divBdr>
    </w:div>
    <w:div w:id="966854163">
      <w:bodyDiv w:val="1"/>
      <w:marLeft w:val="0"/>
      <w:marRight w:val="0"/>
      <w:marTop w:val="0"/>
      <w:marBottom w:val="0"/>
      <w:divBdr>
        <w:top w:val="none" w:sz="0" w:space="0" w:color="auto"/>
        <w:left w:val="none" w:sz="0" w:space="0" w:color="auto"/>
        <w:bottom w:val="none" w:sz="0" w:space="0" w:color="auto"/>
        <w:right w:val="none" w:sz="0" w:space="0" w:color="auto"/>
      </w:divBdr>
    </w:div>
    <w:div w:id="967199336">
      <w:bodyDiv w:val="1"/>
      <w:marLeft w:val="0"/>
      <w:marRight w:val="0"/>
      <w:marTop w:val="0"/>
      <w:marBottom w:val="0"/>
      <w:divBdr>
        <w:top w:val="none" w:sz="0" w:space="0" w:color="auto"/>
        <w:left w:val="none" w:sz="0" w:space="0" w:color="auto"/>
        <w:bottom w:val="none" w:sz="0" w:space="0" w:color="auto"/>
        <w:right w:val="none" w:sz="0" w:space="0" w:color="auto"/>
      </w:divBdr>
    </w:div>
    <w:div w:id="997228081">
      <w:bodyDiv w:val="1"/>
      <w:marLeft w:val="0"/>
      <w:marRight w:val="0"/>
      <w:marTop w:val="0"/>
      <w:marBottom w:val="0"/>
      <w:divBdr>
        <w:top w:val="none" w:sz="0" w:space="0" w:color="auto"/>
        <w:left w:val="none" w:sz="0" w:space="0" w:color="auto"/>
        <w:bottom w:val="none" w:sz="0" w:space="0" w:color="auto"/>
        <w:right w:val="none" w:sz="0" w:space="0" w:color="auto"/>
      </w:divBdr>
    </w:div>
    <w:div w:id="1004554169">
      <w:bodyDiv w:val="1"/>
      <w:marLeft w:val="0"/>
      <w:marRight w:val="0"/>
      <w:marTop w:val="0"/>
      <w:marBottom w:val="0"/>
      <w:divBdr>
        <w:top w:val="none" w:sz="0" w:space="0" w:color="auto"/>
        <w:left w:val="none" w:sz="0" w:space="0" w:color="auto"/>
        <w:bottom w:val="none" w:sz="0" w:space="0" w:color="auto"/>
        <w:right w:val="none" w:sz="0" w:space="0" w:color="auto"/>
      </w:divBdr>
    </w:div>
    <w:div w:id="1011295457">
      <w:bodyDiv w:val="1"/>
      <w:marLeft w:val="0"/>
      <w:marRight w:val="0"/>
      <w:marTop w:val="0"/>
      <w:marBottom w:val="0"/>
      <w:divBdr>
        <w:top w:val="none" w:sz="0" w:space="0" w:color="auto"/>
        <w:left w:val="none" w:sz="0" w:space="0" w:color="auto"/>
        <w:bottom w:val="none" w:sz="0" w:space="0" w:color="auto"/>
        <w:right w:val="none" w:sz="0" w:space="0" w:color="auto"/>
      </w:divBdr>
    </w:div>
    <w:div w:id="1023630404">
      <w:bodyDiv w:val="1"/>
      <w:marLeft w:val="0"/>
      <w:marRight w:val="0"/>
      <w:marTop w:val="0"/>
      <w:marBottom w:val="0"/>
      <w:divBdr>
        <w:top w:val="none" w:sz="0" w:space="0" w:color="auto"/>
        <w:left w:val="none" w:sz="0" w:space="0" w:color="auto"/>
        <w:bottom w:val="none" w:sz="0" w:space="0" w:color="auto"/>
        <w:right w:val="none" w:sz="0" w:space="0" w:color="auto"/>
      </w:divBdr>
    </w:div>
    <w:div w:id="1026911522">
      <w:bodyDiv w:val="1"/>
      <w:marLeft w:val="0"/>
      <w:marRight w:val="0"/>
      <w:marTop w:val="0"/>
      <w:marBottom w:val="0"/>
      <w:divBdr>
        <w:top w:val="none" w:sz="0" w:space="0" w:color="auto"/>
        <w:left w:val="none" w:sz="0" w:space="0" w:color="auto"/>
        <w:bottom w:val="none" w:sz="0" w:space="0" w:color="auto"/>
        <w:right w:val="none" w:sz="0" w:space="0" w:color="auto"/>
      </w:divBdr>
    </w:div>
    <w:div w:id="1041638652">
      <w:bodyDiv w:val="1"/>
      <w:marLeft w:val="0"/>
      <w:marRight w:val="0"/>
      <w:marTop w:val="0"/>
      <w:marBottom w:val="0"/>
      <w:divBdr>
        <w:top w:val="none" w:sz="0" w:space="0" w:color="auto"/>
        <w:left w:val="none" w:sz="0" w:space="0" w:color="auto"/>
        <w:bottom w:val="none" w:sz="0" w:space="0" w:color="auto"/>
        <w:right w:val="none" w:sz="0" w:space="0" w:color="auto"/>
      </w:divBdr>
    </w:div>
    <w:div w:id="1041829520">
      <w:bodyDiv w:val="1"/>
      <w:marLeft w:val="0"/>
      <w:marRight w:val="0"/>
      <w:marTop w:val="0"/>
      <w:marBottom w:val="0"/>
      <w:divBdr>
        <w:top w:val="none" w:sz="0" w:space="0" w:color="auto"/>
        <w:left w:val="none" w:sz="0" w:space="0" w:color="auto"/>
        <w:bottom w:val="none" w:sz="0" w:space="0" w:color="auto"/>
        <w:right w:val="none" w:sz="0" w:space="0" w:color="auto"/>
      </w:divBdr>
    </w:div>
    <w:div w:id="1042555719">
      <w:bodyDiv w:val="1"/>
      <w:marLeft w:val="0"/>
      <w:marRight w:val="0"/>
      <w:marTop w:val="0"/>
      <w:marBottom w:val="0"/>
      <w:divBdr>
        <w:top w:val="none" w:sz="0" w:space="0" w:color="auto"/>
        <w:left w:val="none" w:sz="0" w:space="0" w:color="auto"/>
        <w:bottom w:val="none" w:sz="0" w:space="0" w:color="auto"/>
        <w:right w:val="none" w:sz="0" w:space="0" w:color="auto"/>
      </w:divBdr>
    </w:div>
    <w:div w:id="1047487202">
      <w:bodyDiv w:val="1"/>
      <w:marLeft w:val="0"/>
      <w:marRight w:val="0"/>
      <w:marTop w:val="0"/>
      <w:marBottom w:val="0"/>
      <w:divBdr>
        <w:top w:val="none" w:sz="0" w:space="0" w:color="auto"/>
        <w:left w:val="none" w:sz="0" w:space="0" w:color="auto"/>
        <w:bottom w:val="none" w:sz="0" w:space="0" w:color="auto"/>
        <w:right w:val="none" w:sz="0" w:space="0" w:color="auto"/>
      </w:divBdr>
    </w:div>
    <w:div w:id="1057700146">
      <w:bodyDiv w:val="1"/>
      <w:marLeft w:val="0"/>
      <w:marRight w:val="0"/>
      <w:marTop w:val="0"/>
      <w:marBottom w:val="0"/>
      <w:divBdr>
        <w:top w:val="none" w:sz="0" w:space="0" w:color="auto"/>
        <w:left w:val="none" w:sz="0" w:space="0" w:color="auto"/>
        <w:bottom w:val="none" w:sz="0" w:space="0" w:color="auto"/>
        <w:right w:val="none" w:sz="0" w:space="0" w:color="auto"/>
      </w:divBdr>
    </w:div>
    <w:div w:id="1064255853">
      <w:bodyDiv w:val="1"/>
      <w:marLeft w:val="0"/>
      <w:marRight w:val="0"/>
      <w:marTop w:val="0"/>
      <w:marBottom w:val="0"/>
      <w:divBdr>
        <w:top w:val="none" w:sz="0" w:space="0" w:color="auto"/>
        <w:left w:val="none" w:sz="0" w:space="0" w:color="auto"/>
        <w:bottom w:val="none" w:sz="0" w:space="0" w:color="auto"/>
        <w:right w:val="none" w:sz="0" w:space="0" w:color="auto"/>
      </w:divBdr>
    </w:div>
    <w:div w:id="1068769915">
      <w:bodyDiv w:val="1"/>
      <w:marLeft w:val="0"/>
      <w:marRight w:val="0"/>
      <w:marTop w:val="0"/>
      <w:marBottom w:val="0"/>
      <w:divBdr>
        <w:top w:val="none" w:sz="0" w:space="0" w:color="auto"/>
        <w:left w:val="none" w:sz="0" w:space="0" w:color="auto"/>
        <w:bottom w:val="none" w:sz="0" w:space="0" w:color="auto"/>
        <w:right w:val="none" w:sz="0" w:space="0" w:color="auto"/>
      </w:divBdr>
    </w:div>
    <w:div w:id="1069498838">
      <w:bodyDiv w:val="1"/>
      <w:marLeft w:val="0"/>
      <w:marRight w:val="0"/>
      <w:marTop w:val="0"/>
      <w:marBottom w:val="0"/>
      <w:divBdr>
        <w:top w:val="none" w:sz="0" w:space="0" w:color="auto"/>
        <w:left w:val="none" w:sz="0" w:space="0" w:color="auto"/>
        <w:bottom w:val="none" w:sz="0" w:space="0" w:color="auto"/>
        <w:right w:val="none" w:sz="0" w:space="0" w:color="auto"/>
      </w:divBdr>
    </w:div>
    <w:div w:id="1081560632">
      <w:bodyDiv w:val="1"/>
      <w:marLeft w:val="0"/>
      <w:marRight w:val="0"/>
      <w:marTop w:val="0"/>
      <w:marBottom w:val="0"/>
      <w:divBdr>
        <w:top w:val="none" w:sz="0" w:space="0" w:color="auto"/>
        <w:left w:val="none" w:sz="0" w:space="0" w:color="auto"/>
        <w:bottom w:val="none" w:sz="0" w:space="0" w:color="auto"/>
        <w:right w:val="none" w:sz="0" w:space="0" w:color="auto"/>
      </w:divBdr>
    </w:div>
    <w:div w:id="1088580470">
      <w:bodyDiv w:val="1"/>
      <w:marLeft w:val="0"/>
      <w:marRight w:val="0"/>
      <w:marTop w:val="0"/>
      <w:marBottom w:val="0"/>
      <w:divBdr>
        <w:top w:val="none" w:sz="0" w:space="0" w:color="auto"/>
        <w:left w:val="none" w:sz="0" w:space="0" w:color="auto"/>
        <w:bottom w:val="none" w:sz="0" w:space="0" w:color="auto"/>
        <w:right w:val="none" w:sz="0" w:space="0" w:color="auto"/>
      </w:divBdr>
    </w:div>
    <w:div w:id="1089732654">
      <w:bodyDiv w:val="1"/>
      <w:marLeft w:val="0"/>
      <w:marRight w:val="0"/>
      <w:marTop w:val="0"/>
      <w:marBottom w:val="0"/>
      <w:divBdr>
        <w:top w:val="none" w:sz="0" w:space="0" w:color="auto"/>
        <w:left w:val="none" w:sz="0" w:space="0" w:color="auto"/>
        <w:bottom w:val="none" w:sz="0" w:space="0" w:color="auto"/>
        <w:right w:val="none" w:sz="0" w:space="0" w:color="auto"/>
      </w:divBdr>
    </w:div>
    <w:div w:id="1106266161">
      <w:bodyDiv w:val="1"/>
      <w:marLeft w:val="0"/>
      <w:marRight w:val="0"/>
      <w:marTop w:val="0"/>
      <w:marBottom w:val="0"/>
      <w:divBdr>
        <w:top w:val="none" w:sz="0" w:space="0" w:color="auto"/>
        <w:left w:val="none" w:sz="0" w:space="0" w:color="auto"/>
        <w:bottom w:val="none" w:sz="0" w:space="0" w:color="auto"/>
        <w:right w:val="none" w:sz="0" w:space="0" w:color="auto"/>
      </w:divBdr>
    </w:div>
    <w:div w:id="1115950064">
      <w:bodyDiv w:val="1"/>
      <w:marLeft w:val="0"/>
      <w:marRight w:val="0"/>
      <w:marTop w:val="0"/>
      <w:marBottom w:val="0"/>
      <w:divBdr>
        <w:top w:val="none" w:sz="0" w:space="0" w:color="auto"/>
        <w:left w:val="none" w:sz="0" w:space="0" w:color="auto"/>
        <w:bottom w:val="none" w:sz="0" w:space="0" w:color="auto"/>
        <w:right w:val="none" w:sz="0" w:space="0" w:color="auto"/>
      </w:divBdr>
    </w:div>
    <w:div w:id="1116951975">
      <w:bodyDiv w:val="1"/>
      <w:marLeft w:val="0"/>
      <w:marRight w:val="0"/>
      <w:marTop w:val="0"/>
      <w:marBottom w:val="0"/>
      <w:divBdr>
        <w:top w:val="none" w:sz="0" w:space="0" w:color="auto"/>
        <w:left w:val="none" w:sz="0" w:space="0" w:color="auto"/>
        <w:bottom w:val="none" w:sz="0" w:space="0" w:color="auto"/>
        <w:right w:val="none" w:sz="0" w:space="0" w:color="auto"/>
      </w:divBdr>
    </w:div>
    <w:div w:id="1122309686">
      <w:bodyDiv w:val="1"/>
      <w:marLeft w:val="0"/>
      <w:marRight w:val="0"/>
      <w:marTop w:val="0"/>
      <w:marBottom w:val="0"/>
      <w:divBdr>
        <w:top w:val="none" w:sz="0" w:space="0" w:color="auto"/>
        <w:left w:val="none" w:sz="0" w:space="0" w:color="auto"/>
        <w:bottom w:val="none" w:sz="0" w:space="0" w:color="auto"/>
        <w:right w:val="none" w:sz="0" w:space="0" w:color="auto"/>
      </w:divBdr>
    </w:div>
    <w:div w:id="1126773904">
      <w:bodyDiv w:val="1"/>
      <w:marLeft w:val="0"/>
      <w:marRight w:val="0"/>
      <w:marTop w:val="0"/>
      <w:marBottom w:val="0"/>
      <w:divBdr>
        <w:top w:val="none" w:sz="0" w:space="0" w:color="auto"/>
        <w:left w:val="none" w:sz="0" w:space="0" w:color="auto"/>
        <w:bottom w:val="none" w:sz="0" w:space="0" w:color="auto"/>
        <w:right w:val="none" w:sz="0" w:space="0" w:color="auto"/>
      </w:divBdr>
    </w:div>
    <w:div w:id="1132134993">
      <w:bodyDiv w:val="1"/>
      <w:marLeft w:val="0"/>
      <w:marRight w:val="0"/>
      <w:marTop w:val="0"/>
      <w:marBottom w:val="0"/>
      <w:divBdr>
        <w:top w:val="none" w:sz="0" w:space="0" w:color="auto"/>
        <w:left w:val="none" w:sz="0" w:space="0" w:color="auto"/>
        <w:bottom w:val="none" w:sz="0" w:space="0" w:color="auto"/>
        <w:right w:val="none" w:sz="0" w:space="0" w:color="auto"/>
      </w:divBdr>
    </w:div>
    <w:div w:id="1134444764">
      <w:bodyDiv w:val="1"/>
      <w:marLeft w:val="0"/>
      <w:marRight w:val="0"/>
      <w:marTop w:val="0"/>
      <w:marBottom w:val="0"/>
      <w:divBdr>
        <w:top w:val="none" w:sz="0" w:space="0" w:color="auto"/>
        <w:left w:val="none" w:sz="0" w:space="0" w:color="auto"/>
        <w:bottom w:val="none" w:sz="0" w:space="0" w:color="auto"/>
        <w:right w:val="none" w:sz="0" w:space="0" w:color="auto"/>
      </w:divBdr>
    </w:div>
    <w:div w:id="1143233766">
      <w:bodyDiv w:val="1"/>
      <w:marLeft w:val="0"/>
      <w:marRight w:val="0"/>
      <w:marTop w:val="0"/>
      <w:marBottom w:val="0"/>
      <w:divBdr>
        <w:top w:val="none" w:sz="0" w:space="0" w:color="auto"/>
        <w:left w:val="none" w:sz="0" w:space="0" w:color="auto"/>
        <w:bottom w:val="none" w:sz="0" w:space="0" w:color="auto"/>
        <w:right w:val="none" w:sz="0" w:space="0" w:color="auto"/>
      </w:divBdr>
    </w:div>
    <w:div w:id="1155953676">
      <w:bodyDiv w:val="1"/>
      <w:marLeft w:val="0"/>
      <w:marRight w:val="0"/>
      <w:marTop w:val="0"/>
      <w:marBottom w:val="0"/>
      <w:divBdr>
        <w:top w:val="none" w:sz="0" w:space="0" w:color="auto"/>
        <w:left w:val="none" w:sz="0" w:space="0" w:color="auto"/>
        <w:bottom w:val="none" w:sz="0" w:space="0" w:color="auto"/>
        <w:right w:val="none" w:sz="0" w:space="0" w:color="auto"/>
      </w:divBdr>
    </w:div>
    <w:div w:id="1165172738">
      <w:bodyDiv w:val="1"/>
      <w:marLeft w:val="0"/>
      <w:marRight w:val="0"/>
      <w:marTop w:val="0"/>
      <w:marBottom w:val="0"/>
      <w:divBdr>
        <w:top w:val="none" w:sz="0" w:space="0" w:color="auto"/>
        <w:left w:val="none" w:sz="0" w:space="0" w:color="auto"/>
        <w:bottom w:val="none" w:sz="0" w:space="0" w:color="auto"/>
        <w:right w:val="none" w:sz="0" w:space="0" w:color="auto"/>
      </w:divBdr>
    </w:div>
    <w:div w:id="1180507460">
      <w:bodyDiv w:val="1"/>
      <w:marLeft w:val="0"/>
      <w:marRight w:val="0"/>
      <w:marTop w:val="0"/>
      <w:marBottom w:val="0"/>
      <w:divBdr>
        <w:top w:val="none" w:sz="0" w:space="0" w:color="auto"/>
        <w:left w:val="none" w:sz="0" w:space="0" w:color="auto"/>
        <w:bottom w:val="none" w:sz="0" w:space="0" w:color="auto"/>
        <w:right w:val="none" w:sz="0" w:space="0" w:color="auto"/>
      </w:divBdr>
    </w:div>
    <w:div w:id="1180894130">
      <w:bodyDiv w:val="1"/>
      <w:marLeft w:val="0"/>
      <w:marRight w:val="0"/>
      <w:marTop w:val="0"/>
      <w:marBottom w:val="0"/>
      <w:divBdr>
        <w:top w:val="none" w:sz="0" w:space="0" w:color="auto"/>
        <w:left w:val="none" w:sz="0" w:space="0" w:color="auto"/>
        <w:bottom w:val="none" w:sz="0" w:space="0" w:color="auto"/>
        <w:right w:val="none" w:sz="0" w:space="0" w:color="auto"/>
      </w:divBdr>
    </w:div>
    <w:div w:id="1189642193">
      <w:bodyDiv w:val="1"/>
      <w:marLeft w:val="0"/>
      <w:marRight w:val="0"/>
      <w:marTop w:val="0"/>
      <w:marBottom w:val="0"/>
      <w:divBdr>
        <w:top w:val="none" w:sz="0" w:space="0" w:color="auto"/>
        <w:left w:val="none" w:sz="0" w:space="0" w:color="auto"/>
        <w:bottom w:val="none" w:sz="0" w:space="0" w:color="auto"/>
        <w:right w:val="none" w:sz="0" w:space="0" w:color="auto"/>
      </w:divBdr>
    </w:div>
    <w:div w:id="1198618882">
      <w:bodyDiv w:val="1"/>
      <w:marLeft w:val="0"/>
      <w:marRight w:val="0"/>
      <w:marTop w:val="0"/>
      <w:marBottom w:val="0"/>
      <w:divBdr>
        <w:top w:val="none" w:sz="0" w:space="0" w:color="auto"/>
        <w:left w:val="none" w:sz="0" w:space="0" w:color="auto"/>
        <w:bottom w:val="none" w:sz="0" w:space="0" w:color="auto"/>
        <w:right w:val="none" w:sz="0" w:space="0" w:color="auto"/>
      </w:divBdr>
    </w:div>
    <w:div w:id="1203326940">
      <w:bodyDiv w:val="1"/>
      <w:marLeft w:val="0"/>
      <w:marRight w:val="0"/>
      <w:marTop w:val="0"/>
      <w:marBottom w:val="0"/>
      <w:divBdr>
        <w:top w:val="none" w:sz="0" w:space="0" w:color="auto"/>
        <w:left w:val="none" w:sz="0" w:space="0" w:color="auto"/>
        <w:bottom w:val="none" w:sz="0" w:space="0" w:color="auto"/>
        <w:right w:val="none" w:sz="0" w:space="0" w:color="auto"/>
      </w:divBdr>
    </w:div>
    <w:div w:id="1205672791">
      <w:bodyDiv w:val="1"/>
      <w:marLeft w:val="0"/>
      <w:marRight w:val="0"/>
      <w:marTop w:val="0"/>
      <w:marBottom w:val="0"/>
      <w:divBdr>
        <w:top w:val="none" w:sz="0" w:space="0" w:color="auto"/>
        <w:left w:val="none" w:sz="0" w:space="0" w:color="auto"/>
        <w:bottom w:val="none" w:sz="0" w:space="0" w:color="auto"/>
        <w:right w:val="none" w:sz="0" w:space="0" w:color="auto"/>
      </w:divBdr>
    </w:div>
    <w:div w:id="1208177630">
      <w:bodyDiv w:val="1"/>
      <w:marLeft w:val="0"/>
      <w:marRight w:val="0"/>
      <w:marTop w:val="0"/>
      <w:marBottom w:val="0"/>
      <w:divBdr>
        <w:top w:val="none" w:sz="0" w:space="0" w:color="auto"/>
        <w:left w:val="none" w:sz="0" w:space="0" w:color="auto"/>
        <w:bottom w:val="none" w:sz="0" w:space="0" w:color="auto"/>
        <w:right w:val="none" w:sz="0" w:space="0" w:color="auto"/>
      </w:divBdr>
    </w:div>
    <w:div w:id="1211193009">
      <w:bodyDiv w:val="1"/>
      <w:marLeft w:val="0"/>
      <w:marRight w:val="0"/>
      <w:marTop w:val="0"/>
      <w:marBottom w:val="0"/>
      <w:divBdr>
        <w:top w:val="none" w:sz="0" w:space="0" w:color="auto"/>
        <w:left w:val="none" w:sz="0" w:space="0" w:color="auto"/>
        <w:bottom w:val="none" w:sz="0" w:space="0" w:color="auto"/>
        <w:right w:val="none" w:sz="0" w:space="0" w:color="auto"/>
      </w:divBdr>
    </w:div>
    <w:div w:id="1232739882">
      <w:bodyDiv w:val="1"/>
      <w:marLeft w:val="0"/>
      <w:marRight w:val="0"/>
      <w:marTop w:val="0"/>
      <w:marBottom w:val="0"/>
      <w:divBdr>
        <w:top w:val="none" w:sz="0" w:space="0" w:color="auto"/>
        <w:left w:val="none" w:sz="0" w:space="0" w:color="auto"/>
        <w:bottom w:val="none" w:sz="0" w:space="0" w:color="auto"/>
        <w:right w:val="none" w:sz="0" w:space="0" w:color="auto"/>
      </w:divBdr>
    </w:div>
    <w:div w:id="1237012121">
      <w:bodyDiv w:val="1"/>
      <w:marLeft w:val="0"/>
      <w:marRight w:val="0"/>
      <w:marTop w:val="0"/>
      <w:marBottom w:val="0"/>
      <w:divBdr>
        <w:top w:val="none" w:sz="0" w:space="0" w:color="auto"/>
        <w:left w:val="none" w:sz="0" w:space="0" w:color="auto"/>
        <w:bottom w:val="none" w:sz="0" w:space="0" w:color="auto"/>
        <w:right w:val="none" w:sz="0" w:space="0" w:color="auto"/>
      </w:divBdr>
    </w:div>
    <w:div w:id="1241216173">
      <w:bodyDiv w:val="1"/>
      <w:marLeft w:val="0"/>
      <w:marRight w:val="0"/>
      <w:marTop w:val="0"/>
      <w:marBottom w:val="0"/>
      <w:divBdr>
        <w:top w:val="none" w:sz="0" w:space="0" w:color="auto"/>
        <w:left w:val="none" w:sz="0" w:space="0" w:color="auto"/>
        <w:bottom w:val="none" w:sz="0" w:space="0" w:color="auto"/>
        <w:right w:val="none" w:sz="0" w:space="0" w:color="auto"/>
      </w:divBdr>
    </w:div>
    <w:div w:id="1243368174">
      <w:bodyDiv w:val="1"/>
      <w:marLeft w:val="0"/>
      <w:marRight w:val="0"/>
      <w:marTop w:val="0"/>
      <w:marBottom w:val="0"/>
      <w:divBdr>
        <w:top w:val="none" w:sz="0" w:space="0" w:color="auto"/>
        <w:left w:val="none" w:sz="0" w:space="0" w:color="auto"/>
        <w:bottom w:val="none" w:sz="0" w:space="0" w:color="auto"/>
        <w:right w:val="none" w:sz="0" w:space="0" w:color="auto"/>
      </w:divBdr>
    </w:div>
    <w:div w:id="1244950600">
      <w:bodyDiv w:val="1"/>
      <w:marLeft w:val="0"/>
      <w:marRight w:val="0"/>
      <w:marTop w:val="0"/>
      <w:marBottom w:val="0"/>
      <w:divBdr>
        <w:top w:val="none" w:sz="0" w:space="0" w:color="auto"/>
        <w:left w:val="none" w:sz="0" w:space="0" w:color="auto"/>
        <w:bottom w:val="none" w:sz="0" w:space="0" w:color="auto"/>
        <w:right w:val="none" w:sz="0" w:space="0" w:color="auto"/>
      </w:divBdr>
    </w:div>
    <w:div w:id="1246456292">
      <w:bodyDiv w:val="1"/>
      <w:marLeft w:val="0"/>
      <w:marRight w:val="0"/>
      <w:marTop w:val="0"/>
      <w:marBottom w:val="0"/>
      <w:divBdr>
        <w:top w:val="none" w:sz="0" w:space="0" w:color="auto"/>
        <w:left w:val="none" w:sz="0" w:space="0" w:color="auto"/>
        <w:bottom w:val="none" w:sz="0" w:space="0" w:color="auto"/>
        <w:right w:val="none" w:sz="0" w:space="0" w:color="auto"/>
      </w:divBdr>
    </w:div>
    <w:div w:id="1249849621">
      <w:bodyDiv w:val="1"/>
      <w:marLeft w:val="0"/>
      <w:marRight w:val="0"/>
      <w:marTop w:val="0"/>
      <w:marBottom w:val="0"/>
      <w:divBdr>
        <w:top w:val="none" w:sz="0" w:space="0" w:color="auto"/>
        <w:left w:val="none" w:sz="0" w:space="0" w:color="auto"/>
        <w:bottom w:val="none" w:sz="0" w:space="0" w:color="auto"/>
        <w:right w:val="none" w:sz="0" w:space="0" w:color="auto"/>
      </w:divBdr>
    </w:div>
    <w:div w:id="1258750824">
      <w:bodyDiv w:val="1"/>
      <w:marLeft w:val="0"/>
      <w:marRight w:val="0"/>
      <w:marTop w:val="0"/>
      <w:marBottom w:val="0"/>
      <w:divBdr>
        <w:top w:val="none" w:sz="0" w:space="0" w:color="auto"/>
        <w:left w:val="none" w:sz="0" w:space="0" w:color="auto"/>
        <w:bottom w:val="none" w:sz="0" w:space="0" w:color="auto"/>
        <w:right w:val="none" w:sz="0" w:space="0" w:color="auto"/>
      </w:divBdr>
    </w:div>
    <w:div w:id="1270503337">
      <w:bodyDiv w:val="1"/>
      <w:marLeft w:val="0"/>
      <w:marRight w:val="0"/>
      <w:marTop w:val="0"/>
      <w:marBottom w:val="0"/>
      <w:divBdr>
        <w:top w:val="none" w:sz="0" w:space="0" w:color="auto"/>
        <w:left w:val="none" w:sz="0" w:space="0" w:color="auto"/>
        <w:bottom w:val="none" w:sz="0" w:space="0" w:color="auto"/>
        <w:right w:val="none" w:sz="0" w:space="0" w:color="auto"/>
      </w:divBdr>
      <w:divsChild>
        <w:div w:id="267012487">
          <w:marLeft w:val="0"/>
          <w:marRight w:val="0"/>
          <w:marTop w:val="0"/>
          <w:marBottom w:val="0"/>
          <w:divBdr>
            <w:top w:val="none" w:sz="0" w:space="0" w:color="auto"/>
            <w:left w:val="none" w:sz="0" w:space="0" w:color="auto"/>
            <w:bottom w:val="none" w:sz="0" w:space="0" w:color="auto"/>
            <w:right w:val="none" w:sz="0" w:space="0" w:color="auto"/>
          </w:divBdr>
          <w:divsChild>
            <w:div w:id="6152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1886">
      <w:bodyDiv w:val="1"/>
      <w:marLeft w:val="0"/>
      <w:marRight w:val="0"/>
      <w:marTop w:val="0"/>
      <w:marBottom w:val="0"/>
      <w:divBdr>
        <w:top w:val="none" w:sz="0" w:space="0" w:color="auto"/>
        <w:left w:val="none" w:sz="0" w:space="0" w:color="auto"/>
        <w:bottom w:val="none" w:sz="0" w:space="0" w:color="auto"/>
        <w:right w:val="none" w:sz="0" w:space="0" w:color="auto"/>
      </w:divBdr>
    </w:div>
    <w:div w:id="1292789413">
      <w:bodyDiv w:val="1"/>
      <w:marLeft w:val="0"/>
      <w:marRight w:val="0"/>
      <w:marTop w:val="0"/>
      <w:marBottom w:val="0"/>
      <w:divBdr>
        <w:top w:val="none" w:sz="0" w:space="0" w:color="auto"/>
        <w:left w:val="none" w:sz="0" w:space="0" w:color="auto"/>
        <w:bottom w:val="none" w:sz="0" w:space="0" w:color="auto"/>
        <w:right w:val="none" w:sz="0" w:space="0" w:color="auto"/>
      </w:divBdr>
    </w:div>
    <w:div w:id="1302884459">
      <w:bodyDiv w:val="1"/>
      <w:marLeft w:val="0"/>
      <w:marRight w:val="0"/>
      <w:marTop w:val="0"/>
      <w:marBottom w:val="0"/>
      <w:divBdr>
        <w:top w:val="none" w:sz="0" w:space="0" w:color="auto"/>
        <w:left w:val="none" w:sz="0" w:space="0" w:color="auto"/>
        <w:bottom w:val="none" w:sz="0" w:space="0" w:color="auto"/>
        <w:right w:val="none" w:sz="0" w:space="0" w:color="auto"/>
      </w:divBdr>
    </w:div>
    <w:div w:id="1303267165">
      <w:bodyDiv w:val="1"/>
      <w:marLeft w:val="0"/>
      <w:marRight w:val="0"/>
      <w:marTop w:val="0"/>
      <w:marBottom w:val="0"/>
      <w:divBdr>
        <w:top w:val="none" w:sz="0" w:space="0" w:color="auto"/>
        <w:left w:val="none" w:sz="0" w:space="0" w:color="auto"/>
        <w:bottom w:val="none" w:sz="0" w:space="0" w:color="auto"/>
        <w:right w:val="none" w:sz="0" w:space="0" w:color="auto"/>
      </w:divBdr>
    </w:div>
    <w:div w:id="1308441493">
      <w:bodyDiv w:val="1"/>
      <w:marLeft w:val="0"/>
      <w:marRight w:val="0"/>
      <w:marTop w:val="0"/>
      <w:marBottom w:val="0"/>
      <w:divBdr>
        <w:top w:val="none" w:sz="0" w:space="0" w:color="auto"/>
        <w:left w:val="none" w:sz="0" w:space="0" w:color="auto"/>
        <w:bottom w:val="none" w:sz="0" w:space="0" w:color="auto"/>
        <w:right w:val="none" w:sz="0" w:space="0" w:color="auto"/>
      </w:divBdr>
    </w:div>
    <w:div w:id="1311179316">
      <w:bodyDiv w:val="1"/>
      <w:marLeft w:val="0"/>
      <w:marRight w:val="0"/>
      <w:marTop w:val="0"/>
      <w:marBottom w:val="0"/>
      <w:divBdr>
        <w:top w:val="none" w:sz="0" w:space="0" w:color="auto"/>
        <w:left w:val="none" w:sz="0" w:space="0" w:color="auto"/>
        <w:bottom w:val="none" w:sz="0" w:space="0" w:color="auto"/>
        <w:right w:val="none" w:sz="0" w:space="0" w:color="auto"/>
      </w:divBdr>
    </w:div>
    <w:div w:id="1325627485">
      <w:bodyDiv w:val="1"/>
      <w:marLeft w:val="0"/>
      <w:marRight w:val="0"/>
      <w:marTop w:val="0"/>
      <w:marBottom w:val="0"/>
      <w:divBdr>
        <w:top w:val="none" w:sz="0" w:space="0" w:color="auto"/>
        <w:left w:val="none" w:sz="0" w:space="0" w:color="auto"/>
        <w:bottom w:val="none" w:sz="0" w:space="0" w:color="auto"/>
        <w:right w:val="none" w:sz="0" w:space="0" w:color="auto"/>
      </w:divBdr>
    </w:div>
    <w:div w:id="1344090014">
      <w:bodyDiv w:val="1"/>
      <w:marLeft w:val="0"/>
      <w:marRight w:val="0"/>
      <w:marTop w:val="0"/>
      <w:marBottom w:val="0"/>
      <w:divBdr>
        <w:top w:val="none" w:sz="0" w:space="0" w:color="auto"/>
        <w:left w:val="none" w:sz="0" w:space="0" w:color="auto"/>
        <w:bottom w:val="none" w:sz="0" w:space="0" w:color="auto"/>
        <w:right w:val="none" w:sz="0" w:space="0" w:color="auto"/>
      </w:divBdr>
    </w:div>
    <w:div w:id="1344749605">
      <w:bodyDiv w:val="1"/>
      <w:marLeft w:val="0"/>
      <w:marRight w:val="0"/>
      <w:marTop w:val="0"/>
      <w:marBottom w:val="0"/>
      <w:divBdr>
        <w:top w:val="none" w:sz="0" w:space="0" w:color="auto"/>
        <w:left w:val="none" w:sz="0" w:space="0" w:color="auto"/>
        <w:bottom w:val="none" w:sz="0" w:space="0" w:color="auto"/>
        <w:right w:val="none" w:sz="0" w:space="0" w:color="auto"/>
      </w:divBdr>
    </w:div>
    <w:div w:id="1345327427">
      <w:bodyDiv w:val="1"/>
      <w:marLeft w:val="0"/>
      <w:marRight w:val="0"/>
      <w:marTop w:val="0"/>
      <w:marBottom w:val="0"/>
      <w:divBdr>
        <w:top w:val="none" w:sz="0" w:space="0" w:color="auto"/>
        <w:left w:val="none" w:sz="0" w:space="0" w:color="auto"/>
        <w:bottom w:val="none" w:sz="0" w:space="0" w:color="auto"/>
        <w:right w:val="none" w:sz="0" w:space="0" w:color="auto"/>
      </w:divBdr>
    </w:div>
    <w:div w:id="1348092723">
      <w:bodyDiv w:val="1"/>
      <w:marLeft w:val="0"/>
      <w:marRight w:val="0"/>
      <w:marTop w:val="0"/>
      <w:marBottom w:val="0"/>
      <w:divBdr>
        <w:top w:val="none" w:sz="0" w:space="0" w:color="auto"/>
        <w:left w:val="none" w:sz="0" w:space="0" w:color="auto"/>
        <w:bottom w:val="none" w:sz="0" w:space="0" w:color="auto"/>
        <w:right w:val="none" w:sz="0" w:space="0" w:color="auto"/>
      </w:divBdr>
    </w:div>
    <w:div w:id="1354384312">
      <w:bodyDiv w:val="1"/>
      <w:marLeft w:val="0"/>
      <w:marRight w:val="0"/>
      <w:marTop w:val="0"/>
      <w:marBottom w:val="0"/>
      <w:divBdr>
        <w:top w:val="none" w:sz="0" w:space="0" w:color="auto"/>
        <w:left w:val="none" w:sz="0" w:space="0" w:color="auto"/>
        <w:bottom w:val="none" w:sz="0" w:space="0" w:color="auto"/>
        <w:right w:val="none" w:sz="0" w:space="0" w:color="auto"/>
      </w:divBdr>
    </w:div>
    <w:div w:id="1361932336">
      <w:bodyDiv w:val="1"/>
      <w:marLeft w:val="0"/>
      <w:marRight w:val="0"/>
      <w:marTop w:val="0"/>
      <w:marBottom w:val="0"/>
      <w:divBdr>
        <w:top w:val="none" w:sz="0" w:space="0" w:color="auto"/>
        <w:left w:val="none" w:sz="0" w:space="0" w:color="auto"/>
        <w:bottom w:val="none" w:sz="0" w:space="0" w:color="auto"/>
        <w:right w:val="none" w:sz="0" w:space="0" w:color="auto"/>
      </w:divBdr>
    </w:div>
    <w:div w:id="1370450235">
      <w:bodyDiv w:val="1"/>
      <w:marLeft w:val="0"/>
      <w:marRight w:val="0"/>
      <w:marTop w:val="0"/>
      <w:marBottom w:val="0"/>
      <w:divBdr>
        <w:top w:val="none" w:sz="0" w:space="0" w:color="auto"/>
        <w:left w:val="none" w:sz="0" w:space="0" w:color="auto"/>
        <w:bottom w:val="none" w:sz="0" w:space="0" w:color="auto"/>
        <w:right w:val="none" w:sz="0" w:space="0" w:color="auto"/>
      </w:divBdr>
    </w:div>
    <w:div w:id="1376589201">
      <w:bodyDiv w:val="1"/>
      <w:marLeft w:val="0"/>
      <w:marRight w:val="0"/>
      <w:marTop w:val="0"/>
      <w:marBottom w:val="0"/>
      <w:divBdr>
        <w:top w:val="none" w:sz="0" w:space="0" w:color="auto"/>
        <w:left w:val="none" w:sz="0" w:space="0" w:color="auto"/>
        <w:bottom w:val="none" w:sz="0" w:space="0" w:color="auto"/>
        <w:right w:val="none" w:sz="0" w:space="0" w:color="auto"/>
      </w:divBdr>
    </w:div>
    <w:div w:id="1384939036">
      <w:bodyDiv w:val="1"/>
      <w:marLeft w:val="0"/>
      <w:marRight w:val="0"/>
      <w:marTop w:val="0"/>
      <w:marBottom w:val="0"/>
      <w:divBdr>
        <w:top w:val="none" w:sz="0" w:space="0" w:color="auto"/>
        <w:left w:val="none" w:sz="0" w:space="0" w:color="auto"/>
        <w:bottom w:val="none" w:sz="0" w:space="0" w:color="auto"/>
        <w:right w:val="none" w:sz="0" w:space="0" w:color="auto"/>
      </w:divBdr>
      <w:divsChild>
        <w:div w:id="734940091">
          <w:marLeft w:val="0"/>
          <w:marRight w:val="0"/>
          <w:marTop w:val="0"/>
          <w:marBottom w:val="240"/>
          <w:divBdr>
            <w:top w:val="none" w:sz="0" w:space="0" w:color="auto"/>
            <w:left w:val="none" w:sz="0" w:space="0" w:color="auto"/>
            <w:bottom w:val="none" w:sz="0" w:space="0" w:color="auto"/>
            <w:right w:val="none" w:sz="0" w:space="0" w:color="auto"/>
          </w:divBdr>
        </w:div>
      </w:divsChild>
    </w:div>
    <w:div w:id="1393389283">
      <w:bodyDiv w:val="1"/>
      <w:marLeft w:val="0"/>
      <w:marRight w:val="0"/>
      <w:marTop w:val="0"/>
      <w:marBottom w:val="0"/>
      <w:divBdr>
        <w:top w:val="none" w:sz="0" w:space="0" w:color="auto"/>
        <w:left w:val="none" w:sz="0" w:space="0" w:color="auto"/>
        <w:bottom w:val="none" w:sz="0" w:space="0" w:color="auto"/>
        <w:right w:val="none" w:sz="0" w:space="0" w:color="auto"/>
      </w:divBdr>
    </w:div>
    <w:div w:id="1396200446">
      <w:bodyDiv w:val="1"/>
      <w:marLeft w:val="0"/>
      <w:marRight w:val="0"/>
      <w:marTop w:val="0"/>
      <w:marBottom w:val="0"/>
      <w:divBdr>
        <w:top w:val="none" w:sz="0" w:space="0" w:color="auto"/>
        <w:left w:val="none" w:sz="0" w:space="0" w:color="auto"/>
        <w:bottom w:val="none" w:sz="0" w:space="0" w:color="auto"/>
        <w:right w:val="none" w:sz="0" w:space="0" w:color="auto"/>
      </w:divBdr>
    </w:div>
    <w:div w:id="1399357102">
      <w:bodyDiv w:val="1"/>
      <w:marLeft w:val="0"/>
      <w:marRight w:val="0"/>
      <w:marTop w:val="0"/>
      <w:marBottom w:val="0"/>
      <w:divBdr>
        <w:top w:val="none" w:sz="0" w:space="0" w:color="auto"/>
        <w:left w:val="none" w:sz="0" w:space="0" w:color="auto"/>
        <w:bottom w:val="none" w:sz="0" w:space="0" w:color="auto"/>
        <w:right w:val="none" w:sz="0" w:space="0" w:color="auto"/>
      </w:divBdr>
    </w:div>
    <w:div w:id="1402605439">
      <w:bodyDiv w:val="1"/>
      <w:marLeft w:val="0"/>
      <w:marRight w:val="0"/>
      <w:marTop w:val="0"/>
      <w:marBottom w:val="0"/>
      <w:divBdr>
        <w:top w:val="none" w:sz="0" w:space="0" w:color="auto"/>
        <w:left w:val="none" w:sz="0" w:space="0" w:color="auto"/>
        <w:bottom w:val="none" w:sz="0" w:space="0" w:color="auto"/>
        <w:right w:val="none" w:sz="0" w:space="0" w:color="auto"/>
      </w:divBdr>
    </w:div>
    <w:div w:id="1412965980">
      <w:bodyDiv w:val="1"/>
      <w:marLeft w:val="0"/>
      <w:marRight w:val="0"/>
      <w:marTop w:val="0"/>
      <w:marBottom w:val="0"/>
      <w:divBdr>
        <w:top w:val="none" w:sz="0" w:space="0" w:color="auto"/>
        <w:left w:val="none" w:sz="0" w:space="0" w:color="auto"/>
        <w:bottom w:val="none" w:sz="0" w:space="0" w:color="auto"/>
        <w:right w:val="none" w:sz="0" w:space="0" w:color="auto"/>
      </w:divBdr>
    </w:div>
    <w:div w:id="1414668432">
      <w:bodyDiv w:val="1"/>
      <w:marLeft w:val="0"/>
      <w:marRight w:val="0"/>
      <w:marTop w:val="0"/>
      <w:marBottom w:val="0"/>
      <w:divBdr>
        <w:top w:val="none" w:sz="0" w:space="0" w:color="auto"/>
        <w:left w:val="none" w:sz="0" w:space="0" w:color="auto"/>
        <w:bottom w:val="none" w:sz="0" w:space="0" w:color="auto"/>
        <w:right w:val="none" w:sz="0" w:space="0" w:color="auto"/>
      </w:divBdr>
    </w:div>
    <w:div w:id="1444883647">
      <w:bodyDiv w:val="1"/>
      <w:marLeft w:val="0"/>
      <w:marRight w:val="0"/>
      <w:marTop w:val="0"/>
      <w:marBottom w:val="0"/>
      <w:divBdr>
        <w:top w:val="none" w:sz="0" w:space="0" w:color="auto"/>
        <w:left w:val="none" w:sz="0" w:space="0" w:color="auto"/>
        <w:bottom w:val="none" w:sz="0" w:space="0" w:color="auto"/>
        <w:right w:val="none" w:sz="0" w:space="0" w:color="auto"/>
      </w:divBdr>
    </w:div>
    <w:div w:id="1475564790">
      <w:bodyDiv w:val="1"/>
      <w:marLeft w:val="0"/>
      <w:marRight w:val="0"/>
      <w:marTop w:val="0"/>
      <w:marBottom w:val="0"/>
      <w:divBdr>
        <w:top w:val="none" w:sz="0" w:space="0" w:color="auto"/>
        <w:left w:val="none" w:sz="0" w:space="0" w:color="auto"/>
        <w:bottom w:val="none" w:sz="0" w:space="0" w:color="auto"/>
        <w:right w:val="none" w:sz="0" w:space="0" w:color="auto"/>
      </w:divBdr>
    </w:div>
    <w:div w:id="1478912596">
      <w:bodyDiv w:val="1"/>
      <w:marLeft w:val="0"/>
      <w:marRight w:val="0"/>
      <w:marTop w:val="0"/>
      <w:marBottom w:val="0"/>
      <w:divBdr>
        <w:top w:val="none" w:sz="0" w:space="0" w:color="auto"/>
        <w:left w:val="none" w:sz="0" w:space="0" w:color="auto"/>
        <w:bottom w:val="none" w:sz="0" w:space="0" w:color="auto"/>
        <w:right w:val="none" w:sz="0" w:space="0" w:color="auto"/>
      </w:divBdr>
    </w:div>
    <w:div w:id="1505899593">
      <w:bodyDiv w:val="1"/>
      <w:marLeft w:val="0"/>
      <w:marRight w:val="0"/>
      <w:marTop w:val="0"/>
      <w:marBottom w:val="0"/>
      <w:divBdr>
        <w:top w:val="none" w:sz="0" w:space="0" w:color="auto"/>
        <w:left w:val="none" w:sz="0" w:space="0" w:color="auto"/>
        <w:bottom w:val="none" w:sz="0" w:space="0" w:color="auto"/>
        <w:right w:val="none" w:sz="0" w:space="0" w:color="auto"/>
      </w:divBdr>
    </w:div>
    <w:div w:id="1508211465">
      <w:bodyDiv w:val="1"/>
      <w:marLeft w:val="0"/>
      <w:marRight w:val="0"/>
      <w:marTop w:val="0"/>
      <w:marBottom w:val="0"/>
      <w:divBdr>
        <w:top w:val="none" w:sz="0" w:space="0" w:color="auto"/>
        <w:left w:val="none" w:sz="0" w:space="0" w:color="auto"/>
        <w:bottom w:val="none" w:sz="0" w:space="0" w:color="auto"/>
        <w:right w:val="none" w:sz="0" w:space="0" w:color="auto"/>
      </w:divBdr>
    </w:div>
    <w:div w:id="1509366245">
      <w:bodyDiv w:val="1"/>
      <w:marLeft w:val="0"/>
      <w:marRight w:val="0"/>
      <w:marTop w:val="0"/>
      <w:marBottom w:val="0"/>
      <w:divBdr>
        <w:top w:val="none" w:sz="0" w:space="0" w:color="auto"/>
        <w:left w:val="none" w:sz="0" w:space="0" w:color="auto"/>
        <w:bottom w:val="none" w:sz="0" w:space="0" w:color="auto"/>
        <w:right w:val="none" w:sz="0" w:space="0" w:color="auto"/>
      </w:divBdr>
    </w:div>
    <w:div w:id="1513763033">
      <w:bodyDiv w:val="1"/>
      <w:marLeft w:val="0"/>
      <w:marRight w:val="0"/>
      <w:marTop w:val="0"/>
      <w:marBottom w:val="0"/>
      <w:divBdr>
        <w:top w:val="none" w:sz="0" w:space="0" w:color="auto"/>
        <w:left w:val="none" w:sz="0" w:space="0" w:color="auto"/>
        <w:bottom w:val="none" w:sz="0" w:space="0" w:color="auto"/>
        <w:right w:val="none" w:sz="0" w:space="0" w:color="auto"/>
      </w:divBdr>
    </w:div>
    <w:div w:id="1515726869">
      <w:bodyDiv w:val="1"/>
      <w:marLeft w:val="0"/>
      <w:marRight w:val="0"/>
      <w:marTop w:val="0"/>
      <w:marBottom w:val="0"/>
      <w:divBdr>
        <w:top w:val="none" w:sz="0" w:space="0" w:color="auto"/>
        <w:left w:val="none" w:sz="0" w:space="0" w:color="auto"/>
        <w:bottom w:val="none" w:sz="0" w:space="0" w:color="auto"/>
        <w:right w:val="none" w:sz="0" w:space="0" w:color="auto"/>
      </w:divBdr>
    </w:div>
    <w:div w:id="1531988215">
      <w:bodyDiv w:val="1"/>
      <w:marLeft w:val="0"/>
      <w:marRight w:val="0"/>
      <w:marTop w:val="0"/>
      <w:marBottom w:val="0"/>
      <w:divBdr>
        <w:top w:val="none" w:sz="0" w:space="0" w:color="auto"/>
        <w:left w:val="none" w:sz="0" w:space="0" w:color="auto"/>
        <w:bottom w:val="none" w:sz="0" w:space="0" w:color="auto"/>
        <w:right w:val="none" w:sz="0" w:space="0" w:color="auto"/>
      </w:divBdr>
    </w:div>
    <w:div w:id="1532762769">
      <w:bodyDiv w:val="1"/>
      <w:marLeft w:val="0"/>
      <w:marRight w:val="0"/>
      <w:marTop w:val="0"/>
      <w:marBottom w:val="0"/>
      <w:divBdr>
        <w:top w:val="none" w:sz="0" w:space="0" w:color="auto"/>
        <w:left w:val="none" w:sz="0" w:space="0" w:color="auto"/>
        <w:bottom w:val="none" w:sz="0" w:space="0" w:color="auto"/>
        <w:right w:val="none" w:sz="0" w:space="0" w:color="auto"/>
      </w:divBdr>
    </w:div>
    <w:div w:id="1533228741">
      <w:bodyDiv w:val="1"/>
      <w:marLeft w:val="0"/>
      <w:marRight w:val="0"/>
      <w:marTop w:val="0"/>
      <w:marBottom w:val="0"/>
      <w:divBdr>
        <w:top w:val="none" w:sz="0" w:space="0" w:color="auto"/>
        <w:left w:val="none" w:sz="0" w:space="0" w:color="auto"/>
        <w:bottom w:val="none" w:sz="0" w:space="0" w:color="auto"/>
        <w:right w:val="none" w:sz="0" w:space="0" w:color="auto"/>
      </w:divBdr>
    </w:div>
    <w:div w:id="1536427492">
      <w:bodyDiv w:val="1"/>
      <w:marLeft w:val="0"/>
      <w:marRight w:val="0"/>
      <w:marTop w:val="0"/>
      <w:marBottom w:val="0"/>
      <w:divBdr>
        <w:top w:val="none" w:sz="0" w:space="0" w:color="auto"/>
        <w:left w:val="none" w:sz="0" w:space="0" w:color="auto"/>
        <w:bottom w:val="none" w:sz="0" w:space="0" w:color="auto"/>
        <w:right w:val="none" w:sz="0" w:space="0" w:color="auto"/>
      </w:divBdr>
    </w:div>
    <w:div w:id="1537498344">
      <w:bodyDiv w:val="1"/>
      <w:marLeft w:val="0"/>
      <w:marRight w:val="0"/>
      <w:marTop w:val="0"/>
      <w:marBottom w:val="0"/>
      <w:divBdr>
        <w:top w:val="none" w:sz="0" w:space="0" w:color="auto"/>
        <w:left w:val="none" w:sz="0" w:space="0" w:color="auto"/>
        <w:bottom w:val="none" w:sz="0" w:space="0" w:color="auto"/>
        <w:right w:val="none" w:sz="0" w:space="0" w:color="auto"/>
      </w:divBdr>
    </w:div>
    <w:div w:id="1543402382">
      <w:bodyDiv w:val="1"/>
      <w:marLeft w:val="0"/>
      <w:marRight w:val="0"/>
      <w:marTop w:val="0"/>
      <w:marBottom w:val="0"/>
      <w:divBdr>
        <w:top w:val="none" w:sz="0" w:space="0" w:color="auto"/>
        <w:left w:val="none" w:sz="0" w:space="0" w:color="auto"/>
        <w:bottom w:val="none" w:sz="0" w:space="0" w:color="auto"/>
        <w:right w:val="none" w:sz="0" w:space="0" w:color="auto"/>
      </w:divBdr>
    </w:div>
    <w:div w:id="1543788170">
      <w:bodyDiv w:val="1"/>
      <w:marLeft w:val="0"/>
      <w:marRight w:val="0"/>
      <w:marTop w:val="0"/>
      <w:marBottom w:val="0"/>
      <w:divBdr>
        <w:top w:val="none" w:sz="0" w:space="0" w:color="auto"/>
        <w:left w:val="none" w:sz="0" w:space="0" w:color="auto"/>
        <w:bottom w:val="none" w:sz="0" w:space="0" w:color="auto"/>
        <w:right w:val="none" w:sz="0" w:space="0" w:color="auto"/>
      </w:divBdr>
    </w:div>
    <w:div w:id="1544168402">
      <w:bodyDiv w:val="1"/>
      <w:marLeft w:val="0"/>
      <w:marRight w:val="0"/>
      <w:marTop w:val="0"/>
      <w:marBottom w:val="0"/>
      <w:divBdr>
        <w:top w:val="none" w:sz="0" w:space="0" w:color="auto"/>
        <w:left w:val="none" w:sz="0" w:space="0" w:color="auto"/>
        <w:bottom w:val="none" w:sz="0" w:space="0" w:color="auto"/>
        <w:right w:val="none" w:sz="0" w:space="0" w:color="auto"/>
      </w:divBdr>
    </w:div>
    <w:div w:id="1571111286">
      <w:bodyDiv w:val="1"/>
      <w:marLeft w:val="0"/>
      <w:marRight w:val="0"/>
      <w:marTop w:val="0"/>
      <w:marBottom w:val="0"/>
      <w:divBdr>
        <w:top w:val="none" w:sz="0" w:space="0" w:color="auto"/>
        <w:left w:val="none" w:sz="0" w:space="0" w:color="auto"/>
        <w:bottom w:val="none" w:sz="0" w:space="0" w:color="auto"/>
        <w:right w:val="none" w:sz="0" w:space="0" w:color="auto"/>
      </w:divBdr>
    </w:div>
    <w:div w:id="1572960607">
      <w:bodyDiv w:val="1"/>
      <w:marLeft w:val="0"/>
      <w:marRight w:val="0"/>
      <w:marTop w:val="0"/>
      <w:marBottom w:val="0"/>
      <w:divBdr>
        <w:top w:val="none" w:sz="0" w:space="0" w:color="auto"/>
        <w:left w:val="none" w:sz="0" w:space="0" w:color="auto"/>
        <w:bottom w:val="none" w:sz="0" w:space="0" w:color="auto"/>
        <w:right w:val="none" w:sz="0" w:space="0" w:color="auto"/>
      </w:divBdr>
    </w:div>
    <w:div w:id="1581255744">
      <w:bodyDiv w:val="1"/>
      <w:marLeft w:val="0"/>
      <w:marRight w:val="0"/>
      <w:marTop w:val="0"/>
      <w:marBottom w:val="0"/>
      <w:divBdr>
        <w:top w:val="none" w:sz="0" w:space="0" w:color="auto"/>
        <w:left w:val="none" w:sz="0" w:space="0" w:color="auto"/>
        <w:bottom w:val="none" w:sz="0" w:space="0" w:color="auto"/>
        <w:right w:val="none" w:sz="0" w:space="0" w:color="auto"/>
      </w:divBdr>
    </w:div>
    <w:div w:id="1593078236">
      <w:bodyDiv w:val="1"/>
      <w:marLeft w:val="0"/>
      <w:marRight w:val="0"/>
      <w:marTop w:val="0"/>
      <w:marBottom w:val="0"/>
      <w:divBdr>
        <w:top w:val="none" w:sz="0" w:space="0" w:color="auto"/>
        <w:left w:val="none" w:sz="0" w:space="0" w:color="auto"/>
        <w:bottom w:val="none" w:sz="0" w:space="0" w:color="auto"/>
        <w:right w:val="none" w:sz="0" w:space="0" w:color="auto"/>
      </w:divBdr>
    </w:div>
    <w:div w:id="1593735310">
      <w:bodyDiv w:val="1"/>
      <w:marLeft w:val="0"/>
      <w:marRight w:val="0"/>
      <w:marTop w:val="0"/>
      <w:marBottom w:val="0"/>
      <w:divBdr>
        <w:top w:val="none" w:sz="0" w:space="0" w:color="auto"/>
        <w:left w:val="none" w:sz="0" w:space="0" w:color="auto"/>
        <w:bottom w:val="none" w:sz="0" w:space="0" w:color="auto"/>
        <w:right w:val="none" w:sz="0" w:space="0" w:color="auto"/>
      </w:divBdr>
    </w:div>
    <w:div w:id="1599604619">
      <w:bodyDiv w:val="1"/>
      <w:marLeft w:val="0"/>
      <w:marRight w:val="0"/>
      <w:marTop w:val="0"/>
      <w:marBottom w:val="0"/>
      <w:divBdr>
        <w:top w:val="none" w:sz="0" w:space="0" w:color="auto"/>
        <w:left w:val="none" w:sz="0" w:space="0" w:color="auto"/>
        <w:bottom w:val="none" w:sz="0" w:space="0" w:color="auto"/>
        <w:right w:val="none" w:sz="0" w:space="0" w:color="auto"/>
      </w:divBdr>
    </w:div>
    <w:div w:id="1602487146">
      <w:bodyDiv w:val="1"/>
      <w:marLeft w:val="0"/>
      <w:marRight w:val="0"/>
      <w:marTop w:val="0"/>
      <w:marBottom w:val="0"/>
      <w:divBdr>
        <w:top w:val="none" w:sz="0" w:space="0" w:color="auto"/>
        <w:left w:val="none" w:sz="0" w:space="0" w:color="auto"/>
        <w:bottom w:val="none" w:sz="0" w:space="0" w:color="auto"/>
        <w:right w:val="none" w:sz="0" w:space="0" w:color="auto"/>
      </w:divBdr>
    </w:div>
    <w:div w:id="1603876693">
      <w:bodyDiv w:val="1"/>
      <w:marLeft w:val="0"/>
      <w:marRight w:val="0"/>
      <w:marTop w:val="0"/>
      <w:marBottom w:val="0"/>
      <w:divBdr>
        <w:top w:val="none" w:sz="0" w:space="0" w:color="auto"/>
        <w:left w:val="none" w:sz="0" w:space="0" w:color="auto"/>
        <w:bottom w:val="none" w:sz="0" w:space="0" w:color="auto"/>
        <w:right w:val="none" w:sz="0" w:space="0" w:color="auto"/>
      </w:divBdr>
    </w:div>
    <w:div w:id="1622493226">
      <w:bodyDiv w:val="1"/>
      <w:marLeft w:val="0"/>
      <w:marRight w:val="0"/>
      <w:marTop w:val="0"/>
      <w:marBottom w:val="0"/>
      <w:divBdr>
        <w:top w:val="none" w:sz="0" w:space="0" w:color="auto"/>
        <w:left w:val="none" w:sz="0" w:space="0" w:color="auto"/>
        <w:bottom w:val="none" w:sz="0" w:space="0" w:color="auto"/>
        <w:right w:val="none" w:sz="0" w:space="0" w:color="auto"/>
      </w:divBdr>
    </w:div>
    <w:div w:id="1636450535">
      <w:bodyDiv w:val="1"/>
      <w:marLeft w:val="0"/>
      <w:marRight w:val="0"/>
      <w:marTop w:val="0"/>
      <w:marBottom w:val="0"/>
      <w:divBdr>
        <w:top w:val="none" w:sz="0" w:space="0" w:color="auto"/>
        <w:left w:val="none" w:sz="0" w:space="0" w:color="auto"/>
        <w:bottom w:val="none" w:sz="0" w:space="0" w:color="auto"/>
        <w:right w:val="none" w:sz="0" w:space="0" w:color="auto"/>
      </w:divBdr>
    </w:div>
    <w:div w:id="1637493466">
      <w:bodyDiv w:val="1"/>
      <w:marLeft w:val="0"/>
      <w:marRight w:val="0"/>
      <w:marTop w:val="0"/>
      <w:marBottom w:val="0"/>
      <w:divBdr>
        <w:top w:val="none" w:sz="0" w:space="0" w:color="auto"/>
        <w:left w:val="none" w:sz="0" w:space="0" w:color="auto"/>
        <w:bottom w:val="none" w:sz="0" w:space="0" w:color="auto"/>
        <w:right w:val="none" w:sz="0" w:space="0" w:color="auto"/>
      </w:divBdr>
    </w:div>
    <w:div w:id="1647319859">
      <w:bodyDiv w:val="1"/>
      <w:marLeft w:val="0"/>
      <w:marRight w:val="0"/>
      <w:marTop w:val="0"/>
      <w:marBottom w:val="0"/>
      <w:divBdr>
        <w:top w:val="none" w:sz="0" w:space="0" w:color="auto"/>
        <w:left w:val="none" w:sz="0" w:space="0" w:color="auto"/>
        <w:bottom w:val="none" w:sz="0" w:space="0" w:color="auto"/>
        <w:right w:val="none" w:sz="0" w:space="0" w:color="auto"/>
      </w:divBdr>
    </w:div>
    <w:div w:id="1652322276">
      <w:bodyDiv w:val="1"/>
      <w:marLeft w:val="0"/>
      <w:marRight w:val="0"/>
      <w:marTop w:val="0"/>
      <w:marBottom w:val="0"/>
      <w:divBdr>
        <w:top w:val="none" w:sz="0" w:space="0" w:color="auto"/>
        <w:left w:val="none" w:sz="0" w:space="0" w:color="auto"/>
        <w:bottom w:val="none" w:sz="0" w:space="0" w:color="auto"/>
        <w:right w:val="none" w:sz="0" w:space="0" w:color="auto"/>
      </w:divBdr>
    </w:div>
    <w:div w:id="1659577230">
      <w:bodyDiv w:val="1"/>
      <w:marLeft w:val="0"/>
      <w:marRight w:val="0"/>
      <w:marTop w:val="0"/>
      <w:marBottom w:val="0"/>
      <w:divBdr>
        <w:top w:val="none" w:sz="0" w:space="0" w:color="auto"/>
        <w:left w:val="none" w:sz="0" w:space="0" w:color="auto"/>
        <w:bottom w:val="none" w:sz="0" w:space="0" w:color="auto"/>
        <w:right w:val="none" w:sz="0" w:space="0" w:color="auto"/>
      </w:divBdr>
    </w:div>
    <w:div w:id="1661422864">
      <w:bodyDiv w:val="1"/>
      <w:marLeft w:val="0"/>
      <w:marRight w:val="0"/>
      <w:marTop w:val="0"/>
      <w:marBottom w:val="0"/>
      <w:divBdr>
        <w:top w:val="none" w:sz="0" w:space="0" w:color="auto"/>
        <w:left w:val="none" w:sz="0" w:space="0" w:color="auto"/>
        <w:bottom w:val="none" w:sz="0" w:space="0" w:color="auto"/>
        <w:right w:val="none" w:sz="0" w:space="0" w:color="auto"/>
      </w:divBdr>
    </w:div>
    <w:div w:id="1667585754">
      <w:bodyDiv w:val="1"/>
      <w:marLeft w:val="0"/>
      <w:marRight w:val="0"/>
      <w:marTop w:val="0"/>
      <w:marBottom w:val="0"/>
      <w:divBdr>
        <w:top w:val="none" w:sz="0" w:space="0" w:color="auto"/>
        <w:left w:val="none" w:sz="0" w:space="0" w:color="auto"/>
        <w:bottom w:val="none" w:sz="0" w:space="0" w:color="auto"/>
        <w:right w:val="none" w:sz="0" w:space="0" w:color="auto"/>
      </w:divBdr>
    </w:div>
    <w:div w:id="1672172265">
      <w:bodyDiv w:val="1"/>
      <w:marLeft w:val="0"/>
      <w:marRight w:val="0"/>
      <w:marTop w:val="0"/>
      <w:marBottom w:val="0"/>
      <w:divBdr>
        <w:top w:val="none" w:sz="0" w:space="0" w:color="auto"/>
        <w:left w:val="none" w:sz="0" w:space="0" w:color="auto"/>
        <w:bottom w:val="none" w:sz="0" w:space="0" w:color="auto"/>
        <w:right w:val="none" w:sz="0" w:space="0" w:color="auto"/>
      </w:divBdr>
    </w:div>
    <w:div w:id="1676111143">
      <w:bodyDiv w:val="1"/>
      <w:marLeft w:val="0"/>
      <w:marRight w:val="0"/>
      <w:marTop w:val="0"/>
      <w:marBottom w:val="0"/>
      <w:divBdr>
        <w:top w:val="none" w:sz="0" w:space="0" w:color="auto"/>
        <w:left w:val="none" w:sz="0" w:space="0" w:color="auto"/>
        <w:bottom w:val="none" w:sz="0" w:space="0" w:color="auto"/>
        <w:right w:val="none" w:sz="0" w:space="0" w:color="auto"/>
      </w:divBdr>
    </w:div>
    <w:div w:id="1681078296">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94574014">
      <w:bodyDiv w:val="1"/>
      <w:marLeft w:val="0"/>
      <w:marRight w:val="0"/>
      <w:marTop w:val="0"/>
      <w:marBottom w:val="0"/>
      <w:divBdr>
        <w:top w:val="none" w:sz="0" w:space="0" w:color="auto"/>
        <w:left w:val="none" w:sz="0" w:space="0" w:color="auto"/>
        <w:bottom w:val="none" w:sz="0" w:space="0" w:color="auto"/>
        <w:right w:val="none" w:sz="0" w:space="0" w:color="auto"/>
      </w:divBdr>
    </w:div>
    <w:div w:id="1697001721">
      <w:bodyDiv w:val="1"/>
      <w:marLeft w:val="0"/>
      <w:marRight w:val="0"/>
      <w:marTop w:val="0"/>
      <w:marBottom w:val="0"/>
      <w:divBdr>
        <w:top w:val="none" w:sz="0" w:space="0" w:color="auto"/>
        <w:left w:val="none" w:sz="0" w:space="0" w:color="auto"/>
        <w:bottom w:val="none" w:sz="0" w:space="0" w:color="auto"/>
        <w:right w:val="none" w:sz="0" w:space="0" w:color="auto"/>
      </w:divBdr>
      <w:divsChild>
        <w:div w:id="1137989226">
          <w:marLeft w:val="0"/>
          <w:marRight w:val="0"/>
          <w:marTop w:val="0"/>
          <w:marBottom w:val="0"/>
          <w:divBdr>
            <w:top w:val="none" w:sz="0" w:space="0" w:color="auto"/>
            <w:left w:val="none" w:sz="0" w:space="0" w:color="auto"/>
            <w:bottom w:val="none" w:sz="0" w:space="0" w:color="auto"/>
            <w:right w:val="none" w:sz="0" w:space="0" w:color="auto"/>
          </w:divBdr>
        </w:div>
        <w:div w:id="1837069850">
          <w:marLeft w:val="0"/>
          <w:marRight w:val="0"/>
          <w:marTop w:val="0"/>
          <w:marBottom w:val="0"/>
          <w:divBdr>
            <w:top w:val="none" w:sz="0" w:space="0" w:color="auto"/>
            <w:left w:val="none" w:sz="0" w:space="0" w:color="auto"/>
            <w:bottom w:val="none" w:sz="0" w:space="0" w:color="auto"/>
            <w:right w:val="none" w:sz="0" w:space="0" w:color="auto"/>
          </w:divBdr>
          <w:divsChild>
            <w:div w:id="1927498503">
              <w:marLeft w:val="0"/>
              <w:marRight w:val="0"/>
              <w:marTop w:val="0"/>
              <w:marBottom w:val="0"/>
              <w:divBdr>
                <w:top w:val="none" w:sz="0" w:space="0" w:color="auto"/>
                <w:left w:val="none" w:sz="0" w:space="0" w:color="auto"/>
                <w:bottom w:val="none" w:sz="0" w:space="0" w:color="auto"/>
                <w:right w:val="none" w:sz="0" w:space="0" w:color="auto"/>
              </w:divBdr>
              <w:divsChild>
                <w:div w:id="821891280">
                  <w:marLeft w:val="0"/>
                  <w:marRight w:val="0"/>
                  <w:marTop w:val="0"/>
                  <w:marBottom w:val="0"/>
                  <w:divBdr>
                    <w:top w:val="none" w:sz="0" w:space="0" w:color="auto"/>
                    <w:left w:val="none" w:sz="0" w:space="0" w:color="auto"/>
                    <w:bottom w:val="none" w:sz="0" w:space="0" w:color="auto"/>
                    <w:right w:val="none" w:sz="0" w:space="0" w:color="auto"/>
                  </w:divBdr>
                </w:div>
                <w:div w:id="2062315931">
                  <w:marLeft w:val="0"/>
                  <w:marRight w:val="0"/>
                  <w:marTop w:val="0"/>
                  <w:marBottom w:val="0"/>
                  <w:divBdr>
                    <w:top w:val="none" w:sz="0" w:space="0" w:color="auto"/>
                    <w:left w:val="none" w:sz="0" w:space="0" w:color="auto"/>
                    <w:bottom w:val="none" w:sz="0" w:space="0" w:color="auto"/>
                    <w:right w:val="none" w:sz="0" w:space="0" w:color="auto"/>
                  </w:divBdr>
                </w:div>
                <w:div w:id="2018271455">
                  <w:marLeft w:val="0"/>
                  <w:marRight w:val="0"/>
                  <w:marTop w:val="0"/>
                  <w:marBottom w:val="0"/>
                  <w:divBdr>
                    <w:top w:val="none" w:sz="0" w:space="0" w:color="auto"/>
                    <w:left w:val="none" w:sz="0" w:space="0" w:color="auto"/>
                    <w:bottom w:val="none" w:sz="0" w:space="0" w:color="auto"/>
                    <w:right w:val="none" w:sz="0" w:space="0" w:color="auto"/>
                  </w:divBdr>
                </w:div>
                <w:div w:id="289869868">
                  <w:marLeft w:val="0"/>
                  <w:marRight w:val="0"/>
                  <w:marTop w:val="0"/>
                  <w:marBottom w:val="0"/>
                  <w:divBdr>
                    <w:top w:val="none" w:sz="0" w:space="0" w:color="auto"/>
                    <w:left w:val="none" w:sz="0" w:space="0" w:color="auto"/>
                    <w:bottom w:val="none" w:sz="0" w:space="0" w:color="auto"/>
                    <w:right w:val="none" w:sz="0" w:space="0" w:color="auto"/>
                  </w:divBdr>
                  <w:divsChild>
                    <w:div w:id="16058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25503">
      <w:bodyDiv w:val="1"/>
      <w:marLeft w:val="0"/>
      <w:marRight w:val="0"/>
      <w:marTop w:val="0"/>
      <w:marBottom w:val="0"/>
      <w:divBdr>
        <w:top w:val="none" w:sz="0" w:space="0" w:color="auto"/>
        <w:left w:val="none" w:sz="0" w:space="0" w:color="auto"/>
        <w:bottom w:val="none" w:sz="0" w:space="0" w:color="auto"/>
        <w:right w:val="none" w:sz="0" w:space="0" w:color="auto"/>
      </w:divBdr>
    </w:div>
    <w:div w:id="1725250847">
      <w:bodyDiv w:val="1"/>
      <w:marLeft w:val="0"/>
      <w:marRight w:val="0"/>
      <w:marTop w:val="0"/>
      <w:marBottom w:val="0"/>
      <w:divBdr>
        <w:top w:val="none" w:sz="0" w:space="0" w:color="auto"/>
        <w:left w:val="none" w:sz="0" w:space="0" w:color="auto"/>
        <w:bottom w:val="none" w:sz="0" w:space="0" w:color="auto"/>
        <w:right w:val="none" w:sz="0" w:space="0" w:color="auto"/>
      </w:divBdr>
    </w:div>
    <w:div w:id="1727531497">
      <w:bodyDiv w:val="1"/>
      <w:marLeft w:val="0"/>
      <w:marRight w:val="0"/>
      <w:marTop w:val="0"/>
      <w:marBottom w:val="0"/>
      <w:divBdr>
        <w:top w:val="none" w:sz="0" w:space="0" w:color="auto"/>
        <w:left w:val="none" w:sz="0" w:space="0" w:color="auto"/>
        <w:bottom w:val="none" w:sz="0" w:space="0" w:color="auto"/>
        <w:right w:val="none" w:sz="0" w:space="0" w:color="auto"/>
      </w:divBdr>
    </w:div>
    <w:div w:id="1728340080">
      <w:bodyDiv w:val="1"/>
      <w:marLeft w:val="0"/>
      <w:marRight w:val="0"/>
      <w:marTop w:val="0"/>
      <w:marBottom w:val="0"/>
      <w:divBdr>
        <w:top w:val="none" w:sz="0" w:space="0" w:color="auto"/>
        <w:left w:val="none" w:sz="0" w:space="0" w:color="auto"/>
        <w:bottom w:val="none" w:sz="0" w:space="0" w:color="auto"/>
        <w:right w:val="none" w:sz="0" w:space="0" w:color="auto"/>
      </w:divBdr>
    </w:div>
    <w:div w:id="1740513820">
      <w:bodyDiv w:val="1"/>
      <w:marLeft w:val="0"/>
      <w:marRight w:val="0"/>
      <w:marTop w:val="0"/>
      <w:marBottom w:val="0"/>
      <w:divBdr>
        <w:top w:val="none" w:sz="0" w:space="0" w:color="auto"/>
        <w:left w:val="none" w:sz="0" w:space="0" w:color="auto"/>
        <w:bottom w:val="none" w:sz="0" w:space="0" w:color="auto"/>
        <w:right w:val="none" w:sz="0" w:space="0" w:color="auto"/>
      </w:divBdr>
    </w:div>
    <w:div w:id="1742170214">
      <w:bodyDiv w:val="1"/>
      <w:marLeft w:val="0"/>
      <w:marRight w:val="0"/>
      <w:marTop w:val="0"/>
      <w:marBottom w:val="0"/>
      <w:divBdr>
        <w:top w:val="none" w:sz="0" w:space="0" w:color="auto"/>
        <w:left w:val="none" w:sz="0" w:space="0" w:color="auto"/>
        <w:bottom w:val="none" w:sz="0" w:space="0" w:color="auto"/>
        <w:right w:val="none" w:sz="0" w:space="0" w:color="auto"/>
      </w:divBdr>
    </w:div>
    <w:div w:id="1750272983">
      <w:bodyDiv w:val="1"/>
      <w:marLeft w:val="0"/>
      <w:marRight w:val="0"/>
      <w:marTop w:val="0"/>
      <w:marBottom w:val="0"/>
      <w:divBdr>
        <w:top w:val="none" w:sz="0" w:space="0" w:color="auto"/>
        <w:left w:val="none" w:sz="0" w:space="0" w:color="auto"/>
        <w:bottom w:val="none" w:sz="0" w:space="0" w:color="auto"/>
        <w:right w:val="none" w:sz="0" w:space="0" w:color="auto"/>
      </w:divBdr>
    </w:div>
    <w:div w:id="1753116686">
      <w:bodyDiv w:val="1"/>
      <w:marLeft w:val="0"/>
      <w:marRight w:val="0"/>
      <w:marTop w:val="0"/>
      <w:marBottom w:val="0"/>
      <w:divBdr>
        <w:top w:val="none" w:sz="0" w:space="0" w:color="auto"/>
        <w:left w:val="none" w:sz="0" w:space="0" w:color="auto"/>
        <w:bottom w:val="none" w:sz="0" w:space="0" w:color="auto"/>
        <w:right w:val="none" w:sz="0" w:space="0" w:color="auto"/>
      </w:divBdr>
    </w:div>
    <w:div w:id="1753769499">
      <w:bodyDiv w:val="1"/>
      <w:marLeft w:val="0"/>
      <w:marRight w:val="0"/>
      <w:marTop w:val="0"/>
      <w:marBottom w:val="0"/>
      <w:divBdr>
        <w:top w:val="none" w:sz="0" w:space="0" w:color="auto"/>
        <w:left w:val="none" w:sz="0" w:space="0" w:color="auto"/>
        <w:bottom w:val="none" w:sz="0" w:space="0" w:color="auto"/>
        <w:right w:val="none" w:sz="0" w:space="0" w:color="auto"/>
      </w:divBdr>
    </w:div>
    <w:div w:id="1756895188">
      <w:bodyDiv w:val="1"/>
      <w:marLeft w:val="0"/>
      <w:marRight w:val="0"/>
      <w:marTop w:val="0"/>
      <w:marBottom w:val="0"/>
      <w:divBdr>
        <w:top w:val="none" w:sz="0" w:space="0" w:color="auto"/>
        <w:left w:val="none" w:sz="0" w:space="0" w:color="auto"/>
        <w:bottom w:val="none" w:sz="0" w:space="0" w:color="auto"/>
        <w:right w:val="none" w:sz="0" w:space="0" w:color="auto"/>
      </w:divBdr>
    </w:div>
    <w:div w:id="1776557751">
      <w:bodyDiv w:val="1"/>
      <w:marLeft w:val="0"/>
      <w:marRight w:val="0"/>
      <w:marTop w:val="0"/>
      <w:marBottom w:val="0"/>
      <w:divBdr>
        <w:top w:val="none" w:sz="0" w:space="0" w:color="auto"/>
        <w:left w:val="none" w:sz="0" w:space="0" w:color="auto"/>
        <w:bottom w:val="none" w:sz="0" w:space="0" w:color="auto"/>
        <w:right w:val="none" w:sz="0" w:space="0" w:color="auto"/>
      </w:divBdr>
    </w:div>
    <w:div w:id="1778795718">
      <w:bodyDiv w:val="1"/>
      <w:marLeft w:val="0"/>
      <w:marRight w:val="0"/>
      <w:marTop w:val="0"/>
      <w:marBottom w:val="0"/>
      <w:divBdr>
        <w:top w:val="none" w:sz="0" w:space="0" w:color="auto"/>
        <w:left w:val="none" w:sz="0" w:space="0" w:color="auto"/>
        <w:bottom w:val="none" w:sz="0" w:space="0" w:color="auto"/>
        <w:right w:val="none" w:sz="0" w:space="0" w:color="auto"/>
      </w:divBdr>
    </w:div>
    <w:div w:id="1779254343">
      <w:bodyDiv w:val="1"/>
      <w:marLeft w:val="0"/>
      <w:marRight w:val="0"/>
      <w:marTop w:val="0"/>
      <w:marBottom w:val="0"/>
      <w:divBdr>
        <w:top w:val="none" w:sz="0" w:space="0" w:color="auto"/>
        <w:left w:val="none" w:sz="0" w:space="0" w:color="auto"/>
        <w:bottom w:val="none" w:sz="0" w:space="0" w:color="auto"/>
        <w:right w:val="none" w:sz="0" w:space="0" w:color="auto"/>
      </w:divBdr>
    </w:div>
    <w:div w:id="1785885851">
      <w:bodyDiv w:val="1"/>
      <w:marLeft w:val="0"/>
      <w:marRight w:val="0"/>
      <w:marTop w:val="0"/>
      <w:marBottom w:val="0"/>
      <w:divBdr>
        <w:top w:val="none" w:sz="0" w:space="0" w:color="auto"/>
        <w:left w:val="none" w:sz="0" w:space="0" w:color="auto"/>
        <w:bottom w:val="none" w:sz="0" w:space="0" w:color="auto"/>
        <w:right w:val="none" w:sz="0" w:space="0" w:color="auto"/>
      </w:divBdr>
    </w:div>
    <w:div w:id="1788425515">
      <w:bodyDiv w:val="1"/>
      <w:marLeft w:val="0"/>
      <w:marRight w:val="0"/>
      <w:marTop w:val="0"/>
      <w:marBottom w:val="0"/>
      <w:divBdr>
        <w:top w:val="none" w:sz="0" w:space="0" w:color="auto"/>
        <w:left w:val="none" w:sz="0" w:space="0" w:color="auto"/>
        <w:bottom w:val="none" w:sz="0" w:space="0" w:color="auto"/>
        <w:right w:val="none" w:sz="0" w:space="0" w:color="auto"/>
      </w:divBdr>
    </w:div>
    <w:div w:id="1798600122">
      <w:bodyDiv w:val="1"/>
      <w:marLeft w:val="0"/>
      <w:marRight w:val="0"/>
      <w:marTop w:val="0"/>
      <w:marBottom w:val="0"/>
      <w:divBdr>
        <w:top w:val="none" w:sz="0" w:space="0" w:color="auto"/>
        <w:left w:val="none" w:sz="0" w:space="0" w:color="auto"/>
        <w:bottom w:val="none" w:sz="0" w:space="0" w:color="auto"/>
        <w:right w:val="none" w:sz="0" w:space="0" w:color="auto"/>
      </w:divBdr>
    </w:div>
    <w:div w:id="1799378060">
      <w:bodyDiv w:val="1"/>
      <w:marLeft w:val="0"/>
      <w:marRight w:val="0"/>
      <w:marTop w:val="0"/>
      <w:marBottom w:val="0"/>
      <w:divBdr>
        <w:top w:val="none" w:sz="0" w:space="0" w:color="auto"/>
        <w:left w:val="none" w:sz="0" w:space="0" w:color="auto"/>
        <w:bottom w:val="none" w:sz="0" w:space="0" w:color="auto"/>
        <w:right w:val="none" w:sz="0" w:space="0" w:color="auto"/>
      </w:divBdr>
    </w:div>
    <w:div w:id="1805543807">
      <w:bodyDiv w:val="1"/>
      <w:marLeft w:val="0"/>
      <w:marRight w:val="0"/>
      <w:marTop w:val="0"/>
      <w:marBottom w:val="0"/>
      <w:divBdr>
        <w:top w:val="none" w:sz="0" w:space="0" w:color="auto"/>
        <w:left w:val="none" w:sz="0" w:space="0" w:color="auto"/>
        <w:bottom w:val="none" w:sz="0" w:space="0" w:color="auto"/>
        <w:right w:val="none" w:sz="0" w:space="0" w:color="auto"/>
      </w:divBdr>
    </w:div>
    <w:div w:id="1805731074">
      <w:bodyDiv w:val="1"/>
      <w:marLeft w:val="0"/>
      <w:marRight w:val="0"/>
      <w:marTop w:val="0"/>
      <w:marBottom w:val="0"/>
      <w:divBdr>
        <w:top w:val="none" w:sz="0" w:space="0" w:color="auto"/>
        <w:left w:val="none" w:sz="0" w:space="0" w:color="auto"/>
        <w:bottom w:val="none" w:sz="0" w:space="0" w:color="auto"/>
        <w:right w:val="none" w:sz="0" w:space="0" w:color="auto"/>
      </w:divBdr>
    </w:div>
    <w:div w:id="1808550898">
      <w:bodyDiv w:val="1"/>
      <w:marLeft w:val="0"/>
      <w:marRight w:val="0"/>
      <w:marTop w:val="0"/>
      <w:marBottom w:val="0"/>
      <w:divBdr>
        <w:top w:val="none" w:sz="0" w:space="0" w:color="auto"/>
        <w:left w:val="none" w:sz="0" w:space="0" w:color="auto"/>
        <w:bottom w:val="none" w:sz="0" w:space="0" w:color="auto"/>
        <w:right w:val="none" w:sz="0" w:space="0" w:color="auto"/>
      </w:divBdr>
    </w:div>
    <w:div w:id="1810004168">
      <w:bodyDiv w:val="1"/>
      <w:marLeft w:val="0"/>
      <w:marRight w:val="0"/>
      <w:marTop w:val="0"/>
      <w:marBottom w:val="0"/>
      <w:divBdr>
        <w:top w:val="none" w:sz="0" w:space="0" w:color="auto"/>
        <w:left w:val="none" w:sz="0" w:space="0" w:color="auto"/>
        <w:bottom w:val="none" w:sz="0" w:space="0" w:color="auto"/>
        <w:right w:val="none" w:sz="0" w:space="0" w:color="auto"/>
      </w:divBdr>
    </w:div>
    <w:div w:id="1820420658">
      <w:bodyDiv w:val="1"/>
      <w:marLeft w:val="0"/>
      <w:marRight w:val="0"/>
      <w:marTop w:val="0"/>
      <w:marBottom w:val="0"/>
      <w:divBdr>
        <w:top w:val="none" w:sz="0" w:space="0" w:color="auto"/>
        <w:left w:val="none" w:sz="0" w:space="0" w:color="auto"/>
        <w:bottom w:val="none" w:sz="0" w:space="0" w:color="auto"/>
        <w:right w:val="none" w:sz="0" w:space="0" w:color="auto"/>
      </w:divBdr>
    </w:div>
    <w:div w:id="1826773410">
      <w:bodyDiv w:val="1"/>
      <w:marLeft w:val="0"/>
      <w:marRight w:val="0"/>
      <w:marTop w:val="0"/>
      <w:marBottom w:val="0"/>
      <w:divBdr>
        <w:top w:val="none" w:sz="0" w:space="0" w:color="auto"/>
        <w:left w:val="none" w:sz="0" w:space="0" w:color="auto"/>
        <w:bottom w:val="none" w:sz="0" w:space="0" w:color="auto"/>
        <w:right w:val="none" w:sz="0" w:space="0" w:color="auto"/>
      </w:divBdr>
    </w:div>
    <w:div w:id="1844397685">
      <w:bodyDiv w:val="1"/>
      <w:marLeft w:val="0"/>
      <w:marRight w:val="0"/>
      <w:marTop w:val="0"/>
      <w:marBottom w:val="0"/>
      <w:divBdr>
        <w:top w:val="none" w:sz="0" w:space="0" w:color="auto"/>
        <w:left w:val="none" w:sz="0" w:space="0" w:color="auto"/>
        <w:bottom w:val="none" w:sz="0" w:space="0" w:color="auto"/>
        <w:right w:val="none" w:sz="0" w:space="0" w:color="auto"/>
      </w:divBdr>
    </w:div>
    <w:div w:id="1846819764">
      <w:bodyDiv w:val="1"/>
      <w:marLeft w:val="0"/>
      <w:marRight w:val="0"/>
      <w:marTop w:val="0"/>
      <w:marBottom w:val="0"/>
      <w:divBdr>
        <w:top w:val="none" w:sz="0" w:space="0" w:color="auto"/>
        <w:left w:val="none" w:sz="0" w:space="0" w:color="auto"/>
        <w:bottom w:val="none" w:sz="0" w:space="0" w:color="auto"/>
        <w:right w:val="none" w:sz="0" w:space="0" w:color="auto"/>
      </w:divBdr>
    </w:div>
    <w:div w:id="1856338392">
      <w:bodyDiv w:val="1"/>
      <w:marLeft w:val="0"/>
      <w:marRight w:val="0"/>
      <w:marTop w:val="0"/>
      <w:marBottom w:val="0"/>
      <w:divBdr>
        <w:top w:val="none" w:sz="0" w:space="0" w:color="auto"/>
        <w:left w:val="none" w:sz="0" w:space="0" w:color="auto"/>
        <w:bottom w:val="none" w:sz="0" w:space="0" w:color="auto"/>
        <w:right w:val="none" w:sz="0" w:space="0" w:color="auto"/>
      </w:divBdr>
    </w:div>
    <w:div w:id="1859005333">
      <w:bodyDiv w:val="1"/>
      <w:marLeft w:val="0"/>
      <w:marRight w:val="0"/>
      <w:marTop w:val="0"/>
      <w:marBottom w:val="0"/>
      <w:divBdr>
        <w:top w:val="none" w:sz="0" w:space="0" w:color="auto"/>
        <w:left w:val="none" w:sz="0" w:space="0" w:color="auto"/>
        <w:bottom w:val="none" w:sz="0" w:space="0" w:color="auto"/>
        <w:right w:val="none" w:sz="0" w:space="0" w:color="auto"/>
      </w:divBdr>
    </w:div>
    <w:div w:id="1882326577">
      <w:bodyDiv w:val="1"/>
      <w:marLeft w:val="0"/>
      <w:marRight w:val="0"/>
      <w:marTop w:val="0"/>
      <w:marBottom w:val="0"/>
      <w:divBdr>
        <w:top w:val="none" w:sz="0" w:space="0" w:color="auto"/>
        <w:left w:val="none" w:sz="0" w:space="0" w:color="auto"/>
        <w:bottom w:val="none" w:sz="0" w:space="0" w:color="auto"/>
        <w:right w:val="none" w:sz="0" w:space="0" w:color="auto"/>
      </w:divBdr>
    </w:div>
    <w:div w:id="1882935220">
      <w:bodyDiv w:val="1"/>
      <w:marLeft w:val="0"/>
      <w:marRight w:val="0"/>
      <w:marTop w:val="0"/>
      <w:marBottom w:val="0"/>
      <w:divBdr>
        <w:top w:val="none" w:sz="0" w:space="0" w:color="auto"/>
        <w:left w:val="none" w:sz="0" w:space="0" w:color="auto"/>
        <w:bottom w:val="none" w:sz="0" w:space="0" w:color="auto"/>
        <w:right w:val="none" w:sz="0" w:space="0" w:color="auto"/>
      </w:divBdr>
    </w:div>
    <w:div w:id="1891335247">
      <w:bodyDiv w:val="1"/>
      <w:marLeft w:val="0"/>
      <w:marRight w:val="0"/>
      <w:marTop w:val="0"/>
      <w:marBottom w:val="0"/>
      <w:divBdr>
        <w:top w:val="none" w:sz="0" w:space="0" w:color="auto"/>
        <w:left w:val="none" w:sz="0" w:space="0" w:color="auto"/>
        <w:bottom w:val="none" w:sz="0" w:space="0" w:color="auto"/>
        <w:right w:val="none" w:sz="0" w:space="0" w:color="auto"/>
      </w:divBdr>
    </w:div>
    <w:div w:id="1896702157">
      <w:bodyDiv w:val="1"/>
      <w:marLeft w:val="0"/>
      <w:marRight w:val="0"/>
      <w:marTop w:val="0"/>
      <w:marBottom w:val="0"/>
      <w:divBdr>
        <w:top w:val="none" w:sz="0" w:space="0" w:color="auto"/>
        <w:left w:val="none" w:sz="0" w:space="0" w:color="auto"/>
        <w:bottom w:val="none" w:sz="0" w:space="0" w:color="auto"/>
        <w:right w:val="none" w:sz="0" w:space="0" w:color="auto"/>
      </w:divBdr>
    </w:div>
    <w:div w:id="1900093337">
      <w:bodyDiv w:val="1"/>
      <w:marLeft w:val="0"/>
      <w:marRight w:val="0"/>
      <w:marTop w:val="0"/>
      <w:marBottom w:val="0"/>
      <w:divBdr>
        <w:top w:val="none" w:sz="0" w:space="0" w:color="auto"/>
        <w:left w:val="none" w:sz="0" w:space="0" w:color="auto"/>
        <w:bottom w:val="none" w:sz="0" w:space="0" w:color="auto"/>
        <w:right w:val="none" w:sz="0" w:space="0" w:color="auto"/>
      </w:divBdr>
    </w:div>
    <w:div w:id="1914660818">
      <w:bodyDiv w:val="1"/>
      <w:marLeft w:val="0"/>
      <w:marRight w:val="0"/>
      <w:marTop w:val="0"/>
      <w:marBottom w:val="0"/>
      <w:divBdr>
        <w:top w:val="none" w:sz="0" w:space="0" w:color="auto"/>
        <w:left w:val="none" w:sz="0" w:space="0" w:color="auto"/>
        <w:bottom w:val="none" w:sz="0" w:space="0" w:color="auto"/>
        <w:right w:val="none" w:sz="0" w:space="0" w:color="auto"/>
      </w:divBdr>
    </w:div>
    <w:div w:id="1927493598">
      <w:bodyDiv w:val="1"/>
      <w:marLeft w:val="0"/>
      <w:marRight w:val="0"/>
      <w:marTop w:val="0"/>
      <w:marBottom w:val="0"/>
      <w:divBdr>
        <w:top w:val="none" w:sz="0" w:space="0" w:color="auto"/>
        <w:left w:val="none" w:sz="0" w:space="0" w:color="auto"/>
        <w:bottom w:val="none" w:sz="0" w:space="0" w:color="auto"/>
        <w:right w:val="none" w:sz="0" w:space="0" w:color="auto"/>
      </w:divBdr>
    </w:div>
    <w:div w:id="1930581487">
      <w:bodyDiv w:val="1"/>
      <w:marLeft w:val="0"/>
      <w:marRight w:val="0"/>
      <w:marTop w:val="0"/>
      <w:marBottom w:val="0"/>
      <w:divBdr>
        <w:top w:val="none" w:sz="0" w:space="0" w:color="auto"/>
        <w:left w:val="none" w:sz="0" w:space="0" w:color="auto"/>
        <w:bottom w:val="none" w:sz="0" w:space="0" w:color="auto"/>
        <w:right w:val="none" w:sz="0" w:space="0" w:color="auto"/>
      </w:divBdr>
    </w:div>
    <w:div w:id="1936327031">
      <w:bodyDiv w:val="1"/>
      <w:marLeft w:val="0"/>
      <w:marRight w:val="0"/>
      <w:marTop w:val="0"/>
      <w:marBottom w:val="0"/>
      <w:divBdr>
        <w:top w:val="none" w:sz="0" w:space="0" w:color="auto"/>
        <w:left w:val="none" w:sz="0" w:space="0" w:color="auto"/>
        <w:bottom w:val="none" w:sz="0" w:space="0" w:color="auto"/>
        <w:right w:val="none" w:sz="0" w:space="0" w:color="auto"/>
      </w:divBdr>
    </w:div>
    <w:div w:id="1942755219">
      <w:bodyDiv w:val="1"/>
      <w:marLeft w:val="0"/>
      <w:marRight w:val="0"/>
      <w:marTop w:val="0"/>
      <w:marBottom w:val="0"/>
      <w:divBdr>
        <w:top w:val="none" w:sz="0" w:space="0" w:color="auto"/>
        <w:left w:val="none" w:sz="0" w:space="0" w:color="auto"/>
        <w:bottom w:val="none" w:sz="0" w:space="0" w:color="auto"/>
        <w:right w:val="none" w:sz="0" w:space="0" w:color="auto"/>
      </w:divBdr>
    </w:div>
    <w:div w:id="1945110585">
      <w:bodyDiv w:val="1"/>
      <w:marLeft w:val="0"/>
      <w:marRight w:val="0"/>
      <w:marTop w:val="0"/>
      <w:marBottom w:val="0"/>
      <w:divBdr>
        <w:top w:val="none" w:sz="0" w:space="0" w:color="auto"/>
        <w:left w:val="none" w:sz="0" w:space="0" w:color="auto"/>
        <w:bottom w:val="none" w:sz="0" w:space="0" w:color="auto"/>
        <w:right w:val="none" w:sz="0" w:space="0" w:color="auto"/>
      </w:divBdr>
    </w:div>
    <w:div w:id="1945577790">
      <w:bodyDiv w:val="1"/>
      <w:marLeft w:val="0"/>
      <w:marRight w:val="0"/>
      <w:marTop w:val="0"/>
      <w:marBottom w:val="0"/>
      <w:divBdr>
        <w:top w:val="none" w:sz="0" w:space="0" w:color="auto"/>
        <w:left w:val="none" w:sz="0" w:space="0" w:color="auto"/>
        <w:bottom w:val="none" w:sz="0" w:space="0" w:color="auto"/>
        <w:right w:val="none" w:sz="0" w:space="0" w:color="auto"/>
      </w:divBdr>
    </w:div>
    <w:div w:id="1957520382">
      <w:bodyDiv w:val="1"/>
      <w:marLeft w:val="0"/>
      <w:marRight w:val="0"/>
      <w:marTop w:val="0"/>
      <w:marBottom w:val="0"/>
      <w:divBdr>
        <w:top w:val="none" w:sz="0" w:space="0" w:color="auto"/>
        <w:left w:val="none" w:sz="0" w:space="0" w:color="auto"/>
        <w:bottom w:val="none" w:sz="0" w:space="0" w:color="auto"/>
        <w:right w:val="none" w:sz="0" w:space="0" w:color="auto"/>
      </w:divBdr>
    </w:div>
    <w:div w:id="1971325588">
      <w:bodyDiv w:val="1"/>
      <w:marLeft w:val="0"/>
      <w:marRight w:val="0"/>
      <w:marTop w:val="0"/>
      <w:marBottom w:val="0"/>
      <w:divBdr>
        <w:top w:val="none" w:sz="0" w:space="0" w:color="auto"/>
        <w:left w:val="none" w:sz="0" w:space="0" w:color="auto"/>
        <w:bottom w:val="none" w:sz="0" w:space="0" w:color="auto"/>
        <w:right w:val="none" w:sz="0" w:space="0" w:color="auto"/>
      </w:divBdr>
    </w:div>
    <w:div w:id="1979649828">
      <w:bodyDiv w:val="1"/>
      <w:marLeft w:val="0"/>
      <w:marRight w:val="0"/>
      <w:marTop w:val="0"/>
      <w:marBottom w:val="0"/>
      <w:divBdr>
        <w:top w:val="none" w:sz="0" w:space="0" w:color="auto"/>
        <w:left w:val="none" w:sz="0" w:space="0" w:color="auto"/>
        <w:bottom w:val="none" w:sz="0" w:space="0" w:color="auto"/>
        <w:right w:val="none" w:sz="0" w:space="0" w:color="auto"/>
      </w:divBdr>
    </w:div>
    <w:div w:id="1984311290">
      <w:bodyDiv w:val="1"/>
      <w:marLeft w:val="0"/>
      <w:marRight w:val="0"/>
      <w:marTop w:val="0"/>
      <w:marBottom w:val="0"/>
      <w:divBdr>
        <w:top w:val="none" w:sz="0" w:space="0" w:color="auto"/>
        <w:left w:val="none" w:sz="0" w:space="0" w:color="auto"/>
        <w:bottom w:val="none" w:sz="0" w:space="0" w:color="auto"/>
        <w:right w:val="none" w:sz="0" w:space="0" w:color="auto"/>
      </w:divBdr>
    </w:div>
    <w:div w:id="1985549108">
      <w:bodyDiv w:val="1"/>
      <w:marLeft w:val="0"/>
      <w:marRight w:val="0"/>
      <w:marTop w:val="0"/>
      <w:marBottom w:val="0"/>
      <w:divBdr>
        <w:top w:val="none" w:sz="0" w:space="0" w:color="auto"/>
        <w:left w:val="none" w:sz="0" w:space="0" w:color="auto"/>
        <w:bottom w:val="none" w:sz="0" w:space="0" w:color="auto"/>
        <w:right w:val="none" w:sz="0" w:space="0" w:color="auto"/>
      </w:divBdr>
    </w:div>
    <w:div w:id="1987662899">
      <w:bodyDiv w:val="1"/>
      <w:marLeft w:val="0"/>
      <w:marRight w:val="0"/>
      <w:marTop w:val="0"/>
      <w:marBottom w:val="0"/>
      <w:divBdr>
        <w:top w:val="none" w:sz="0" w:space="0" w:color="auto"/>
        <w:left w:val="none" w:sz="0" w:space="0" w:color="auto"/>
        <w:bottom w:val="none" w:sz="0" w:space="0" w:color="auto"/>
        <w:right w:val="none" w:sz="0" w:space="0" w:color="auto"/>
      </w:divBdr>
    </w:div>
    <w:div w:id="1987972178">
      <w:bodyDiv w:val="1"/>
      <w:marLeft w:val="0"/>
      <w:marRight w:val="0"/>
      <w:marTop w:val="0"/>
      <w:marBottom w:val="0"/>
      <w:divBdr>
        <w:top w:val="none" w:sz="0" w:space="0" w:color="auto"/>
        <w:left w:val="none" w:sz="0" w:space="0" w:color="auto"/>
        <w:bottom w:val="none" w:sz="0" w:space="0" w:color="auto"/>
        <w:right w:val="none" w:sz="0" w:space="0" w:color="auto"/>
      </w:divBdr>
    </w:div>
    <w:div w:id="2000381212">
      <w:bodyDiv w:val="1"/>
      <w:marLeft w:val="0"/>
      <w:marRight w:val="0"/>
      <w:marTop w:val="0"/>
      <w:marBottom w:val="0"/>
      <w:divBdr>
        <w:top w:val="none" w:sz="0" w:space="0" w:color="auto"/>
        <w:left w:val="none" w:sz="0" w:space="0" w:color="auto"/>
        <w:bottom w:val="none" w:sz="0" w:space="0" w:color="auto"/>
        <w:right w:val="none" w:sz="0" w:space="0" w:color="auto"/>
      </w:divBdr>
    </w:div>
    <w:div w:id="2004814131">
      <w:bodyDiv w:val="1"/>
      <w:marLeft w:val="0"/>
      <w:marRight w:val="0"/>
      <w:marTop w:val="0"/>
      <w:marBottom w:val="0"/>
      <w:divBdr>
        <w:top w:val="none" w:sz="0" w:space="0" w:color="auto"/>
        <w:left w:val="none" w:sz="0" w:space="0" w:color="auto"/>
        <w:bottom w:val="none" w:sz="0" w:space="0" w:color="auto"/>
        <w:right w:val="none" w:sz="0" w:space="0" w:color="auto"/>
      </w:divBdr>
    </w:div>
    <w:div w:id="2005820458">
      <w:bodyDiv w:val="1"/>
      <w:marLeft w:val="0"/>
      <w:marRight w:val="0"/>
      <w:marTop w:val="0"/>
      <w:marBottom w:val="0"/>
      <w:divBdr>
        <w:top w:val="none" w:sz="0" w:space="0" w:color="auto"/>
        <w:left w:val="none" w:sz="0" w:space="0" w:color="auto"/>
        <w:bottom w:val="none" w:sz="0" w:space="0" w:color="auto"/>
        <w:right w:val="none" w:sz="0" w:space="0" w:color="auto"/>
      </w:divBdr>
    </w:div>
    <w:div w:id="2017920976">
      <w:bodyDiv w:val="1"/>
      <w:marLeft w:val="0"/>
      <w:marRight w:val="0"/>
      <w:marTop w:val="0"/>
      <w:marBottom w:val="0"/>
      <w:divBdr>
        <w:top w:val="none" w:sz="0" w:space="0" w:color="auto"/>
        <w:left w:val="none" w:sz="0" w:space="0" w:color="auto"/>
        <w:bottom w:val="none" w:sz="0" w:space="0" w:color="auto"/>
        <w:right w:val="none" w:sz="0" w:space="0" w:color="auto"/>
      </w:divBdr>
    </w:div>
    <w:div w:id="2020964699">
      <w:bodyDiv w:val="1"/>
      <w:marLeft w:val="0"/>
      <w:marRight w:val="0"/>
      <w:marTop w:val="0"/>
      <w:marBottom w:val="0"/>
      <w:divBdr>
        <w:top w:val="none" w:sz="0" w:space="0" w:color="auto"/>
        <w:left w:val="none" w:sz="0" w:space="0" w:color="auto"/>
        <w:bottom w:val="none" w:sz="0" w:space="0" w:color="auto"/>
        <w:right w:val="none" w:sz="0" w:space="0" w:color="auto"/>
      </w:divBdr>
    </w:div>
    <w:div w:id="2022849445">
      <w:bodyDiv w:val="1"/>
      <w:marLeft w:val="0"/>
      <w:marRight w:val="0"/>
      <w:marTop w:val="0"/>
      <w:marBottom w:val="0"/>
      <w:divBdr>
        <w:top w:val="none" w:sz="0" w:space="0" w:color="auto"/>
        <w:left w:val="none" w:sz="0" w:space="0" w:color="auto"/>
        <w:bottom w:val="none" w:sz="0" w:space="0" w:color="auto"/>
        <w:right w:val="none" w:sz="0" w:space="0" w:color="auto"/>
      </w:divBdr>
    </w:div>
    <w:div w:id="2029212635">
      <w:bodyDiv w:val="1"/>
      <w:marLeft w:val="0"/>
      <w:marRight w:val="0"/>
      <w:marTop w:val="0"/>
      <w:marBottom w:val="0"/>
      <w:divBdr>
        <w:top w:val="none" w:sz="0" w:space="0" w:color="auto"/>
        <w:left w:val="none" w:sz="0" w:space="0" w:color="auto"/>
        <w:bottom w:val="none" w:sz="0" w:space="0" w:color="auto"/>
        <w:right w:val="none" w:sz="0" w:space="0" w:color="auto"/>
      </w:divBdr>
    </w:div>
    <w:div w:id="2032030495">
      <w:bodyDiv w:val="1"/>
      <w:marLeft w:val="0"/>
      <w:marRight w:val="0"/>
      <w:marTop w:val="0"/>
      <w:marBottom w:val="0"/>
      <w:divBdr>
        <w:top w:val="none" w:sz="0" w:space="0" w:color="auto"/>
        <w:left w:val="none" w:sz="0" w:space="0" w:color="auto"/>
        <w:bottom w:val="none" w:sz="0" w:space="0" w:color="auto"/>
        <w:right w:val="none" w:sz="0" w:space="0" w:color="auto"/>
      </w:divBdr>
    </w:div>
    <w:div w:id="2036148651">
      <w:bodyDiv w:val="1"/>
      <w:marLeft w:val="0"/>
      <w:marRight w:val="0"/>
      <w:marTop w:val="0"/>
      <w:marBottom w:val="0"/>
      <w:divBdr>
        <w:top w:val="none" w:sz="0" w:space="0" w:color="auto"/>
        <w:left w:val="none" w:sz="0" w:space="0" w:color="auto"/>
        <w:bottom w:val="none" w:sz="0" w:space="0" w:color="auto"/>
        <w:right w:val="none" w:sz="0" w:space="0" w:color="auto"/>
      </w:divBdr>
    </w:div>
    <w:div w:id="2061321272">
      <w:bodyDiv w:val="1"/>
      <w:marLeft w:val="0"/>
      <w:marRight w:val="0"/>
      <w:marTop w:val="0"/>
      <w:marBottom w:val="0"/>
      <w:divBdr>
        <w:top w:val="none" w:sz="0" w:space="0" w:color="auto"/>
        <w:left w:val="none" w:sz="0" w:space="0" w:color="auto"/>
        <w:bottom w:val="none" w:sz="0" w:space="0" w:color="auto"/>
        <w:right w:val="none" w:sz="0" w:space="0" w:color="auto"/>
      </w:divBdr>
    </w:div>
    <w:div w:id="2063286528">
      <w:bodyDiv w:val="1"/>
      <w:marLeft w:val="0"/>
      <w:marRight w:val="0"/>
      <w:marTop w:val="0"/>
      <w:marBottom w:val="0"/>
      <w:divBdr>
        <w:top w:val="none" w:sz="0" w:space="0" w:color="auto"/>
        <w:left w:val="none" w:sz="0" w:space="0" w:color="auto"/>
        <w:bottom w:val="none" w:sz="0" w:space="0" w:color="auto"/>
        <w:right w:val="none" w:sz="0" w:space="0" w:color="auto"/>
      </w:divBdr>
    </w:div>
    <w:div w:id="2094156525">
      <w:bodyDiv w:val="1"/>
      <w:marLeft w:val="0"/>
      <w:marRight w:val="0"/>
      <w:marTop w:val="0"/>
      <w:marBottom w:val="0"/>
      <w:divBdr>
        <w:top w:val="none" w:sz="0" w:space="0" w:color="auto"/>
        <w:left w:val="none" w:sz="0" w:space="0" w:color="auto"/>
        <w:bottom w:val="none" w:sz="0" w:space="0" w:color="auto"/>
        <w:right w:val="none" w:sz="0" w:space="0" w:color="auto"/>
      </w:divBdr>
      <w:divsChild>
        <w:div w:id="1267882223">
          <w:marLeft w:val="0"/>
          <w:marRight w:val="0"/>
          <w:marTop w:val="0"/>
          <w:marBottom w:val="240"/>
          <w:divBdr>
            <w:top w:val="none" w:sz="0" w:space="0" w:color="auto"/>
            <w:left w:val="none" w:sz="0" w:space="0" w:color="auto"/>
            <w:bottom w:val="none" w:sz="0" w:space="0" w:color="auto"/>
            <w:right w:val="none" w:sz="0" w:space="0" w:color="auto"/>
          </w:divBdr>
        </w:div>
      </w:divsChild>
    </w:div>
    <w:div w:id="2096894943">
      <w:bodyDiv w:val="1"/>
      <w:marLeft w:val="0"/>
      <w:marRight w:val="0"/>
      <w:marTop w:val="0"/>
      <w:marBottom w:val="0"/>
      <w:divBdr>
        <w:top w:val="none" w:sz="0" w:space="0" w:color="auto"/>
        <w:left w:val="none" w:sz="0" w:space="0" w:color="auto"/>
        <w:bottom w:val="none" w:sz="0" w:space="0" w:color="auto"/>
        <w:right w:val="none" w:sz="0" w:space="0" w:color="auto"/>
      </w:divBdr>
    </w:div>
    <w:div w:id="2098164006">
      <w:bodyDiv w:val="1"/>
      <w:marLeft w:val="0"/>
      <w:marRight w:val="0"/>
      <w:marTop w:val="0"/>
      <w:marBottom w:val="0"/>
      <w:divBdr>
        <w:top w:val="none" w:sz="0" w:space="0" w:color="auto"/>
        <w:left w:val="none" w:sz="0" w:space="0" w:color="auto"/>
        <w:bottom w:val="none" w:sz="0" w:space="0" w:color="auto"/>
        <w:right w:val="none" w:sz="0" w:space="0" w:color="auto"/>
      </w:divBdr>
    </w:div>
    <w:div w:id="2104184592">
      <w:bodyDiv w:val="1"/>
      <w:marLeft w:val="0"/>
      <w:marRight w:val="0"/>
      <w:marTop w:val="0"/>
      <w:marBottom w:val="0"/>
      <w:divBdr>
        <w:top w:val="none" w:sz="0" w:space="0" w:color="auto"/>
        <w:left w:val="none" w:sz="0" w:space="0" w:color="auto"/>
        <w:bottom w:val="none" w:sz="0" w:space="0" w:color="auto"/>
        <w:right w:val="none" w:sz="0" w:space="0" w:color="auto"/>
      </w:divBdr>
    </w:div>
    <w:div w:id="2104644369">
      <w:bodyDiv w:val="1"/>
      <w:marLeft w:val="0"/>
      <w:marRight w:val="0"/>
      <w:marTop w:val="0"/>
      <w:marBottom w:val="0"/>
      <w:divBdr>
        <w:top w:val="none" w:sz="0" w:space="0" w:color="auto"/>
        <w:left w:val="none" w:sz="0" w:space="0" w:color="auto"/>
        <w:bottom w:val="none" w:sz="0" w:space="0" w:color="auto"/>
        <w:right w:val="none" w:sz="0" w:space="0" w:color="auto"/>
      </w:divBdr>
    </w:div>
    <w:div w:id="2106071812">
      <w:bodyDiv w:val="1"/>
      <w:marLeft w:val="0"/>
      <w:marRight w:val="0"/>
      <w:marTop w:val="0"/>
      <w:marBottom w:val="0"/>
      <w:divBdr>
        <w:top w:val="none" w:sz="0" w:space="0" w:color="auto"/>
        <w:left w:val="none" w:sz="0" w:space="0" w:color="auto"/>
        <w:bottom w:val="none" w:sz="0" w:space="0" w:color="auto"/>
        <w:right w:val="none" w:sz="0" w:space="0" w:color="auto"/>
      </w:divBdr>
    </w:div>
    <w:div w:id="2125924168">
      <w:bodyDiv w:val="1"/>
      <w:marLeft w:val="0"/>
      <w:marRight w:val="0"/>
      <w:marTop w:val="0"/>
      <w:marBottom w:val="0"/>
      <w:divBdr>
        <w:top w:val="none" w:sz="0" w:space="0" w:color="auto"/>
        <w:left w:val="none" w:sz="0" w:space="0" w:color="auto"/>
        <w:bottom w:val="none" w:sz="0" w:space="0" w:color="auto"/>
        <w:right w:val="none" w:sz="0" w:space="0" w:color="auto"/>
      </w:divBdr>
    </w:div>
    <w:div w:id="21360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achel\Dropbox\1.%20Food%20security%20paper\Communaliti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achel\Dropbox\1.%20Food%20security%20paper\Communaliti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achel\Dropbox\1.%20Food%20security%20paper\Communalit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3-Factor EFA Model</a:t>
            </a:r>
          </a:p>
        </c:rich>
      </c:tx>
      <c:layout>
        <c:manualLayout>
          <c:xMode val="edge"/>
          <c:yMode val="edge"/>
          <c:x val="0.28112709469008684"/>
          <c:y val="3.5263003232441963E-2"/>
        </c:manualLayout>
      </c:layout>
      <c:overlay val="0"/>
    </c:title>
    <c:autoTitleDeleted val="0"/>
    <c:plotArea>
      <c:layout/>
      <c:lineChart>
        <c:grouping val="standard"/>
        <c:varyColors val="0"/>
        <c:ser>
          <c:idx val="0"/>
          <c:order val="0"/>
          <c:tx>
            <c:strRef>
              <c:f>Sheet1!$B$2</c:f>
              <c:strCache>
                <c:ptCount val="1"/>
                <c:pt idx="0">
                  <c:v>Land Preparation</c:v>
                </c:pt>
              </c:strCache>
            </c:strRef>
          </c:tx>
          <c:spPr>
            <a:ln w="12700">
              <a:solidFill>
                <a:schemeClr val="tx1"/>
              </a:solidFill>
            </a:ln>
          </c:spPr>
          <c:marker>
            <c:symbol val="circle"/>
            <c:size val="5"/>
            <c:spPr>
              <a:noFill/>
              <a:ln>
                <a:solidFill>
                  <a:schemeClr val="tx1"/>
                </a:solidFill>
              </a:ln>
            </c:spPr>
          </c:marker>
          <c:cat>
            <c:numRef>
              <c:f>Sheet1!$A$3:$A$16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Sheet1!$B$3:$B$16</c:f>
              <c:numCache>
                <c:formatCode>General</c:formatCode>
                <c:ptCount val="14"/>
                <c:pt idx="0">
                  <c:v>0.69799999999999995</c:v>
                </c:pt>
                <c:pt idx="1">
                  <c:v>0.71599999999999997</c:v>
                </c:pt>
                <c:pt idx="2">
                  <c:v>0.505</c:v>
                </c:pt>
                <c:pt idx="3">
                  <c:v>0.71699999999999997</c:v>
                </c:pt>
                <c:pt idx="4">
                  <c:v>0.82299999999999995</c:v>
                </c:pt>
                <c:pt idx="5">
                  <c:v>0.68899999999999995</c:v>
                </c:pt>
                <c:pt idx="6">
                  <c:v>0.8</c:v>
                </c:pt>
                <c:pt idx="7">
                  <c:v>0.75900000000000001</c:v>
                </c:pt>
                <c:pt idx="8">
                  <c:v>0.80300000000000005</c:v>
                </c:pt>
                <c:pt idx="9">
                  <c:v>0.81399999999999995</c:v>
                </c:pt>
                <c:pt idx="10">
                  <c:v>0.92700000000000005</c:v>
                </c:pt>
                <c:pt idx="11">
                  <c:v>0.94299999999999995</c:v>
                </c:pt>
                <c:pt idx="12">
                  <c:v>0.66600000000000004</c:v>
                </c:pt>
                <c:pt idx="13">
                  <c:v>0.7</c:v>
                </c:pt>
              </c:numCache>
            </c:numRef>
          </c:val>
          <c:smooth val="0"/>
          <c:extLst>
            <c:ext xmlns:c16="http://schemas.microsoft.com/office/drawing/2014/chart" uri="{C3380CC4-5D6E-409C-BE32-E72D297353CC}">
              <c16:uniqueId val="{00000000-A41A-4451-AA15-65B838536D1B}"/>
            </c:ext>
          </c:extLst>
        </c:ser>
        <c:ser>
          <c:idx val="1"/>
          <c:order val="1"/>
          <c:tx>
            <c:strRef>
              <c:f>Sheet1!$C$2</c:f>
              <c:strCache>
                <c:ptCount val="1"/>
                <c:pt idx="0">
                  <c:v>Growing Season</c:v>
                </c:pt>
              </c:strCache>
            </c:strRef>
          </c:tx>
          <c:spPr>
            <a:ln w="12700">
              <a:solidFill>
                <a:schemeClr val="tx1"/>
              </a:solidFill>
            </a:ln>
          </c:spPr>
          <c:marker>
            <c:symbol val="circle"/>
            <c:size val="5"/>
            <c:spPr>
              <a:solidFill>
                <a:schemeClr val="tx1"/>
              </a:solidFill>
              <a:ln>
                <a:solidFill>
                  <a:schemeClr val="tx1"/>
                </a:solidFill>
              </a:ln>
            </c:spPr>
          </c:marker>
          <c:cat>
            <c:numRef>
              <c:f>Sheet1!$A$3:$A$16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Sheet1!$C$3:$C$16</c:f>
              <c:numCache>
                <c:formatCode>General</c:formatCode>
                <c:ptCount val="14"/>
                <c:pt idx="0">
                  <c:v>0.624</c:v>
                </c:pt>
                <c:pt idx="1">
                  <c:v>0.64</c:v>
                </c:pt>
                <c:pt idx="2">
                  <c:v>0.55400000000000005</c:v>
                </c:pt>
                <c:pt idx="3">
                  <c:v>0.76200000000000001</c:v>
                </c:pt>
                <c:pt idx="4">
                  <c:v>0.98</c:v>
                </c:pt>
                <c:pt idx="5">
                  <c:v>0.51800000000000002</c:v>
                </c:pt>
                <c:pt idx="6">
                  <c:v>0.75600000000000001</c:v>
                </c:pt>
                <c:pt idx="7">
                  <c:v>0.53100000000000003</c:v>
                </c:pt>
                <c:pt idx="8">
                  <c:v>0.872</c:v>
                </c:pt>
                <c:pt idx="9">
                  <c:v>0.92</c:v>
                </c:pt>
                <c:pt idx="10">
                  <c:v>0.85099999999999998</c:v>
                </c:pt>
                <c:pt idx="11">
                  <c:v>0.88800000000000001</c:v>
                </c:pt>
                <c:pt idx="12">
                  <c:v>0.30099999999999999</c:v>
                </c:pt>
                <c:pt idx="13">
                  <c:v>0.31</c:v>
                </c:pt>
              </c:numCache>
            </c:numRef>
          </c:val>
          <c:smooth val="0"/>
          <c:extLst>
            <c:ext xmlns:c16="http://schemas.microsoft.com/office/drawing/2014/chart" uri="{C3380CC4-5D6E-409C-BE32-E72D297353CC}">
              <c16:uniqueId val="{00000001-A41A-4451-AA15-65B838536D1B}"/>
            </c:ext>
          </c:extLst>
        </c:ser>
        <c:ser>
          <c:idx val="2"/>
          <c:order val="2"/>
          <c:tx>
            <c:strRef>
              <c:f>Sheet1!$D$2</c:f>
              <c:strCache>
                <c:ptCount val="1"/>
                <c:pt idx="0">
                  <c:v>Harvest</c:v>
                </c:pt>
              </c:strCache>
            </c:strRef>
          </c:tx>
          <c:spPr>
            <a:ln w="12700">
              <a:solidFill>
                <a:schemeClr val="tx1"/>
              </a:solidFill>
            </a:ln>
          </c:spPr>
          <c:marker>
            <c:spPr>
              <a:noFill/>
              <a:ln w="12700">
                <a:solidFill>
                  <a:schemeClr val="tx1"/>
                </a:solidFill>
              </a:ln>
            </c:spPr>
          </c:marker>
          <c:cat>
            <c:numRef>
              <c:f>Sheet1!$A$3:$A$16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Sheet1!$D$3:$D$16</c:f>
              <c:numCache>
                <c:formatCode>General</c:formatCode>
                <c:ptCount val="14"/>
                <c:pt idx="0">
                  <c:v>0.22500000000000001</c:v>
                </c:pt>
                <c:pt idx="1">
                  <c:v>0.27300000000000002</c:v>
                </c:pt>
                <c:pt idx="2">
                  <c:v>0.42799999999999999</c:v>
                </c:pt>
                <c:pt idx="3">
                  <c:v>0.67500000000000004</c:v>
                </c:pt>
                <c:pt idx="4">
                  <c:v>0.70699999999999996</c:v>
                </c:pt>
                <c:pt idx="5">
                  <c:v>0.61099999999999999</c:v>
                </c:pt>
                <c:pt idx="6">
                  <c:v>0.72699999999999998</c:v>
                </c:pt>
                <c:pt idx="7">
                  <c:v>0.54500000000000004</c:v>
                </c:pt>
                <c:pt idx="8">
                  <c:v>0.74099999999999999</c:v>
                </c:pt>
                <c:pt idx="9">
                  <c:v>0.79800000000000004</c:v>
                </c:pt>
                <c:pt idx="10">
                  <c:v>0.75900000000000001</c:v>
                </c:pt>
                <c:pt idx="11">
                  <c:v>0.77900000000000003</c:v>
                </c:pt>
                <c:pt idx="12">
                  <c:v>0.67200000000000004</c:v>
                </c:pt>
                <c:pt idx="13">
                  <c:v>0.89500000000000002</c:v>
                </c:pt>
              </c:numCache>
            </c:numRef>
          </c:val>
          <c:smooth val="0"/>
          <c:extLst>
            <c:ext xmlns:c16="http://schemas.microsoft.com/office/drawing/2014/chart" uri="{C3380CC4-5D6E-409C-BE32-E72D297353CC}">
              <c16:uniqueId val="{00000002-A41A-4451-AA15-65B838536D1B}"/>
            </c:ext>
          </c:extLst>
        </c:ser>
        <c:dLbls>
          <c:showLegendKey val="0"/>
          <c:showVal val="0"/>
          <c:showCatName val="0"/>
          <c:showSerName val="0"/>
          <c:showPercent val="0"/>
          <c:showBubbleSize val="0"/>
        </c:dLbls>
        <c:marker val="1"/>
        <c:smooth val="0"/>
        <c:axId val="69832704"/>
        <c:axId val="69835008"/>
      </c:lineChart>
      <c:catAx>
        <c:axId val="69832704"/>
        <c:scaling>
          <c:orientation val="minMax"/>
        </c:scaling>
        <c:delete val="0"/>
        <c:axPos val="b"/>
        <c:title>
          <c:tx>
            <c:rich>
              <a:bodyPr/>
              <a:lstStyle/>
              <a:p>
                <a:pPr>
                  <a:defRPr sz="1100"/>
                </a:pPr>
                <a:r>
                  <a:rPr lang="en-US" sz="1100"/>
                  <a:t>FSQ Item Number</a:t>
                </a:r>
              </a:p>
            </c:rich>
          </c:tx>
          <c:overlay val="0"/>
        </c:title>
        <c:numFmt formatCode="General" sourceLinked="1"/>
        <c:majorTickMark val="in"/>
        <c:minorTickMark val="none"/>
        <c:tickLblPos val="nextTo"/>
        <c:spPr>
          <a:ln w="12700">
            <a:solidFill>
              <a:schemeClr val="tx1"/>
            </a:solidFill>
          </a:ln>
        </c:spPr>
        <c:txPr>
          <a:bodyPr/>
          <a:lstStyle/>
          <a:p>
            <a:pPr>
              <a:defRPr sz="1100"/>
            </a:pPr>
            <a:endParaRPr lang="en-US"/>
          </a:p>
        </c:txPr>
        <c:crossAx val="69835008"/>
        <c:crosses val="autoZero"/>
        <c:auto val="1"/>
        <c:lblAlgn val="ctr"/>
        <c:lblOffset val="100"/>
        <c:noMultiLvlLbl val="0"/>
      </c:catAx>
      <c:valAx>
        <c:axId val="69835008"/>
        <c:scaling>
          <c:orientation val="minMax"/>
          <c:max val="1"/>
          <c:min val="0"/>
        </c:scaling>
        <c:delete val="0"/>
        <c:axPos val="l"/>
        <c:title>
          <c:tx>
            <c:rich>
              <a:bodyPr rot="-5400000" vert="horz"/>
              <a:lstStyle/>
              <a:p>
                <a:pPr>
                  <a:defRPr sz="1100"/>
                </a:pPr>
                <a:r>
                  <a:rPr lang="en-US" sz="1100"/>
                  <a:t>Communality</a:t>
                </a:r>
              </a:p>
            </c:rich>
          </c:tx>
          <c:overlay val="0"/>
        </c:title>
        <c:numFmt formatCode="#,##0.0" sourceLinked="0"/>
        <c:majorTickMark val="in"/>
        <c:minorTickMark val="none"/>
        <c:tickLblPos val="nextTo"/>
        <c:spPr>
          <a:ln w="12700">
            <a:solidFill>
              <a:schemeClr val="tx1"/>
            </a:solidFill>
          </a:ln>
        </c:spPr>
        <c:txPr>
          <a:bodyPr/>
          <a:lstStyle/>
          <a:p>
            <a:pPr>
              <a:defRPr sz="1100"/>
            </a:pPr>
            <a:endParaRPr lang="en-US"/>
          </a:p>
        </c:txPr>
        <c:crossAx val="69832704"/>
        <c:crosses val="autoZero"/>
        <c:crossBetween val="between"/>
        <c:majorUnit val="0.2"/>
      </c:valAx>
    </c:plotArea>
    <c:legend>
      <c:legendPos val="r"/>
      <c:overlay val="0"/>
      <c:spPr>
        <a:ln>
          <a:solidFill>
            <a:sysClr val="windowText" lastClr="000000"/>
          </a:solidFill>
        </a:ln>
      </c:spPr>
      <c:txPr>
        <a:bodyPr/>
        <a:lstStyle/>
        <a:p>
          <a:pPr>
            <a:defRPr sz="1100"/>
          </a:pPr>
          <a:endParaRPr lang="en-U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4-Factor EFA Model</a:t>
            </a:r>
          </a:p>
        </c:rich>
      </c:tx>
      <c:layout>
        <c:manualLayout>
          <c:xMode val="edge"/>
          <c:yMode val="edge"/>
          <c:x val="0.37927917014531187"/>
          <c:y val="3.292181069958848E-2"/>
        </c:manualLayout>
      </c:layout>
      <c:overlay val="0"/>
    </c:title>
    <c:autoTitleDeleted val="0"/>
    <c:plotArea>
      <c:layout/>
      <c:lineChart>
        <c:grouping val="standard"/>
        <c:varyColors val="0"/>
        <c:ser>
          <c:idx val="0"/>
          <c:order val="0"/>
          <c:tx>
            <c:strRef>
              <c:f>Sheet1!$E$2</c:f>
              <c:strCache>
                <c:ptCount val="1"/>
                <c:pt idx="0">
                  <c:v>Land Preparation</c:v>
                </c:pt>
              </c:strCache>
            </c:strRef>
          </c:tx>
          <c:spPr>
            <a:ln w="12700">
              <a:solidFill>
                <a:schemeClr val="tx1"/>
              </a:solidFill>
            </a:ln>
          </c:spPr>
          <c:marker>
            <c:symbol val="circle"/>
            <c:size val="5"/>
            <c:spPr>
              <a:noFill/>
              <a:ln>
                <a:solidFill>
                  <a:schemeClr val="tx1"/>
                </a:solidFill>
              </a:ln>
            </c:spPr>
          </c:marker>
          <c:cat>
            <c:numRef>
              <c:f>Sheet1!$A$3:$A$16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Sheet1!$E$3:$E$16</c:f>
              <c:numCache>
                <c:formatCode>General</c:formatCode>
                <c:ptCount val="14"/>
                <c:pt idx="0">
                  <c:v>0.754</c:v>
                </c:pt>
                <c:pt idx="1">
                  <c:v>0.69</c:v>
                </c:pt>
                <c:pt idx="2">
                  <c:v>0.501</c:v>
                </c:pt>
                <c:pt idx="3">
                  <c:v>0.77800000000000002</c:v>
                </c:pt>
                <c:pt idx="4">
                  <c:v>0.83399999999999996</c:v>
                </c:pt>
                <c:pt idx="5">
                  <c:v>0.72799999999999998</c:v>
                </c:pt>
                <c:pt idx="6">
                  <c:v>0.80600000000000005</c:v>
                </c:pt>
                <c:pt idx="7">
                  <c:v>0.85799999999999998</c:v>
                </c:pt>
                <c:pt idx="8">
                  <c:v>0.83199999999999996</c:v>
                </c:pt>
                <c:pt idx="9">
                  <c:v>0.80900000000000005</c:v>
                </c:pt>
                <c:pt idx="10">
                  <c:v>0.93200000000000005</c:v>
                </c:pt>
                <c:pt idx="11">
                  <c:v>0.93100000000000005</c:v>
                </c:pt>
                <c:pt idx="12">
                  <c:v>0.72899999999999998</c:v>
                </c:pt>
                <c:pt idx="13">
                  <c:v>0.82499999999999996</c:v>
                </c:pt>
              </c:numCache>
            </c:numRef>
          </c:val>
          <c:smooth val="0"/>
          <c:extLst>
            <c:ext xmlns:c16="http://schemas.microsoft.com/office/drawing/2014/chart" uri="{C3380CC4-5D6E-409C-BE32-E72D297353CC}">
              <c16:uniqueId val="{00000000-F821-42B1-9741-42B5FBAD5811}"/>
            </c:ext>
          </c:extLst>
        </c:ser>
        <c:ser>
          <c:idx val="1"/>
          <c:order val="1"/>
          <c:tx>
            <c:strRef>
              <c:f>Sheet1!$F$2</c:f>
              <c:strCache>
                <c:ptCount val="1"/>
                <c:pt idx="0">
                  <c:v>Growing Season</c:v>
                </c:pt>
              </c:strCache>
            </c:strRef>
          </c:tx>
          <c:spPr>
            <a:ln w="12700">
              <a:solidFill>
                <a:schemeClr val="tx1"/>
              </a:solidFill>
            </a:ln>
          </c:spPr>
          <c:marker>
            <c:symbol val="circle"/>
            <c:size val="5"/>
            <c:spPr>
              <a:solidFill>
                <a:schemeClr val="tx1"/>
              </a:solidFill>
              <a:ln>
                <a:solidFill>
                  <a:schemeClr val="tx1"/>
                </a:solidFill>
              </a:ln>
            </c:spPr>
          </c:marker>
          <c:cat>
            <c:numRef>
              <c:f>Sheet1!$A$3:$A$16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Sheet1!$F$3:$F$16</c:f>
              <c:numCache>
                <c:formatCode>General</c:formatCode>
                <c:ptCount val="14"/>
                <c:pt idx="0">
                  <c:v>0.69099999999999995</c:v>
                </c:pt>
                <c:pt idx="1">
                  <c:v>0.70599999999999996</c:v>
                </c:pt>
                <c:pt idx="2">
                  <c:v>0.55700000000000005</c:v>
                </c:pt>
                <c:pt idx="3">
                  <c:v>0.75</c:v>
                </c:pt>
                <c:pt idx="4">
                  <c:v>0.98199999999999998</c:v>
                </c:pt>
                <c:pt idx="5">
                  <c:v>0.63300000000000001</c:v>
                </c:pt>
                <c:pt idx="6">
                  <c:v>0.84099999999999997</c:v>
                </c:pt>
                <c:pt idx="7">
                  <c:v>0.57399999999999995</c:v>
                </c:pt>
                <c:pt idx="8">
                  <c:v>0.875</c:v>
                </c:pt>
                <c:pt idx="9">
                  <c:v>0.96499999999999997</c:v>
                </c:pt>
                <c:pt idx="10">
                  <c:v>0.85699999999999998</c:v>
                </c:pt>
                <c:pt idx="11">
                  <c:v>0.93200000000000005</c:v>
                </c:pt>
                <c:pt idx="12">
                  <c:v>0.64600000000000002</c:v>
                </c:pt>
                <c:pt idx="13">
                  <c:v>0.376</c:v>
                </c:pt>
              </c:numCache>
            </c:numRef>
          </c:val>
          <c:smooth val="0"/>
          <c:extLst>
            <c:ext xmlns:c16="http://schemas.microsoft.com/office/drawing/2014/chart" uri="{C3380CC4-5D6E-409C-BE32-E72D297353CC}">
              <c16:uniqueId val="{00000001-F821-42B1-9741-42B5FBAD5811}"/>
            </c:ext>
          </c:extLst>
        </c:ser>
        <c:ser>
          <c:idx val="2"/>
          <c:order val="2"/>
          <c:tx>
            <c:strRef>
              <c:f>Sheet1!$G$2</c:f>
              <c:strCache>
                <c:ptCount val="1"/>
                <c:pt idx="0">
                  <c:v>Harvest</c:v>
                </c:pt>
              </c:strCache>
            </c:strRef>
          </c:tx>
          <c:spPr>
            <a:ln w="12700">
              <a:solidFill>
                <a:schemeClr val="tx1"/>
              </a:solidFill>
            </a:ln>
          </c:spPr>
          <c:marker>
            <c:spPr>
              <a:noFill/>
              <a:ln w="12700">
                <a:solidFill>
                  <a:schemeClr val="tx1"/>
                </a:solidFill>
              </a:ln>
            </c:spPr>
          </c:marker>
          <c:cat>
            <c:numRef>
              <c:f>Sheet1!$A$3:$A$16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Sheet1!$G$3:$G$16</c:f>
              <c:numCache>
                <c:formatCode>General</c:formatCode>
                <c:ptCount val="14"/>
                <c:pt idx="0">
                  <c:v>0.61499999999999999</c:v>
                </c:pt>
                <c:pt idx="1">
                  <c:v>0.62</c:v>
                </c:pt>
                <c:pt idx="2">
                  <c:v>0.47599999999999998</c:v>
                </c:pt>
                <c:pt idx="3">
                  <c:v>0.69699999999999995</c:v>
                </c:pt>
                <c:pt idx="4">
                  <c:v>0.82399999999999995</c:v>
                </c:pt>
                <c:pt idx="5">
                  <c:v>0.61299999999999999</c:v>
                </c:pt>
                <c:pt idx="6">
                  <c:v>0.84199999999999997</c:v>
                </c:pt>
                <c:pt idx="7">
                  <c:v>0.54100000000000004</c:v>
                </c:pt>
                <c:pt idx="8">
                  <c:v>0.74199999999999999</c:v>
                </c:pt>
                <c:pt idx="9">
                  <c:v>0.8</c:v>
                </c:pt>
                <c:pt idx="10">
                  <c:v>0.75600000000000001</c:v>
                </c:pt>
                <c:pt idx="11">
                  <c:v>0.77400000000000002</c:v>
                </c:pt>
                <c:pt idx="12">
                  <c:v>0.89900000000000002</c:v>
                </c:pt>
                <c:pt idx="13">
                  <c:v>0.80500000000000005</c:v>
                </c:pt>
              </c:numCache>
            </c:numRef>
          </c:val>
          <c:smooth val="0"/>
          <c:extLst>
            <c:ext xmlns:c16="http://schemas.microsoft.com/office/drawing/2014/chart" uri="{C3380CC4-5D6E-409C-BE32-E72D297353CC}">
              <c16:uniqueId val="{00000002-F821-42B1-9741-42B5FBAD5811}"/>
            </c:ext>
          </c:extLst>
        </c:ser>
        <c:dLbls>
          <c:showLegendKey val="0"/>
          <c:showVal val="0"/>
          <c:showCatName val="0"/>
          <c:showSerName val="0"/>
          <c:showPercent val="0"/>
          <c:showBubbleSize val="0"/>
        </c:dLbls>
        <c:marker val="1"/>
        <c:smooth val="0"/>
        <c:axId val="69847296"/>
        <c:axId val="69849856"/>
      </c:lineChart>
      <c:catAx>
        <c:axId val="69847296"/>
        <c:scaling>
          <c:orientation val="minMax"/>
        </c:scaling>
        <c:delete val="0"/>
        <c:axPos val="b"/>
        <c:title>
          <c:tx>
            <c:rich>
              <a:bodyPr/>
              <a:lstStyle/>
              <a:p>
                <a:pPr>
                  <a:defRPr sz="1100"/>
                </a:pPr>
                <a:r>
                  <a:rPr lang="en-US" sz="1100"/>
                  <a:t>FSQ Item Number</a:t>
                </a:r>
              </a:p>
            </c:rich>
          </c:tx>
          <c:overlay val="0"/>
        </c:title>
        <c:numFmt formatCode="General" sourceLinked="1"/>
        <c:majorTickMark val="in"/>
        <c:minorTickMark val="none"/>
        <c:tickLblPos val="nextTo"/>
        <c:spPr>
          <a:ln w="12700">
            <a:solidFill>
              <a:schemeClr val="tx1"/>
            </a:solidFill>
          </a:ln>
        </c:spPr>
        <c:txPr>
          <a:bodyPr/>
          <a:lstStyle/>
          <a:p>
            <a:pPr>
              <a:defRPr sz="1100"/>
            </a:pPr>
            <a:endParaRPr lang="en-US"/>
          </a:p>
        </c:txPr>
        <c:crossAx val="69849856"/>
        <c:crosses val="autoZero"/>
        <c:auto val="1"/>
        <c:lblAlgn val="ctr"/>
        <c:lblOffset val="100"/>
        <c:noMultiLvlLbl val="0"/>
      </c:catAx>
      <c:valAx>
        <c:axId val="69849856"/>
        <c:scaling>
          <c:orientation val="minMax"/>
          <c:max val="1"/>
          <c:min val="0"/>
        </c:scaling>
        <c:delete val="0"/>
        <c:axPos val="l"/>
        <c:title>
          <c:tx>
            <c:rich>
              <a:bodyPr rot="-5400000" vert="horz"/>
              <a:lstStyle/>
              <a:p>
                <a:pPr>
                  <a:defRPr sz="1100"/>
                </a:pPr>
                <a:r>
                  <a:rPr lang="en-US" sz="1100"/>
                  <a:t>Communality</a:t>
                </a:r>
              </a:p>
            </c:rich>
          </c:tx>
          <c:overlay val="0"/>
        </c:title>
        <c:numFmt formatCode="#,##0.0" sourceLinked="0"/>
        <c:majorTickMark val="in"/>
        <c:minorTickMark val="none"/>
        <c:tickLblPos val="nextTo"/>
        <c:spPr>
          <a:ln w="12700">
            <a:solidFill>
              <a:schemeClr val="tx1"/>
            </a:solidFill>
          </a:ln>
        </c:spPr>
        <c:txPr>
          <a:bodyPr/>
          <a:lstStyle/>
          <a:p>
            <a:pPr>
              <a:defRPr sz="1100"/>
            </a:pPr>
            <a:endParaRPr lang="en-US"/>
          </a:p>
        </c:txPr>
        <c:crossAx val="69847296"/>
        <c:crosses val="autoZero"/>
        <c:crossBetween val="between"/>
        <c:majorUnit val="0.2"/>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5-Factor EFA Model</a:t>
            </a:r>
            <a:endParaRPr lang="en-US" sz="1200" b="1" baseline="30000"/>
          </a:p>
        </c:rich>
      </c:tx>
      <c:layout>
        <c:manualLayout>
          <c:xMode val="edge"/>
          <c:yMode val="edge"/>
          <c:x val="0.38759517846132024"/>
          <c:y val="3.292181069958848E-2"/>
        </c:manualLayout>
      </c:layout>
      <c:overlay val="0"/>
    </c:title>
    <c:autoTitleDeleted val="0"/>
    <c:plotArea>
      <c:layout>
        <c:manualLayout>
          <c:layoutTarget val="inner"/>
          <c:xMode val="edge"/>
          <c:yMode val="edge"/>
          <c:x val="0.13861083372894398"/>
          <c:y val="0.18241793849842841"/>
          <c:w val="0.85032203903330394"/>
          <c:h val="0.63166974498558037"/>
        </c:manualLayout>
      </c:layout>
      <c:lineChart>
        <c:grouping val="standard"/>
        <c:varyColors val="0"/>
        <c:ser>
          <c:idx val="0"/>
          <c:order val="0"/>
          <c:tx>
            <c:strRef>
              <c:f>Sheet1!$H$2</c:f>
              <c:strCache>
                <c:ptCount val="1"/>
                <c:pt idx="0">
                  <c:v>Land Preparation</c:v>
                </c:pt>
              </c:strCache>
            </c:strRef>
          </c:tx>
          <c:spPr>
            <a:ln w="12700">
              <a:solidFill>
                <a:schemeClr val="tx1"/>
              </a:solidFill>
            </a:ln>
          </c:spPr>
          <c:marker>
            <c:symbol val="circle"/>
            <c:size val="5"/>
            <c:spPr>
              <a:noFill/>
              <a:ln>
                <a:solidFill>
                  <a:schemeClr val="tx1"/>
                </a:solidFill>
              </a:ln>
            </c:spPr>
          </c:marker>
          <c:cat>
            <c:numRef>
              <c:f>Sheet1!$A$3:$A$16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Sheet1!$H$3:$H$16</c:f>
              <c:numCache>
                <c:formatCode>General</c:formatCode>
                <c:ptCount val="14"/>
                <c:pt idx="0">
                  <c:v>0.77700000000000002</c:v>
                </c:pt>
                <c:pt idx="1">
                  <c:v>0.67300000000000004</c:v>
                </c:pt>
                <c:pt idx="2">
                  <c:v>0.5</c:v>
                </c:pt>
                <c:pt idx="3">
                  <c:v>0.754</c:v>
                </c:pt>
                <c:pt idx="4">
                  <c:v>0.81599999999999995</c:v>
                </c:pt>
                <c:pt idx="5">
                  <c:v>0.96</c:v>
                </c:pt>
                <c:pt idx="6">
                  <c:v>0.91500000000000004</c:v>
                </c:pt>
                <c:pt idx="7">
                  <c:v>0.81499999999999995</c:v>
                </c:pt>
                <c:pt idx="8">
                  <c:v>0.82399999999999995</c:v>
                </c:pt>
                <c:pt idx="9">
                  <c:v>0.82099999999999995</c:v>
                </c:pt>
                <c:pt idx="10">
                  <c:v>0.93</c:v>
                </c:pt>
                <c:pt idx="11">
                  <c:v>0.97199999999999998</c:v>
                </c:pt>
                <c:pt idx="12">
                  <c:v>0.69799999999999995</c:v>
                </c:pt>
                <c:pt idx="13">
                  <c:v>0.98399999999999999</c:v>
                </c:pt>
              </c:numCache>
            </c:numRef>
          </c:val>
          <c:smooth val="0"/>
          <c:extLst>
            <c:ext xmlns:c16="http://schemas.microsoft.com/office/drawing/2014/chart" uri="{C3380CC4-5D6E-409C-BE32-E72D297353CC}">
              <c16:uniqueId val="{00000000-30CC-493C-91C1-4F4492B97B3A}"/>
            </c:ext>
          </c:extLst>
        </c:ser>
        <c:ser>
          <c:idx val="2"/>
          <c:order val="1"/>
          <c:tx>
            <c:strRef>
              <c:f>Sheet1!$I$2</c:f>
              <c:strCache>
                <c:ptCount val="1"/>
                <c:pt idx="0">
                  <c:v>Harvest</c:v>
                </c:pt>
              </c:strCache>
            </c:strRef>
          </c:tx>
          <c:spPr>
            <a:ln w="12700">
              <a:solidFill>
                <a:schemeClr val="tx1"/>
              </a:solidFill>
            </a:ln>
          </c:spPr>
          <c:marker>
            <c:spPr>
              <a:noFill/>
              <a:ln w="12700">
                <a:solidFill>
                  <a:schemeClr val="tx1"/>
                </a:solidFill>
              </a:ln>
            </c:spPr>
          </c:marker>
          <c:cat>
            <c:numRef>
              <c:f>Sheet1!$A$3:$A$16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Sheet1!$I$3:$I$16</c:f>
              <c:numCache>
                <c:formatCode>General</c:formatCode>
                <c:ptCount val="14"/>
                <c:pt idx="0">
                  <c:v>0.70399999999999996</c:v>
                </c:pt>
                <c:pt idx="1">
                  <c:v>0.59099999999999997</c:v>
                </c:pt>
                <c:pt idx="2">
                  <c:v>0.47299999999999998</c:v>
                </c:pt>
                <c:pt idx="3">
                  <c:v>0.72699999999999998</c:v>
                </c:pt>
                <c:pt idx="4">
                  <c:v>0.83299999999999996</c:v>
                </c:pt>
                <c:pt idx="5">
                  <c:v>0.70499999999999996</c:v>
                </c:pt>
                <c:pt idx="6">
                  <c:v>0.85199999999999998</c:v>
                </c:pt>
                <c:pt idx="7">
                  <c:v>0.92600000000000005</c:v>
                </c:pt>
                <c:pt idx="8">
                  <c:v>0.72899999999999998</c:v>
                </c:pt>
                <c:pt idx="9">
                  <c:v>0.77900000000000003</c:v>
                </c:pt>
                <c:pt idx="10">
                  <c:v>0.879</c:v>
                </c:pt>
                <c:pt idx="11">
                  <c:v>0.90300000000000002</c:v>
                </c:pt>
                <c:pt idx="12">
                  <c:v>0.80800000000000005</c:v>
                </c:pt>
                <c:pt idx="13">
                  <c:v>0.86799999999999999</c:v>
                </c:pt>
              </c:numCache>
            </c:numRef>
          </c:val>
          <c:smooth val="0"/>
          <c:extLst>
            <c:ext xmlns:c16="http://schemas.microsoft.com/office/drawing/2014/chart" uri="{C3380CC4-5D6E-409C-BE32-E72D297353CC}">
              <c16:uniqueId val="{00000001-30CC-493C-91C1-4F4492B97B3A}"/>
            </c:ext>
          </c:extLst>
        </c:ser>
        <c:dLbls>
          <c:showLegendKey val="0"/>
          <c:showVal val="0"/>
          <c:showCatName val="0"/>
          <c:showSerName val="0"/>
          <c:showPercent val="0"/>
          <c:showBubbleSize val="0"/>
        </c:dLbls>
        <c:marker val="1"/>
        <c:smooth val="0"/>
        <c:axId val="69860352"/>
        <c:axId val="71931392"/>
      </c:lineChart>
      <c:catAx>
        <c:axId val="69860352"/>
        <c:scaling>
          <c:orientation val="minMax"/>
        </c:scaling>
        <c:delete val="0"/>
        <c:axPos val="b"/>
        <c:title>
          <c:tx>
            <c:rich>
              <a:bodyPr/>
              <a:lstStyle/>
              <a:p>
                <a:pPr>
                  <a:defRPr sz="1100"/>
                </a:pPr>
                <a:r>
                  <a:rPr lang="en-US" sz="1100"/>
                  <a:t>FSQ Item Number</a:t>
                </a:r>
              </a:p>
            </c:rich>
          </c:tx>
          <c:overlay val="0"/>
        </c:title>
        <c:numFmt formatCode="General" sourceLinked="1"/>
        <c:majorTickMark val="in"/>
        <c:minorTickMark val="none"/>
        <c:tickLblPos val="nextTo"/>
        <c:spPr>
          <a:ln w="12700">
            <a:solidFill>
              <a:schemeClr val="tx1"/>
            </a:solidFill>
          </a:ln>
        </c:spPr>
        <c:txPr>
          <a:bodyPr/>
          <a:lstStyle/>
          <a:p>
            <a:pPr>
              <a:defRPr sz="1100"/>
            </a:pPr>
            <a:endParaRPr lang="en-US"/>
          </a:p>
        </c:txPr>
        <c:crossAx val="71931392"/>
        <c:crosses val="autoZero"/>
        <c:auto val="1"/>
        <c:lblAlgn val="ctr"/>
        <c:lblOffset val="100"/>
        <c:noMultiLvlLbl val="0"/>
      </c:catAx>
      <c:valAx>
        <c:axId val="71931392"/>
        <c:scaling>
          <c:orientation val="minMax"/>
          <c:max val="1"/>
          <c:min val="0"/>
        </c:scaling>
        <c:delete val="0"/>
        <c:axPos val="l"/>
        <c:title>
          <c:tx>
            <c:rich>
              <a:bodyPr rot="-5400000" vert="horz"/>
              <a:lstStyle/>
              <a:p>
                <a:pPr>
                  <a:defRPr sz="1100"/>
                </a:pPr>
                <a:r>
                  <a:rPr lang="en-US" sz="1100"/>
                  <a:t>Communality</a:t>
                </a:r>
              </a:p>
            </c:rich>
          </c:tx>
          <c:layout>
            <c:manualLayout>
              <c:xMode val="edge"/>
              <c:yMode val="edge"/>
              <c:x val="2.6272294094880369E-2"/>
              <c:y val="0.33453829634931997"/>
            </c:manualLayout>
          </c:layout>
          <c:overlay val="0"/>
        </c:title>
        <c:numFmt formatCode="#,##0.0" sourceLinked="0"/>
        <c:majorTickMark val="in"/>
        <c:minorTickMark val="none"/>
        <c:tickLblPos val="nextTo"/>
        <c:spPr>
          <a:ln w="12700">
            <a:solidFill>
              <a:schemeClr val="tx1"/>
            </a:solidFill>
          </a:ln>
        </c:spPr>
        <c:txPr>
          <a:bodyPr/>
          <a:lstStyle/>
          <a:p>
            <a:pPr>
              <a:defRPr sz="1100"/>
            </a:pPr>
            <a:endParaRPr lang="en-US"/>
          </a:p>
        </c:txPr>
        <c:crossAx val="69860352"/>
        <c:crosses val="autoZero"/>
        <c:crossBetween val="between"/>
        <c:majorUnit val="0.2"/>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0.11111</cdr:x>
      <cdr:y>0.35704</cdr:y>
    </cdr:from>
    <cdr:to>
      <cdr:x>0.72917</cdr:x>
      <cdr:y>0.35955</cdr:y>
    </cdr:to>
    <cdr:cxnSp macro="">
      <cdr:nvCxnSpPr>
        <cdr:cNvPr id="2" name="Straight Connector 1"/>
        <cdr:cNvCxnSpPr/>
      </cdr:nvCxnSpPr>
      <cdr:spPr>
        <a:xfrm xmlns:a="http://schemas.openxmlformats.org/drawingml/2006/main" flipV="1">
          <a:off x="660396" y="771525"/>
          <a:ext cx="3673479" cy="5439"/>
        </a:xfrm>
        <a:prstGeom xmlns:a="http://schemas.openxmlformats.org/drawingml/2006/main" prst="line">
          <a:avLst/>
        </a:prstGeom>
        <a:ln xmlns:a="http://schemas.openxmlformats.org/drawingml/2006/main" w="19050">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0.11156</cdr:x>
      <cdr:y>0.51131</cdr:y>
    </cdr:from>
    <cdr:to>
      <cdr:x>0.73077</cdr:x>
      <cdr:y>0.51572</cdr:y>
    </cdr:to>
    <cdr:cxnSp macro="">
      <cdr:nvCxnSpPr>
        <cdr:cNvPr id="3" name="Straight Connector 2"/>
        <cdr:cNvCxnSpPr/>
      </cdr:nvCxnSpPr>
      <cdr:spPr>
        <a:xfrm xmlns:a="http://schemas.openxmlformats.org/drawingml/2006/main" flipV="1">
          <a:off x="663086" y="1104900"/>
          <a:ext cx="3680314" cy="9524"/>
        </a:xfrm>
        <a:prstGeom xmlns:a="http://schemas.openxmlformats.org/drawingml/2006/main" prst="line">
          <a:avLst/>
        </a:prstGeom>
        <a:ln xmlns:a="http://schemas.openxmlformats.org/drawingml/2006/main" w="19050">
          <a:solidFill>
            <a:sysClr val="windowText" lastClr="0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0.01442</cdr:x>
      <cdr:y>0</cdr:y>
    </cdr:from>
    <cdr:to>
      <cdr:x>0.08829</cdr:x>
      <cdr:y>0.15</cdr:y>
    </cdr:to>
    <cdr:sp macro="" textlink="">
      <cdr:nvSpPr>
        <cdr:cNvPr id="5" name="TextBox 1"/>
        <cdr:cNvSpPr txBox="1"/>
      </cdr:nvSpPr>
      <cdr:spPr>
        <a:xfrm xmlns:a="http://schemas.openxmlformats.org/drawingml/2006/main">
          <a:off x="85725" y="-914400"/>
          <a:ext cx="439048" cy="3241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100">
              <a:latin typeface="Times New Roman" panose="02020603050405020304" pitchFamily="18" charset="0"/>
              <a:cs typeface="Times New Roman" panose="02020603050405020304"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0.12988</cdr:x>
      <cdr:y>0.35559</cdr:y>
    </cdr:from>
    <cdr:to>
      <cdr:x>0.97369</cdr:x>
      <cdr:y>0.35865</cdr:y>
    </cdr:to>
    <cdr:cxnSp macro="">
      <cdr:nvCxnSpPr>
        <cdr:cNvPr id="3" name="Straight Connector 2"/>
        <cdr:cNvCxnSpPr/>
      </cdr:nvCxnSpPr>
      <cdr:spPr>
        <a:xfrm xmlns:a="http://schemas.openxmlformats.org/drawingml/2006/main">
          <a:off x="655186" y="823050"/>
          <a:ext cx="4256549" cy="7082"/>
        </a:xfrm>
        <a:prstGeom xmlns:a="http://schemas.openxmlformats.org/drawingml/2006/main" prst="line">
          <a:avLst/>
        </a:prstGeom>
        <a:ln xmlns:a="http://schemas.openxmlformats.org/drawingml/2006/main" w="19050">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0.12988</cdr:x>
      <cdr:y>0.51845</cdr:y>
    </cdr:from>
    <cdr:to>
      <cdr:x>0.97661</cdr:x>
      <cdr:y>0.51915</cdr:y>
    </cdr:to>
    <cdr:cxnSp macro="">
      <cdr:nvCxnSpPr>
        <cdr:cNvPr id="4" name="Straight Connector 3"/>
        <cdr:cNvCxnSpPr/>
      </cdr:nvCxnSpPr>
      <cdr:spPr>
        <a:xfrm xmlns:a="http://schemas.openxmlformats.org/drawingml/2006/main">
          <a:off x="655186" y="1199989"/>
          <a:ext cx="4271279" cy="1621"/>
        </a:xfrm>
        <a:prstGeom xmlns:a="http://schemas.openxmlformats.org/drawingml/2006/main" prst="line">
          <a:avLst/>
        </a:prstGeom>
        <a:ln xmlns:a="http://schemas.openxmlformats.org/drawingml/2006/main" w="19050">
          <a:solidFill>
            <a:sysClr val="windowText" lastClr="0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0.0132</cdr:x>
      <cdr:y>0.00412</cdr:y>
    </cdr:from>
    <cdr:to>
      <cdr:x>0.0982</cdr:x>
      <cdr:y>0.15412</cdr:y>
    </cdr:to>
    <cdr:sp macro="" textlink="">
      <cdr:nvSpPr>
        <cdr:cNvPr id="5" name="TextBox 1"/>
        <cdr:cNvSpPr txBox="1"/>
      </cdr:nvSpPr>
      <cdr:spPr>
        <a:xfrm xmlns:a="http://schemas.openxmlformats.org/drawingml/2006/main">
          <a:off x="60499" y="9525"/>
          <a:ext cx="389384" cy="3471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100">
              <a:latin typeface="Times New Roman" panose="02020603050405020304" pitchFamily="18" charset="0"/>
              <a:cs typeface="Times New Roman" panose="02020603050405020304" pitchFamily="18"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0.14041</cdr:x>
      <cdr:y>0.56537</cdr:y>
    </cdr:from>
    <cdr:to>
      <cdr:x>0.987</cdr:x>
      <cdr:y>0.56613</cdr:y>
    </cdr:to>
    <cdr:cxnSp macro="">
      <cdr:nvCxnSpPr>
        <cdr:cNvPr id="2" name="Straight Connector 1"/>
        <cdr:cNvCxnSpPr/>
      </cdr:nvCxnSpPr>
      <cdr:spPr>
        <a:xfrm xmlns:a="http://schemas.openxmlformats.org/drawingml/2006/main" flipV="1">
          <a:off x="643302" y="1308580"/>
          <a:ext cx="3878673" cy="1759"/>
        </a:xfrm>
        <a:prstGeom xmlns:a="http://schemas.openxmlformats.org/drawingml/2006/main" prst="line">
          <a:avLst/>
        </a:prstGeom>
        <a:ln xmlns:a="http://schemas.openxmlformats.org/drawingml/2006/main" w="19050">
          <a:solidFill>
            <a:sysClr val="windowText" lastClr="0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0.13896</cdr:x>
      <cdr:y>0.37955</cdr:y>
    </cdr:from>
    <cdr:to>
      <cdr:x>0.98263</cdr:x>
      <cdr:y>0.37974</cdr:y>
    </cdr:to>
    <cdr:cxnSp macro="">
      <cdr:nvCxnSpPr>
        <cdr:cNvPr id="3" name="Straight Connector 2"/>
        <cdr:cNvCxnSpPr/>
      </cdr:nvCxnSpPr>
      <cdr:spPr>
        <a:xfrm xmlns:a="http://schemas.openxmlformats.org/drawingml/2006/main" flipV="1">
          <a:off x="636658" y="878498"/>
          <a:ext cx="3865295" cy="440"/>
        </a:xfrm>
        <a:prstGeom xmlns:a="http://schemas.openxmlformats.org/drawingml/2006/main" prst="line">
          <a:avLst/>
        </a:prstGeom>
        <a:ln xmlns:a="http://schemas.openxmlformats.org/drawingml/2006/main" w="19050">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0.01094</cdr:x>
      <cdr:y>0</cdr:y>
    </cdr:from>
    <cdr:to>
      <cdr:x>0.09593</cdr:x>
      <cdr:y>0.1358</cdr:y>
    </cdr:to>
    <cdr:sp macro="" textlink="">
      <cdr:nvSpPr>
        <cdr:cNvPr id="4" name="TextBox 1"/>
        <cdr:cNvSpPr txBox="1"/>
      </cdr:nvSpPr>
      <cdr:spPr>
        <a:xfrm xmlns:a="http://schemas.openxmlformats.org/drawingml/2006/main">
          <a:off x="50108" y="0"/>
          <a:ext cx="389384" cy="3143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100">
              <a:latin typeface="Times New Roman" panose="02020603050405020304" pitchFamily="18" charset="0"/>
              <a:cs typeface="Times New Roman" panose="02020603050405020304" pitchFamily="18" charset="0"/>
            </a:rPr>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EE02BA-5FD4-4378-931A-819C26F64D05}">
  <we:reference id="wa104380917" version="1.0.1.0" store="en-US" storeType="OMEX"/>
  <we:alternateReferences>
    <we:reference id="WA104380917" version="1.0.1.0" store="WA104380917" storeType="OMEX"/>
  </we:alternateReferences>
  <we:properties>
    <we:property name="89809" value="[{&quot;deleted&quot;:false,&quot;article&quot;:{&quot;pagination&quot;:&quot;1666-1671&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bn&quot;:null,&quot;journal&quot;:&quot;The Journal of Nutrition&quot;,&quot;issue&quot;:&quot;10&quot;,&quot;volume&quot;:&quot;143&quot;,&quot;authors&quot;:[&quot;Ghattas H&quot;,&quot;Barbour JM&quot;,&quot;Nord M&quot;,&quot;Zurayk R&quot;,&quot;Sahyoun NR&quot;],&quot;eissn&quot;:&quot;1541-6100&quot;,&quot;issn&quot;:&quot;0022-3166&quot;,&quot;eisbn&quot;:null,&quot;year&quot;:2013,&quot;chapter&quot;:null,&quot;title&quot;:&quot;Household Food Security Is Associated with Agricultural Livelihoods and Diet Quality in a Marginalized Community of Rural Bedouins in Lebanon&quot;},&quot;ext_ids&quot;:{&quot;doi&quot;:&quot;10.3945/jn.113.176388&quot;,&quot;pmid&quot;:&quot;23946340&quot;},&quot;seq&quot;:47,&quot;item_type&quot;:&quot;article&quot;,&quot;user_data&quot;:{&quot;print_count&quot;:0,&quot;modified&quot;:&quot;2018-02-19T19:00:0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778A49-E2E6-5D2B-8345-AF649E548BF9&quot;,&quot;files&quot;:[{&quot;customHeight&quot;:{&quot;0&quot;:&quot;782.986&quot;},&quot;size&quot;:548675,&quot;type&quot;:&quot;article&quot;,&quot;name&quot;:&quot;Ghattas 2013 Rural Ag food security.pdf&quot;,&quot;access_method&quot;:&quot;personal_library&quot;,&quot;sha1&quot;:&quot;9d1b238af6f52e454aed18b891f26b63599fb906&quot;,&quot;width&quot;:&quot;584.957&quot;,&quot;pages&quot;:6,&quot;height&quot;:&quot;782.986&quot;,&quot;sha256&quot;:&quot;a2cceb26dafbac55a7bc77e4fd3ac58354e28338efc72b5aee420ee54431505e&quot;,&quot;created&quot;:&quot;2015-07-20T14:40:46Z&quot;,&quot;expires&quot;:null,&quot;source_url&quot;:null,&quot;file_type&quot;:&quot;pdf&quot;,&quot;customWidth&quot;:{&quot;0&quot;:&quot;584.957&quot;},&quot;manually_matched&quot;:false}],&quot;pdf_hash&quot;:&quot;a2cceb26dafbac55a7bc77e4fd3ac58354e28338efc72b5aee420ee54431505e&quot;}]"/>
    <we:property name="11500518" value="[{&quot;deleted&quot;:false,&quot;article&quot;:{&quot;pagination&quot;:&quot;e0127513&quot;,&quot;abstract&quot;:&quot;Maintaining and improving household food self-sufficiency (FSS) in mountain regions is an ongoing challenge. There are many facets to the issue, including comparatively high levels of land fragmentation, challenging terrain and transportation bottlenecks, declining labor availability due to out-migration, and low technical knowledge, among others. Using a nonparametric multivariate approach, we quantified primary associations underlying current levels of FSS in the mid-hills of Nepal. A needs assessment survey was administered to 77 households in Lungaun (Baglung District), Pang (Parbat District), and Pathlekhet (Myagdi District), with a total of 80 variables covering five performance areas; resulting data were analyzed using Classification and Regression Trees. The most parsimonious statistical model for household FSS highlighted associations with agronomic management, including yields of maize and fingermillet within a relay cropping system and adoption of improved crop cultivars. Secondary analyses of the variables retained in the first model again focused primarily on crop and livestock management. It thus appears that continued emphasis on technical agricultural improvements is warranted, independent of factors such as land holding size that, in any case, are very difficult to change through development interventions. Initiatives to increase household FSS in the mid-hills of Nepal will benefit from placing a primary focus on methods of agricultural intensification to improve crop yields and effective technology transfer to increase adoption of these methods.&quot;,&quot;isbn&quot;:null,&quot;journal&quot;:&quot;PLOS ONE&quot;,&quot;issue&quot;:&quot;6&quot;,&quot;volume&quot;:&quot;10&quot;,&quot;authors&quot;:[&quot;Karki TB&quot;,&quot;Sah SK&quot;,&quot;Thapa RB&quot;,&quot;McDonald AJ&quot;,&quot;Davis AS&quot;],&quot;eissn&quot;:&quot;1932-6203&quot;,&quot;issn&quot;:null,&quot;eisbn&quot;:null,&quot;year&quot;:2015,&quot;chapter&quot;:null,&quot;title&quot;:&quot;Identifying Pathways for Improving Household Food Self-Sufficiency Outcomes in the Hills of Nepal&quot;},&quot;ext_ids&quot;:{&quot;doi&quot;:&quot;10.1371/journal.pone.0127513&quot;,&quot;pmid&quot;:&quot;26047508&quot;},&quot;seq&quot;:69,&quot;item_type&quot;:&quot;article&quot;,&quot;user_data&quot;:{&quot;print_count&quot;:0,&quot;modified&quot;:&quot;2018-02-19T19:01:11Z&quot;,&quot;added&quot;:null,&quot;notes&quot;:&quot;&quot;,&quot;source&quot;:null,&quot;active_read_time&quot;:null,&quot;star&quot;:false,&quot;created&quot;:&quot;2018-02-19T18:54:29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FB16AF36-D939-8E3F-9A0A-AF6AD2E9A040&quot;,&quot;files&quot;:[{&quot;customHeight&quot;:{&quot;0&quot;:&quot;792&quot;},&quot;size&quot;:1218558,&quot;type&quot;:&quot;article&quot;,&quot;name&quot;:&quot;Karki 2015 Nepal ag intensification food security.PDF&quot;,&quot;access_method&quot;:&quot;personal_library&quot;,&quot;sha1&quot;:&quot;aa249fedcbbfec0d19641628af6da3eee1f019c2&quot;,&quot;width&quot;:&quot;612&quot;,&quot;pages&quot;:13,&quot;height&quot;:&quot;792&quot;,&quot;sha256&quot;:&quot;82e96154b780b0a826a49d67c1bd7f8b69fe5e4c20db75bf3cc68564b1e4ccd9&quot;,&quot;created&quot;:&quot;2017-05-19T11:07:07Z&quot;,&quot;expires&quot;:null,&quot;source_url&quot;:null,&quot;file_type&quot;:&quot;pdf&quot;,&quot;customWidth&quot;:{&quot;0&quot;:&quot;612&quot;},&quot;manually_matched&quot;:false}],&quot;pdf_hash&quot;:&quot;82e96154b780b0a826a49d67c1bd7f8b69fe5e4c20db75bf3cc68564b1e4ccd9&quot;}]"/>
    <we:property name="31234195"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6,&quot;item_type&quot;:&quot;article&quot;,&quot;ext_ids&quot;:{&quot;doi&quot;:&quot;10.3945/jn.113.176388&quot;,&quot;pmid&quot;:&quot;23946340&quot;},&quot;article&quot;:{&quot;chapter&quot;:null,&quot;pagination&quot;:&quot;1666-1671&quot;,&quot;isbn&quot;:null,&quot;authors&quot;:[&quot;Ghattas H&quot;,&quot;Barbour JM&quot;,&quot;Nord M&quot;,&quot;Zurayk R&quot;,&quot;Sahyoun NR&quot;],&quot;journal&quot;:&quot;The Journal of Nutrition&quot;,&quot;volume&quot;:&quot;143&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eissn&quot;:&quot;1541-6100&quot;,&quot;issn&quot;:&quot;0022-3166&quot;,&quot;year&quot;:2013,&quot;eisbn&quot;:null,&quot;issue&quot;:&quot;10&quot;,&quot;title&quot;:&quot;Household Food Security Is Associated with Agricultural Livelihoods and Diet Quality in a Marginalized Community of Rural Bedouins in Lebanon&quot;},&quot;collection_id&quot;:&quot;dcbcabdf-d5d3-482e-b1c4-36df6e9065f0&quot;,&quot;data_version&quot;:1,&quot;id&quot;:&quot;C3778A49-E2E6-5D2B-8345-AF649E548BF9&quot;,&quot;files&quot;:[{&quot;access_method&quot;:&quot;personal_library&quot;,&quot;pages&quot;:6,&quot;size&quot;:548675,&quot;customWidth&quot;:{&quot;0&quot;:&quot;584.957&quot;},&quot;type&quot;:&quot;article&quot;,&quot;width&quot;:&quot;584.957&quot;,&quot;expires&quot;:null,&quot;created&quot;:&quot;2015-07-20T14:40:46Z&quot;,&quot;file_type&quot;:&quot;pdf&quot;,&quot;sha1&quot;:&quot;9d1b238af6f52e454aed18b891f26b63599fb906&quot;,&quot;height&quot;:&quot;782.986&quot;,&quot;name&quot;:&quot;Ghattas 2013 Rural Ag food security.pdf&quot;,&quot;sha256&quot;:&quot;a2cceb26dafbac55a7bc77e4fd3ac58354e28338efc72b5aee420ee54431505e&quot;,&quot;customHeight&quot;:{&quot;0&quot;:&quot;782.986&quot;},&quot;manually_matched&quot;:false,&quot;source_url&quot;:null}],&quot;pdf_hash&quot;:&quot;a2cceb26dafbac55a7bc77e4fd3ac58354e28338efc72b5aee420ee54431505e&quot;,&quot;item&quot;:{&quot;id&quot;:&quot;C3778A49-E2E6-5D2B-8345-AF649E548BF9&quot;,&quot;type&quot;:&quot;article-journal&quot;,&quot;DOI&quot;:&quot;10.3945/jn.113.176388&quot;,&quot;container-title&quot;:&quot;The Journal of Nutrition&quot;,&quot;title&quot;:&quot;Household Food Security Is Associated with Agricultural Livelihoods and Diet Quality in a Marginalized Community of Rural Bedouins in Lebanon&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SN&quot;:&quot;0022-3166&quot;,&quot;volume&quot;:&quot;143&quot;,&quot;issue&quot;:&quot;10&quot;,&quot;page&quot;:&quot;1666-1671&quot;,&quot;original-date&quot;:{},&quot;issued&quot;:{&quot;year&quot;:2013},&quot;author&quot;:[{&quot;family&quot;:&quot;Ghattas&quot;,&quot;given&quot;:&quot;&quot;},{&quot;family&quot;:&quot;Barbour&quot;,&quot;given&quot;:&quot;&quot;},{&quot;family&quot;:&quot;Nord&quot;,&quot;given&quot;:&quot;&quot;},{&quot;family&quot;:&quot;Zurayk&quot;,&quot;given&quot;:&quot;&quot;},{&quot;family&quot;:&quot;Sahyoun&quot;,&quot;given&quot;:&quot;&quot;}],&quot;page-first&quot;:&quot;1666&quot;}}]"/>
    <we:property name="64309632" value="[{&quot;seq&quot;:600,&quot;ext_ids&quot;:{},&quot;article&quot;:{&quot;issn&quot;:null,&quot;eisbn&quot;:null,&quot;eissn&quot;:null,&quot;chapter&quot;:null,&quot;abstract&quot;:&quot;&quot;,&quot;volume&quot;:null,&quot;pagination&quot;:null,&quot;isbn&quot;:null,&quot;citeproc&quot;:&quot;eyJQdWJsaXNoZXIiOiJNaW5pc3RlcmlvIGRlIFNhbHVkIiwiUG9zdFR5cGUiOiJUZWNobmljYWwgUmVwb3J0IiwiQXV0aG9ycyI6W3sibGFzdCI6Ik1pbmlzdGVyaW8gZGUgU2FsdWQifV0sIlRpdGxlIjoiSW1wYWN0byBkZSBsb3MgcHJveWVjdG9zIGRlIHByb2R1Y2Npw7NuIGRlIGFsaW1lbnRvcyBkZWwgTUlOU0E6IExhIHNlZ3VyaWRhZCBhbGltZW50YXJpYSBkZSBsb3MgaG9nYXJlcyBydXJhbGVzIChJbXBhY3Qgb2YgTUlOU0EgcHJvamVjdHMgdG8gaW1wcm92ZSBmb29kIHByb2R1Y3Rpb246IEZvb2Qgc2VjdXJpdHkgb2YgcnVyYWwgaG91c2Vob2xkcykiLCJJc3N1ZWQiOjIwMDMsIlR5cGUiOiJyZXBvcnQiLCJFdmVudC1wbGFjZSI6IlBhbmFtw6EifQ==&quot;,&quot;issue&quot;:null,&quot;journal&quot;:&quot;Ministerio de Salud&quot;,&quot;year&quot;:2003,&quot;title&quot;:&quot;Impacto de los proyectos de producción de alimentos del MINSA: La seguridad alimentaria de los hogares rurales (Impact of MINSA projects to improve food production: Food security of rural households)&quot;,&quot;authors&quot;:[&quot;Salud MD&quot;]},&quot;item_type&quot;:&quot;article&quot;,&quot;user_data&quot;:{&quot;modified&quot;:&quot;2018-02-23T15:52:20Z&quot;,&quot;active_read_time&quot;:null,&quot;star&quot;:false,&quot;source&quot;:null,&quot;modifiedby&quot;:&quot;desktop-Windows8-2.33.14326&quot;,&quot;unread&quot;:true,&quot;createdby&quot;:&quot;desktop-Windows8-2.33.14326&quot;,&quot;sourced_from&quot;:0,&quot;last_read&quot;:null,&quot;view_count&quot;:0,&quot;notes&quot;:&quot;&quot;,&quot;print_count&quot;:0,&quot;added&quot;:null,&quot;created&quot;:&quot;2018-02-23T15:52:16Z&quot;,&quot;tags&quot;:[],&quot;has_annotations&quot;:false,&quot;voted_down_count&quot;:0,&quot;voted_up_count&quot;:0,&quot;shared&quot;:false,&quot;sponsored&quot;:false},&quot;deleted&quot;:false,&quot;collection_id&quot;:&quot;dcbcabdf-d5d3-482e-b1c4-36df6e9065f0&quot;,&quot;data_version&quot;:1,&quot;id&quot;:&quot;A3BAF5B0-4B3B-F135-2523-C35D7009C27E&quot;,&quot;files&quot;:[],&quot;pdf_hash&quot;:null}]"/>
    <we:property name="155126837" value="[{&quot;deleted&quot;:false,&quot;article&quot;:{&quot;pagination&quot;:&quot;269-282&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bn&quot;:null,&quot;journal&quot;:&quot;Food Security&quot;,&quot;issue&quot;:&quot;2&quot;,&quot;volume&quot;:&quot;5&quot;,&quot;authors&quot;:[&quot;Cock ND&quot;,&quot;D’Haese M&quot;,&quot;Vink N&quot;,&quot;Rooyen CJV&quot;,&quot;Staelens L&quot;,&quot;Schönfeldt HC&quot;,&quot;D’Haese L&quot;],&quot;eissn&quot;:&quot;1876-4525&quot;,&quot;issn&quot;:&quot;1876-4517&quot;,&quot;eisbn&quot;:null,&quot;year&quot;:2013,&quot;chapter&quot;:null,&quot;title&quot;:&quot;Food security in rural areas of Limpopo province, South Africa&quot;},&quot;ext_ids&quot;:{&quot;doi&quot;:&quot;10.1007/s12571-013-0247-y&quot;},&quot;seq&quot;:8,&quot;item_type&quot;:&quot;article&quot;,&quot;user_data&quot;:{&quot;print_count&quot;:0,&quot;modified&quot;:&quot;2018-02-19T18:52:3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BF5CBB01-FB4F-44C8-94B5-AF649E4D2E36&quot;,&quot;files&quot;:[{&quot;customHeight&quot;:{&quot;0&quot;:&quot;790.866&quot;},&quot;size&quot;:328776,&quot;type&quot;:&quot;article&quot;,&quot;name&quot;:&quot;De Cock 2013 rural South Africa.pdf&quot;,&quot;access_method&quot;:&quot;personal_library&quot;,&quot;sha1&quot;:&quot;fb96db217152ce7a6f39ffb03f1ad54aa914cf76&quot;,&quot;width&quot;:&quot;595.276&quot;,&quot;pages&quot;:14,&quot;height&quot;:&quot;790.866&quot;,&quot;sha256&quot;:&quot;b1cf199f204fe6273a9d9dba06ed0e87ee0760c7fabb4ae72ee6b0c17071e18f&quot;,&quot;created&quot;:&quot;2015-07-20T14:40:45Z&quot;,&quot;expires&quot;:null,&quot;source_url&quot;:null,&quot;file_type&quot;:&quot;pdf&quot;,&quot;customWidth&quot;:{&quot;0&quot;:&quot;595.276&quot;},&quot;manually_matched&quot;:false}],&quot;pdf_hash&quot;:&quot;b1cf199f204fe6273a9d9dba06ed0e87ee0760c7fabb4ae72ee6b0c17071e18f&quot;},{&quot;deleted&quot;:false,&quot;article&quot;:{&quot;pagination&quot;:&quot;147-181&quot;,&quot;abstract&quot;:&quot;This study examined the extent to which livestock production has contributed to food security of the rural households in Southwestern Nigeria. Multistage sampling procedure was used to select respondents for the study. Fifty percent of the states in Southwestern Nigeria and 30% of rural households in the selected local government areas were randomly selected resulting in a sample size of 306 respondents. Household food insecurity access scale (HFIAS), food insecurity scale was used to assess the food insecurity of the respondents. Data were analyzed using descriptive statistics while binomial regression was used to determine the determinants of food security at p = 0.05. Most respondents (76.1%) were males and married (83.7%), while about half (46.0%) of them completed secondary education. Mean age, household size and monthly income from livestock enterprises were 48.8 ± 12.8 years, 6.6 ± 3.2 and N 45,068 ± 97,077, respectively. A large proportion (71.9%) practiced extensive system of livestock production. Sources of information (β = 5.304), income (β = 7.453) and constraints to livestock enterprises (β = 2.807) increased the odds of their food security. Policies that encouraged that promote diversification of income sources should be promoted to increase entrepreneurs’ income in order to improve food security situation of rural households. Keywords: Rural, Livestock Production, Food Security, Southwestern&quot;,&quot;isbn&quot;:null,&quot;journal&quot;:&quot;Journal of Agricultural Extension&quot;,&quot;issue&quot;:&quot;2&quot;,&quot;volume&quot;:&quot;17&quot;,&quot;authors&quot;:[&quot;Owolade E&quot;,&quot;Oyesola O&quot;,&quot;Yekinni O&quot;,&quot;Popoola M&quot;],&quot;eissn&quot;:&quot;1119-944X&quot;,&quot;issn&quot;:&quot;1119-944X&quot;,&quot;eisbn&quot;:null,&quot;year&quot;:2014,&quot;chapter&quot;:null,&quot;title&quot;:&quot;Determinants of Food Security among Rural Livestock Farmers in Southwestern Nigeria&quot;},&quot;ext_ids&quot;:{&quot;doi&quot;:&quot;10.4314/jae.v17i2.22&quot;},&quot;seq&quot;:29,&quot;item_type&quot;:&quot;article&quot;,&quot;user_data&quot;:{&quot;print_count&quot;:0,&quot;modified&quot;:&quot;2018-02-19T18:53:18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41F7B49D-EB20-D3BE-D30D-AF649E644A6F&quot;,&quot;files&quot;:[{&quot;customHeight&quot;:{&quot;0&quot;:&quot;841.68&quot;},&quot;size&quot;:253052,&quot;type&quot;:&quot;article&quot;,&quot;name&quot;:&quot;Owolade 2013 FS livestock rural Nigeria.pdf&quot;,&quot;access_method&quot;:&quot;personal_library&quot;,&quot;sha1&quot;:&quot;fead50be1db30e79d184fb8cd55818eeeb581eeb&quot;,&quot;width&quot;:&quot;595.44&quot;,&quot;pages&quot;:8,&quot;height&quot;:&quot;841.68&quot;,&quot;sha256&quot;:&quot;2b11e6b415753b701e15ccf5ed8e334926d4baa27d98b44e7d0d4576bd825cd1&quot;,&quot;created&quot;:&quot;2015-07-20T14:40:55Z&quot;,&quot;expires&quot;:null,&quot;source_url&quot;:null,&quot;file_type&quot;:&quot;pdf&quot;,&quot;customWidth&quot;:{&quot;0&quot;:&quot;595.44&quot;},&quot;manually_matched&quot;:false}],&quot;pdf_hash&quot;:&quot;2b11e6b415753b701e15ccf5ed8e334926d4baa27d98b44e7d0d4576bd825cd1&quot;},{&quot;deleted&quot;:false,&quot;article&quot;:{&quot;pagination&quot;:&quot;65-84&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isbn&quot;:null,&quot;journal&quot;:&quot;Food, Culture and Society: An International Journal of MultidisciplinaryResearch&quot;,&quot;issue&quot;:&quot;1&quot;,&quot;volume&quot;:&quot;16&quot;,&quot;authors&quot;:[&quot;Kirkland TM&quot;,&quot;Kemp RJ&quot;,&quot;Hunter LM&quot;,&quot;Twine WM&quot;],&quot;eissn&quot;:&quot;1751-7443&quot;,&quot;issn&quot;:&quot;1552-8014&quot;,&quot;eisbn&quot;:null,&quot;year&quot;:2013,&quot;chapter&quot;:null,&quot;title&quot;:&quot;Toward Improved Understanding of Food Security&quot;},&quot;ext_ids&quot;:{&quot;doi&quot;:&quot;10.2752/175174413X13500468045407&quot;,&quot;pmid&quot;:&quot;25414598&quot;},&quot;seq&quot;:20,&quot;item_type&quot;:&quot;article&quot;,&quot;user_data&quot;:{&quot;print_count&quot;:0,&quot;modified&quot;:&quot;2018-02-19T18:53:01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2F28A66-C714-F211-5E6F-AF649E5A5DD0&quot;,&quot;files&quot;:[{&quot;customHeight&quot;:{&quot;0&quot;:&quot;792&quot;},&quot;size&quot;:884337,&quot;type&quot;:&quot;article&quot;,&quot;name&quot;:&quot;Kirkland 2014 South Africa rural.pdf&quot;,&quot;access_method&quot;:&quot;personal_library&quot;,&quot;sha1&quot;:&quot;cfef2954688d935faa249df75650af560c31d595&quot;,&quot;width&quot;:&quot;612&quot;,&quot;pages&quot;:22,&quot;height&quot;:&quot;792&quot;,&quot;sha256&quot;:&quot;b5a23a2310a2f48c90be5edbf3b9ac0cfa460d2d53f54aa1f61b4462d3fd4d48&quot;,&quot;created&quot;:&quot;2015-07-20T14:40:46Z&quot;,&quot;expires&quot;:null,&quot;source_url&quot;:null,&quot;file_type&quot;:&quot;pdf&quot;,&quot;customWidth&quot;:{&quot;0&quot;:&quot;612&quot;},&quot;manually_matched&quot;:false}],&quot;pdf_hash&quot;:&quot;b5a23a2310a2f48c90be5edbf3b9ac0cfa460d2d53f54aa1f61b4462d3fd4d48&quot;},{&quot;deleted&quot;:false,&quot;article&quot;:{&quot;pagination&quot;:&quot;468-490&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bn&quot;:null,&quot;journal&quot;:&quot;Development Southern Africa&quot;,&quot;issue&quot;:&quot;4-05&quot;,&quot;volume&quot;:&quot;30&quot;,&quot;authors&quot;:[&quot;D'Haese M&quot;,&quot;Vink N&quot;,&quot;Nkunzimana T&quot;,&quot;Damme EV&quot;,&quot;Rooyen JV&quot;,&quot;Remaut A&quot;,&quot;Staelens L&quot;,&quot;D'Haese L&quot;],&quot;eissn&quot;:&quot;1470-3637&quot;,&quot;issn&quot;:&quot;0376-835X&quot;,&quot;eisbn&quot;:null,&quot;year&quot;:2013,&quot;chapter&quot;:null,&quot;title&quot;:&quot;Improving food security in the rural areas of KwaZulu-Natal province, South Africa: Too little, too slow&quot;},&quot;ext_ids&quot;:{&quot;doi&quot;:&quot;10.1080/0376835X.2013.836700&quot;},&quot;seq&quot;:11,&quot;item_type&quot;:&quot;article&quot;,&quot;user_data&quot;:{&quot;print_count&quot;:0,&quot;modified&quot;:&quot;2018-02-19T18:52:39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F0F5F65-E637-E313-1729-AF649E50C274&quot;,&quot;files&quot;:[{&quot;customHeight&quot;:{&quot;17&quot;:&quot;493.228&quot;,&quot;18-24&quot;:&quot;702.992&quot;,&quot;0-9&quot;:&quot;702.992&quot;,&quot;12-16&quot;:&quot;702.992&quot;,&quot;10-11&quot;:&quot;493.228&quot;},&quot;size&quot;:327460,&quot;type&quot;:&quot;article&quot;,&quot;name&quot;:&quot;D’Haese 2013 South Africa ag intervention food security.pdf&quot;,&quot;access_method&quot;:&quot;personal_library&quot;,&quot;sha1&quot;:&quot;a9a7cac00bfb4b2852b1ae51b21c4369431dd31d&quot;,&quot;width&quot;:&quot;493.228&quot;,&quot;pages&quot;:25,&quot;height&quot;:&quot;702.992&quot;,&quot;sha256&quot;:&quot;5efe5cce69eead6e84a92af645d39a00dc423d2f2867b01ad62e36cd9997deaf&quot;,&quot;created&quot;:&quot;2015-07-20T14:41:04Z&quot;,&quot;expires&quot;:null,&quot;source_url&quot;:null,&quot;file_type&quot;:&quot;pdf&quot;,&quot;customWidth&quot;:{&quot;17&quot;:&quot;702.992&quot;,&quot;18-24&quot;:&quot;493.228&quot;,&quot;0-9&quot;:&quot;493.228&quot;,&quot;12-16&quot;:&quot;493.228&quot;,&quot;10-11&quot;:&quot;702.992&quot;},&quot;manually_matched&quot;:false}],&quot;pdf_hash&quot;:&quot;5efe5cce69eead6e84a92af645d39a00dc423d2f2867b01ad62e36cd9997deaf&quot;}]"/>
    <we:property name="233285890" value="[{&quot;deleted&quot;:false,&quot;article&quot;:{&quot;pagination&quot;:&quot;269-282&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bn&quot;:null,&quot;journal&quot;:&quot;Food Security&quot;,&quot;issue&quot;:&quot;2&quot;,&quot;volume&quot;:&quot;5&quot;,&quot;authors&quot;:[&quot;Cock ND&quot;,&quot;D’Haese M&quot;,&quot;Vink N&quot;,&quot;Rooyen CJV&quot;,&quot;Staelens L&quot;,&quot;Schönfeldt HC&quot;,&quot;D’Haese L&quot;],&quot;eissn&quot;:&quot;1876-4525&quot;,&quot;issn&quot;:&quot;1876-4517&quot;,&quot;eisbn&quot;:null,&quot;year&quot;:2013,&quot;chapter&quot;:null,&quot;title&quot;:&quot;Food security in rural areas of Limpopo province, South Africa&quot;},&quot;ext_ids&quot;:{&quot;doi&quot;:&quot;10.1007/s12571-013-0247-y&quot;},&quot;seq&quot;:8,&quot;item_type&quot;:&quot;article&quot;,&quot;user_data&quot;:{&quot;print_count&quot;:0,&quot;modified&quot;:&quot;2018-02-19T18:52:3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BF5CBB01-FB4F-44C8-94B5-AF649E4D2E36&quot;,&quot;files&quot;:[{&quot;customHeight&quot;:{&quot;0&quot;:&quot;790.866&quot;},&quot;size&quot;:328776,&quot;type&quot;:&quot;article&quot;,&quot;name&quot;:&quot;De Cock 2013 rural South Africa.pdf&quot;,&quot;access_method&quot;:&quot;personal_library&quot;,&quot;sha1&quot;:&quot;fb96db217152ce7a6f39ffb03f1ad54aa914cf76&quot;,&quot;width&quot;:&quot;595.276&quot;,&quot;pages&quot;:14,&quot;height&quot;:&quot;790.866&quot;,&quot;sha256&quot;:&quot;b1cf199f204fe6273a9d9dba06ed0e87ee0760c7fabb4ae72ee6b0c17071e18f&quot;,&quot;created&quot;:&quot;2015-07-20T14:40:45Z&quot;,&quot;expires&quot;:null,&quot;source_url&quot;:null,&quot;file_type&quot;:&quot;pdf&quot;,&quot;customWidth&quot;:{&quot;0&quot;:&quot;595.276&quot;},&quot;manually_matched&quot;:false}],&quot;pdf_hash&quot;:&quot;b1cf199f204fe6273a9d9dba06ed0e87ee0760c7fabb4ae72ee6b0c17071e18f&quot;,&quot;item&quot;:{&quot;id&quot;:&quot;BF5CBB01-FB4F-44C8-94B5-AF649E4D2E36&quot;,&quot;type&quot;:&quot;article-journal&quot;,&quot;DOI&quot;:&quot;10.1007/s12571-013-0247-y&quot;,&quot;container-title&quot;:&quot;Food Security&quot;,&quot;title&quot;:&quot;Food security in rural areas of Limpopo province, South Africa&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SN&quot;:&quot;1876-4517&quot;,&quot;volume&quot;:&quot;5&quot;,&quot;issue&quot;:&quot;2&quot;,&quot;page&quot;:&quot;269-282&quot;,&quot;original-date&quot;:{},&quot;issued&quot;:{&quot;year&quot;:2013},&quot;author&quot;:[{&quot;family&quot;:&quot;Cock&quot;,&quot;given&quot;:&quot;&quot;},{&quot;family&quot;:&quot;D’Haese&quot;,&quot;given&quot;:&quot;&quot;},{&quot;family&quot;:&quot;Vink&quot;,&quot;given&quot;:&quot;&quot;},{&quot;family&quot;:&quot;CJV&quot;,&quot;given&quot;:&quot;Rooyen&quot;},{&quot;family&quot;:&quot;Staelens&quot;,&quot;given&quot;:&quot;&quot;},{&quot;family&quot;:&quot;Schönfeldt&quot;,&quot;given&quot;:&quot;&quot;},{&quot;family&quot;:&quot;D’Haese&quot;,&quot;given&quot;:&quot;&quot;}],&quot;page-first&quot;:&quot;269&quot;}},{&quot;deleted&quot;:false,&quot;article&quot;:{&quot;pagination&quot;:&quot;147-181&quot;,&quot;abstract&quot;:&quot;This study examined the extent to which livestock production has contributed to food security of the rural households in Southwestern Nigeria. Multistage sampling procedure was used to select respondents for the study. Fifty percent of the states in Southwestern Nigeria and 30% of rural households in the selected local government areas were randomly selected resulting in a sample size of 306 respondents. Household food insecurity access scale (HFIAS), food insecurity scale was used to assess the food insecurity of the respondents. Data were analyzed using descriptive statistics while binomial regression was used to determine the determinants of food security at p = 0.05. Most respondents (76.1%) were males and married (83.7%), while about half (46.0%) of them completed secondary education. Mean age, household size and monthly income from livestock enterprises were 48.8 ± 12.8 years, 6.6 ± 3.2 and N 45,068 ± 97,077, respectively. A large proportion (71.9%) practiced extensive system of livestock production. Sources of information (β = 5.304), income (β = 7.453) and constraints to livestock enterprises (β = 2.807) increased the odds of their food security. Policies that encouraged that promote diversification of income sources should be promoted to increase entrepreneurs’ income in order to improve food security situation of rural households. Keywords: Rural, Livestock Production, Food Security, Southwestern&quot;,&quot;journal&quot;:&quot;Journal of Agricultural Extension&quot;,&quot;issue&quot;:&quot;2&quot;,&quot;volume&quot;:&quot;17&quot;,&quot;authors&quot;:[&quot;Owolade E&quot;,&quot;Oyesola O&quot;,&quot;Yekinni O&quot;,&quot;Popoola M&quot;],&quot;eissn&quot;:&quot;1119-944X&quot;,&quot;issn&quot;:&quot;1119-944X&quot;,&quot;eisbn&quot;:null,&quot;isbn&quot;:null,&quot;year&quot;:2014,&quot;chapter&quot;:null,&quot;title&quot;:&quot;Determinants of Food Security among Rural Livestock Farmers in Southwestern Nigeria&quot;},&quot;ext_ids&quot;:{&quot;doi&quot;:&quot;10.4314/jae.v17i2.22&quot;},&quot;seq&quot;:642,&quot;item_type&quot;:&quot;article&quot;,&quot;user_data&quot;:{&quot;print_count&quot;:0,&quot;modified&quot;:&quot;2018-02-28T21:08:55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41F7B49D-EB20-D3BE-D30D-AF649E644A6F&quot;,&quot;files&quot;:[{&quot;customHeight&quot;:{&quot;0&quot;:&quot;841.68&quot;},&quot;size&quot;:253052,&quot;type&quot;:&quot;article&quot;,&quot;name&quot;:&quot;Owolade 2013 FS livestock rural Nigeria.pdf&quot;,&quot;access_method&quot;:&quot;personal_library&quot;,&quot;sha1&quot;:&quot;fead50be1db30e79d184fb8cd55818eeeb581eeb&quot;,&quot;width&quot;:&quot;595.44&quot;,&quot;pages&quot;:8,&quot;height&quot;:&quot;841.68&quot;,&quot;sha256&quot;:&quot;2b11e6b415753b701e15ccf5ed8e334926d4baa27d98b44e7d0d4576bd825cd1&quot;,&quot;created&quot;:&quot;2015-07-20T14:40:55Z&quot;,&quot;expires&quot;:null,&quot;source_url&quot;:null,&quot;file_type&quot;:&quot;pdf&quot;,&quot;customWidth&quot;:{&quot;0&quot;:&quot;595.44&quot;},&quot;manually_matched&quot;:false}],&quot;pdf_hash&quot;:&quot;2b11e6b415753b701e15ccf5ed8e334926d4baa27d98b44e7d0d4576bd825cd1&quot;,&quot;item&quot;:{&quot;id&quot;:&quot;41F7B49D-EB20-D3BE-D30D-AF649E644A6F&quot;,&quot;type&quot;:&quot;article-journal&quot;,&quot;DOI&quot;:&quot;10.4314/jae.v17i2.22&quot;,&quot;container-title&quot;:&quot;Journal of Agricultural Extension&quot;,&quot;title&quot;:&quot;Determinants of Food Security among Rural Livestock Farmers in Southwestern Nigeria&quot;,&quot;abstract&quot;:&quot;This study examined the extent to which livestock production has contributed to food security of the rural households in Southwestern Nigeria. Multistage sampling procedure was used to select respondents for the study. Fifty percent of the states in Southwestern Nigeria and 30% of rural households in the selected local government areas were randomly selected resulting in a sample size of 306 respondents. Household food insecurity access scale (HFIAS), food insecurity scale was used to assess the food insecurity of the respondents. Data were analyzed using descriptive statistics while binomial regression was used to determine the determinants of food security at p = 0.05. Most respondents (76.1%) were males and married (83.7%), while about half (46.0%) of them completed secondary education. Mean age, household size and monthly income from livestock enterprises were 48.8 ± 12.8 years, 6.6 ± 3.2 and N 45,068 ± 97,077, respectively. A large proportion (71.9%) practiced extensive system of livestock production. Sources of information (β = 5.304), income (β = 7.453) and constraints to livestock enterprises (β = 2.807) increased the odds of their food security. Policies that encouraged that promote diversification of income sources should be promoted to increase entrepreneurs’ income in order to improve food security situation of rural households. Keywords: Rural, Livestock Production, Food Security, Southwestern&quot;,&quot;ISSN&quot;:&quot;1119-944X&quot;,&quot;volume&quot;:&quot;17&quot;,&quot;issue&quot;:&quot;2&quot;,&quot;page&quot;:&quot;147-181&quot;,&quot;original-date&quot;:{},&quot;issued&quot;:{&quot;year&quot;:2014},&quot;author&quot;:[{&quot;family&quot;:&quot;Owolade&quot;,&quot;given&quot;:&quot;&quot;},{&quot;family&quot;:&quot;Oyesola&quot;,&quot;given&quot;:&quot;&quot;},{&quot;family&quot;:&quot;Yekinni&quot;,&quot;given&quot;:&quot;&quot;},{&quot;family&quot;:&quot;Popoola&quot;,&quot;given&quot;:&quot;&quot;}],&quot;page-first&quot;:&quot;147&quot;}},{&quot;deleted&quot;:false,&quot;article&quot;:{&quot;pagination&quot;:&quot;65-84&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journal&quot;:&quot;Food, Culture and Society: An International Journal of MultidisciplinaryResearch&quot;,&quot;issue&quot;:&quot;1&quot;,&quot;volume&quot;:&quot;16&quot;,&quot;authors&quot;:[&quot;Kirkland TM&quot;,&quot;Kemp RJ&quot;,&quot;Hunter LM&quot;,&quot;Twine WM&quot;],&quot;eissn&quot;:&quot;1751-7443&quot;,&quot;issn&quot;:&quot;1552-8014&quot;,&quot;eisbn&quot;:null,&quot;isbn&quot;:null,&quot;year&quot;:2013,&quot;chapter&quot;:null,&quot;title&quot;:&quot;Toward Improved Understanding of Food Security&quot;},&quot;ext_ids&quot;:{&quot;doi&quot;:&quot;10.2752/175174413X13500468045407&quot;,&quot;pmid&quot;:&quot;25414598&quot;},&quot;seq&quot;:635,&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2F28A66-C714-F211-5E6F-AF649E5A5DD0&quot;,&quot;files&quot;:[{&quot;customHeight&quot;:{&quot;0&quot;:&quot;792&quot;},&quot;size&quot;:884337,&quot;type&quot;:&quot;article&quot;,&quot;name&quot;:&quot;Kirkland 2014 South Africa rural.pdf&quot;,&quot;access_method&quot;:&quot;personal_library&quot;,&quot;sha1&quot;:&quot;cfef2954688d935faa249df75650af560c31d595&quot;,&quot;width&quot;:&quot;612&quot;,&quot;pages&quot;:22,&quot;height&quot;:&quot;792&quot;,&quot;sha256&quot;:&quot;b5a23a2310a2f48c90be5edbf3b9ac0cfa460d2d53f54aa1f61b4462d3fd4d48&quot;,&quot;created&quot;:&quot;2015-07-20T14:40:46Z&quot;,&quot;expires&quot;:null,&quot;source_url&quot;:null,&quot;file_type&quot;:&quot;pdf&quot;,&quot;customWidth&quot;:{&quot;0&quot;:&quot;612&quot;},&quot;manually_matched&quot;:false}],&quot;pdf_hash&quot;:&quot;b5a23a2310a2f48c90be5edbf3b9ac0cfa460d2d53f54aa1f61b4462d3fd4d48&quot;,&quot;item&quot;:{&quot;id&quot;:&quot;C2F28A66-C714-F211-5E6F-AF649E5A5DD0&quot;,&quot;type&quot;:&quot;article-journal&quot;,&quot;DOI&quot;:&quot;10.2752/175174413X13500468045407&quot;,&quot;container-title&quot;:&quot;Food, Culture and Society: An International Journal of MultidisciplinaryResearch&quot;,&quot;title&quot;:&quot;Toward Improved Understanding of Food Security&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ISSN&quot;:&quot;1552-8014&quot;,&quot;volume&quot;:&quot;16&quot;,&quot;issue&quot;:&quot;1&quot;,&quot;page&quot;:&quot;65-84&quot;,&quot;original-date&quot;:{},&quot;issued&quot;:{&quot;year&quot;:2013},&quot;author&quot;:[{&quot;family&quot;:&quot;Kirkland&quot;,&quot;given&quot;:&quot;&quot;},{&quot;family&quot;:&quot;Kemp&quot;,&quot;given&quot;:&quot;&quot;},{&quot;family&quot;:&quot;Hunter&quot;,&quot;given&quot;:&quot;&quot;},{&quot;family&quot;:&quot;Twine&quot;,&quot;given&quot;:&quot;&quot;}],&quot;page-first&quot;:&quot;65&quot;}},{&quot;deleted&quot;:false,&quot;article&quot;:{&quot;pagination&quot;:&quot;468-490&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bn&quot;:null,&quot;journal&quot;:&quot;Development Southern Africa&quot;,&quot;issue&quot;:&quot;4-05&quot;,&quot;volume&quot;:&quot;30&quot;,&quot;authors&quot;:[&quot;D'Haese M&quot;,&quot;Vink N&quot;,&quot;Nkunzimana T&quot;,&quot;Damme EV&quot;,&quot;Rooyen JV&quot;,&quot;Remaut A&quot;,&quot;Staelens L&quot;,&quot;D'Haese L&quot;],&quot;eissn&quot;:&quot;1470-3637&quot;,&quot;issn&quot;:&quot;0376-835X&quot;,&quot;eisbn&quot;:null,&quot;year&quot;:2013,&quot;chapter&quot;:null,&quot;title&quot;:&quot;Improving food security in the rural areas of KwaZulu-Natal province, South Africa: Too little, too slow&quot;},&quot;ext_ids&quot;:{&quot;doi&quot;:&quot;10.1080/0376835X.2013.836700&quot;},&quot;seq&quot;:11,&quot;item_type&quot;:&quot;article&quot;,&quot;user_data&quot;:{&quot;print_count&quot;:0,&quot;modified&quot;:&quot;2018-02-19T18:52:39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F0F5F65-E637-E313-1729-AF649E50C274&quot;,&quot;files&quot;:[{&quot;customHeight&quot;:{&quot;17&quot;:&quot;493.228&quot;,&quot;18-24&quot;:&quot;702.992&quot;,&quot;0-9&quot;:&quot;702.992&quot;,&quot;12-16&quot;:&quot;702.992&quot;,&quot;10-11&quot;:&quot;493.228&quot;},&quot;size&quot;:327460,&quot;type&quot;:&quot;article&quot;,&quot;name&quot;:&quot;D’Haese 2013 South Africa ag intervention food security.pdf&quot;,&quot;access_method&quot;:&quot;personal_library&quot;,&quot;sha1&quot;:&quot;a9a7cac00bfb4b2852b1ae51b21c4369431dd31d&quot;,&quot;width&quot;:&quot;493.228&quot;,&quot;pages&quot;:25,&quot;height&quot;:&quot;702.992&quot;,&quot;sha256&quot;:&quot;5efe5cce69eead6e84a92af645d39a00dc423d2f2867b01ad62e36cd9997deaf&quot;,&quot;created&quot;:&quot;2015-07-20T14:41:04Z&quot;,&quot;expires&quot;:null,&quot;source_url&quot;:null,&quot;file_type&quot;:&quot;pdf&quot;,&quot;customWidth&quot;:{&quot;17&quot;:&quot;702.992&quot;,&quot;18-24&quot;:&quot;493.228&quot;,&quot;0-9&quot;:&quot;493.228&quot;,&quot;12-16&quot;:&quot;493.228&quot;,&quot;10-11&quot;:&quot;702.992&quot;},&quot;manually_matched&quot;:false}],&quot;pdf_hash&quot;:&quot;5efe5cce69eead6e84a92af645d39a00dc423d2f2867b01ad62e36cd9997deaf&quot;,&quot;item&quot;:{&quot;id&quot;:&quot;EF0F5F65-E637-E313-1729-AF649E50C274&quot;,&quot;type&quot;:&quot;article-journal&quot;,&quot;DOI&quot;:&quot;10.1080/0376835X.2013.836700&quot;,&quot;container-title&quot;:&quot;Development Southern Africa&quot;,&quot;title&quot;:&quot;Improving food security in the rural areas of KwaZulu-Natal province, South Africa: Too little, too slow&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SN&quot;:&quot;0376-835X&quot;,&quot;volume&quot;:&quot;30&quot;,&quot;issue&quot;:&quot;4-05&quot;,&quot;page&quot;:&quot;468-490&quot;,&quot;original-date&quot;:{},&quot;issued&quot;:{&quot;year&quot;:2013},&quot;author&quot;:[{&quot;family&quot;:&quot;D'Haese&quot;,&quot;given&quot;:&quot;&quot;},{&quot;family&quot;:&quot;Vink&quot;,&quot;given&quot;:&quot;&quot;},{&quot;family&quot;:&quot;Nkunzimana&quot;,&quot;given&quot;:&quot;&quot;},{&quot;family&quot;:&quot;Damme&quot;,&quot;given&quot;:&quot;&quot;},{&quot;family&quot;:&quot;Rooyen&quot;,&quot;given&quot;:&quot;&quot;},{&quot;family&quot;:&quot;Remaut&quot;,&quot;given&quot;:&quot;&quot;},{&quot;family&quot;:&quot;Staelens&quot;,&quot;given&quot;:&quot;&quot;},{&quot;family&quot;:&quot;D'Haese&quot;,&quot;given&quot;:&quot;&quot;}],&quot;page-first&quot;:&quot;468&quot;}}]"/>
    <we:property name="247384894" value="[{&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Máximo Rossi&quot;,&quot;Zuleika Ferre&quot;,&quot;María Curutchet&quot;,&quot;Ana Giménez&quot;,&quot;Gastón Ares&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quot;item&quot;:{&quot;id&quot;:&quot;7ea05ac6-e46c-4c35-8961-63a88d8882a6&quot;,&quot;type&quot;:&quot;article-journal&quot;,&quot;DOI&quot;:&quot;10.1017/s1368980016002548&quot;,&quot;container-title&quot;:&quot;Public Health Nutrition&quot;,&quot;title&quot;:&quot;Influence of sociodemographic characteristics on different dimensions of household food insecurity in Montevideo, Uruguay&quot;,&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ISSN&quot;:&quot;1368-9800&quot;,&quot;volume&quot;:&quot;20&quot;,&quot;issue&quot;:&quot;4&quot;,&quot;page&quot;:&quot;1-10&quot;,&quot;original-date&quot;:{},&quot;issued&quot;:{&quot;year&quot;:2016},&quot;author&quot;:[{&quot;family&quot;:&quot;Rossi&quot;,&quot;given&quot;:&quot;Máximo&quot;},{&quot;family&quot;:&quot;Ferre&quot;,&quot;given&quot;:&quot;Zuleika&quot;},{&quot;family&quot;:&quot;Curutchet&quot;,&quot;given&quot;:&quot;María&quot;},{&quot;family&quot;:&quot;Giménez&quot;,&quot;given&quot;:&quot;Ana&quot;},{&quot;family&quot;:&quot;Ares&quot;,&quot;given&quot;:&quot;Gastón&quot;}],&quot;page-first&quot;:&quot;1&quot;}}]"/>
    <we:property name="330646061" value="[{&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Rossi M&quot;,&quot;Ferre Z&quot;,&quot;Curutchet M&quot;,&quot;Giménez A&quot;,&quot;Ares G&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quot;seq&quot;:587,&quot;ext_ids&quot;:{&quot;doi&quot;:&quot;10.1017/s1368980014003000&quot;,&quot;gsid&quot;:&quot;kKzQLWQDotwJ:15898273363371535504&quot;,&quot;pmid&quot;:&quot;25563386&quot;},&quot;article&quot;:{&quot;issn&quot;:&quot;1368-9800&quot;,&quot;eisbn&quot;:null,&quot;eissn&quot;:&quot;1475-2727&quot;,&quot;chapter&quot;:null,&quot;abstract&quot;:&quot;Women (especially mothers) are theorized as critical to reducing household food insecurity through their work and caregiver roles. The present study tests these assumptions, assessing how maternal economic and social resources are associated with food insecurity in households with young children. Data from a population-based sample of households was collected in León, Nicaragua (n 443). Data include a newly validated measure of household food insecurity (ELCSA), maternal resource measures, and household economic status and demographics. Regression analysis tests the statistical associations (P&lt;0·05) of maternal resources with household, adult-specific and child-specific food insecurity. Municipality of León, Nicaragua. Households with children aged 3–11 years in rural and urban León. Only 25 % of households with young children were food secure, with 50 % mildly food insecure and 25 % moderately/severely food insecure. When mothers contributed substantially to household income, the odds of moderate/severe household food insecurity were 34 % lower than when their spouse/partner was the main provider. The odds of food insecurity were 60 % lower when mothers managed household money, 48 % lower when mothers had a secondary (v. primary) education, 65 % higher among single mothers and 16 % lower with each indicator of social support. Results were similar for adult- and child-specific food insecurity. This research provides new evidence that maternal economic and social resources are important for reducing household food insecurity and adult- and child-specific food insecurity. Women’s social status, social support and access to economic resources need to be enhanced as a part of policies aimed to reduce food insecurity in high-poverty settings. Women (especially mothers) are theorized as critical to reducing household food insecurity through their work and caregiver roles. The present study tests these assumptions, assessing how maternal economic and social resources are associated with food insecurity in households with young children. Data from a population-based sample of households was collected in León, Nicaragua (n 443). Data include a newly validated measure of household food insecurity (ELCSA), maternal resource measures, and household economic status and demographics. Regression analysis tests the statistical associations (P&lt;0·05) of maternal resources with household, adult-specific and child-specific food insecurity. Municipality of León, Nicaragua. Households with children aged 3–11 years in rural and urban León. Only 25 % of households with young children were food secure, with 50 % mildly food insecure and 25 % moderately/severely food insecure. When mothers contributed substantially to household income, the odds of moderate/severe household food insecurity were 34 % lower than when their spouse/partner was the main provider. The odds of food insecurity were 60 % lower when mothers managed household money, 48 % lower when mothers had a secondary (v. primary) education, 65 % higher among single mothers and 16 % lower with each indicator of social support. Results were similar for adult- and child-specific food insecurity. This research provides new evidence that maternal economic and social resources are important for reducing household food insecurity and adult- and child-specific food insecurity. Women’s social status, social support and access to economic resources need to be enhanced as a part of policies aimed to reduce food insecurity in high-poverty settings.&quot;,&quot;volume&quot;:&quot;18&quot;,&quot;pagination&quot;:&quot;2915-2924&quot;,&quot;isbn&quot;:null,&quot;issue&quot;:&quot;16&quot;,&quot;journal&quot;:&quot;Public Health Nutrition&quot;,&quot;year&quot;:2015,&quot;title&quot;:&quot;Maternal resources and household food security: evidence from Nicaragua&quot;,&quot;authors&quot;:[&quot;Schmeer KK&quot;,&quot;Piperata BA&quot;,&quot;Rodríguez A&quot;,&quot;Torres V&quot;,&quot;Cárdenas F&quot;]},&quot;item_type&quot;:&quot;article&quot;,&quot;user_data&quot;:{&quot;modified&quot;:&quot;2018-02-23T00:08:3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00:08:23Z&quot;,&quot;tags&quot;:[],&quot;has_annotations&quot;:false,&quot;voted_down_count&quot;:0,&quot;voted_up_count&quot;:0,&quot;shared&quot;:false,&quot;sponsored&quot;:false},&quot;deleted&quot;:false,&quot;collection_id&quot;:&quot;dcbcabdf-d5d3-482e-b1c4-36df6e9065f0&quot;,&quot;data_version&quot;:1,&quot;id&quot;:&quot;c0efc403-ddd6-43c2-b1ae-0a9dd609b52a&quot;,&quot;files&quot;:[{&quot;sha256&quot;:&quot;df0debf8d17118109a327b9b2b858288ddd8b7a36e9e8245b7703c3f9a90d853&quot;,&quot;customHeight&quot;:null,&quot;expires&quot;:null,&quot;sha1&quot;:null,&quot;size&quot;:217693,&quot;source_url&quot;:null,&quot;type&quot;:&quot;article&quot;,&quot;access_method&quot;:&quot;personal_library&quot;,&quot;pages&quot;:10,&quot;width&quot;:null,&quot;file_type&quot;:&quot;pdf&quot;,&quot;name&quot;:&quot;b992d1863a0bfaece59b1848d490c7f7c557.pdf&quot;,&quot;manually_matched&quot;:false,&quot;created&quot;:&quot;2018-02-23T00:08:23Z&quot;,&quot;height&quot;:null,&quot;customWidth&quot;:null}],&quot;pdf_hash&quot;:&quot;df0debf8d17118109a327b9b2b858288ddd8b7a36e9e8245b7703c3f9a90d853&quot;},{&quot;deleted&quot;:false,&quot;article&quot;:{&quot;pagination&quot;:&quot;1666-1671&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bn&quot;:null,&quot;journal&quot;:&quot;The Journal of Nutrition&quot;,&quot;issue&quot;:&quot;10&quot;,&quot;volume&quot;:&quot;143&quot;,&quot;authors&quot;:[&quot;Ghattas H&quot;,&quot;Barbour JM&quot;,&quot;Nord M&quot;,&quot;Zurayk R&quot;,&quot;Sahyoun NR&quot;],&quot;eissn&quot;:&quot;1541-6100&quot;,&quot;issn&quot;:&quot;0022-3166&quot;,&quot;eisbn&quot;:null,&quot;year&quot;:2013,&quot;chapter&quot;:null,&quot;title&quot;:&quot;Household Food Security Is Associated with Agricultural Livelihoods and Diet Quality in a Marginalized Community of Rural Bedouins in Lebanon&quot;},&quot;ext_ids&quot;:{&quot;doi&quot;:&quot;10.3945/jn.113.176388&quot;,&quot;pmid&quot;:&quot;23946340&quot;},&quot;seq&quot;:47,&quot;item_type&quot;:&quot;article&quot;,&quot;user_data&quot;:{&quot;print_count&quot;:0,&quot;modified&quot;:&quot;2018-02-19T19:00:0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778A49-E2E6-5D2B-8345-AF649E548BF9&quot;,&quot;files&quot;:[{&quot;customHeight&quot;:{&quot;0&quot;:&quot;782.986&quot;},&quot;size&quot;:548675,&quot;type&quot;:&quot;article&quot;,&quot;name&quot;:&quot;Ghattas 2013 Rural Ag food security.pdf&quot;,&quot;access_method&quot;:&quot;personal_library&quot;,&quot;sha1&quot;:&quot;9d1b238af6f52e454aed18b891f26b63599fb906&quot;,&quot;width&quot;:&quot;584.957&quot;,&quot;pages&quot;:6,&quot;height&quot;:&quot;782.986&quot;,&quot;sha256&quot;:&quot;a2cceb26dafbac55a7bc77e4fd3ac58354e28338efc72b5aee420ee54431505e&quot;,&quot;created&quot;:&quot;2015-07-20T14:40:46Z&quot;,&quot;expires&quot;:null,&quot;source_url&quot;:null,&quot;file_type&quot;:&quot;pdf&quot;,&quot;customWidth&quot;:{&quot;0&quot;:&quot;584.957&quot;},&quot;manually_matched&quot;:false}],&quot;pdf_hash&quot;:&quot;a2cceb26dafbac55a7bc77e4fd3ac58354e28338efc72b5aee420ee54431505e&quot;}]"/>
    <we:property name="346449568" value="null"/>
    <we:property name="399642185" value="[{&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Rossi M&quot;,&quot;Ferre Z&quot;,&quot;Curutchet M&quot;,&quot;Giménez A&quot;,&quot;Ares G&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quot;seq&quot;:598,&quot;ext_ids&quot;:{&quot;doi&quot;:&quot;10.3945/jn.116.231845&quot;,&quot;gsid&quot;:&quot;iQ2a_C8nQzkJ:4126184770656406921&quot;,&quot;pmid&quot;:&quot;27281803&quot;},&quot;article&quot;:{&quot;issn&quot;:&quot;0022-3166&quot;,&quot;eisbn&quot;:null,&quot;eissn&quot;:&quot;1541-6100&quot;,&quot;chapter&quot;:null,&quot;abstract&quot;:&quot;The Brazilian Household Food Insecurity Measurement Scale (EBIA) is the main tool for assessing household food insecurity (FI) in Brazil, assisting in monitoring and improving national public policies to promote food security. Based on the sum of item scores, households have been classified into 4 levels of FI, with the use of cutoffs arising from expert discussions informed by psychometric analyses and policy considerations.&quot;,&quot;volume&quot;:&quot;146&quot;,&quot;pagination&quot;:&quot;1356-64&quot;,&quot;isbn&quot;:null,&quot;issue&quot;:&quot;7&quot;,&quot;journal&quot;:&quot;The Journal of nutrition&quot;,&quot;year&quot;:2016,&quot;title&quot;:&quot;A Model-Based Approach to Identify Classes and Respective Cutoffs of the Brazilian Household Food Insecurity Measurement Scale.&quot;,&quot;authors&quot;:[&quot;Reichenheim ME&quot;,&quot;Interlenghi GS&quot;,&quot;Moraes CL&quot;,&quot;Segall-Corrêa AM&quot;,&quot;Pérez-Escamilla R&quot;,&quot;Salles-Costa R&quot;]},&quot;item_type&quot;:&quot;article&quot;,&quot;user_data&quot;:{&quot;modified&quot;:&quot;2018-02-23T15:46:3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15:45:56Z&quot;,&quot;tags&quot;:[],&quot;has_annotations&quot;:false,&quot;voted_down_count&quot;:0,&quot;voted_up_count&quot;:0,&quot;shared&quot;:false,&quot;sponsored&quot;:false},&quot;deleted&quot;:false,&quot;collection_id&quot;:&quot;dcbcabdf-d5d3-482e-b1c4-36df6e9065f0&quot;,&quot;data_version&quot;:1,&quot;id&quot;:&quot;7e19ae0e-ed3f-4b82-80d3-2c6865fdd96e&quot;,&quot;files&quot;:[{&quot;sha256&quot;:&quot;4c9526777ad5553dabc96fd56f099c8c83c74b150166f7dd5ea0ab1035ed8280&quot;,&quot;customHeight&quot;:{&quot;0&quot;:&quot;782.986&quot;},&quot;expires&quot;:null,&quot;sha1&quot;:&quot;e50a157efedce471cad636c95efdc26d71f21adb&quot;,&quot;size&quot;:691514,&quot;source_url&quot;:null,&quot;type&quot;:&quot;article&quot;,&quot;access_method&quot;:&quot;personal_library&quot;,&quot;pages&quot;:9,&quot;width&quot;:&quot;584.957&quot;,&quot;file_type&quot;:&quot;pdf&quot;,&quot;name&quot;:&quot;Reichenheim et al-2016-J Nutrition.pdf&quot;,&quot;manually_matched&quot;:false,&quot;created&quot;:&quot;2018-02-23T15:46:20Z&quot;,&quot;height&quot;:&quot;782.986&quot;,&quot;customWidth&quot;:{&quot;0&quot;:&quot;584.957&quot;}}],&quot;pdf_hash&quot;:&quot;4c9526777ad5553dabc96fd56f099c8c83c74b150166f7dd5ea0ab1035ed8280&quot;},{&quot;deleted&quot;:false,&quot;article&quot;:{&quot;pagination&quot;:&quot;851-857&quot;,&quot;abstract&quot;:&quot;To validate abbreviated methods that estimate food security level among poor communities in Caracas, Venezuela. Two independent cross-sectional studies were undertaken to internally and externally validate simple quantitative/qualitative methods. The quantitative measure was constructed from data on household food availability, gathered using the list-recall method. It is a count of the foods that explain 85% or more of household energy availability. The qualitative measure is a score of female-perceived food insecurity level estimated with a modified ‘hunger index’, reflecting food resource constraints and hunger experiences within the home. Socio-economic and food behaviour data that may predict household food security (HFS) levels were gathered. The second study was repeated a year later to measure the impact of an increase in the minimum wage on HFS levels. Two poor urban communities in Caracas, Venezuela. All households in both communities that complied with selection criteria (poor and very poor families that share food resources) and were willing to participate. The sample comprised 238 and 155 female household food managers in the two communities. In 1995, data from females in 238 urban poor households provided evidence for the overall validity of the method. Its application in 1997 to 155 households in the other community gave support to the external validity of the method. Measures were repeated in 1998 on 133 subjects of the above sample, when the minimum wage was increased by 23%. Evidence is presented showing the sensitivity of the method to changes in the determinants of HFS. Data analysed during these three periods suggest that the method can be simplified further by using the food diversity score instead of the quantitative measure since these variables correlate highly with one another (r ≥ 0:854). This simple method is a valid and precise measure of food security among poor urban households in Caracas. The qualitative/quantitative measures complement each other as they capture different dimensions of HFS.&quot;,&quot;isbn&quot;:null,&quot;journal&quot;:&quot;Public Health Nutrition&quot;,&quot;issue&quot;:&quot;6a&quot;,&quot;volume&quot;:&quot;5&quot;,&quot;authors&quot;:[&quot;Lorenzana PA&quot;,&quot;Mercado C&quot;],&quot;eissn&quot;:&quot;1475-2727&quot;,&quot;issn&quot;:&quot;1475-2727&quot;,&quot;eisbn&quot;:null,&quot;year&quot;:2002,&quot;chapter&quot;:null,&quot;title&quot;:&quot;Measuring household food security in poor Venezuelan households&quot;},&quot;ext_ids&quot;:{&quot;doi&quot;:&quot;10.1079/PHN2002377&quot;,&quot;pmid&quot;:&quot;12638593&quot;},&quot;seq&quot;:22,&quot;item_type&quot;:&quot;article&quot;,&quot;user_data&quot;:{&quot;print_count&quot;:0,&quot;modified&quot;:&quot;2018-02-19T18:53:0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03F8E8D-292E-F268-C1B7-AF649E5C8830&quot;,&quot;files&quot;:[{&quot;customHeight&quot;:{&quot;0&quot;:&quot;842&quot;},&quot;size&quot;:130403,&quot;type&quot;:&quot;article&quot;,&quot;name&quot;:&quot;Lorenzana and Mercado FSQ Venezuela.pdf&quot;,&quot;access_method&quot;:&quot;personal_library&quot;,&quot;sha1&quot;:&quot;82f36ac34f070119a82e1d91c54d7ae0884c9e0f&quot;,&quot;width&quot;:&quot;595&quot;,&quot;pages&quot;:7,&quot;height&quot;:&quot;842&quot;,&quot;sha256&quot;:&quot;8bbf5aafca47bd049fcb10eb6c02abdb14e2757f603ecbd498f75ac84677b04f&quot;,&quot;created&quot;:&quot;2015-07-20T14:40:47Z&quot;,&quot;expires&quot;:null,&quot;source_url&quot;:null,&quot;file_type&quot;:&quot;pdf&quot;,&quot;customWidth&quot;:{&quot;0&quot;:&quot;595&quot;},&quot;manually_matched&quot;:false}],&quot;pdf_hash&quot;:&quot;8bbf5aafca47bd049fcb10eb6c02abdb14e2757f603ecbd498f75ac84677b04f&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25:03Z&quot;,&quot;print_count&quot;:0,&quot;active_read_time&quot;:null,&quot;star&quot;:false,&quot;tags&quot;:[],&quot;has_annotations&quot;:false,&quot;voted_down_count&quot;:0,&quot;voted_up_count&quot;:0,&quot;shared&quot;:false,&quot;sponsored&quot;:false},&quot;deleted&quot;:false,&quot;item_type&quot;:&quot;article&quot;,&quot;ext_ids&quot;:{&quot;pmid&quot;:10082775},&quot;article&quot;:{&quot;pagination&quot;:&quot;687-92&quot;,&quot;isbn&quot;:null,&quot;issue&quot;:&quot;3&quot;,&quot;journal&quot;:&quot;The Journal of nutrition&quot;,&quot;abstract&quot;:&quot;This study was designed to develop an abbreviated method that captures both the qualitative and quantitative dimensions of household food security (HFS). Women in poor and very poor households (n = 238) in a peri-urban barrio in Caracas, Venezuela, provided data on food availability and their perception of food resource constraints and hunger experiences within the home. Socioeconomic data and food-related behavior that may predict HFS levels were gathered. On average, the top 12 food contributors of energy provided 81% and predicted more than 90% of the variation in households' total energy availability using stepwise regression analysis. On the other hand, a 4-point 12-item scale was shown to have face, content and construct validity with reiterative testing, factor analysis and a Chronbach's alpha coefficient of 0.92. Assessing predictors of energy availability together with a self-perceived HFS scale may provide a valid and reliable method for identifying and monitoring food security levels among poor urban households.&quot;,&quot;authors&quot;:[&quot;Lorenzana PA&quot;,&quot;Sanjur D&quot;],&quot;eissn&quot;:null,&quot;issn&quot;:&quot;0022-3166&quot;,&quot;volume&quot;:&quot;129&quot;,&quot;eisbn&quot;:null,&quot;year&quot;:1999,&quot;chapter&quot;:null,&quot;title&quot;:&quot;Abbreviated measures of food sufficiency validly estimate the food security level of poor households: measuring household food security.&quot;},&quot;seq&quot;:103,&quot;collection_id&quot;:&quot;dcbcabdf-d5d3-482e-b1c4-36df6e9065f0&quot;,&quot;data_version&quot;:1,&quot;id&quot;:&quot;D03B8E89-CF60-1F78-07B0-AF649E5D2CB4&quot;,&quot;files&quot;:[{&quot;expires&quot;:null,&quot;customWidth&quot;:{&quot;0&quot;:&quot;594&quot;},&quot;created&quot;:&quot;2015-07-20T14:40:35Z&quot;,&quot;sha1&quot;:&quot;07488ee4576c0580c40a88f0afbc2ada26ab6569&quot;,&quot;size&quot;:230236,&quot;type&quot;:&quot;article&quot;,&quot;name&quot;:&quot;Lorenzana and Sanjur 1999.pdf&quot;,&quot;sha256&quot;:&quot;525319be443087a6d1e9e75dae82d94707803c3fd3be65bf088b7fe26a18a6fc&quot;,&quot;width&quot;:&quot;594&quot;,&quot;access_method&quot;:&quot;personal_library&quot;,&quot;height&quot;:&quot;792&quot;,&quot;file_type&quot;:&quot;pdf&quot;,&quot;customHeight&quot;:{&quot;0&quot;:&quot;792&quot;},&quot;pages&quot;:6,&quot;manually_matched&quot;:true,&quot;source_url&quot;:null}],&quot;pdf_hash&quot;:&quot;525319be443087a6d1e9e75dae82d94707803c3fd3be65bf088b7fe26a18a6fc&quot;},{&quot;deleted&quot;:false,&quot;article&quot;:{&quot;pagination&quot;:&quot;291-302&quot;,&quot;abstract&quot;:&quot;Food insecurity is a worldwide problem and has been shown to contribute to poor health and nutritional  outcomes. In Malaysia, poor dietary intake, overweight and obesity, diabetes mellitus, and hypercholesterolaemia  have been reported to be more prevalent in females compared to males and in Indians compared to other ethnic groups. A cross-sectional study was designed to investigate the relationship between food insecurity and health and nutritional status among 169 Indian women (19-49 years old, non-pregnant, and non-lactating) from randomly-selected palm-plantation households in Negeri Sembilan, Malaysia. Subjects  were interviewed for socioeconomic and demographic data, and information on household food security  and dietary intake. They were examined for weight, height, waist-circumference, blood pressure and lipids, and plasma glucose levels. For analysis of data, descriptive statistics, ANOVA, and logistic regression were used. Majority (85.2%) of the households showed food insecurity as assessed using the Radimer/Cornell Hunger and Food Insecurity Instrument. The food-secure women had significantly higher mean years of education and lower mean number of children than food-insecure groups (p&amp;lt;0.05). There was a significant decrease in the mean household income and income per capita as food insecurity worsened (p&amp;lt;0.05). Women who reported food security had significantly higher mean diet diversity score (11.60}4.13) thanchild hunger (9.23}3.36). The group of subjects with higher intake of meat/fish/poultry/legumes (crude odds ratio [OR]=0.53, confidence interval [CI]=0.29-0.95) and higher diet diversity score (crude OR=0.87, CI=0.78-0.97) was more likely to have &amp;lt;3 health risks. Diet diversity score remained a significant protective factor against heath risks even after adjusting for other variables. The present study showed that food insecurity is indirectly associated with poor health and nutritional status. Therefore, appropriate communitybased interventions should be designed and implemented to address the problems of food insecurity and possible health and nutritional outcomes. DOI: http://dx.doi.org/10.3329/jhpn.v30i3.12292 J HEALTH POPUL NUTR 2012 Sep;30(3):291-302  &quot;,&quot;isbn&quot;:null,&quot;journal&quot;:&quot;Journal of Health, Population and Nutrition&quot;,&quot;issue&quot;:&quot;3&quot;,&quot;volume&quot;:&quot;30&quot;,&quot;authors&quot;:[&quot;Mohamadpour M&quot;,&quot;Sharif ZM&quot;,&quot;Keysami MA&quot;],&quot;eissn&quot;:null,&quot;issn&quot;:&quot;1606-0997&quot;,&quot;eisbn&quot;:null,&quot;year&quot;:2012,&quot;chapter&quot;:null,&quot;title&quot;:&quot;Food Insecurity, Health and Nutritional Status among Sample of Palm-plantation Households in Malaysia&quot;},&quot;ext_ids&quot;:{&quot;doi&quot;:&quot;10.3329/jhpn.v30i3.12292&quot;,&quot;pmid&quot;:&quot;23082631&quot;},&quot;seq&quot;:27,&quot;item_type&quot;:&quot;article&quot;,&quot;user_data&quot;:{&quot;print_count&quot;:0,&quot;modified&quot;:&quot;2018-02-19T18:53:1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F543668-91B1-91CC-3BB4-AF649E62550C&quot;,&quot;files&quot;:[{&quot;customHeight&quot;:{&quot;0&quot;:&quot;793.701&quot;},&quot;size&quot;:257281,&quot;type&quot;:&quot;article&quot;,&quot;name&quot;:&quot;Mohamadpour 2012 Food Security Malaysia.pdf&quot;,&quot;access_method&quot;:&quot;personal_library&quot;,&quot;sha1&quot;:&quot;7a8e83fee430e71f848f067d2a9bc10d9e76d7cd&quot;,&quot;width&quot;:&quot;595.276&quot;,&quot;pages&quot;:12,&quot;height&quot;:&quot;793.701&quot;,&quot;sha256&quot;:&quot;9ae545ae76444ab0f5e66b1b564c9b23ac2373a6fa7045e7993d79e3cd46e47c&quot;,&quot;created&quot;:&quot;2015-07-20T14:40:55Z&quot;,&quot;expires&quot;:null,&quot;source_url&quot;:null,&quot;file_type&quot;:&quot;pdf&quot;,&quot;customWidth&quot;:{&quot;0&quot;:&quot;595.276&quot;},&quot;manually_matched&quot;:false}],&quot;pdf_hash&quot;:&quot;9ae545ae76444ab0f5e66b1b564c9b23ac2373a6fa7045e7993d79e3cd46e47c&quot;}]"/>
    <we:property name="559064775" value="[{&quot;deleted&quot;:false,&quot;article&quot;:{&quot;pagination&quot;:null,&quot;abstract&quot;:&quot;ABSTRACT This paper hypothesizes that there is a common “core” to the household food insecurity experience that goes beyond insufficient food quantity and that transcends culture. The paper for the first time employs an exploratory approach to identify cross-cultural commonalities of the food insecurity experience as captured in 22 scales and related ethnographies derived from 15 different countries. The constant comparative method was used to code elements of the food insecurity experience expressed in the ethnographies &quot;,&quot;journal&quot;:null,&quot;issue&quot;:null,&quot;volume&quot;:null,&quot;authors&quot;:[&quot;J Coates&quot;,&quot;EA Frongillo&quot;,&quot;BL Rogers&quot;,&quot;Webb P of …&quot;],&quot;eissn&quot;:null,&quot;issn&quot;:null,&quot;eisbn&quot;:null,&quot;isbn&quot;:null,&quot;year&quot;:2006,&quot;chapter&quot;:null,&quot;title&quot;:&quot;Commonalities in the experience of household food insecurity across cultures: what are measures missing?&quot;},&quot;ext_ids&quot;:{&quot;doi&quot;:&quot;10.1093/jn/136.5.1438S&quot;,&quot;gsid&quot;:&quot;fSU3h3dQN4gJ:9815402387177153917&quot;},&quot;seq&quot;:679,&quot;item_type&quot;:&quot;article&quot;,&quot;user_data&quot;:{&quot;print_count&quot;:0,&quot;modified&quot;:&quot;2018-02-28T21:09:00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1355AEE-A720-2254-6B25-AF649E4B810C&quot;,&quot;files&quot;:[{&quot;customHeight&quot;:{&quot;0&quot;:&quot;783&quot;},&quot;size&quot;:228633,&quot;type&quot;:&quot;article&quot;,&quot;name&quot;:&quot;Coates 2006 FSQs across cultures common factors.pdf&quot;,&quot;access_method&quot;:&quot;personal_library&quot;,&quot;sha1&quot;:&quot;cf08e7e7814d9cb438a5c6e42a84c9b7404f60b9&quot;,&quot;width&quot;:&quot;585&quot;,&quot;pages&quot;:11,&quot;height&quot;:&quot;783&quot;,&quot;sha256&quot;:&quot;b04a61e2091dce6ef89221b25007eb15adc91886aefb5f27402210c63e324737&quot;,&quot;created&quot;:&quot;2015-07-20T14:40:58Z&quot;,&quot;expires&quot;:null,&quot;source_url&quot;:null,&quot;file_type&quot;:&quot;pdf&quot;,&quot;customWidth&quot;:{&quot;0&quot;:&quot;585&quot;},&quot;manually_matched&quot;:true}],&quot;pdf_hash&quot;:&quot;b04a61e2091dce6ef89221b25007eb15adc91886aefb5f27402210c63e324737&quot;,&quot;item&quot;:{&quot;id&quot;:&quot;C1355AEE-A720-2254-6B25-AF649E4B810C&quot;,&quot;type&quot;:&quot;article-journal&quot;,&quot;DOI&quot;:&quot;10.1093/jn/136.5.1438S&quot;,&quot;title&quot;:&quot;Commonalities in the experience of household food insecurity across cultures: what are measures missing?&quot;,&quot;abstract&quot;:&quot;ABSTRACT This paper hypothesizes that there is a common “core” to the household food insecurity experience that goes beyond insufficient food quantity and that transcends culture. The paper for the first time employs an exploratory approach to identify cross-cultural commonalities of the food insecurity experience as captured in 22 scales and related ethnographies derived from 15 different countries. The constant comparative method was used to code elements of the food insecurity experience expressed in the ethnographies &quot;,&quot;original-date&quot;:{},&quot;issued&quot;:{&quot;year&quot;:2006},&quot;author&quot;:[{&quot;family&quot;:&quot;Coates&quot;,&quot;given&quot;:&quot;&quot;},{&quot;family&quot;:&quot;Frongillo&quot;,&quot;given&quot;:&quot;&quot;},{&quot;family&quot;:&quot;Rogers&quot;,&quot;given&quot;:&quot;&quot;},{&quot;family&quot;:&quot;of …&quot;,&quot;given&quot;:&quot;Webb&quot;}]}}]"/>
    <we:property name="639301445" value="[{&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
    <we:property name="748004746" value="[{&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Janvry AD&quot;,&quot;Sadoulet E&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isbn&quot;:null,&quot;journal&quot;:null,&quot;issue&quot;:null,&quot;volume&quot;:null,&quot;authors&quot;:[&quot;Tibesigwa B&quot;,&quot;Visser M&quot;,&quot;Collinson M&quot;,&quot;Science TW&quot;],&quot;eissn&quot;:null,&quot;issn&quot;:null,&quot;e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93,&quot;item_type&quot;:&quot;article&quot;,&quot;user_data&quot;:{&quot;print_count&quot;:0,&quot;modified&quot;:&quot;2018-02-19T19:06: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31:12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O_HQPH1ho1EJ:5882652728795132219&quot;},&quot;article&quot;:{&quot;pagination&quot;:null,&quot;isbn&quot;:null,&quot;issue&quot;:null,&quot;journal&quot;:null,&quot;abstract&quot;:&quot;Poor households access their food from the market, subsistence production and transfers from public programmes or other households. In the past rural households produced most of their own food, but recent studies have shown an increase in dependence on market purchases by both urban and rural households, in some cases reaching 90% of the food supplies. Food expenditures can account for as much as 60-80% of total household income for low-income households in some parts of sub-Saharan Africa. Subsistence/smallholder &quot;,&quot;authors&quot;:[&quot;Baiphethi M&quot;,&quot;Agrekon JP&quot;],&quot;eissn&quot;:null,&quot;issn&quot;:null,&quot;volume&quot;:null,&quot;eisbn&quot;:null,&quot;year&quot;:2009,&quot;chapter&quot;:null,&quot;title&quot;:&quot;The contribution of subsistence farming to food security in South Africa&quot;},&quot;seq&quot;:111,&quot;collection_id&quot;:&quot;dcbcabdf-d5d3-482e-b1c4-36df6e9065f0&quot;,&quot;data_version&quot;:1,&quot;id&quot;:&quot;354B3B6D-E5B9-0888-BC9B-AF649E4662FC&quot;,&quot;files&quot;:[{&quot;expires&quot;:null,&quot;customWidth&quot;:{&quot;0&quot;:&quot;595.22&quot;},&quot;created&quot;:&quot;2017-05-19T11:07:07Z&quot;,&quot;sha1&quot;:&quot;8d6bfc6a79bf346d703ccd20f13d175f6be0a233&quot;,&quot;size&quot;:169778,&quot;type&quot;:&quot;article&quot;,&quot;name&quot;:&quot;Baiphethi 2009 South Africa subsistence ag for food security.pdf&quot;,&quot;sha256&quot;:&quot;7d947775dc98aa4b86b50f78df9aa4253ef393013ca33bafcbbd1ae419403415&quot;,&quot;width&quot;:&quot;595.22&quot;,&quot;access_method&quot;:&quot;personal_library&quot;,&quot;height&quot;:&quot;842&quot;,&quot;file_type&quot;:&quot;pdf&quot;,&quot;customHeight&quot;:{&quot;0&quot;:&quot;842&quot;},&quot;pages&quot;:24,&quot;manually_matched&quot;:true,&quot;source_url&quot;:null}],&quot;pdf_hash&quot;:&quot;7d947775dc98aa4b86b50f78df9aa4253ef393013ca33bafcbbd1ae419403415&quot;},{&quot;deleted&quot;:false,&quot;article&quot;:{&quot;pagination&quot;:&quot;e0127513&quot;,&quot;abstract&quot;:&quot;Maintaining and improving household food self-sufficiency (FSS) in mountain regions is an ongoing challenge. There are many facets to the issue, including comparatively high levels of land fragmentation, challenging terrain and transportation bottlenecks, declining labor availability due to out-migration, and low technical knowledge, among others. Using a nonparametric multivariate approach, we quantified primary associations underlying current levels of FSS in the mid-hills of Nepal. A needs assessment survey was administered to 77 households in Lungaun (Baglung District), Pang (Parbat District), and Pathlekhet (Myagdi District), with a total of 80 variables covering five performance areas; resulting data were analyzed using Classification and Regression Trees. The most parsimonious statistical model for household FSS highlighted associations with agronomic management, including yields of maize and fingermillet within a relay cropping system and adoption of improved crop cultivars. Secondary analyses of the variables retained in the first model again focused primarily on crop and livestock management. It thus appears that continued emphasis on technical agricultural improvements is warranted, independent of factors such as land holding size that, in any case, are very difficult to change through development interventions. Initiatives to increase household FSS in the mid-hills of Nepal will benefit from placing a primary focus on methods of agricultural intensification to improve crop yields and effective technology transfer to increase adoption of these methods.&quot;,&quot;isbn&quot;:null,&quot;journal&quot;:&quot;PLOS ONE&quot;,&quot;issue&quot;:&quot;6&quot;,&quot;volume&quot;:&quot;10&quot;,&quot;authors&quot;:[&quot;Karki TB&quot;,&quot;Sah SK&quot;,&quot;Thapa RB&quot;,&quot;McDonald AJ&quot;,&quot;Davis AS&quot;],&quot;eissn&quot;:&quot;1932-6203&quot;,&quot;issn&quot;:null,&quot;eisbn&quot;:null,&quot;year&quot;:2015,&quot;chapter&quot;:null,&quot;title&quot;:&quot;Identifying Pathways for Improving Household Food Self-Sufficiency Outcomes in the Hills of Nepal&quot;},&quot;ext_ids&quot;:{&quot;doi&quot;:&quot;10.1371/journal.pone.0127513&quot;,&quot;pmid&quot;:&quot;26047508&quot;},&quot;seq&quot;:69,&quot;item_type&quot;:&quot;article&quot;,&quot;user_data&quot;:{&quot;print_count&quot;:0,&quot;modified&quot;:&quot;2018-02-19T19:01:11Z&quot;,&quot;added&quot;:null,&quot;notes&quot;:&quot;&quot;,&quot;source&quot;:null,&quot;active_read_time&quot;:null,&quot;star&quot;:false,&quot;created&quot;:&quot;2018-02-19T18:54:29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FB16AF36-D939-8E3F-9A0A-AF6AD2E9A040&quot;,&quot;files&quot;:[{&quot;customHeight&quot;:{&quot;0&quot;:&quot;792&quot;},&quot;size&quot;:1218558,&quot;type&quot;:&quot;article&quot;,&quot;name&quot;:&quot;Karki 2015 Nepal ag intensification food security.PDF&quot;,&quot;access_method&quot;:&quot;personal_library&quot;,&quot;sha1&quot;:&quot;aa249fedcbbfec0d19641628af6da3eee1f019c2&quot;,&quot;width&quot;:&quot;612&quot;,&quot;pages&quot;:13,&quot;height&quot;:&quot;792&quot;,&quot;sha256&quot;:&quot;82e96154b780b0a826a49d67c1bd7f8b69fe5e4c20db75bf3cc68564b1e4ccd9&quot;,&quot;created&quot;:&quot;2017-05-19T11:07:07Z&quot;,&quot;expires&quot;:null,&quot;source_url&quot;:null,&quot;file_type&quot;:&quot;pdf&quot;,&quot;customWidth&quot;:{&quot;0&quot;:&quot;612&quot;},&quot;manually_matched&quot;:false}],&quot;pdf_hash&quot;:&quot;82e96154b780b0a826a49d67c1bd7f8b69fe5e4c20db75bf3cc68564b1e4ccd9&quot;}]"/>
    <we:property name="831106473" value="[{&quot;deleted&quot;:false,&quot;article&quot;:{&quot;pagination&quot;:&quot;1-11&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journal&quot;:&quot;Public Health Nutrition&quot;,&quot;issue&quot;:&quot;1&quot;,&quot;volume&quot;:&quot;20&quot;,&quot;authors&quot;:[&quot;Kaitlin Patterson&quot;,&quot;Lea Berrang-Ford&quot;,&quot;Shuaib Lwasa&quot;,&quot;Didacus B Namanya&quot;,&quot;James Ford&quot;,&quot;Fortunate Twebaze&quot;,&quot;Sierra Clark&quot;,&quot;Blánaid Donnelly&quot;,&quot;Sherilee L Harper&quot;],&quot;eissn&quot;:&quot;1475-2727&quot;,&quot;issn&quot;:&quot;1368-9800&quot;,&quot;eisbn&quot;:null,&quot;isbn&quot;:null,&quot;year&quot;:2016,&quot;chapter&quot;:null,&quot;title&quot;:&quot;Seasonal variation of food security among the Batwa of Kanungu, Uganda&quot;},&quot;ext_ids&quot;:{&quot;pmid&quot;:&quot;27619162&quot;,&quot;doi&quot;:&quot;10.1017/s1368980016002494&quot;,&quot;gsid&quot;:&quot;4qoiZd9v8bAJ:12750095025327745762&quot;},&quot;seq&quot;:771,&quot;item_type&quot;:&quot;article&quot;,&quot;user_data&quot;:{&quot;print_count&quot;:0,&quot;modified&quot;:&quot;2018-02-28T21:09:11Z&quot;,&quot;added&quot;:null,&quot;notes&quot;:&quot;&quot;,&quot;source&quot;:null,&quot;active_read_time&quot;:&quot;0&quot;,&quot;star&quot;:false,&quot;created&quot;:&quot;2018-02-22T23:39:47Z&quot;,&quot;modifiedby&quot;:&quot;desktop-Windows7-2.33.14326&quot;,&quot;unread&quot;:true,&quot;createdby&quot;:&quot;extension-chrome-v1.34&quot;,&quot;sourced_from&quot;:0,&quot;last_read&quot;:&quot;2018-02-23T16:52:20Z&quot;,&quot;view_count&quot;:1,&quot;tags&quot;:[],&quot;has_annotations&quot;:false,&quot;voted_down_count&quot;:0,&quot;voted_up_count&quot;:0,&quot;shared&quot;:false,&quot;sponsored&quot;:false},&quot;collection_id&quot;:&quot;dcbcabdf-d5d3-482e-b1c4-36df6e9065f0&quot;,&quot;data_version&quot;:1,&quot;id&quot;:&quot;f02af4d6-d5f6-4a91-83e3-cce94f5f438b&quot;,&quot;files&quot;:[{&quot;customHeight&quot;:{&quot;0&quot;:&quot;793.701&quot;},&quot;size&quot;:378243,&quot;type&quot;:&quot;article&quot;,&quot;name&quot;:&quot;seasonal_variation_of_food_security_among_the_batwa_of_kanungu_uganda.pdf&quot;,&quot;access_method&quot;:&quot;personal_library&quot;,&quot;sha1&quot;:null,&quot;width&quot;:&quot;595.276&quot;,&quot;pages&quot;:11,&quot;height&quot;:&quot;793.701&quot;,&quot;sha256&quot;:&quot;48bf4aaa67976bb0636fafa31fb13bc883e263e8233f3cb0a263e6d66410589e&quot;,&quot;created&quot;:&quot;2018-02-22T23:39:47Z&quot;,&quot;expires&quot;:null,&quot;source_url&quot;:null,&quot;file_type&quot;:&quot;pdf&quot;,&quot;customWidth&quot;:{&quot;0&quot;:&quot;595.276&quot;},&quot;manually_matched&quot;:false}],&quot;pdf_hash&quot;:&quot;48bf4aaa67976bb0636fafa31fb13bc883e263e8233f3cb0a263e6d66410589e&quot;,&quot;item&quot;:{&quot;id&quot;:&quot;f02af4d6-d5f6-4a91-83e3-cce94f5f438b&quot;,&quot;type&quot;:&quot;article-journal&quot;,&quot;DOI&quot;:&quot;10.1017/s1368980016002494&quot;,&quot;container-title&quot;:&quot;Public Health Nutrition&quot;,&quot;title&quot;:&quot;Seasonal variation of food security among the Batwa of Kanungu, Uganda&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ISSN&quot;:&quot;1368-9800&quot;,&quot;volume&quot;:&quot;20&quot;,&quot;issue&quot;:&quot;1&quot;,&quot;page&quot;:&quot;1-11&quot;,&quot;original-date&quot;:{},&quot;issued&quot;:{&quot;year&quot;:2016},&quot;author&quot;:[{&quot;family&quot;:&quot;Patterson&quot;,&quot;given&quot;:&quot;Kaitlin&quot;},{&quot;family&quot;:&quot;Berrang-Ford&quot;,&quot;given&quot;:&quot;Lea&quot;},{&quot;family&quot;:&quot;Lwasa&quot;,&quot;given&quot;:&quot;Shuaib&quot;},{&quot;family&quot;:&quot;Namanya&quot;,&quot;given&quot;:&quot;Didacus&quot;},{&quot;family&quot;:&quot;Ford&quot;,&quot;given&quot;:&quot;James&quot;},{&quot;family&quot;:&quot;Twebaze&quot;,&quot;given&quot;:&quot;Fortunate&quot;},{&quot;family&quot;:&quot;Clark&quot;,&quot;given&quot;:&quot;Sierra&quot;},{&quot;family&quot;:&quot;Donnelly&quot;,&quot;given&quot;:&quot;Blánaid&quot;},{&quot;family&quot;:&quot;Harper&quot;,&quot;given&quot;:&quot;Sherilee&quot;}],&quot;page-first&quot;:&quot;1&quot;}}]"/>
    <we:property name="853614680" value="[{&quot;deleted&quot;:false,&quot;article&quot;:{&quot;pagination&quot;:&quot;1666-1671&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bn&quot;:null,&quot;journal&quot;:&quot;The Journal of Nutrition&quot;,&quot;issue&quot;:&quot;10&quot;,&quot;volume&quot;:&quot;143&quot;,&quot;authors&quot;:[&quot;Ghattas H&quot;,&quot;Barbour JM&quot;,&quot;Nord M&quot;,&quot;Zurayk R&quot;,&quot;Sahyoun NR&quot;],&quot;eissn&quot;:&quot;1541-6100&quot;,&quot;issn&quot;:&quot;0022-3166&quot;,&quot;eisbn&quot;:null,&quot;year&quot;:2013,&quot;chapter&quot;:null,&quot;title&quot;:&quot;Household Food Security Is Associated with Agricultural Livelihoods and Diet Quality in a Marginalized Community of Rural Bedouins in Lebanon&quot;},&quot;ext_ids&quot;:{&quot;doi&quot;:&quot;10.3945/jn.113.176388&quot;,&quot;pmid&quot;:&quot;23946340&quot;},&quot;seq&quot;:47,&quot;item_type&quot;:&quot;article&quot;,&quot;user_data&quot;:{&quot;print_count&quot;:0,&quot;modified&quot;:&quot;2018-02-19T19:00:0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778A49-E2E6-5D2B-8345-AF649E548BF9&quot;,&quot;files&quot;:[{&quot;customHeight&quot;:{&quot;0&quot;:&quot;782.986&quot;},&quot;size&quot;:548675,&quot;type&quot;:&quot;article&quot;,&quot;name&quot;:&quot;Ghattas 2013 Rural Ag food security.pdf&quot;,&quot;access_method&quot;:&quot;personal_library&quot;,&quot;sha1&quot;:&quot;9d1b238af6f52e454aed18b891f26b63599fb906&quot;,&quot;width&quot;:&quot;584.957&quot;,&quot;pages&quot;:6,&quot;height&quot;:&quot;782.986&quot;,&quot;sha256&quot;:&quot;a2cceb26dafbac55a7bc77e4fd3ac58354e28338efc72b5aee420ee54431505e&quot;,&quot;created&quot;:&quot;2015-07-20T14:40:46Z&quot;,&quot;expires&quot;:null,&quot;source_url&quot;:null,&quot;file_type&quot;:&quot;pdf&quot;,&quot;customWidth&quot;:{&quot;0&quot;:&quot;584.957&quot;},&quot;manually_matched&quot;:false}],&quot;pdf_hash&quot;:&quot;a2cceb26dafbac55a7bc77e4fd3ac58354e28338efc72b5aee420ee54431505e&quot;}]"/>
    <we:property name="882211693" value="[{&quot;seq&quot;:600,&quot;ext_ids&quot;:{},&quot;article&quot;:{&quot;issn&quot;:null,&quot;eisbn&quot;:null,&quot;eissn&quot;:null,&quot;chapter&quot;:null,&quot;abstract&quot;:&quot;&quot;,&quot;volume&quot;:null,&quot;pagination&quot;:null,&quot;isbn&quot;:null,&quot;citeproc&quot;:&quot;eyJQdWJsaXNoZXIiOiJNaW5pc3RlcmlvIGRlIFNhbHVkIiwiUG9zdFR5cGUiOiJUZWNobmljYWwgUmVwb3J0IiwiQXV0aG9ycyI6W3sibGFzdCI6Ik1pbmlzdGVyaW8gZGUgU2FsdWQifV0sIlRpdGxlIjoiSW1wYWN0byBkZSBsb3MgcHJveWVjdG9zIGRlIHByb2R1Y2Npw7NuIGRlIGFsaW1lbnRvcyBkZWwgTUlOU0E6IExhIHNlZ3VyaWRhZCBhbGltZW50YXJpYSBkZSBsb3MgaG9nYXJlcyBydXJhbGVzIChJbXBhY3Qgb2YgTUlOU0EgcHJvamVjdHMgdG8gaW1wcm92ZSBmb29kIHByb2R1Y3Rpb246IEZvb2Qgc2VjdXJpdHkgb2YgcnVyYWwgaG91c2Vob2xkcykiLCJJc3N1ZWQiOjIwMDMsIlR5cGUiOiJyZXBvcnQiLCJFdmVudC1wbGFjZSI6IlBhbmFtw6EifQ==&quot;,&quot;issue&quot;:null,&quot;journal&quot;:&quot;Ministerio de Salud&quot;,&quot;year&quot;:2003,&quot;title&quot;:&quot;Impacto de los proyectos de producción de alimentos del MINSA: La seguridad alimentaria de los hogares rurales (Impact of MINSA projects to improve food production: Food security of rural households)&quot;,&quot;authors&quot;:[&quot;Salud MD&quot;]},&quot;item_type&quot;:&quot;article&quot;,&quot;user_data&quot;:{&quot;modified&quot;:&quot;2018-02-23T15:52:20Z&quot;,&quot;active_read_time&quot;:null,&quot;star&quot;:false,&quot;source&quot;:null,&quot;modifiedby&quot;:&quot;desktop-Windows8-2.33.14326&quot;,&quot;unread&quot;:true,&quot;createdby&quot;:&quot;desktop-Windows8-2.33.14326&quot;,&quot;sourced_from&quot;:0,&quot;last_read&quot;:null,&quot;view_count&quot;:0,&quot;notes&quot;:&quot;&quot;,&quot;print_count&quot;:0,&quot;added&quot;:null,&quot;created&quot;:&quot;2018-02-23T15:52:16Z&quot;,&quot;tags&quot;:[],&quot;has_annotations&quot;:false,&quot;voted_down_count&quot;:0,&quot;voted_up_count&quot;:0,&quot;shared&quot;:false,&quot;sponsored&quot;:false},&quot;deleted&quot;:false,&quot;collection_id&quot;:&quot;dcbcabdf-d5d3-482e-b1c4-36df6e9065f0&quot;,&quot;data_version&quot;:1,&quot;id&quot;:&quot;A3BAF5B0-4B3B-F135-2523-C35D7009C27E&quot;,&quot;files&quot;:[],&quot;pdf_hash&quot;:null}]"/>
    <we:property name="919838167" value="[{&quot;deleted&quot;:false,&quot;article&quot;:{&quot;pagination&quot;:null,&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isbn&quot;:null,&quot;journal&quot;:null,&quot;issue&quot;:null,&quot;volume&quot;:null,&quot;authors&quot;:[&quot;Aliber M&quot;,&quot;Agrekon T&quot;],&quot;eissn&quot;:null,&quot;issn&quot;:null,&quot;eisbn&quot;:null,&quot;year&quot;:2009,&quot;chapter&quot;:null,&quot;title&quot;:&quot;Should subsistence agriculture be supported as a strategy to address rural food insecurity?&quot;},&quot;ext_ids&quot;:{&quot;gsid&quot;:&quot;_K5nyBdVdLgJ:13291341960912023292&quot;},&quot;seq&quot;:41,&quot;item_type&quot;:&quot;article&quot;,&quot;user_data&quot;:{&quot;print_count&quot;:0,&quot;modified&quot;:&quot;2018-02-19T18:53:5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51514F59-7060-ED8C-B6A9-AF649E4032B8&quot;,&quot;files&quot;:[{&quot;customHeight&quot;:{&quot;0&quot;:&quot;842&quot;},&quot;size&quot;:310002,&quot;type&quot;:&quot;article&quot;,&quot;name&quot;:&quot;Aliber &amp; Hart 2009.pdf&quot;,&quot;access_method&quot;:&quot;personal_library&quot;,&quot;sha1&quot;:&quot;f24d04d4ba2328d2476f03dd7532fa4a30af87aa&quot;,&quot;width&quot;:&quot;595.22&quot;,&quot;pages&quot;:25,&quot;height&quot;:&quot;842&quot;,&quot;sha256&quot;:&quot;8b4207668a4bc20a491041a6b6ed190f1219ccb95912e28a46af6a93eaac465a&quot;,&quot;created&quot;:&quot;2015-07-20T14:40:33Z&quot;,&quot;expires&quot;:null,&quot;source_url&quot;:null,&quot;file_type&quot;:&quot;pdf&quot;,&quot;customWidth&quot;:{&quot;0&quot;:&quot;595.22&quot;},&quot;manually_matched&quot;:true}],&quot;pdf_hash&quot;:&quot;8b4207668a4bc20a491041a6b6ed190f1219ccb95912e28a46af6a93eaac465a&quot;},{&quot;deleted&quot;:false,&quot;article&quot;:{&quot;pagination&quot;:&quot;251-258&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isbn&quot;:null,&quot;journal&quot;:&quot;Public Health Nutrition&quot;,&quot;issue&quot;:&quot;2&quot;,&quot;volume&quot;:&quot;18&quot;,&quot;authors&quot;:[&quot;Naja F&quot;,&quot;Hwalla N&quot;,&quot;Fossian T&quot;,&quot;Zebian D&quot;,&quot;Nasreddine L&quot;],&quot;eissn&quot;:&quot;1475-2727&quot;,&quot;issn&quot;:&quot;1368-9800&quot;,&quot;eisbn&quot;:null,&quot;year&quot;:2015,&quot;chapter&quot;:null,&quot;title&quot;:&quot;Validity and reliability of the Arabic version of the Household Food Insecurity Access Scale in rural Lebanon&quot;},&quot;ext_ids&quot;:{&quot;doi&quot;:&quot;10.1017/S1368980014000317&quot;,&quot;pmid&quot;:&quot;24702865&quot;},&quot;seq&quot;:28,&quot;item_type&quot;:&quot;article&quot;,&quot;user_data&quot;:{&quot;print_count&quot;:0,&quot;modified&quot;:&quot;2018-02-19T18:53:16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D7C093B-0A4B-BB40-47F8-AF649E639615&quot;,&quot;files&quot;:[{&quot;customHeight&quot;:{&quot;0&quot;:&quot;793.701&quot;},&quot;size&quot;:496820,&quot;type&quot;:&quot;article&quot;,&quot;name&quot;:&quot;Naja 2014 food security rural Lebanon.pdf&quot;,&quot;access_method&quot;:&quot;personal_library&quot;,&quot;sha1&quot;:&quot;11f424aca2f4bf69d91aefa1fb0d01fc8fb9a793&quot;,&quot;width&quot;:&quot;595.276&quot;,&quot;pages&quot;:8,&quot;height&quot;:&quot;793.701&quot;,&quot;sha256&quot;:&quot;43f05f6b0dec14b8548147cd637d71990a536dd167d227a2588df36756369588&quot;,&quot;created&quot;:&quot;2015-07-20T14:40:50Z&quot;,&quot;expires&quot;:null,&quot;source_url&quot;:null,&quot;file_type&quot;:&quot;pdf&quot;,&quot;customWidth&quot;:{&quot;0&quot;:&quot;595.276&quot;},&quot;manually_matched&quot;:false}],&quot;pdf_hash&quot;:&quot;43f05f6b0dec14b8548147cd637d71990a536dd167d227a2588df36756369588&quot;},{&quot;deleted&quot;:false,&quot;article&quot;:{&quot;pagination&quot;:&quot;269-282&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bn&quot;:null,&quot;journal&quot;:&quot;Food Security&quot;,&quot;issue&quot;:&quot;2&quot;,&quot;volume&quot;:&quot;5&quot;,&quot;authors&quot;:[&quot;Cock ND&quot;,&quot;D’Haese M&quot;,&quot;Vink N&quot;,&quot;Rooyen CJV&quot;,&quot;Staelens L&quot;,&quot;Schönfeldt HC&quot;,&quot;D’Haese L&quot;],&quot;eissn&quot;:&quot;1876-4525&quot;,&quot;issn&quot;:&quot;1876-4517&quot;,&quot;eisbn&quot;:null,&quot;year&quot;:2013,&quot;chapter&quot;:null,&quot;title&quot;:&quot;Food security in rural areas of Limpopo province, South Africa&quot;},&quot;ext_ids&quot;:{&quot;doi&quot;:&quot;10.1007/s12571-013-0247-y&quot;},&quot;seq&quot;:8,&quot;item_type&quot;:&quot;article&quot;,&quot;user_data&quot;:{&quot;print_count&quot;:0,&quot;modified&quot;:&quot;2018-02-19T18:52:3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BF5CBB01-FB4F-44C8-94B5-AF649E4D2E36&quot;,&quot;files&quot;:[{&quot;customHeight&quot;:{&quot;0&quot;:&quot;790.866&quot;},&quot;size&quot;:328776,&quot;type&quot;:&quot;article&quot;,&quot;name&quot;:&quot;De Cock 2013 rural South Africa.pdf&quot;,&quot;access_method&quot;:&quot;personal_library&quot;,&quot;sha1&quot;:&quot;fb96db217152ce7a6f39ffb03f1ad54aa914cf76&quot;,&quot;width&quot;:&quot;595.276&quot;,&quot;pages&quot;:14,&quot;height&quot;:&quot;790.866&quot;,&quot;sha256&quot;:&quot;b1cf199f204fe6273a9d9dba06ed0e87ee0760c7fabb4ae72ee6b0c17071e18f&quot;,&quot;created&quot;:&quot;2015-07-20T14:40:45Z&quot;,&quot;expires&quot;:null,&quot;source_url&quot;:null,&quot;file_type&quot;:&quot;pdf&quot;,&quot;customWidth&quot;:{&quot;0&quot;:&quot;595.276&quot;},&quot;manually_matched&quot;:false}],&quot;pdf_hash&quot;:&quot;b1cf199f204fe6273a9d9dba06ed0e87ee0760c7fabb4ae72ee6b0c17071e18f&quot;},{&quot;deleted&quot;:false,&quot;article&quot;:{&quot;pagination&quot;:&quot;147-181&quot;,&quot;abstract&quot;:&quot;This study examined the extent to which livestock production has contributed to food security of the rural households in Southwestern Nigeria. Multistage sampling procedure was used to select respondents for the study. Fifty percent of the states in Southwestern Nigeria and 30% of rural households in the selected local government areas were randomly selected resulting in a sample size of 306 respondents. Household food insecurity access scale (HFIAS), food insecurity scale was used to assess the food insecurity of the respondents. Data were analyzed using descriptive statistics while binomial regression was used to determine the determinants of food security at p = 0.05. Most respondents (76.1%) were males and married (83.7%), while about half (46.0%) of them completed secondary education. Mean age, household size and monthly income from livestock enterprises were 48.8 ± 12.8 years, 6.6 ± 3.2 and N 45,068 ± 97,077, respectively. A large proportion (71.9%) practiced extensive system of livestock production. Sources of information (β = 5.304), income (β = 7.453) and constraints to livestock enterprises (β = 2.807) increased the odds of their food security. Policies that encouraged that promote diversification of income sources should be promoted to increase entrepreneurs’ income in order to improve food security situation of rural households. Keywords: Rural, Livestock Production, Food Security, Southwestern&quot;,&quot;isbn&quot;:null,&quot;journal&quot;:&quot;Journal of Agricultural Extension&quot;,&quot;issue&quot;:&quot;2&quot;,&quot;volume&quot;:&quot;17&quot;,&quot;authors&quot;:[&quot;Owolade E&quot;,&quot;Oyesola O&quot;,&quot;Yekinni O&quot;,&quot;Popoola M&quot;],&quot;eissn&quot;:&quot;1119-944X&quot;,&quot;issn&quot;:&quot;1119-944X&quot;,&quot;eisbn&quot;:null,&quot;year&quot;:2014,&quot;chapter&quot;:null,&quot;title&quot;:&quot;Determinants of Food Security among Rural Livestock Farmers in Southwestern Nigeria&quot;},&quot;ext_ids&quot;:{&quot;doi&quot;:&quot;10.4314/jae.v17i2.22&quot;},&quot;seq&quot;:29,&quot;item_type&quot;:&quot;article&quot;,&quot;user_data&quot;:{&quot;print_count&quot;:0,&quot;modified&quot;:&quot;2018-02-19T18:53:18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41F7B49D-EB20-D3BE-D30D-AF649E644A6F&quot;,&quot;files&quot;:[{&quot;customHeight&quot;:{&quot;0&quot;:&quot;841.68&quot;},&quot;size&quot;:253052,&quot;type&quot;:&quot;article&quot;,&quot;name&quot;:&quot;Owolade 2013 FS livestock rural Nigeria.pdf&quot;,&quot;access_method&quot;:&quot;personal_library&quot;,&quot;sha1&quot;:&quot;fead50be1db30e79d184fb8cd55818eeeb581eeb&quot;,&quot;width&quot;:&quot;595.44&quot;,&quot;pages&quot;:8,&quot;height&quot;:&quot;841.68&quot;,&quot;sha256&quot;:&quot;2b11e6b415753b701e15ccf5ed8e334926d4baa27d98b44e7d0d4576bd825cd1&quot;,&quot;created&quot;:&quot;2015-07-20T14:40:55Z&quot;,&quot;expires&quot;:null,&quot;source_url&quot;:null,&quot;file_type&quot;:&quot;pdf&quot;,&quot;customWidth&quot;:{&quot;0&quot;:&quot;595.44&quot;},&quot;manually_matched&quot;:false}],&quot;pdf_hash&quot;:&quot;2b11e6b415753b701e15ccf5ed8e334926d4baa27d98b44e7d0d4576bd825cd1&quot;},{&quot;deleted&quot;:false,&quot;article&quot;:{&quot;pagination&quot;:&quot;65-84&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isbn&quot;:null,&quot;journal&quot;:&quot;Food, Culture and Society: An International Journal of MultidisciplinaryResearch&quot;,&quot;issue&quot;:&quot;1&quot;,&quot;volume&quot;:&quot;16&quot;,&quot;authors&quot;:[&quot;Kirkland TM&quot;,&quot;Kemp RJ&quot;,&quot;Hunter LM&quot;,&quot;Twine WM&quot;],&quot;eissn&quot;:&quot;1751-7443&quot;,&quot;issn&quot;:&quot;1552-8014&quot;,&quot;eisbn&quot;:null,&quot;year&quot;:2013,&quot;chapter&quot;:null,&quot;title&quot;:&quot;Toward Improved Understanding of Food Security&quot;},&quot;ext_ids&quot;:{&quot;doi&quot;:&quot;10.2752/175174413X13500468045407&quot;,&quot;pmid&quot;:&quot;25414598&quot;},&quot;seq&quot;:20,&quot;item_type&quot;:&quot;article&quot;,&quot;user_data&quot;:{&quot;print_count&quot;:0,&quot;modified&quot;:&quot;2018-02-19T18:53:01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2F28A66-C714-F211-5E6F-AF649E5A5DD0&quot;,&quot;files&quot;:[{&quot;customHeight&quot;:{&quot;0&quot;:&quot;792&quot;},&quot;size&quot;:884337,&quot;type&quot;:&quot;article&quot;,&quot;name&quot;:&quot;Kirkland 2014 South Africa rural.pdf&quot;,&quot;access_method&quot;:&quot;personal_library&quot;,&quot;sha1&quot;:&quot;cfef2954688d935faa249df75650af560c31d595&quot;,&quot;width&quot;:&quot;612&quot;,&quot;pages&quot;:22,&quot;height&quot;:&quot;792&quot;,&quot;sha256&quot;:&quot;b5a23a2310a2f48c90be5edbf3b9ac0cfa460d2d53f54aa1f61b4462d3fd4d48&quot;,&quot;created&quot;:&quot;2015-07-20T14:40:46Z&quot;,&quot;expires&quot;:null,&quot;source_url&quot;:null,&quot;file_type&quot;:&quot;pdf&quot;,&quot;customWidth&quot;:{&quot;0&quot;:&quot;612&quot;},&quot;manually_matched&quot;:false}],&quot;pdf_hash&quot;:&quot;b5a23a2310a2f48c90be5edbf3b9ac0cfa460d2d53f54aa1f61b4462d3fd4d48&quot;},{&quot;deleted&quot;:false,&quot;article&quot;:{&quot;pagination&quot;:&quot;468-490&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bn&quot;:null,&quot;journal&quot;:&quot;Development Southern Africa&quot;,&quot;issue&quot;:&quot;4-05&quot;,&quot;volume&quot;:&quot;30&quot;,&quot;authors&quot;:[&quot;D'Haese M&quot;,&quot;Vink N&quot;,&quot;Nkunzimana T&quot;,&quot;Damme EV&quot;,&quot;Rooyen JV&quot;,&quot;Remaut A&quot;,&quot;Staelens L&quot;,&quot;D'Haese L&quot;],&quot;eissn&quot;:&quot;1470-3637&quot;,&quot;issn&quot;:&quot;0376-835X&quot;,&quot;eisbn&quot;:null,&quot;year&quot;:2013,&quot;chapter&quot;:null,&quot;title&quot;:&quot;Improving food security in the rural areas of KwaZulu-Natal province, South Africa: Too little, too slow&quot;},&quot;ext_ids&quot;:{&quot;doi&quot;:&quot;10.1080/0376835X.2013.836700&quot;},&quot;seq&quot;:11,&quot;item_type&quot;:&quot;article&quot;,&quot;user_data&quot;:{&quot;print_count&quot;:0,&quot;modified&quot;:&quot;2018-02-19T18:52:39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F0F5F65-E637-E313-1729-AF649E50C274&quot;,&quot;files&quot;:[{&quot;customHeight&quot;:{&quot;17&quot;:&quot;493.228&quot;,&quot;18-24&quot;:&quot;702.992&quot;,&quot;0-9&quot;:&quot;702.992&quot;,&quot;12-16&quot;:&quot;702.992&quot;,&quot;10-11&quot;:&quot;493.228&quot;},&quot;size&quot;:327460,&quot;type&quot;:&quot;article&quot;,&quot;name&quot;:&quot;D’Haese 2013 South Africa ag intervention food security.pdf&quot;,&quot;access_method&quot;:&quot;personal_library&quot;,&quot;sha1&quot;:&quot;a9a7cac00bfb4b2852b1ae51b21c4369431dd31d&quot;,&quot;width&quot;:&quot;493.228&quot;,&quot;pages&quot;:25,&quot;height&quot;:&quot;702.992&quot;,&quot;sha256&quot;:&quot;5efe5cce69eead6e84a92af645d39a00dc423d2f2867b01ad62e36cd9997deaf&quot;,&quot;created&quot;:&quot;2015-07-20T14:41:04Z&quot;,&quot;expires&quot;:null,&quot;source_url&quot;:null,&quot;file_type&quot;:&quot;pdf&quot;,&quot;customWidth&quot;:{&quot;17&quot;:&quot;702.992&quot;,&quot;18-24&quot;:&quot;493.228&quot;,&quot;0-9&quot;:&quot;493.228&quot;,&quot;12-16&quot;:&quot;493.228&quot;,&quot;10-11&quot;:&quot;702.992&quot;},&quot;manually_matched&quot;:false}],&quot;pdf_hash&quot;:&quot;5efe5cce69eead6e84a92af645d39a00dc423d2f2867b01ad62e36cd9997deaf&quot;},{&quot;deleted&quot;:false,&quot;article&quot;:{&quot;pagination&quot;:&quot;1666-1671&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bn&quot;:null,&quot;journal&quot;:&quot;The Journal of Nutrition&quot;,&quot;issue&quot;:&quot;10&quot;,&quot;volume&quot;:&quot;143&quot;,&quot;authors&quot;:[&quot;Ghattas H&quot;,&quot;Barbour JM&quot;,&quot;Nord M&quot;,&quot;Zurayk R&quot;,&quot;Sahyoun NR&quot;],&quot;eissn&quot;:&quot;1541-6100&quot;,&quot;issn&quot;:&quot;0022-3166&quot;,&quot;eisbn&quot;:null,&quot;year&quot;:2013,&quot;chapter&quot;:null,&quot;title&quot;:&quot;Household Food Security Is Associated with Agricultural Livelihoods and Diet Quality in a Marginalized Community of Rural Bedouins in Lebanon&quot;},&quot;ext_ids&quot;:{&quot;doi&quot;:&quot;10.3945/jn.113.176388&quot;,&quot;pmid&quot;:&quot;23946340&quot;},&quot;seq&quot;:47,&quot;item_type&quot;:&quot;article&quot;,&quot;user_data&quot;:{&quot;print_count&quot;:0,&quot;modified&quot;:&quot;2018-02-19T19:00:0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778A49-E2E6-5D2B-8345-AF649E548BF9&quot;,&quot;files&quot;:[{&quot;customHeight&quot;:{&quot;0&quot;:&quot;782.986&quot;},&quot;size&quot;:548675,&quot;type&quot;:&quot;article&quot;,&quot;name&quot;:&quot;Ghattas 2013 Rural Ag food security.pdf&quot;,&quot;access_method&quot;:&quot;personal_library&quot;,&quot;sha1&quot;:&quot;9d1b238af6f52e454aed18b891f26b63599fb906&quot;,&quot;width&quot;:&quot;584.957&quot;,&quot;pages&quot;:6,&quot;height&quot;:&quot;782.986&quot;,&quot;sha256&quot;:&quot;a2cceb26dafbac55a7bc77e4fd3ac58354e28338efc72b5aee420ee54431505e&quot;,&quot;created&quot;:&quot;2015-07-20T14:40:46Z&quot;,&quot;expires&quot;:null,&quot;source_url&quot;:null,&quot;file_type&quot;:&quot;pdf&quot;,&quot;customWidth&quot;:{&quot;0&quot;:&quot;584.957&quot;},&quot;manually_matched&quot;:false}],&quot;pdf_hash&quot;:&quot;a2cceb26dafbac55a7bc77e4fd3ac58354e28338efc72b5aee420ee54431505e&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31:12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O_HQPH1ho1EJ:5882652728795132219&quot;},&quot;article&quot;:{&quot;pagination&quot;:null,&quot;isbn&quot;:null,&quot;issue&quot;:null,&quot;journal&quot;:null,&quot;abstract&quot;:&quot;Poor households access their food from the market, subsistence production and transfers from public programmes or other households. In the past rural households produced most of their own food, but recent studies have shown an increase in dependence on market purchases by both urban and rural households, in some cases reaching 90% of the food supplies. Food expenditures can account for as much as 60-80% of total household income for low-income households in some parts of sub-Saharan Africa. Subsistence/smallholder &quot;,&quot;authors&quot;:[&quot;Baiphethi M&quot;,&quot;Agrekon JP&quot;],&quot;eissn&quot;:null,&quot;issn&quot;:null,&quot;volume&quot;:null,&quot;eisbn&quot;:null,&quot;year&quot;:2009,&quot;chapter&quot;:null,&quot;title&quot;:&quot;The contribution of subsistence farming to food security in South Africa&quot;},&quot;seq&quot;:111,&quot;collection_id&quot;:&quot;dcbcabdf-d5d3-482e-b1c4-36df6e9065f0&quot;,&quot;data_version&quot;:1,&quot;id&quot;:&quot;354B3B6D-E5B9-0888-BC9B-AF649E4662FC&quot;,&quot;files&quot;:[{&quot;expires&quot;:null,&quot;customWidth&quot;:{&quot;0&quot;:&quot;595.22&quot;},&quot;created&quot;:&quot;2017-05-19T11:07:07Z&quot;,&quot;sha1&quot;:&quot;8d6bfc6a79bf346d703ccd20f13d175f6be0a233&quot;,&quot;size&quot;:169778,&quot;type&quot;:&quot;article&quot;,&quot;name&quot;:&quot;Baiphethi 2009 South Africa subsistence ag for food security.pdf&quot;,&quot;sha256&quot;:&quot;7d947775dc98aa4b86b50f78df9aa4253ef393013ca33bafcbbd1ae419403415&quot;,&quot;width&quot;:&quot;595.22&quot;,&quot;access_method&quot;:&quot;personal_library&quot;,&quot;height&quot;:&quot;842&quot;,&quot;file_type&quot;:&quot;pdf&quot;,&quot;customHeight&quot;:{&quot;0&quot;:&quot;842&quot;},&quot;pages&quot;:24,&quot;manually_matched&quot;:true,&quot;source_url&quot;:null}],&quot;pdf_hash&quot;:&quot;7d947775dc98aa4b86b50f78df9aa4253ef393013ca33bafcbbd1ae419403415&quot;},{&quot;deleted&quot;:false,&quot;article&quot;:{&quot;pagination&quot;:&quot;1717-1724&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isbn&quot;:null,&quot;journal&quot;:&quot;Social Science &amp; Medicine&quot;,&quot;issue&quot;:&quot;12&quot;,&quot;volume&quot;:&quot;73&quot;,&quot;authors&quot;:[&quot;Tsai AC&quot;,&quot;Bangsberg DR&quot;,&quot;Emenyonu N&quot;,&quot;Senkungu JK&quot;,&quot;Martin JN&quot;,&quot;Weiser SD&quot;],&quot;eissn&quot;:null,&quot;issn&quot;:&quot;0277-9536&quot;,&quot;eisbn&quot;:null,&quot;year&quot;:2011,&quot;chapter&quot;:null,&quot;title&quot;:&quot;The social context of food insecurity among persons living with HIV/AIDS in rural Uganda&quot;},&quot;ext_ids&quot;:{&quot;doi&quot;:&quot;10.1016/j.socscimed.2011.09.026&quot;,&quot;pmid&quot;:&quot;22019367&quot;},&quot;seq&quot;:36,&quot;item_type&quot;:&quot;article&quot;,&quot;user_data&quot;:{&quot;print_count&quot;:0,&quot;modified&quot;:&quot;2018-02-19T18:53: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6210AF1C-76C4-06C6-11D5-AF649E7128AF&quot;,&quot;files&quot;:[{&quot;customHeight&quot;:{&quot;0&quot;:&quot;793.701&quot;},&quot;size&quot;:197652,&quot;type&quot;:&quot;article&quot;,&quot;name&quot;:&quot;Tsai 2011 rural Uganda food security HIC.pdf&quot;,&quot;access_method&quot;:&quot;personal_library&quot;,&quot;sha1&quot;:&quot;b782c72b504c21e52d09120bc2d5319e2c192272&quot;,&quot;width&quot;:&quot;595.276&quot;,&quot;pages&quot;:8,&quot;height&quot;:&quot;793.701&quot;,&quot;sha256&quot;:&quot;56b539eb6339acc3dd3c96fea2dacfff6028fb667f0dd21fdd76028f1f154f74&quot;,&quot;created&quot;:&quot;2015-07-20T14:40:57Z&quot;,&quot;expires&quot;:null,&quot;source_url&quot;:null,&quot;file_type&quot;:&quot;pdf&quot;,&quot;customWidth&quot;:{&quot;0&quot;:&quot;595.276&quot;},&quot;manually_matched&quot;:false}],&quot;pdf_hash&quot;:&quot;56b539eb6339acc3dd3c96fea2dacfff6028fb667f0dd21fdd76028f1f154f74&quot;},{&quot;deleted&quot;:false,&quot;article&quot;:{&quot;pagination&quot;:&quot;360-367&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isbn&quot;:null,&quot;journal&quot;:&quot;Public Health Nutrition&quot;,&quot;issue&quot;:&quot;3&quot;,&quot;volume&quot;:&quot;13&quot;,&quot;authors&quot;:[&quot;Knueppel D&quot;,&quot;Demment M&quot;,&quot;Kaiser L&quot;],&quot;eissn&quot;:&quot;1475-2727&quot;,&quot;issn&quot;:&quot;1475-2727&quot;,&quot;eisbn&quot;:null,&quot;year&quot;:2009,&quot;chapter&quot;:null,&quot;title&quot;:&quot;Validation of the Household Food Insecurity Access Scale in rural Tanzania&quot;},&quot;ext_ids&quot;:{&quot;doi&quot;:&quot;10.1017/S1368980009991121&quot;,&quot;pmid&quot;:&quot;19706211&quot;},&quot;seq&quot;:21,&quot;item_type&quot;:&quot;article&quot;,&quot;user_data&quot;:{&quot;print_count&quot;:0,&quot;modified&quot;:&quot;2018-02-19T18:53: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C9001CE-33D9-1A4D-365C-AF649E5B519E&quot;,&quot;files&quot;:[{&quot;customHeight&quot;:{&quot;0&quot;:&quot;793.701&quot;},&quot;size&quot;:115727,&quot;type&quot;:&quot;article&quot;,&quot;name&quot;:&quot;Knueppel 2009 rural Tanzania FIS HWI.pdf&quot;,&quot;access_method&quot;:&quot;personal_library&quot;,&quot;sha1&quot;:&quot;e2a251596a23cd041e6277261d16f6c82dd9249a&quot;,&quot;width&quot;:&quot;595.276&quot;,&quot;pages&quot;:8,&quot;height&quot;:&quot;793.701&quot;,&quot;sha256&quot;:&quot;cf81e8da693a196daa539708c33df540f8cf2cae7d27d50307ca673a70d8f34d&quot;,&quot;created&quot;:&quot;2015-07-20T14:40:49Z&quot;,&quot;expires&quot;:null,&quot;source_url&quot;:null,&quot;file_type&quot;:&quot;pdf&quot;,&quot;customWidth&quot;:{&quot;0&quot;:&quot;595.276&quot;},&quot;manually_matched&quot;:false}],&quot;pdf_hash&quot;:&quot;cf81e8da693a196daa539708c33df540f8cf2cae7d27d50307ca673a70d8f34d&quot;},{&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quot;seq&quot;:577,&quot;ext_ids&quot;:{},&quot;article&quot;:{&quot;issn&quot;:null,&quot;eisbn&quot;:null,&quot;eissn&quot;:null,&quot;chapter&quot;:null,&quot;abstract&quot;:&quot;&quot;,&quot;volume&quot;:null,&quot;pagination&quot;:null,&quot;isbn&quot;:null,&quot;citeproc&quot;:&quot;eyJUaXRsZSI6IlRoZSBmb29kIHNlY3VyaXR5IGV4cGVyaWVuY2Ugc2NhbGU6IGRldmVsb3BtZW50IG9mIGEgZ2xvYmFsIHN0YW5kYXJkIGZvciBtb25pdG9yaW5nIGh1bmdlciB3b3JsZHdpZGUiLCJJc3N1ZWQiOjIwMTMsIlR5cGUiOiJhcnRpY2xlLWpvdXJuYWwiLCJQdWJsaWNhdGlvbiI6IlRlY2huaWNhbCBQYXBlci4gUm9tZTogRkFPIiwiQXV0aG9ycyI6W3sidHlwZSI6ImF1dGhvciIsImxhc3QiOiJCYWxsYXJkIiwiaW5pdGlhbCI6IkoiLCJmaXJzdCI6IlQifSx7InR5cGUiOiJhdXRob3IiLCJsYXN0IjoiS2VwcGxlIiwiaW5pdGlhbCI6IlciLCJmaXJzdCI6IkEifSx7InR5cGUiOiJhdXRob3IiLCJsYXN0IjoiQ2FmaWVybyIsImZpcnN0IjoiQyJ9XX0=&quot;,&quot;issue&quot;:null,&quot;journal&quot;:&quot;Technical Paper. Rome: FAO&quot;,&quot;year&quot;:2013,&quot;title&quot;:&quot;The food security experience scale: development of a global standard for monitoring hunger worldwide&quot;,&quot;authors&quot;:[&quot;Ballard TJ&quot;,&quot;Kepple AW&quot;,&quot;Cafiero C&quot;]},&quot;item_type&quot;:&quot;article&quot;,&quot;user_data&quot;:{&quot;modified&quot;:&quot;2018-02-22T23:51:40Z&quot;,&quot;active_read_time&quot;:null,&quot;star&quot;:false,&quot;source&quot;:null,&quot;modifiedby&quot;:&quot;desktop-Windows8-2.33.14326&quot;,&quot;unread&quot;:true,&quot;createdby&quot;:&quot;desktop-Windows8-2.33.14326&quot;,&quot;sourced_from&quot;:0,&quot;last_read&quot;:null,&quot;view_count&quot;:0,&quot;notes&quot;:&quot;&quot;,&quot;print_count&quot;:0,&quot;added&quot;:null,&quot;created&quot;:&quot;2018-02-22T23:51:08Z&quot;,&quot;tags&quot;:[],&quot;has_annotations&quot;:false,&quot;voted_down_count&quot;:0,&quot;voted_up_count&quot;:0,&quot;shared&quot;:false,&quot;sponsored&quot;:false},&quot;deleted&quot;:false,&quot;collection_id&quot;:&quot;dcbcabdf-d5d3-482e-b1c4-36df6e9065f0&quot;,&quot;data_version&quot;:1,&quot;id&quot;:&quot;FA529A12-EEC5-2847-8FCC-BFED80D4B05F&quot;,&quot;files&quot;:[],&quot;pdf_hash&quot;:null},{&quot;deleted&quot;:false,&quot;article&quot;:{&quot;pagination&quot;:&quot;2132-2138&quot;,&quot;abstract&quot;:&quot;Haiti is the poorest country in the Western Hemisphere and is heavily affected by food insecurity and malaria. To find out if these 2 conditions are associated with each other, we studied a convenience sample of 153 women with children 1–5 y old in Camp Perrin, South Haiti. Household food insecurity was assessed with the 16-item Escala Latinoamericana y Caribeña de Seguridad Alimentaria (ELCSA) scale previously validated in the target communities. ELCSA's reference time period was the 3 mo preceding the survey and it was answered by the mother. Households were categorized as either food secure (2%; ELCSA score = 0), food insecure/very food insecure (42.7%; ELCSA score range: 1–10), or severely food insecure (57.3%; ELCSA score range: 11–16). A total of 34.0% of women reported that their children had malaria during the 2 mo preceding the survey. Multivariate analyses showed that severe food insecure was a risk factor for perceived clinical malaria (odds ratio: 5.97; 95% CI: 2.06–17.28). Additional risk factors for perceived clinical malaria were as follows: not receiving colostrum, poor child health (via maternal self-report), a child BMI &lt;17 kg/m2, and child vitamin A supplementation more than once since birth. Findings suggest that policies and programs that address food insecurity are also likely to reduce the risk of malaria in Haiti.&quot;,&quot;isbn&quot;:null,&quot;journal&quot;:&quot;The Journal of Nutrition&quot;,&quot;issue&quot;:&quot;11&quot;,&quot;volume&quot;:&quot;139&quot;,&quot;authors&quot;:[&quot;Pérez-Escamilla R&quot;,&quot;Dessalines M&quot;,&quot;Finnigan M&quot;,&quot;Pachón H&quot;,&quot;Hromi-Fiedler A&quot;,&quot;Gupta N&quot;],&quot;eissn&quot;:&quot;1541-6100&quot;,&quot;issn&quot;:&quot;0022-3166&quot;,&quot;eisbn&quot;:null,&quot;year&quot;:&quot;2009&quot;,&quot;chapter&quot;:null,&quot;title&quot;:&quot;Household Food Insecurity Is Associated with Childhood Malaria in Rural Haiti&quot;,&quot;journal_abbrev&quot;:&quot;J Nutrition&quot;},&quot;ext_ids&quot;:{&quot;doi&quot;:&quot;10.3945/jn.109.108852&quot;,&quot;pmid&quot;:&quot;19741201&quot;,&quot;gsid&quot;:&quot;JlEu3-s81B8J:2293525093997760806&quot;},&quot;seq&quot;:572,&quot;item_type&quot;:&quot;article&quot;,&quot;user_data&quot;:{&quot;print_count&quot;:0,&quot;modified&quot;:&quot;2018-02-22T23:44:12Z&quot;,&quot;added&quot;:null,&quot;notes&quot;:&quot;&quot;,&quot;source&quot;:null,&quot;active_read_time&quot;:null,&quot;star&quot;:false,&quot;created&quot;:&quot;2018-02-22T23:44:12Z&quot;,&quot;modifiedby&quot;:&quot;extension-chrome-v1.34&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drm&quot;:false,&quot;id&quot;:&quot;908399A5-C755-58DB-4C77-AF649E589544&quot;,&quot;files&quot;:[{&quot;file_type&quot;:&quot;pdf&quot;,&quot;pages&quot;:7,&quot;sha256&quot;:&quot;c35d31cfe6a41734ba4ae2d5a6b6692b79b2c62a77949295d22b7996c28e9a3b&quot;,&quot;access_method&quot;:&quot;personal_library&quot;,&quot;size&quot;:549801,&quot;created&quot;:&quot;2018-02-22T23:44:12Z&quot;,&quot;name&quot;:&quot;6292fc47158a48c50f31540c03f5d379b6ab.pdf&quot;,&quot;type&quot;:&quot;article&quot;,&quot;source_url&quot;:&quot;https://pdfs.semanticscholar.org/4314/6292fc47158a48c50f31540c03f5d379b6ab.pdf&quot;}],&quot;pdf_hash&quot;:&quot;c35d31cfe6a41734ba4ae2d5a6b6692b79b2c62a77949295d22b7996c28e9a3b&quot;},{&quot;deleted&quot;:false,&quot;article&quot;:{&quot;pagination&quot;:&quot;5-13&quot;,&quot;abstract&quot;:&quot;To identify factors associated with the presence and severity of food insecurity among a sample of Honduran caregivers of young children. Cross-sectional study in which the dependent variable, household food insecurity, was measured using a fourteen-item questionnaire developed and validated in a population of similar cultural context. A predictive modelling strategy used backwards elimination in logistic regression and multinomial logit regression models to compute odds ratios and 95 % confidence intervals for food insecurity. Rural Honduras in the department of Intibucá, between March and April 2009. Two-hundred and ninety-eight Honduran caregivers of children aged 6–18 months. Ninety-three per cent of households were classified as having some degree of food insecurity (mild, moderate or severe). After controlling for caregiver age and marital status, compared with caregivers with more than primary-school education, those with less than primary-school education had 3·47 (95 % CI 1·34, 8·99) times the odds of severe food insecurity and 2·29 (95 % CI 1·00, 5·25) times the odds of moderate food insecurity. Our results also found that child anthropometric status was not associated with the presence or severity of food insecurity. These results show that among the sociodemographic factors assessed, food insecurity in rural Honduras is associated with maternal education. Understanding key factors associated with food insecurity that are unique to Honduras can inform the design of interventions to effectively mitigate the negative impact of food insecurity on children. To identify factors associated with the presence and severity of food insecurity among a sample of Honduran caregivers of young children. Cross-sectional study in which the dependent variable, household food insecurity, was measured using a fourteen-item questionnaire developed and validated in a population of similar cultural context. A predictive modelling strategy used backwards elimination in logistic regression and multinomial logit regression models to compute odds ratios and 95 % confidence intervals for food insecurity. Rural Honduras in the department of Intibucá, between March and April 2009. Two-hundred and ninety-eight Honduran caregivers of children aged 6–18 months. Ninety-three per cent of households were classified as having some degree of food insecurity (mild, moderate or severe). After controlling for caregiver age and marital status, compared with caregivers with more than primary-school education, those with less than primary-school education had 3·47 (95 % CI 1·34, 8·99) times the odds of severe food insecurity and 2·29 (95 % CI 1·00, 5·25) times the odds of moderate food insecurity. Our results also found that child anthropometric status was not associated with the presence or severity of food insecurity. These results show that among the sociodemographic factors assessed, food insecurity in rural Honduras is associated with maternal education. Understanding key factors associated with food insecurity that are unique to Honduras can inform the design of interventions to effectively mitigate the negative impact of food insecurity on children.&quot;,&quot;isbn&quot;:null,&quot;journal&quot;:&quot;Public Health Nutrition&quot;,&quot;issue&quot;:&quot;1&quot;,&quot;volume&quot;:&quot;17&quot;,&quot;authors&quot;:[&quot;Ben-Davies ME&quot;,&quot;Kinlaw A&quot;,&quot;Campo YED&quot;,&quot;Bentley ME&quot;,&quot;Siega-Riz AM&quot;],&quot;eissn&quot;:&quot;1475-2727&quot;,&quot;issn&quot;:&quot;1368-9800&quot;,&quot;eisbn&quot;:null,&quot;year&quot;:2014,&quot;chapter&quot;:null,&quot;title&quot;:&quot;Risk factors associated with the presence and severity of food insecurity in rural Honduras&quot;},&quot;ext_ids&quot;:{&quot;doi&quot;:&quot;10.1017/S1368980013002048&quot;,&quot;pmid&quot;:&quot;23915678&quot;},&quot;seq&quot;:4,&quot;item_type&quot;:&quot;article&quot;,&quot;user_data&quot;:{&quot;print_count&quot;:0,&quot;modified&quot;:&quot;2018-02-19T18:52:2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243EEAB-9C54-1851-190F-AF649E48B51F&quot;,&quot;files&quot;:[{&quot;customHeight&quot;:{&quot;0&quot;:&quot;793.701&quot;},&quot;size&quot;:261571,&quot;type&quot;:&quot;article&quot;,&quot;name&quot;:&quot;Ben-Davies 2013 rural Honduras.pdf&quot;,&quot;access_method&quot;:&quot;personal_library&quot;,&quot;sha1&quot;:&quot;8ad0983ade33bda91b621a27cc3c88a199657274&quot;,&quot;width&quot;:&quot;595.276&quot;,&quot;pages&quot;:9,&quot;height&quot;:&quot;793.701&quot;,&quot;sha256&quot;:&quot;8648c25f55102dbe5a54671559611051fd6a5aa9519476abae78bc7b39ac79dd&quot;,&quot;created&quot;:&quot;2015-07-20T14:40:39Z&quot;,&quot;expires&quot;:null,&quot;source_url&quot;:null,&quot;file_type&quot;:&quot;pdf&quot;,&quot;customWidth&quot;:{&quot;0&quot;:&quot;595.276&quot;},&quot;manually_matched&quot;:false}],&quot;pdf_hash&quot;:&quot;8648c25f55102dbe5a54671559611051fd6a5aa9519476abae78bc7b39ac79dd&quot;},{&quot;deleted&quot;:false,&quot;article&quot;:{&quot;pagination&quot;:&quot;359-368&quot;,&quot;abstract&quot;:&quot;Food insecurity is a major health problem that has pervasive effects on many human biological outcomes. In particular, there are compelling theoretical and empirical reasons to expect that the relationship between food insecurity may be directly related to mental health morbidities, and may be quantifiable in developing country settings. This preliminary study examined whether caretaker reports of food insecurity were associated with anxiety and depression among four ethnic groups in two communities of rural Tanzania. In-home interviews were conducted in June–August of 2005 among female caretakers (n = 449). In addition to collecting household and demographic data, modified versions of the USDA's food security module and Hopkins Symptom Checklist (HSCL) were used to measure food insecurity and anxiety and depression. Consistent with predictions, the results showed a strong positive correlation between a caretaker's score on the food insecurity instrument and her summed response on the HSCL (P &lt; 0.0001). This association was maintained in all four ethnic groups, even when controlling for individual-level covariates such as caretaker's age and marital status. Issues of causality and hypotheses that might explain this robust finding are discussed, as are methodological and theoretical implications. Am. J. Hum. Biol. 18:359–368, 2006. © 2006 Wiley-Liss, Inc.&quot;,&quot;isbn&quot;:null,&quot;journal&quot;:&quot;American Journal of Human Biology&quot;,&quot;issue&quot;:&quot;3&quot;,&quot;volume&quot;:&quot;18&quot;,&quot;authors&quot;:[&quot;Hadley C&quot;,&quot;Patil CL&quot;],&quot;eissn&quot;:&quot;1520-6300&quot;,&quot;issn&quot;:&quot;1520-6300&quot;,&quot;eisbn&quot;:null,&quot;year&quot;:2006,&quot;chapter&quot;:null,&quot;title&quot;:&quot;Food insecurity in rural Tanzania is associated with maternal anxiety and depression&quot;},&quot;ext_ids&quot;:{&quot;doi&quot;:&quot;10.1002/ajhb.20505&quot;,&quot;pmid&quot;:&quot;16634017&quot;},&quot;seq&quot;:15,&quot;item_type&quot;:&quot;article&quot;,&quot;user_data&quot;:{&quot;print_count&quot;:0,&quot;modified&quot;:&quot;2018-02-19T18:52:4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502E1F-41BE-8ACF-E551-AF649E55BFF2&quot;,&quot;files&quot;:[{&quot;customHeight&quot;:{&quot;0&quot;:&quot;792&quot;},&quot;size&quot;:152926,&quot;type&quot;:&quot;article&quot;,&quot;name&quot;:&quot;Hadley 2006 FS Tanzania depression.pdf&quot;,&quot;access_method&quot;:&quot;personal_library&quot;,&quot;sha1&quot;:&quot;7b6d5e32c40da207a3408816b3e2e10af373248c&quot;,&quot;width&quot;:&quot;594&quot;,&quot;pages&quot;:10,&quot;height&quot;:&quot;792&quot;,&quot;sha256&quot;:&quot;6fffbd21518cd36366019e351a93a68ace68585493828494a308ae88fff6affd&quot;,&quot;created&quot;:&quot;2015-07-20T14:40:46Z&quot;,&quot;expires&quot;:null,&quot;source_url&quot;:null,&quot;file_type&quot;:&quot;pdf&quot;,&quot;customWidth&quot;:{&quot;0&quot;:&quot;594&quot;},&quot;manually_matched&quot;:false}],&quot;pdf_hash&quot;:&quot;6fffbd21518cd36366019e351a93a68ace68585493828494a308ae88fff6affd&quot;},{&quot;deleted&quot;:false,&quot;article&quot;:{&quot;pagination&quot;:&quot;541-554&quot;,&quot;abstract&quot;:&quot;Despite dramatic improvements in global crop yields over the past half-century, chronic food insecurity persists in many parts of the world. Farming crops for sale (cash cropping) has been recommended as a way to increase income that can, in turn, improve food security for smallholder farmers. Despite long-term efforts by development agencies and government to promote cash cropping, there is limited evidence documenting a relationship between these crops and the food security of households cultivating them. We used a mixed methods approach to build a case study to assess these relationships by collecting quantitative and qualitative data from cacao and oil palm farmers in the Ashanti region of Ghana. Three dimensions of food security were considered: food availability, measured by the months in a year households reported inadequate food; food access, indicated by the coping strategies they employed to secure sufficient food; and food utilization, gauged by the diversity of household diets and anthropometric measurements of child nutritional status. We found significant negative relationships between each of these pillars of food security and a household’s intensity of cash crop production, measured by both quantity and area. A qualitative assessment indicated community perception of these tradeoffs and identified potential mechanisms, including increasing food prices and competing activities for land use, as underlying causes. The adverse relationship between cash crop production and household food security observed in this paper calls for caution; results suggest that positive relationships cannot be assumed, and that further empirical evidence is needed to better understand these tradeoffs.&quot;,&quot;isbn&quot;:null,&quot;journal&quot;:&quot;Food Security&quot;,&quot;issue&quot;:&quot;4&quot;,&quot;volume&quot;:&quot;6&quot;,&quot;authors&quot;:[&quot;Anderman TL&quot;,&quot;Remans R&quot;,&quot;Wood SA&quot;,&quot;DeRosa K&quot;,&quot;DeFries RS&quot;],&quot;eissn&quot;:&quot;1876-4525&quot;,&quot;issn&quot;:&quot;1876-4517&quot;,&quot;eisbn&quot;:null,&quot;year&quot;:2014,&quot;chapter&quot;:null,&quot;title&quot;:&quot;Synergies and tradeoffs between cash crop production and food security: a case study in rural Ghana&quot;},&quot;ext_ids&quot;:{&quot;doi&quot;:&quot;10.1007/s12571-014-0360-6&quot;},&quot;seq&quot;:51,&quot;item_type&quot;:&quot;article&quot;,&quot;user_data&quot;:{&quot;print_count&quot;:0,&quot;modified&quot;:&quot;2018-02-19T19:00:18Z&quot;,&quot;added&quot;:null,&quot;notes&quot;:&quot;&quot;,&quot;source&quot;:null,&quot;active_read_time&quot;:null,&quot;star&quot;:false,&quot;created&quot;:&quot;2018-02-19T18:54:29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066D6B97-5513-F069-5897-AF6AD2D2BA5D&quot;,&quot;files&quot;:[{&quot;customHeight&quot;:{&quot;0&quot;:&quot;790.866&quot;},&quot;size&quot;:2925236,&quot;type&quot;:&quot;article&quot;,&quot;name&quot;:&quot;Anderman 2014 Ghana cash crop trade offs.pdf&quot;,&quot;access_method&quot;:&quot;personal_library&quot;,&quot;sha1&quot;:&quot;b3f9e87fea6b3e7f3c9e3b0aed6cb61195a9b4e3&quot;,&quot;width&quot;:&quot;595.276&quot;,&quot;pages&quot;:14,&quot;height&quot;:&quot;790.866&quot;,&quot;sha256&quot;:&quot;fc535dbf93cc5566bfea1663d8ea6fea564367c78e39fda796f234bfe4e95fb2&quot;,&quot;created&quot;:&quot;2015-07-20T14:40:57Z&quot;,&quot;expires&quot;:null,&quot;source_url&quot;:null,&quot;file_type&quot;:&quot;pdf&quot;,&quot;customWidth&quot;:{&quot;0&quot;:&quot;595.276&quot;},&quot;manually_matched&quot;:false}],&quot;pdf_hash&quot;:&quot;fc535dbf93cc5566bfea1663d8ea6fea564367c78e39fda796f234bfe4e95fb2&quot;}]"/>
    <we:property name="927860940" value="[{&quot;seq&quot;:598,&quot;ext_ids&quot;:{&quot;doi&quot;:&quot;10.3945/jn.116.231845&quot;,&quot;gsid&quot;:&quot;iQ2a_C8nQzkJ:4126184770656406921&quot;,&quot;pmid&quot;:&quot;27281803&quot;},&quot;article&quot;:{&quot;issn&quot;:&quot;0022-3166&quot;,&quot;eisbn&quot;:null,&quot;eissn&quot;:&quot;1541-6100&quot;,&quot;chapter&quot;:null,&quot;abstract&quot;:&quot;The Brazilian Household Food Insecurity Measurement Scale (EBIA) is the main tool for assessing household food insecurity (FI) in Brazil, assisting in monitoring and improving national public policies to promote food security. Based on the sum of item scores, households have been classified into 4 levels of FI, with the use of cutoffs arising from expert discussions informed by psychometric analyses and policy considerations.&quot;,&quot;volume&quot;:&quot;146&quot;,&quot;pagination&quot;:&quot;1356-64&quot;,&quot;isbn&quot;:null,&quot;issue&quot;:&quot;7&quot;,&quot;journal&quot;:&quot;The Journal of nutrition&quot;,&quot;year&quot;:2016,&quot;title&quot;:&quot;A Model-Based Approach to Identify Classes and Respective Cutoffs of the Brazilian Household Food Insecurity Measurement Scale.&quot;,&quot;authors&quot;:[&quot;Reichenheim ME&quot;,&quot;Interlenghi GS&quot;,&quot;Moraes CL&quot;,&quot;Segall-Corrêa AM&quot;,&quot;Pérez-Escamilla R&quot;,&quot;Salles-Costa R&quot;]},&quot;item_type&quot;:&quot;article&quot;,&quot;user_data&quot;:{&quot;modified&quot;:&quot;2018-02-23T15:46:3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15:45:56Z&quot;,&quot;tags&quot;:[],&quot;has_annotations&quot;:false,&quot;voted_down_count&quot;:0,&quot;voted_up_count&quot;:0,&quot;shared&quot;:false,&quot;sponsored&quot;:false},&quot;deleted&quot;:false,&quot;collection_id&quot;:&quot;dcbcabdf-d5d3-482e-b1c4-36df6e9065f0&quot;,&quot;data_version&quot;:1,&quot;id&quot;:&quot;7e19ae0e-ed3f-4b82-80d3-2c6865fdd96e&quot;,&quot;files&quot;:[{&quot;sha256&quot;:&quot;4c9526777ad5553dabc96fd56f099c8c83c74b150166f7dd5ea0ab1035ed8280&quot;,&quot;customHeight&quot;:{&quot;0&quot;:&quot;782.986&quot;},&quot;expires&quot;:null,&quot;sha1&quot;:&quot;e50a157efedce471cad636c95efdc26d71f21adb&quot;,&quot;size&quot;:691514,&quot;source_url&quot;:null,&quot;type&quot;:&quot;article&quot;,&quot;access_method&quot;:&quot;personal_library&quot;,&quot;pages&quot;:9,&quot;width&quot;:&quot;584.957&quot;,&quot;file_type&quot;:&quot;pdf&quot;,&quot;name&quot;:&quot;Reichenheim et al-2016-J Nutrition.pdf&quot;,&quot;manually_matched&quot;:false,&quot;created&quot;:&quot;2018-02-23T15:46:20Z&quot;,&quot;height&quot;:&quot;782.986&quot;,&quot;customWidth&quot;:{&quot;0&quot;:&quot;584.957&quot;}}],&quot;pdf_hash&quot;:&quot;4c9526777ad5553dabc96fd56f099c8c83c74b150166f7dd5ea0ab1035ed8280&quot;}]"/>
    <we:property name="983424204" value="null"/>
    <we:property name="1021517370" value="[{&quot;deleted&quot;:false,&quot;article&quot;:{&quot;pagination&quot;:null,&quot;abstract&quot;:&quot;ABSTRACT The United States Public Law 480 Title II food aid program is the largest US government program directed at reducing hunger, malnutrition, and food insecurity in the developing world. USAID and Title II implementing partners face challenges in measuring the success of Title II programs in reducing household food insecurity because of the technical difficulty and cost of collecting and analyzing data on traditional food security indicators, such as per capita income and caloric adequacy. The Household Food Insecurity &quot;,&quot;isbn&quot;:null,&quot;journal&quot;:null,&quot;issue&quot;:null,&quot;volume&quot;:null,&quot;authors&quot;:[&quot;Swindale A&quot;,&quot;nutrition BPO&quot;],&quot;eissn&quot;:null,&quot;issn&quot;:null,&quot;eisbn&quot;:null,&quot;year&quot;:2006,&quot;chapter&quot;:null,&quot;title&quot;:&quot;Development of a universally applicable household food insecurity measurement tool: process, current status, and outstanding issues&quot;},&quot;ext_ids&quot;:{&quot;doi&quot;:&quot;10.1093/jn/136.5.1449S&quot;,&quot;gsid&quot;:&quot;1D4ZiC0idHoJ:8823715148877872852&quot;},&quot;seq&quot;:94,&quot;item_type&quot;:&quot;article&quot;,&quot;user_data&quot;:{&quot;print_count&quot;:0,&quot;modified&quot;:&quot;2018-02-19T19:07:0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60B08B1C-9925-8FDB-284C-AF649E6EECF6&quot;,&quot;files&quot;:[{&quot;customHeight&quot;:{&quot;0&quot;:&quot;783&quot;},&quot;size&quot;:116016,&quot;type&quot;:&quot;article&quot;,&quot;name&quot;:&quot;Swindale 2009 HFIAS validation.pdf&quot;,&quot;access_method&quot;:&quot;personal_library&quot;,&quot;sha1&quot;:&quot;13cbfe2594ee47393f9204f40bfad2bc7147df54&quot;,&quot;width&quot;:&quot;585&quot;,&quot;pages&quot;:4,&quot;height&quot;:&quot;783&quot;,&quot;sha256&quot;:&quot;9608e292cb0b840efd7c0a16ee9cb3c617d5b194bc9c8c82a724ffb94c741d40&quot;,&quot;created&quot;:&quot;2015-07-20T14:40:39Z&quot;,&quot;expires&quot;:null,&quot;source_url&quot;:null,&quot;file_type&quot;:&quot;pdf&quot;,&quot;customWidth&quot;:{&quot;0&quot;:&quot;585&quot;},&quot;manually_matched&quot;:true}],&quot;pdf_hash&quot;:&quot;9608e292cb0b840efd7c0a16ee9cb3c617d5b194bc9c8c82a724ffb94c741d40&quot;}]"/>
    <we:property name="1034392732" value="[{&quot;deleted&quot;:false,&quot;article&quot;:{&quot;pagination&quot;:null,&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isbn&quot;:null,&quot;journal&quot;:null,&quot;issue&quot;:null,&quot;volume&quot;:null,&quot;authors&quot;:[&quot;Aliber M&quot;,&quot;Agrekon T&quot;],&quot;eissn&quot;:null,&quot;issn&quot;:null,&quot;eisbn&quot;:null,&quot;year&quot;:2009,&quot;chapter&quot;:null,&quot;title&quot;:&quot;Should subsistence agriculture be supported as a strategy to address rural food insecurity?&quot;},&quot;ext_ids&quot;:{&quot;gsid&quot;:&quot;_K5nyBdVdLgJ:13291341960912023292&quot;},&quot;seq&quot;:41,&quot;item_type&quot;:&quot;article&quot;,&quot;user_data&quot;:{&quot;print_count&quot;:0,&quot;modified&quot;:&quot;2018-02-19T18:53:5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51514F59-7060-ED8C-B6A9-AF649E4032B8&quot;,&quot;files&quot;:[{&quot;customHeight&quot;:{&quot;0&quot;:&quot;842&quot;},&quot;size&quot;:310002,&quot;type&quot;:&quot;article&quot;,&quot;name&quot;:&quot;Aliber &amp; Hart 2009.pdf&quot;,&quot;access_method&quot;:&quot;personal_library&quot;,&quot;sha1&quot;:&quot;f24d04d4ba2328d2476f03dd7532fa4a30af87aa&quot;,&quot;width&quot;:&quot;595.22&quot;,&quot;pages&quot;:25,&quot;height&quot;:&quot;842&quot;,&quot;sha256&quot;:&quot;8b4207668a4bc20a491041a6b6ed190f1219ccb95912e28a46af6a93eaac465a&quot;,&quot;created&quot;:&quot;2015-07-20T14:40:33Z&quot;,&quot;expires&quot;:null,&quot;source_url&quot;:null,&quot;file_type&quot;:&quot;pdf&quot;,&quot;customWidth&quot;:{&quot;0&quot;:&quot;595.22&quot;},&quot;manually_matched&quot;:true}],&quot;pdf_hash&quot;:&quot;8b4207668a4bc20a491041a6b6ed190f1219ccb95912e28a46af6a93eaac465a&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29:17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Y-sSonw4TVwJ:6651034332642339683&quot;},&quot;article&quot;:{&quot;pagination&quot;:null,&quot;isbn&quot;:null,&quot;citeproc&quot;:&quot;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&quot;,&quot;issue&quot;:&quot;2&quot;,&quot;journal&quot;:&quot;Economic Systems&quot;,&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authors&quot;:[&quot;Dethier J&quot;,&quot;Effenberger A&quot;],&quot;eissn&quot;:null,&quot;issn&quot;:null,&quot;volume&quot;:&quot;36&quot;,&quot;eisbn&quot;:null,&quot;year&quot;:2012,&quot;chapter&quot;:null,&quot;title&quot;:&quot;Agriculture and development: a brief review of the literature&quot;},&quot;seq&quot;:109,&quot;collection_id&quot;:&quot;dcbcabdf-d5d3-482e-b1c4-36df6e9065f0&quot;,&quot;data_version&quot;:1,&quot;id&quot;:&quot;8DDC43C4-990C-6AD4-41BA-AF649E4FF7FC&quot;,&quot;files&quot;:[{&quot;expires&quot;:null,&quot;customWidth&quot;:{&quot;0&quot;:&quot;467.716&quot;},&quot;created&quot;:&quot;2015-07-20T14:41:03Z&quot;,&quot;sha1&quot;:&quot;ee967f365f6a6071c91e77242ee681699d643828&quot;,&quot;size&quot;:476810,&quot;type&quot;:&quot;article&quot;,&quot;name&quot;:&quot;Dethier 2012 Agriculture &amp; Rural Development REVIEW.pdf&quot;,&quot;sha256&quot;:&quot;e6da8b38066969fc4a136707435ae76a9d8a45ab0843bbcd823431cbc2052575&quot;,&quot;width&quot;:&quot;467.716&quot;,&quot;access_method&quot;:&quot;personal_library&quot;,&quot;height&quot;:&quot;680.315&quot;,&quot;file_type&quot;:&quot;pdf&quot;,&quot;customHeight&quot;:{&quot;0&quot;:&quot;680.315&quot;},&quot;pages&quot;:31,&quot;manually_matched&quot;:true,&quot;source_url&quot;:null}],&quot;pdf_hash&quot;:&quot;e6da8b38066969fc4a136707435ae76a9d8a45ab0843bbcd823431cbc2052575&quot;},{&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Janvry AD&quot;,&quot;Sadoulet E&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isbn&quot;:null,&quot;journal&quot;:null,&quot;issue&quot;:null,&quot;volume&quot;:null,&quot;authors&quot;:[&quot;Tibesigwa B&quot;,&quot;Visser M&quot;,&quot;Collinson M&quot;,&quot;Science TW&quot;],&quot;eissn&quot;:null,&quot;issn&quot;:null,&quot;e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93,&quot;item_type&quot;:&quot;article&quot;,&quot;user_data&quot;:{&quot;print_count&quot;:0,&quot;modified&quot;:&quot;2018-02-19T19:06: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
    <we:property name="1046570384" value="[{&quot;deleted&quot;:false,&quot;article&quot;:{&quot;pagination&quot;:&quot;36S-44S&quot;,&quot;abstract&quot;:&quot;The lack of an operational definition for hunger has been frequently cited as a barrier to progress in addressing the problem. The purposes of this research were to develop an understanding of hunger from the perspective of women who had experienced it and to construct and evaluate indicators to measure hunger directly in similar populations. In-depth interviews were conducted with 32 women of childbearing age from rural and urban areas of Upstate New York. Qualitative analysis of the responses yielded a conceptualization of hunger that included two levels: the individual and household. Hunger at each of these levels had quantitative, qualitative, psychological and social components. These women also viewed hunger as a managed process. Based on this conceptualization of hunger, survey items were developed and evaluated, using data from a questionnaire administered to 189 women from the same geographical area. Three scales, one each for household, women's, and children's hunger, emerged and were found to be valid and reliable indicators for measuring hunger directly in this population.&quot;,&quot;isbn&quot;:null,&quot;journal&quot;:&quot;Journal of Nutrition Education&quot;,&quot;issue&quot;:&quot;1&quot;,&quot;volume&quot;:&quot;24&quot;,&quot;authors&quot;:[&quot;Radimer KL&quot;,&quot;Olson CM&quot;,&quot;Greene JC&quot;,&quot;Campbell CC&quot;,&quot;Habicht J&quot;],&quot;eissn&quot;:null,&quot;issn&quot;:&quot;0022-3182&quot;,&quot;eisbn&quot;:null,&quot;year&quot;:1992,&quot;chapter&quot;:null,&quot;title&quot;:&quot;Understanding hunger and developing indicators to assess it in women and children&quot;},&quot;ext_ids&quot;:{&quot;doi&quot;:&quot;10.1016/S0022-3182(12)80137-3&quot;},&quot;seq&quot;:31,&quot;item_type&quot;:&quot;article&quot;,&quot;user_data&quot;:{&quot;print_count&quot;:0,&quot;modified&quot;:&quot;2018-02-19T18:53:2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5535539-09A7-40D9-684A-AF649E66BF4E&quot;,&quot;files&quot;:[{&quot;customHeight&quot;:{&quot;0&quot;:&quot;792&quot;},&quot;size&quot;:1064045,&quot;type&quot;:&quot;article&quot;,&quot;name&quot;:&quot;Radimer 1992 FSQ.pdf&quot;,&quot;access_method&quot;:&quot;personal_library&quot;,&quot;sha1&quot;:&quot;d64caf1ca62b01d1089b663a2e26eaa0b63193cf&quot;,&quot;width&quot;:&quot;590.4&quot;,&quot;pages&quot;:9,&quot;height&quot;:&quot;792&quot;,&quot;sha256&quot;:&quot;d69c6176504082a54e07dc017a51e494f864efd5a88a0d6008230e721c05c656&quot;,&quot;created&quot;:&quot;2015-07-20T14:40:32Z&quot;,&quot;expires&quot;:null,&quot;source_url&quot;:null,&quot;file_type&quot;:&quot;pdf&quot;,&quot;customWidth&quot;:{&quot;0&quot;:&quot;590.4&quot;},&quot;manually_matched&quot;:false}],&quot;pdf_hash&quot;:&quot;d69c6176504082a54e07dc017a51e494f864efd5a88a0d6008230e721c05c656&quot;},{&quot;deleted&quot;:false,&quot;article&quot;:{&quot;pagination&quot;:null,&quot;abstract&quot;:&quot;Abstract Despite widespread concern about hunger in America, efforts to monitor and assess the extent of hunger have been hampered by lack of consensus on an appropriate meaning for the term hunger and by the lack of valid indicators to assess it. The first phase of the research used qualitative methods to derive a socially-appropriate definition of hunger. Thirty-two women in Upstate New York were interviewed regarding their experience with food problems and hunger. The interviews were analyzed using the constant comparative &quot;,&quot;isbn&quot;:null,&quot;journal&quot;:null,&quot;issue&quot;:null,&quot;volume&quot;:null,&quot;authors&quot;:[&quot;Radimer K&quot;,&quot;Olson C&quot;,&quot;nutrition CCO&quot;],&quot;eissn&quot;:null,&quot;issn&quot;:null,&quot;eisbn&quot;:null,&quot;year&quot;:1990,&quot;chapter&quot;:null,&quot;title&quot;:&quot;Development of indicators to assess hunger&quot;},&quot;ext_ids&quot;:{&quot;doi&quot;:&quot;10.1093/jn/120.suppl_11.1544&quot;,&quot;gsid&quot;:&quot;0qrAgcHqaAcJ:533934672669878994&quot;},&quot;seq&quot;:95,&quot;item_type&quot;:&quot;article&quot;,&quot;user_data&quot;:{&quot;print_count&quot;:0,&quot;modified&quot;:&quot;2018-02-19T19:08:08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91759C1C-4676-0E9A-2931-AF649E6563A8&quot;,&quot;files&quot;:[{&quot;customHeight&quot;:{&quot;0&quot;:&quot;792&quot;},&quot;size&quot;:573785,&quot;type&quot;:&quot;article&quot;,&quot;name&quot;:&quot;Radimer 1990 FSQ.pdf&quot;,&quot;access_method&quot;:&quot;personal_library&quot;,&quot;sha1&quot;:&quot;bb8177d7f4bb45dcf619f36e1b6982c166675877&quot;,&quot;width&quot;:&quot;612&quot;,&quot;pages&quot;:5,&quot;height&quot;:&quot;792&quot;,&quot;sha256&quot;:&quot;70362c3caee52b64f7e7a264a21493cb05ad41edcf831f30e845a3f1d58bd629&quot;,&quot;created&quot;:&quot;2015-07-20T14:40:32Z&quot;,&quot;expires&quot;:null,&quot;source_url&quot;:null,&quot;file_type&quot;:&quot;pdf&quot;,&quot;customWidth&quot;:{&quot;0&quot;:&quot;612&quot;},&quot;manually_matched&quot;:true}],&quot;pdf_hash&quot;:&quot;70362c3caee52b64f7e7a264a21493cb05ad41edcf831f30e845a3f1d58bd629&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30:37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fSU3h3dQN4gJ:9815402387177153917&quot;,&quot;doi&quot;:&quot;10.1093/jn/136.5.1438S&quot;},&quot;article&quot;:{&quot;pagination&quot;:null,&quot;isbn&quot;:null,&quot;issue&quot;:null,&quot;journal&quot;:null,&quot;abstract&quot;:&quot;ABSTRACT This paper hypothesizes that there is a common “core” to the household food insecurity experience that goes beyond insufficient food quantity and that transcends culture. The paper for the first time employs an exploratory approach to identify cross-cultural commonalities of the food insecurity experience as captured in 22 scales and related ethnographies derived from 15 different countries. The constant comparative method was used to code elements of the food insecurity experience expressed in the ethnographies &quot;,&quot;authors&quot;:[&quot;Coates J&quot;,&quot;Frongillo E&quot;,&quot;Rogers B&quot;,&quot;of … WP&quot;],&quot;eissn&quot;:null,&quot;issn&quot;:null,&quot;volume&quot;:null,&quot;eisbn&quot;:null,&quot;year&quot;:2006,&quot;chapter&quot;:null,&quot;title&quot;:&quot;Commonalities in the experience of household food insecurity across cultures: what are measures missing?&quot;},&quot;seq&quot;:110,&quot;collection_id&quot;:&quot;dcbcabdf-d5d3-482e-b1c4-36df6e9065f0&quot;,&quot;data_version&quot;:1,&quot;id&quot;:&quot;C1355AEE-A720-2254-6B25-AF649E4B810C&quot;,&quot;files&quot;:[{&quot;expires&quot;:null,&quot;customWidth&quot;:{&quot;0&quot;:&quot;585&quot;},&quot;created&quot;:&quot;2015-07-20T14:40:58Z&quot;,&quot;sha1&quot;:&quot;cf08e7e7814d9cb438a5c6e42a84c9b7404f60b9&quot;,&quot;size&quot;:228633,&quot;type&quot;:&quot;article&quot;,&quot;name&quot;:&quot;Coates 2006 FSQs across cultures common factors.pdf&quot;,&quot;sha256&quot;:&quot;b04a61e2091dce6ef89221b25007eb15adc91886aefb5f27402210c63e324737&quot;,&quot;width&quot;:&quot;585&quot;,&quot;access_method&quot;:&quot;personal_library&quot;,&quot;height&quot;:&quot;783&quot;,&quot;file_type&quot;:&quot;pdf&quot;,&quot;customHeight&quot;:{&quot;0&quot;:&quot;783&quot;},&quot;pages&quot;:11,&quot;manually_matched&quot;:true,&quot;source_url&quot;:null}],&quot;pdf_hash&quot;:&quot;b04a61e2091dce6ef89221b25007eb15adc91886aefb5f27402210c63e324737&quot;}]"/>
    <we:property name="1177921970" value="[{&quot;deleted&quot;:false,&quot;article&quot;:{&quot;pagination&quot;:&quot;360-367&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journal&quot;:&quot;Public Health Nutrition&quot;,&quot;issue&quot;:&quot;3&quot;,&quot;volume&quot;:&quot;13&quot;,&quot;authors&quot;:[&quot;Knueppel D&quot;,&quot;Demment M&quot;,&quot;Kaiser L&quot;],&quot;eissn&quot;:&quot;1475-2727&quot;,&quot;issn&quot;:&quot;1475-2727&quot;,&quot;eisbn&quot;:null,&quot;isbn&quot;:null,&quot;year&quot;:2009,&quot;chapter&quot;:null,&quot;title&quot;:&quot;Validation of the Household Food Insecurity Access Scale in rural Tanzania&quot;},&quot;ext_ids&quot;:{&quot;doi&quot;:&quot;10.1017/S1368980009991121&quot;,&quot;pmid&quot;:&quot;19706211&quot;},&quot;seq&quot;:636,&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C9001CE-33D9-1A4D-365C-AF649E5B519E&quot;,&quot;files&quot;:[{&quot;customHeight&quot;:{&quot;0&quot;:&quot;793.701&quot;},&quot;size&quot;:115727,&quot;type&quot;:&quot;article&quot;,&quot;name&quot;:&quot;Knueppel 2009 rural Tanzania FIS HWI.pdf&quot;,&quot;access_method&quot;:&quot;personal_library&quot;,&quot;sha1&quot;:&quot;e2a251596a23cd041e6277261d16f6c82dd9249a&quot;,&quot;width&quot;:&quot;595.276&quot;,&quot;pages&quot;:8,&quot;height&quot;:&quot;793.701&quot;,&quot;sha256&quot;:&quot;cf81e8da693a196daa539708c33df540f8cf2cae7d27d50307ca673a70d8f34d&quot;,&quot;created&quot;:&quot;2015-07-20T14:40:49Z&quot;,&quot;expires&quot;:null,&quot;source_url&quot;:null,&quot;file_type&quot;:&quot;pdf&quot;,&quot;customWidth&quot;:{&quot;0&quot;:&quot;595.276&quot;},&quot;manually_matched&quot;:false}],&quot;pdf_hash&quot;:&quot;cf81e8da693a196daa539708c33df540f8cf2cae7d27d50307ca673a70d8f34d&quot;,&quot;item&quot;:{&quot;id&quot;:&quot;EC9001CE-33D9-1A4D-365C-AF649E5B519E&quot;,&quot;type&quot;:&quot;article-journal&quot;,&quot;DOI&quot;:&quot;10.1017/S1368980009991121&quot;,&quot;container-title&quot;:&quot;Public Health Nutrition&quot;,&quot;title&quot;:&quot;Validation of the Household Food Insecurity Access Scale in rural Tanzania&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ISSN&quot;:&quot;1475-2727&quot;,&quot;volume&quot;:&quot;13&quot;,&quot;issue&quot;:&quot;3&quot;,&quot;page&quot;:&quot;360-367&quot;,&quot;original-date&quot;:{},&quot;issued&quot;:{&quot;year&quot;:2009},&quot;author&quot;:[{&quot;family&quot;:&quot;Knueppel&quot;,&quot;given&quot;:&quot;&quot;},{&quot;family&quot;:&quot;Demment&quot;,&quot;given&quot;:&quot;&quot;},{&quot;family&quot;:&quot;Kaiser&quot;,&quot;given&quot;:&quot;&quot;}],&quot;page-first&quot;:&quot;360&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3,&quot;item_type&quot;:&quot;article&quot;,&quot;ext_ids&quot;:{&quot;doi&quot;:&quot;10.1016/j.socscimed.2011.09.026&quot;,&quot;pmid&quot;:&quot;22019367&quot;},&quot;article&quot;:{&quot;chapter&quot;:null,&quot;pagination&quot;:&quot;1717-1724&quot;,&quot;isbn&quot;:null,&quot;authors&quot;:[&quot;Tsai AC&quot;,&quot;Bangsberg DR&quot;,&quot;Emenyonu N&quot;,&quot;Senkungu JK&quot;,&quot;Martin JN&quot;,&quot;Weiser SD&quot;],&quot;journal&quot;:&quot;Social Science &amp; Medicine&quot;,&quot;volume&quot;:&quot;73&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eissn&quot;:null,&quot;issn&quot;:&quot;0277-9536&quot;,&quot;year&quot;:2011,&quot;eisbn&quot;:null,&quot;issue&quot;:&quot;12&quot;,&quot;title&quot;:&quot;The social context of food insecurity among persons living with HIV/AIDS in rural Uganda&quot;},&quot;collection_id&quot;:&quot;dcbcabdf-d5d3-482e-b1c4-36df6e9065f0&quot;,&quot;data_version&quot;:1,&quot;id&quot;:&quot;6210AF1C-76C4-06C6-11D5-AF649E7128AF&quot;,&quot;files&quot;:[{&quot;access_method&quot;:&quot;personal_library&quot;,&quot;pages&quot;:8,&quot;size&quot;:197652,&quot;customWidth&quot;:{&quot;0&quot;:&quot;595.276&quot;},&quot;type&quot;:&quot;article&quot;,&quot;width&quot;:&quot;595.276&quot;,&quot;expires&quot;:null,&quot;created&quot;:&quot;2015-07-20T14:40:57Z&quot;,&quot;file_type&quot;:&quot;pdf&quot;,&quot;sha1&quot;:&quot;b782c72b504c21e52d09120bc2d5319e2c192272&quot;,&quot;height&quot;:&quot;793.701&quot;,&quot;name&quot;:&quot;Tsai 2011 rural Uganda food security HIC.pdf&quot;,&quot;sha256&quot;:&quot;56b539eb6339acc3dd3c96fea2dacfff6028fb667f0dd21fdd76028f1f154f74&quot;,&quot;customHeight&quot;:{&quot;0&quot;:&quot;793.701&quot;},&quot;manually_matched&quot;:false,&quot;source_url&quot;:null}],&quot;pdf_hash&quot;:&quot;56b539eb6339acc3dd3c96fea2dacfff6028fb667f0dd21fdd76028f1f154f74&quot;,&quot;item&quot;:{&quot;id&quot;:&quot;6210AF1C-76C4-06C6-11D5-AF649E7128AF&quot;,&quot;type&quot;:&quot;article-journal&quot;,&quot;DOI&quot;:&quot;10.1016/j.socscimed.2011.09.026&quot;,&quot;container-title&quot;:&quot;Social Science &amp; Medicine&quot;,&quot;title&quot;:&quot;The social context of food insecurity among persons living with HIV/AIDS in rural Uganda&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ISSN&quot;:&quot;0277-9536&quot;,&quot;volume&quot;:&quot;73&quot;,&quot;issue&quot;:&quot;12&quot;,&quot;page&quot;:&quot;1717-1724&quot;,&quot;original-date&quot;:{},&quot;issued&quot;:{&quot;year&quot;:2011},&quot;author&quot;:[{&quot;family&quot;:&quot;Tsai&quot;,&quot;given&quot;:&quot;&quot;},{&quot;family&quot;:&quot;Bangsberg&quot;,&quot;given&quot;:&quot;&quot;},{&quot;family&quot;:&quot;Emenyonu&quot;,&quot;given&quot;:&quot;&quot;},{&quot;family&quot;:&quot;Senkungu&quot;,&quot;given&quot;:&quot;&quot;},{&quot;family&quot;:&quot;Martin&quot;,&quot;given&quot;:&quot;&quot;},{&quot;family&quot;:&quot;Weiser&quot;,&quot;given&quot;:&quot;&quot;}],&quot;page-first&quot;:&quot;1717&quot;}}]"/>
    <we:property name="1259175392" value="[{&quot;deleted&quot;:false,&quot;article&quot;:{&quot;pagination&quot;:null,&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journal&quot;:null,&quot;issue&quot;:null,&quot;volume&quot;:null,&quot;authors&quot;:[&quot;M Aliber&quot;,&quot;TGB Agrekon&quot;],&quot;eissn&quot;:null,&quot;issn&quot;:null,&quot;eisbn&quot;:null,&quot;isbn&quot;:null,&quot;year&quot;:2009,&quot;chapter&quot;:null,&quot;title&quot;:&quot;Should subsistence agriculture be supported as a strategy to address rural food insecurity?&quot;},&quot;ext_ids&quot;:{&quot;gsid&quot;:&quot;_K5nyBdVdLgJ:13291341960912023292&quot;},&quot;seq&quot;:832,&quot;item_type&quot;:&quot;article&quot;,&quot;user_data&quot;:{&quot;print_count&quot;:0,&quot;modified&quot;:&quot;2018-02-28T21:08:56Z&quot;,&quot;added&quot;:null,&quot;notes&quot;:&quot;&quot;,&quot;source&quot;:null,&quot;active_read_time&quot;:&quot;0&quot;,&quot;star&quot;:false,&quot;created&quot;:&quot;2018-02-19T18:47:42Z&quot;,&quot;modifiedby&quot;:&quot;desktop-Windows7-2.33.14326&quot;,&quot;unread&quot;:false,&quot;createdby&quot;:&quot;desktop-Windows8-2.33.14326&quot;,&quot;sourced_from&quot;:1,&quot;last_read&quot;:&quot;2018-04-11T17:25:46Z&quot;,&quot;view_count&quot;:1,&quot;tags&quot;:[],&quot;has_annotations&quot;:false,&quot;voted_down_count&quot;:0,&quot;voted_up_count&quot;:0,&quot;shared&quot;:false,&quot;sponsored&quot;:false},&quot;collection_id&quot;:&quot;dcbcabdf-d5d3-482e-b1c4-36df6e9065f0&quot;,&quot;data_version&quot;:1,&quot;id&quot;:&quot;51514F59-7060-ED8C-B6A9-AF649E4032B8&quot;,&quot;files&quot;:[{&quot;customHeight&quot;:{&quot;0&quot;:&quot;842&quot;},&quot;size&quot;:310002,&quot;type&quot;:&quot;article&quot;,&quot;name&quot;:&quot;Aliber &amp; Hart 2009.pdf&quot;,&quot;access_method&quot;:&quot;personal_library&quot;,&quot;sha1&quot;:&quot;f24d04d4ba2328d2476f03dd7532fa4a30af87aa&quot;,&quot;width&quot;:&quot;595.22&quot;,&quot;pages&quot;:25,&quot;height&quot;:&quot;842&quot;,&quot;sha256&quot;:&quot;8b4207668a4bc20a491041a6b6ed190f1219ccb95912e28a46af6a93eaac465a&quot;,&quot;created&quot;:&quot;2015-07-20T14:40:33Z&quot;,&quot;expires&quot;:null,&quot;source_url&quot;:null,&quot;file_type&quot;:&quot;pdf&quot;,&quot;customWidth&quot;:{&quot;0&quot;:&quot;595.22&quot;},&quot;manually_matched&quot;:true}],&quot;pdf_hash&quot;:&quot;8b4207668a4bc20a491041a6b6ed190f1219ccb95912e28a46af6a93eaac465a&quot;,&quot;item&quot;:{&quot;id&quot;:&quot;51514F59-7060-ED8C-B6A9-AF649E4032B8&quot;,&quot;type&quot;:&quot;article-journal&quot;,&quot;title&quot;:&quot;Should subsistence agriculture be supported as a strategy to address rural food insecurity?&quot;,&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original-date&quot;:{},&quot;issued&quot;:{&quot;year&quot;:2009},&quot;author&quot;:[{&quot;family&quot;:&quot;Aliber&quot;,&quot;given&quot;:&quot;&quot;},{&quot;family&quot;:&quot;Agrekon&quot;,&quot;given&quot;:&quot;&quot;}]}},{&quot;deleted&quot;:false,&quot;article&quot;:{&quot;pagination&quot;:&quot;251-258&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journal&quot;:&quot;Public Health Nutrition&quot;,&quot;issue&quot;:&quot;2&quot;,&quot;volume&quot;:&quot;18&quot;,&quot;authors&quot;:[&quot;Farah Naja&quot;,&quot;Nahla Hwalla&quot;,&quot;Talar Fossian&quot;,&quot;Dina Zebian&quot;,&quot;Lara Nasreddine&quot;],&quot;eissn&quot;:&quot;1475-2727&quot;,&quot;issn&quot;:&quot;1368-9800&quot;,&quot;eisbn&quot;:null,&quot;isbn&quot;:null,&quot;year&quot;:2015,&quot;chapter&quot;:null,&quot;title&quot;:&quot;Validity and reliability of the Arabic version of the Household Food Insecurity Access Scale in rural Lebanon&quot;},&quot;ext_ids&quot;:{&quot;doi&quot;:&quot;10.1017/S1368980014000317&quot;,&quot;pmid&quot;:&quot;24702865&quot;},&quot;seq&quot;:641,&quot;item_type&quot;:&quot;article&quot;,&quot;user_data&quot;:{&quot;print_count&quot;:0,&quot;modified&quot;:&quot;2018-02-28T21:08:55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D7C093B-0A4B-BB40-47F8-AF649E639615&quot;,&quot;files&quot;:[{&quot;customHeight&quot;:{&quot;0&quot;:&quot;793.701&quot;},&quot;size&quot;:496820,&quot;type&quot;:&quot;article&quot;,&quot;name&quot;:&quot;Naja 2014 food security rural Lebanon.pdf&quot;,&quot;access_method&quot;:&quot;personal_library&quot;,&quot;sha1&quot;:&quot;11f424aca2f4bf69d91aefa1fb0d01fc8fb9a793&quot;,&quot;width&quot;:&quot;595.276&quot;,&quot;pages&quot;:8,&quot;height&quot;:&quot;793.701&quot;,&quot;sha256&quot;:&quot;43f05f6b0dec14b8548147cd637d71990a536dd167d227a2588df36756369588&quot;,&quot;created&quot;:&quot;2015-07-20T14:40:50Z&quot;,&quot;expires&quot;:null,&quot;source_url&quot;:null,&quot;file_type&quot;:&quot;pdf&quot;,&quot;customWidth&quot;:{&quot;0&quot;:&quot;595.276&quot;},&quot;manually_matched&quot;:false}],&quot;pdf_hash&quot;:&quot;43f05f6b0dec14b8548147cd637d71990a536dd167d227a2588df36756369588&quot;,&quot;item&quot;:{&quot;id&quot;:&quot;1D7C093B-0A4B-BB40-47F8-AF649E639615&quot;,&quot;type&quot;:&quot;article-journal&quot;,&quot;DOI&quot;:&quot;10.1017/S1368980014000317&quot;,&quot;container-title&quot;:&quot;Public Health Nutrition&quot;,&quot;title&quot;:&quot;Validity and reliability of the Arabic version of the Household Food Insecurity Access Scale in rural Lebanon&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ISSN&quot;:&quot;1368-9800&quot;,&quot;volume&quot;:&quot;18&quot;,&quot;issue&quot;:&quot;2&quot;,&quot;page&quot;:&quot;251-258&quot;,&quot;original-date&quot;:{},&quot;issued&quot;:{&quot;year&quot;:2015},&quot;author&quot;:[{&quot;family&quot;:&quot;Naja&quot;,&quot;given&quot;:&quot;&quot;},{&quot;family&quot;:&quot;Hwalla&quot;,&quot;given&quot;:&quot;&quot;},{&quot;family&quot;:&quot;Fossian&quot;,&quot;given&quot;:&quot;&quot;},{&quot;family&quot;:&quot;Zebian&quot;,&quot;given&quot;:&quot;&quot;},{&quot;family&quot;:&quot;Nasreddine&quot;,&quot;given&quot;:&quot;&quot;}],&quot;page-first&quot;:&quot;251&quot;}},{&quot;deleted&quot;:false,&quot;article&quot;:{&quot;pagination&quot;:&quot;269-282&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bn&quot;:null,&quot;journal&quot;:&quot;Food Security&quot;,&quot;issue&quot;:&quot;2&quot;,&quot;volume&quot;:&quot;5&quot;,&quot;authors&quot;:[&quot;N. De Cock&quot;,&quot;M. D’Haese&quot;,&quot;N. Vink&quot;,&quot;C. J. van Rooyen&quot;,&quot;L. Staelens&quot;,&quot;H. C. Schönfeldt&quot;,&quot;L. D’Haese&quot;],&quot;eissn&quot;:&quot;1876-4525&quot;,&quot;issn&quot;:&quot;1876-4517&quot;,&quot;eisbn&quot;:null,&quot;year&quot;:2013,&quot;chapter&quot;:null,&quot;title&quot;:&quot;Food security in rural areas of Limpopo province, South Africa&quot;},&quot;ext_ids&quot;:{&quot;doi&quot;:&quot;10.1007/s12571-013-0247-y&quot;},&quot;seq&quot;:8,&quot;item_type&quot;:&quot;article&quot;,&quot;user_data&quot;:{&quot;print_count&quot;:0,&quot;modified&quot;:&quot;2018-02-19T18:52:3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BF5CBB01-FB4F-44C8-94B5-AF649E4D2E36&quot;,&quot;files&quot;:[{&quot;customHeight&quot;:{&quot;0&quot;:&quot;790.866&quot;},&quot;size&quot;:328776,&quot;type&quot;:&quot;article&quot;,&quot;name&quot;:&quot;De Cock 2013 rural South Africa.pdf&quot;,&quot;access_method&quot;:&quot;personal_library&quot;,&quot;sha1&quot;:&quot;fb96db217152ce7a6f39ffb03f1ad54aa914cf76&quot;,&quot;width&quot;:&quot;595.276&quot;,&quot;pages&quot;:14,&quot;height&quot;:&quot;790.866&quot;,&quot;sha256&quot;:&quot;b1cf199f204fe6273a9d9dba06ed0e87ee0760c7fabb4ae72ee6b0c17071e18f&quot;,&quot;created&quot;:&quot;2015-07-20T14:40:45Z&quot;,&quot;expires&quot;:null,&quot;source_url&quot;:null,&quot;file_type&quot;:&quot;pdf&quot;,&quot;customWidth&quot;:{&quot;0&quot;:&quot;595.276&quot;},&quot;manually_matched&quot;:false}],&quot;pdf_hash&quot;:&quot;b1cf199f204fe6273a9d9dba06ed0e87ee0760c7fabb4ae72ee6b0c17071e18f&quot;,&quot;item&quot;:{&quot;id&quot;:&quot;BF5CBB01-FB4F-44C8-94B5-AF649E4D2E36&quot;,&quot;type&quot;:&quot;article-journal&quot;,&quot;DOI&quot;:&quot;10.1007/s12571-013-0247-y&quot;,&quot;container-title&quot;:&quot;Food Security&quot;,&quot;title&quot;:&quot;Food security in rural areas of Limpopo province, South Africa&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SN&quot;:&quot;1876-4517&quot;,&quot;volume&quot;:&quot;5&quot;,&quot;issue&quot;:&quot;2&quot;,&quot;page&quot;:&quot;269-282&quot;,&quot;original-date&quot;:{},&quot;issued&quot;:{&quot;year&quot;:2013},&quot;author&quot;:[{&quot;family&quot;:&quot;Cock&quot;,&quot;given&quot;:&quot;&quot;},{&quot;family&quot;:&quot;D’Haese&quot;,&quot;given&quot;:&quot;&quot;},{&quot;family&quot;:&quot;Vink&quot;,&quot;given&quot;:&quot;&quot;},{&quot;family&quot;:&quot;CJV&quot;,&quot;given&quot;:&quot;Rooyen&quot;},{&quot;family&quot;:&quot;Staelens&quot;,&quot;given&quot;:&quot;&quot;},{&quot;family&quot;:&quot;Schönfeldt&quot;,&quot;given&quot;:&quot;&quot;},{&quot;family&quot;:&quot;D’Haese&quot;,&quot;given&quot;:&quot;&quot;}],&quot;page-first&quot;:&quot;269&quot;}},{&quot;deleted&quot;:false,&quot;article&quot;:{&quot;pagination&quot;:&quot;147-181&quot;,&quot;abstract&quot;:&quot;This study examined the extent to which livestock production has contributed to food security of the rural households in Southwestern Nigeria. Multistage sampling procedure was used to select respondents for the study. Fifty percent of the states in Southwestern Nigeria and 30% of rural households in the selected local government areas were randomly selected resulting in a sample size of 306 respondents. Household food insecurity access scale (HFIAS), food insecurity scale was used to assess the food insecurity of the respondents. Data were analyzed using descriptive statistics while binomial regression was used to determine the determinants of food security at p = 0.05. Most respondents (76.1%) were males and married (83.7%), while about half (46.0%) of them completed secondary education. Mean age, household size and monthly income from livestock enterprises were 48.8 ± 12.8 years, 6.6 ± 3.2 and N 45,068 ± 97,077, respectively. A large proportion (71.9%) practiced extensive system of livestock production. Sources of information (β = 5.304), income (β = 7.453) and constraints to livestock enterprises (β = 2.807) increased the odds of their food security. Policies that encouraged that promote diversification of income sources should be promoted to increase entrepreneurs’ income in order to improve food security situation of rural households. Keywords: Rural, Livestock Production, Food Security, Southwestern&quot;,&quot;journal&quot;:&quot;Journal of Agricultural Extension&quot;,&quot;issue&quot;:&quot;2&quot;,&quot;volume&quot;:&quot;17&quot;,&quot;authors&quot;:[&quot;EO Owolade&quot;,&quot;OB Oyesola&quot;,&quot;OT Yekinni&quot;,&quot;MA Popoola&quot;],&quot;eissn&quot;:&quot;1119-944X&quot;,&quot;issn&quot;:&quot;1119-944X&quot;,&quot;eisbn&quot;:null,&quot;isbn&quot;:null,&quot;year&quot;:2014,&quot;chapter&quot;:null,&quot;title&quot;:&quot;Determinants of Food Security among Rural Livestock Farmers in Southwestern Nigeria&quot;},&quot;ext_ids&quot;:{&quot;doi&quot;:&quot;10.4314/jae.v17i2.22&quot;},&quot;seq&quot;:642,&quot;item_type&quot;:&quot;article&quot;,&quot;user_data&quot;:{&quot;print_count&quot;:0,&quot;modified&quot;:&quot;2018-02-28T21:08:55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41F7B49D-EB20-D3BE-D30D-AF649E644A6F&quot;,&quot;files&quot;:[{&quot;customHeight&quot;:{&quot;0&quot;:&quot;841.68&quot;},&quot;size&quot;:253052,&quot;type&quot;:&quot;article&quot;,&quot;name&quot;:&quot;Owolade 2013 FS livestock rural Nigeria.pdf&quot;,&quot;access_method&quot;:&quot;personal_library&quot;,&quot;sha1&quot;:&quot;fead50be1db30e79d184fb8cd55818eeeb581eeb&quot;,&quot;width&quot;:&quot;595.44&quot;,&quot;pages&quot;:8,&quot;height&quot;:&quot;841.68&quot;,&quot;sha256&quot;:&quot;2b11e6b415753b701e15ccf5ed8e334926d4baa27d98b44e7d0d4576bd825cd1&quot;,&quot;created&quot;:&quot;2015-07-20T14:40:55Z&quot;,&quot;expires&quot;:null,&quot;source_url&quot;:null,&quot;file_type&quot;:&quot;pdf&quot;,&quot;customWidth&quot;:{&quot;0&quot;:&quot;595.44&quot;},&quot;manually_matched&quot;:false}],&quot;pdf_hash&quot;:&quot;2b11e6b415753b701e15ccf5ed8e334926d4baa27d98b44e7d0d4576bd825cd1&quot;,&quot;item&quot;:{&quot;id&quot;:&quot;41F7B49D-EB20-D3BE-D30D-AF649E644A6F&quot;,&quot;type&quot;:&quot;article-journal&quot;,&quot;DOI&quot;:&quot;10.4314/jae.v17i2.22&quot;,&quot;container-title&quot;:&quot;Journal of Agricultural Extension&quot;,&quot;title&quot;:&quot;Determinants of Food Security among Rural Livestock Farmers in Southwestern Nigeria&quot;,&quot;abstract&quot;:&quot;This study examined the extent to which livestock production has contributed to food security of the rural households in Southwestern Nigeria. Multistage sampling procedure was used to select respondents for the study. Fifty percent of the states in Southwestern Nigeria and 30% of rural households in the selected local government areas were randomly selected resulting in a sample size of 306 respondents. Household food insecurity access scale (HFIAS), food insecurity scale was used to assess the food insecurity of the respondents. Data were analyzed using descriptive statistics while binomial regression was used to determine the determinants of food security at p = 0.05. Most respondents (76.1%) were males and married (83.7%), while about half (46.0%) of them completed secondary education. Mean age, household size and monthly income from livestock enterprises were 48.8 ± 12.8 years, 6.6 ± 3.2 and N 45,068 ± 97,077, respectively. A large proportion (71.9%) practiced extensive system of livestock production. Sources of information (β = 5.304), income (β = 7.453) and constraints to livestock enterprises (β = 2.807) increased the odds of their food security. Policies that encouraged that promote diversification of income sources should be promoted to increase entrepreneurs’ income in order to improve food security situation of rural households. Keywords: Rural, Livestock Production, Food Security, Southwestern&quot;,&quot;ISSN&quot;:&quot;1119-944X&quot;,&quot;volume&quot;:&quot;17&quot;,&quot;issue&quot;:&quot;2&quot;,&quot;page&quot;:&quot;147-181&quot;,&quot;original-date&quot;:{},&quot;issued&quot;:{&quot;year&quot;:2014},&quot;author&quot;:[{&quot;family&quot;:&quot;Owolade&quot;,&quot;given&quot;:&quot;&quot;},{&quot;family&quot;:&quot;Oyesola&quot;,&quot;given&quot;:&quot;&quot;},{&quot;family&quot;:&quot;Yekinni&quot;,&quot;given&quot;:&quot;&quot;},{&quot;family&quot;:&quot;Popoola&quot;,&quot;given&quot;:&quot;&quot;}],&quot;page-first&quot;:&quot;147&quot;}},{&quot;deleted&quot;:false,&quot;article&quot;:{&quot;pagination&quot;:&quot;65-84&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journal&quot;:&quot;Food, Culture and Society: An International Journal of MultidisciplinaryResearch&quot;,&quot;issue&quot;:&quot;1&quot;,&quot;volume&quot;:&quot;16&quot;,&quot;authors&quot;:[&quot;Tracy M Kirkland&quot;,&quot;Robert J Kemp&quot;,&quot;Lori M Hunter&quot;,&quot;Wayne M Twine&quot;],&quot;eissn&quot;:&quot;1751-7443&quot;,&quot;issn&quot;:&quot;1552-8014&quot;,&quot;eisbn&quot;:null,&quot;isbn&quot;:null,&quot;year&quot;:2013,&quot;chapter&quot;:null,&quot;title&quot;:&quot;Toward Improved Understanding of Food Security&quot;},&quot;ext_ids&quot;:{&quot;doi&quot;:&quot;10.2752/175174413X13500468045407&quot;,&quot;pmid&quot;:&quot;25414598&quot;},&quot;seq&quot;:635,&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2F28A66-C714-F211-5E6F-AF649E5A5DD0&quot;,&quot;files&quot;:[{&quot;customHeight&quot;:{&quot;0&quot;:&quot;792&quot;},&quot;size&quot;:884337,&quot;type&quot;:&quot;article&quot;,&quot;name&quot;:&quot;Kirkland 2014 South Africa rural.pdf&quot;,&quot;access_method&quot;:&quot;personal_library&quot;,&quot;sha1&quot;:&quot;cfef2954688d935faa249df75650af560c31d595&quot;,&quot;width&quot;:&quot;612&quot;,&quot;pages&quot;:22,&quot;height&quot;:&quot;792&quot;,&quot;sha256&quot;:&quot;b5a23a2310a2f48c90be5edbf3b9ac0cfa460d2d53f54aa1f61b4462d3fd4d48&quot;,&quot;created&quot;:&quot;2015-07-20T14:40:46Z&quot;,&quot;expires&quot;:null,&quot;source_url&quot;:null,&quot;file_type&quot;:&quot;pdf&quot;,&quot;customWidth&quot;:{&quot;0&quot;:&quot;612&quot;},&quot;manually_matched&quot;:false}],&quot;pdf_hash&quot;:&quot;b5a23a2310a2f48c90be5edbf3b9ac0cfa460d2d53f54aa1f61b4462d3fd4d48&quot;,&quot;item&quot;:{&quot;id&quot;:&quot;C2F28A66-C714-F211-5E6F-AF649E5A5DD0&quot;,&quot;type&quot;:&quot;article-journal&quot;,&quot;DOI&quot;:&quot;10.2752/175174413X13500468045407&quot;,&quot;container-title&quot;:&quot;Food, Culture and Society: An International Journal of MultidisciplinaryResearch&quot;,&quot;title&quot;:&quot;Toward Improved Understanding of Food Security&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ISSN&quot;:&quot;1552-8014&quot;,&quot;volume&quot;:&quot;16&quot;,&quot;issue&quot;:&quot;1&quot;,&quot;page&quot;:&quot;65-84&quot;,&quot;original-date&quot;:{},&quot;issued&quot;:{&quot;year&quot;:2013},&quot;author&quot;:[{&quot;family&quot;:&quot;Kirkland&quot;,&quot;given&quot;:&quot;&quot;},{&quot;family&quot;:&quot;Kemp&quot;,&quot;given&quot;:&quot;&quot;},{&quot;family&quot;:&quot;Hunter&quot;,&quot;given&quot;:&quot;&quot;},{&quot;family&quot;:&quot;Twine&quot;,&quot;given&quot;:&quot;&quot;}],&quot;page-first&quot;:&quot;65&quot;}},{&quot;deleted&quot;:false,&quot;article&quot;:{&quot;pagination&quot;:&quot;468-490&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bn&quot;:null,&quot;journal&quot;:&quot;Development Southern Africa&quot;,&quot;issue&quot;:&quot;4-05&quot;,&quot;volume&quot;:&quot;30&quot;,&quot;authors&quot;:[&quot;Marijke D'Haese&quot;,&quot;Nick Vink&quot;,&quot;Tharcisse Nkunzimana&quot;,&quot;Ellen Van Damme&quot;,&quot;Johan van Rooyen&quot;,&quot;Anne-Marie Remaut&quot;,&quot;Lotte Staelens&quot;,&quot;Luc D'Haese&quot;],&quot;eissn&quot;:&quot;1470-3637&quot;,&quot;issn&quot;:&quot;0376-835X&quot;,&quot;eisbn&quot;:null,&quot;year&quot;:2013,&quot;chapter&quot;:null,&quot;title&quot;:&quot;Improving food security in the rural areas of KwaZulu-Natal province, South Africa: Too little, too slow&quot;},&quot;ext_ids&quot;:{&quot;doi&quot;:&quot;10.1080/0376835X.2013.836700&quot;},&quot;seq&quot;:11,&quot;item_type&quot;:&quot;article&quot;,&quot;user_data&quot;:{&quot;print_count&quot;:0,&quot;modified&quot;:&quot;2018-02-19T18:52:39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F0F5F65-E637-E313-1729-AF649E50C274&quot;,&quot;files&quot;:[{&quot;customHeight&quot;:{&quot;17&quot;:&quot;493.228&quot;,&quot;18-24&quot;:&quot;702.992&quot;,&quot;0-9&quot;:&quot;702.992&quot;,&quot;12-16&quot;:&quot;702.992&quot;,&quot;10-11&quot;:&quot;493.228&quot;},&quot;size&quot;:327460,&quot;type&quot;:&quot;article&quot;,&quot;name&quot;:&quot;D’Haese 2013 South Africa ag intervention food security.pdf&quot;,&quot;access_method&quot;:&quot;personal_library&quot;,&quot;sha1&quot;:&quot;a9a7cac00bfb4b2852b1ae51b21c4369431dd31d&quot;,&quot;width&quot;:&quot;493.228&quot;,&quot;pages&quot;:25,&quot;height&quot;:&quot;702.992&quot;,&quot;sha256&quot;:&quot;5efe5cce69eead6e84a92af645d39a00dc423d2f2867b01ad62e36cd9997deaf&quot;,&quot;created&quot;:&quot;2015-07-20T14:41:04Z&quot;,&quot;expires&quot;:null,&quot;source_url&quot;:null,&quot;file_type&quot;:&quot;pdf&quot;,&quot;customWidth&quot;:{&quot;17&quot;:&quot;702.992&quot;,&quot;18-24&quot;:&quot;493.228&quot;,&quot;0-9&quot;:&quot;493.228&quot;,&quot;12-16&quot;:&quot;493.228&quot;,&quot;10-11&quot;:&quot;702.992&quot;},&quot;manually_matched&quot;:false}],&quot;pdf_hash&quot;:&quot;5efe5cce69eead6e84a92af645d39a00dc423d2f2867b01ad62e36cd9997deaf&quot;,&quot;item&quot;:{&quot;id&quot;:&quot;EF0F5F65-E637-E313-1729-AF649E50C274&quot;,&quot;type&quot;:&quot;article-journal&quot;,&quot;DOI&quot;:&quot;10.1080/0376835X.2013.836700&quot;,&quot;container-title&quot;:&quot;Development Southern Africa&quot;,&quot;title&quot;:&quot;Improving food security in the rural areas of KwaZulu-Natal province, South Africa: Too little, too slow&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SN&quot;:&quot;0376-835X&quot;,&quot;volume&quot;:&quot;30&quot;,&quot;issue&quot;:&quot;4-05&quot;,&quot;page&quot;:&quot;468-490&quot;,&quot;original-date&quot;:{},&quot;issued&quot;:{&quot;year&quot;:2013},&quot;author&quot;:[{&quot;family&quot;:&quot;D'Haese&quot;,&quot;given&quot;:&quot;&quot;},{&quot;family&quot;:&quot;Vink&quot;,&quot;given&quot;:&quot;&quot;},{&quot;family&quot;:&quot;Nkunzimana&quot;,&quot;given&quot;:&quot;&quot;},{&quot;family&quot;:&quot;Damme&quot;,&quot;given&quot;:&quot;&quot;},{&quot;family&quot;:&quot;Rooyen&quot;,&quot;given&quot;:&quot;&quot;},{&quot;family&quot;:&quot;Remaut&quot;,&quot;given&quot;:&quot;&quot;},{&quot;family&quot;:&quot;Staelens&quot;,&quot;given&quot;:&quot;&quot;},{&quot;family&quot;:&quot;D'Haese&quot;,&quot;given&quot;:&quot;&quot;}],&quot;page-first&quot;:&quot;468&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54:29Z&quot;,&quot;modified&quot;:&quot;2018-04-12T19:16:08Z&quot;,&quot;added&quot;:null,&quot;active_read_time&quot;:&quot;0&quot;,&quot;star&quot;:false,&quot;tags&quot;:[],&quot;has_annotations&quot;:false,&quot;voted_down_count&quot;:0,&quot;voted_up_count&quot;:0,&quot;shared&quot;:false,&quot;sponsored&quot;:false},&quot;deleted&quot;:false,&quot;seq&quot;:859,&quot;item_type&quot;:&quot;article&quot;,&quot;ext_ids&quot;:{&quot;doi&quot;:&quot;10.1007/s12571-016-0554-1&quot;},&quot;article&quot;:{&quot;chapter&quot;:null,&quot;pagination&quot;:&quot;415-425&quot;,&quot;isbn&quot;:null,&quot;authors&quot;:[&quot;Rajendra P Shrestha&quot;,&quot;Namita Nepal&quot;],&quot;journal&quot;:&quot;Food Security&quot;,&quot;volume&quot;:&quot;8&quot;,&quot;abstract&quot;:&quot;The potential impacts of climate change on the food security of subsistence farmers is a serious concern. This article explores the food security situations of two categories of subsistence farm households, vegetable- and cereal-based farming systems, in the Makwanpur district of Nepal in the context of climate change. Local climate data for the past 30 years were analyzed. Interviews with local farmers and key informants, and focus group discussions were carried out to collect the primary data. Empirical data showed that changes in climate variables for the study period were in line with farmers’ perceptions and that farming communities were negatively impacted. Perceived impacts were erratic rainfall, increased frequency of floods and droughts, soil degradation and insect pests, weeds and diseases. Farmers have modified traditional cropping patterns and calendar, changed crop varieties and increased fertilizer and pesticide applications in order to maintain crop yields. They have also sought off-farm employment. However, agricultural productivity in the area is declining and only one third of all households in the area were food secure. Household food insecurity was at mild to moderate levels, but vegetable-based households were more secure than cereal-based ones. At the household level, locally successful adaptive measures, such as rainwater harvesting, mulching, planting date adjustments, off-farm opportunities, including infrastructure and extension support, could increase production and contribute to reversing the impact of increased risk attributed to climate change.&quot;,&quot;eissn&quot;:&quot;1876-4525&quot;,&quot;issn&quot;:&quot;1876-4517&quot;,&quot;year&quot;:2016,&quot;eisbn&quot;:null,&quot;issue&quot;:&quot;2&quot;,&quot;title&quot;:&quot;An assessment by subsistence farmers of the risks to food security attributable to climate change in Makwanpur, Nepal&quot;},&quot;collection_id&quot;:&quot;dcbcabdf-d5d3-482e-b1c4-36df6e9065f0&quot;,&quot;data_version&quot;:1,&quot;id&quot;:&quot;F8F7C3F0-F39B-C3B7-D892-AF6AD2F94891&quot;,&quot;files&quot;:[{&quot;access_method&quot;:&quot;personal_library&quot;,&quot;pages&quot;:11,&quot;size&quot;:727830,&quot;customWidth&quot;:{&quot;0&quot;:&quot;595.276&quot;},&quot;type&quot;:&quot;article&quot;,&quot;width&quot;:&quot;595.276&quot;,&quot;expires&quot;:null,&quot;created&quot;:&quot;2017-05-19T11:07:07Z&quot;,&quot;file_type&quot;:&quot;pdf&quot;,&quot;sha1&quot;:&quot;23846799b0515069622991147269097393eeaeeb&quot;,&quot;height&quot;:&quot;790.866&quot;,&quot;name&quot;:&quot;Shrestha 2016 Nepal subsistence ag food security climate change.pdf&quot;,&quot;sha256&quot;:&quot;13e18c779219f7f847250d8af60656163f134598311781bb114750044367fcd7&quot;,&quot;customHeight&quot;:{&quot;0&quot;:&quot;790.866&quot;},&quot;manually_matched&quot;:false,&quot;source_url&quot;:null}],&quot;pdf_hash&quot;:&quot;13e18c779219f7f847250d8af60656163f134598311781bb114750044367fcd7&quot;,&quot;item&quot;:{&quot;id&quot;:&quot;F8F7C3F0-F39B-C3B7-D892-AF6AD2F94891&quot;,&quot;type&quot;:&quot;article-journal&quot;,&quot;DOI&quot;:&quot;10.1007/s12571-016-0554-1&quot;,&quot;container-title&quot;:&quot;Food Security&quot;,&quot;title&quot;:&quot;An assessment by subsistence farmers of the risks to food security attributable to climate change in Makwanpur, Nepal&quot;,&quot;abstract&quot;:&quot;The potential impacts of climate change on the food security of subsistence farmers is a serious concern. This article explores the food security situations of two categories of subsistence farm households, vegetable- and cereal-based farming systems, in the Makwanpur district of Nepal in the context of climate change. Local climate data for the past 30 years were analyzed. Interviews with local farmers and key informants, and focus group discussions were carried out to collect the primary data. Empirical data showed that changes in climate variables for the study period were in line with farmers’ perceptions and that farming communities were negatively impacted. Perceived impacts were erratic rainfall, increased frequency of floods and droughts, soil degradation and insect pests, weeds and diseases. Farmers have modified traditional cropping patterns and calendar, changed crop varieties and increased fertilizer and pesticide applications in order to maintain crop yields. They have also sought off-farm employment. However, agricultural productivity in the area is declining and only one third of all households in the area were food secure. Household food insecurity was at mild to moderate levels, but vegetable-based households were more secure than cereal-based ones. At the household level, locally successful adaptive measures, such as rainwater harvesting, mulching, planting date adjustments, off-farm opportunities, including infrastructure and extension support, could increase production and contribute to reversing the impact of increased risk attributed to climate change.&quot;,&quot;ISSN&quot;:&quot;1876-4517&quot;,&quot;volume&quot;:&quot;8&quot;,&quot;issue&quot;:&quot;2&quot;,&quot;page&quot;:&quot;415-425&quot;,&quot;original-date&quot;:{},&quot;issued&quot;:{&quot;year&quot;:2016},&quot;author&quot;:[{&quot;family&quot;:&quot;Shrestha&quot;,&quot;given&quot;:&quot;&quot;},{&quot;family&quot;:&quot;Nepal&quot;,&quot;given&quot;:&quot;&quot;}],&quot;page-first&quot;:&quot;415&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6,&quot;item_type&quot;:&quot;article&quot;,&quot;ext_ids&quot;:{&quot;doi&quot;:&quot;10.3945/jn.113.176388&quot;,&quot;pmid&quot;:&quot;23946340&quot;},&quot;article&quot;:{&quot;chapter&quot;:null,&quot;pagination&quot;:&quot;1666-1671&quot;,&quot;isbn&quot;:null,&quot;authors&quot;:[&quot;Hala Ghattas&quot;,&quot;Jessica M Barbour&quot;,&quot;Mark Nord&quot;,&quot;Rami Zurayk&quot;,&quot;Nadine R Sahyoun&quot;],&quot;journal&quot;:&quot;The Journal of Nutrition&quot;,&quot;volume&quot;:&quot;143&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eissn&quot;:&quot;1541-6100&quot;,&quot;issn&quot;:&quot;0022-3166&quot;,&quot;year&quot;:2013,&quot;eisbn&quot;:null,&quot;issue&quot;:&quot;10&quot;,&quot;title&quot;:&quot;Household Food Security Is Associated with Agricultural Livelihoods and Diet Quality in a Marginalized Community of Rural Bedouins in Lebanon&quot;},&quot;collection_id&quot;:&quot;dcbcabdf-d5d3-482e-b1c4-36df6e9065f0&quot;,&quot;data_version&quot;:1,&quot;id&quot;:&quot;C3778A49-E2E6-5D2B-8345-AF649E548BF9&quot;,&quot;files&quot;:[{&quot;access_method&quot;:&quot;personal_library&quot;,&quot;pages&quot;:6,&quot;size&quot;:548675,&quot;customWidth&quot;:{&quot;0&quot;:&quot;584.957&quot;},&quot;type&quot;:&quot;article&quot;,&quot;width&quot;:&quot;584.957&quot;,&quot;expires&quot;:null,&quot;created&quot;:&quot;2015-07-20T14:40:46Z&quot;,&quot;file_type&quot;:&quot;pdf&quot;,&quot;sha1&quot;:&quot;9d1b238af6f52e454aed18b891f26b63599fb906&quot;,&quot;height&quot;:&quot;782.986&quot;,&quot;name&quot;:&quot;Ghattas 2013 Rural Ag food security.pdf&quot;,&quot;sha256&quot;:&quot;a2cceb26dafbac55a7bc77e4fd3ac58354e28338efc72b5aee420ee54431505e&quot;,&quot;customHeight&quot;:{&quot;0&quot;:&quot;782.986&quot;},&quot;manually_matched&quot;:false,&quot;source_url&quot;:null}],&quot;pdf_hash&quot;:&quot;a2cceb26dafbac55a7bc77e4fd3ac58354e28338efc72b5aee420ee54431505e&quot;,&quot;item&quot;:{&quot;id&quot;:&quot;C3778A49-E2E6-5D2B-8345-AF649E548BF9&quot;,&quot;type&quot;:&quot;article-journal&quot;,&quot;DOI&quot;:&quot;10.3945/jn.113.176388&quot;,&quot;container-title&quot;:&quot;The Journal of Nutrition&quot;,&quot;title&quot;:&quot;Household Food Security Is Associated with Agricultural Livelihoods and Diet Quality in a Marginalized Community of Rural Bedouins in Lebanon&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SN&quot;:&quot;0022-3166&quot;,&quot;volume&quot;:&quot;143&quot;,&quot;issue&quot;:&quot;10&quot;,&quot;page&quot;:&quot;1666-1671&quot;,&quot;original-date&quot;:{},&quot;issued&quot;:{&quot;year&quot;:2013},&quot;author&quot;:[{&quot;family&quot;:&quot;Ghattas&quot;,&quot;given&quot;:&quot;&quot;},{&quot;family&quot;:&quot;Barbour&quot;,&quot;given&quot;:&quot;&quot;},{&quot;family&quot;:&quot;Nord&quot;,&quot;given&quot;:&quot;&quot;},{&quot;family&quot;:&quot;Zurayk&quot;,&quot;given&quot;:&quot;&quot;},{&quot;family&quot;:&quot;Sahyoun&quot;,&quot;given&quot;:&quot;&quot;}],&quot;page-first&quot;:&quot;1666&quot;}},{&quot;deleted&quot;:false,&quot;article&quot;:{&quot;pagination&quot;:&quot;360-367&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journal&quot;:&quot;Public Health Nutrition&quot;,&quot;issue&quot;:&quot;3&quot;,&quot;volume&quot;:&quot;13&quot;,&quot;authors&quot;:[&quot;Danielle Knueppel&quot;,&quot;Montague Demment&quot;,&quot;Lucia Kaiser&quot;],&quot;eissn&quot;:&quot;1475-2727&quot;,&quot;issn&quot;:&quot;1475-2727&quot;,&quot;eisbn&quot;:null,&quot;isbn&quot;:null,&quot;year&quot;:2009,&quot;chapter&quot;:null,&quot;title&quot;:&quot;Validation of the Household Food Insecurity Access Scale in rural Tanzania&quot;},&quot;ext_ids&quot;:{&quot;doi&quot;:&quot;10.1017/S1368980009991121&quot;,&quot;pmid&quot;:&quot;19706211&quot;},&quot;seq&quot;:636,&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C9001CE-33D9-1A4D-365C-AF649E5B519E&quot;,&quot;files&quot;:[{&quot;customHeight&quot;:{&quot;0&quot;:&quot;793.701&quot;},&quot;size&quot;:115727,&quot;type&quot;:&quot;article&quot;,&quot;name&quot;:&quot;Knueppel 2009 rural Tanzania FIS HWI.pdf&quot;,&quot;access_method&quot;:&quot;personal_library&quot;,&quot;sha1&quot;:&quot;e2a251596a23cd041e6277261d16f6c82dd9249a&quot;,&quot;width&quot;:&quot;595.276&quot;,&quot;pages&quot;:8,&quot;height&quot;:&quot;793.701&quot;,&quot;sha256&quot;:&quot;cf81e8da693a196daa539708c33df540f8cf2cae7d27d50307ca673a70d8f34d&quot;,&quot;created&quot;:&quot;2015-07-20T14:40:49Z&quot;,&quot;expires&quot;:null,&quot;source_url&quot;:null,&quot;file_type&quot;:&quot;pdf&quot;,&quot;customWidth&quot;:{&quot;0&quot;:&quot;595.276&quot;},&quot;manually_matched&quot;:false}],&quot;pdf_hash&quot;:&quot;cf81e8da693a196daa539708c33df540f8cf2cae7d27d50307ca673a70d8f34d&quot;,&quot;item&quot;:{&quot;id&quot;:&quot;EC9001CE-33D9-1A4D-365C-AF649E5B519E&quot;,&quot;type&quot;:&quot;article-journal&quot;,&quot;DOI&quot;:&quot;10.1017/S1368980009991121&quot;,&quot;container-title&quot;:&quot;Public Health Nutrition&quot;,&quot;title&quot;:&quot;Validation of the Household Food Insecurity Access Scale in rural Tanzania&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ISSN&quot;:&quot;1475-2727&quot;,&quot;volume&quot;:&quot;13&quot;,&quot;issue&quot;:&quot;3&quot;,&quot;page&quot;:&quot;360-367&quot;,&quot;original-date&quot;:{},&quot;issued&quot;:{&quot;year&quot;:2009},&quot;author&quot;:[{&quot;family&quot;:&quot;Knueppel&quot;,&quot;given&quot;:&quot;&quot;},{&quot;family&quot;:&quot;Demment&quot;,&quot;given&quot;:&quot;&quot;},{&quot;family&quot;:&quot;Kaiser&quot;,&quot;given&quot;:&quot;&quot;}],&quot;page-first&quot;:&quot;360&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3,&quot;item_type&quot;:&quot;article&quot;,&quot;ext_ids&quot;:{&quot;doi&quot;:&quot;10.1016/j.socscimed.2011.09.026&quot;,&quot;pmid&quot;:&quot;22019367&quot;},&quot;article&quot;:{&quot;chapter&quot;:null,&quot;pagination&quot;:&quot;1717-1724&quot;,&quot;isbn&quot;:null,&quot;authors&quot;:[&quot;Alexander C Tsai&quot;,&quot;David R Bangsberg&quot;,&quot;Nneka Emenyonu&quot;,&quot;Jude K Senkungu&quot;,&quot;Jeffrey N Martin&quot;,&quot;Sheri D Weiser&quot;],&quot;journal&quot;:&quot;Social Science &amp; Medicine&quot;,&quot;volume&quot;:&quot;73&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eissn&quot;:null,&quot;issn&quot;:&quot;0277-9536&quot;,&quot;year&quot;:2011,&quot;eisbn&quot;:null,&quot;issue&quot;:&quot;12&quot;,&quot;title&quot;:&quot;The social context of food insecurity among persons living with HIV/AIDS in rural Uganda&quot;},&quot;collection_id&quot;:&quot;dcbcabdf-d5d3-482e-b1c4-36df6e9065f0&quot;,&quot;data_version&quot;:1,&quot;id&quot;:&quot;6210AF1C-76C4-06C6-11D5-AF649E7128AF&quot;,&quot;files&quot;:[{&quot;access_method&quot;:&quot;personal_library&quot;,&quot;pages&quot;:8,&quot;size&quot;:197652,&quot;customWidth&quot;:{&quot;0&quot;:&quot;595.276&quot;},&quot;type&quot;:&quot;article&quot;,&quot;width&quot;:&quot;595.276&quot;,&quot;expires&quot;:null,&quot;created&quot;:&quot;2015-07-20T14:40:57Z&quot;,&quot;file_type&quot;:&quot;pdf&quot;,&quot;sha1&quot;:&quot;b782c72b504c21e52d09120bc2d5319e2c192272&quot;,&quot;height&quot;:&quot;793.701&quot;,&quot;name&quot;:&quot;Tsai 2011 rural Uganda food security HIC.pdf&quot;,&quot;sha256&quot;:&quot;56b539eb6339acc3dd3c96fea2dacfff6028fb667f0dd21fdd76028f1f154f74&quot;,&quot;customHeight&quot;:{&quot;0&quot;:&quot;793.701&quot;},&quot;manually_matched&quot;:false,&quot;source_url&quot;:null}],&quot;pdf_hash&quot;:&quot;56b539eb6339acc3dd3c96fea2dacfff6028fb667f0dd21fdd76028f1f154f74&quot;,&quot;item&quot;:{&quot;id&quot;:&quot;6210AF1C-76C4-06C6-11D5-AF649E7128AF&quot;,&quot;type&quot;:&quot;article-journal&quot;,&quot;DOI&quot;:&quot;10.1016/j.socscimed.2011.09.026&quot;,&quot;container-title&quot;:&quot;Social Science &amp; Medicine&quot;,&quot;title&quot;:&quot;The social context of food insecurity among persons living with HIV/AIDS in rural Uganda&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ISSN&quot;:&quot;0277-9536&quot;,&quot;volume&quot;:&quot;73&quot;,&quot;issue&quot;:&quot;12&quot;,&quot;page&quot;:&quot;1717-1724&quot;,&quot;original-date&quot;:{},&quot;issued&quot;:{&quot;year&quot;:2011},&quot;author&quot;:[{&quot;family&quot;:&quot;Tsai&quot;,&quot;given&quot;:&quot;&quot;},{&quot;family&quot;:&quot;Bangsberg&quot;,&quot;given&quot;:&quot;&quot;},{&quot;family&quot;:&quot;Emenyonu&quot;,&quot;given&quot;:&quot;&quot;},{&quot;family&quot;:&quot;Senkungu&quot;,&quot;given&quot;:&quot;&quot;},{&quot;family&quot;:&quot;Martin&quot;,&quot;given&quot;:&quot;&quot;},{&quot;family&quot;:&quot;Weiser&quot;,&quot;given&quot;:&quot;&quot;}],&quot;page-first&quot;:&quot;1717&quot;}},{&quot;seq&quot;:559,&quot;ext_ids&quot;:{&quot;doi&quot;:&quot;10.1186/s12889-016-3731-4&quot;,&quot;gsid&quot;:&quot;mV7-3GoM9ToJ:4248315476607655577&quot;,&quot;pmid&quot;:&quot;27756263&quot;},&quot;article&quot;:{&quot;issn&quot;:null,&quot;eisbn&quot;:null,&quot;eissn&quot;:&quot;1471-2458&quot;,&quot;chapter&quot;:null,&quot;abstract&quot;:&quot;Although linkages have been found between agricultural interventions and nutritional health, and the development of clean fuels and improved solid fuel stoves in reducing household air pollution and adverse health effects, the extent of the potential of combined household interventions to improve health, nutrition and the environment has not been investigated. A systematic review was conducted to identify the extent and type of community-based agricultural and household interventions aimed at improving food security, health and the household environment in low and middle income countries. A systematic search of Ovid MEDLINE, PUBMED, EMBASE and SCOPUS databases was performed. Key search words were generated reflecting the “participants, interventions, comparators, outcomes and study design” approach and a comprehensive search strategy was developed following “Preferred Reporting Items for Systematic Reviews and Meta-Analyses” recommendations. Any community-based agricultural and/or household interventions were eligible for inclusion if the focus was to improve at least one of the outcome measures of interest. All relevant study designs employing any of these interventions (alone/in combination) were included if conducted in Low and middle income countries. Review articles, and clinical and occupational studies were excluded. A total of 123 studies were included and grouped into four intervention domains; agricultural (n = 27), air quality (n = 34), water quality (n = 32), and nutritional (n = 30). Most studies were conducted in Asia (39.2 %) or Africa (34.6 %) with the remaining 26.1 % in Latin America. Very few studies (n = 11) combined interventions across more than one domain. The majority of agricultural and nutritional studies were conducted in Africa and Asia, whereas the majority of interventions to improve household air quality were conducted in Latin America. It is clear that very little trans-disciplinary research has been done with the majority of studies still being discipline specific. It also appears that certain low and middle income countries seem to focus on domain-specific interventions. The review emphasizes the need to develop holistic, cross-domain intervention packages. Further investigation of the data is being conducted to determine the effectiveness of these interventions and whether interdisciplinary interventions provide greater benefit than those that address single health or community problems.&quot;,&quot;volume&quot;:&quot;16&quot;,&quot;pagination&quot;:&quot;1093&quot;,&quot;isbn&quot;:null,&quot;issue&quot;:&quot;1&quot;,&quot;journal&quot;:&quot;BMC Public Health&quot;,&quot;year&quot;:2016,&quot;title&quot;:&quot;Type and extent of trans-disciplinary co-operation to improve food security, health and household environment in low and middle income countries: systematic review&quot;,&quot;authors&quot;:[&quot;Santosh Gaihre&quot;,&quot;Janet Kyle&quot;,&quot;Sean Semple&quot;,&quot;Jo Smith&quot;,&quot;Madhu Subedi&quot;,&quot;Debbi Marais&quot;]},&quot;item_type&quot;:&quot;article&quot;,&quot;user_data&quot;:{&quot;modified&quot;:&quot;2018-02-22T23:36:37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6:29Z&quot;,&quot;tags&quot;:[],&quot;has_annotations&quot;:false,&quot;voted_down_count&quot;:0,&quot;voted_up_count&quot;:0,&quot;shared&quot;:false,&quot;sponsored&quot;:false},&quot;deleted&quot;:false,&quot;collection_id&quot;:&quot;dcbcabdf-d5d3-482e-b1c4-36df6e9065f0&quot;,&quot;data_version&quot;:1,&quot;id&quot;:&quot;54cc8224-4c68-4c0b-85dd-e7ae774be48e&quot;,&quot;files&quot;:[{&quot;sha256&quot;:&quot;992780c750c4660575c86fa59636a37e618c94589f280de7b13a9bb66d8c6cf6&quot;,&quot;customHeight&quot;:null,&quot;expires&quot;:null,&quot;sha1&quot;:null,&quot;size&quot;:1113811,&quot;source_url&quot;:null,&quot;type&quot;:&quot;article&quot;,&quot;access_method&quot;:&quot;personal_library&quot;,&quot;pages&quot;:19,&quot;width&quot;:null,&quot;file_type&quot;:&quot;pdf&quot;,&quot;name&quot;:&quot; Type and extent of trans-disciplinary co-operation to improve food security, health and household environment in low and middle income countries: systematic ….pdf&quot;,&quot;manually_matched&quot;:false,&quot;created&quot;:&quot;2018-02-22T23:36:29Z&quot;,&quot;height&quot;:null,&quot;customWidth&quot;:null}],&quot;pdf_hash&quot;:&quot;992780c750c4660575c86fa59636a37e618c94589f280de7b13a9bb66d8c6cf6&quot;,&quot;item&quot;:{&quot;id&quot;:&quot;54cc8224-4c68-4c0b-85dd-e7ae774be48e&quot;,&quot;type&quot;:&quot;article-journal&quot;,&quot;DOI&quot;:&quot;10.1186/s12889-016-3731-4&quot;,&quot;container-title&quot;:&quot;BMC Public Health&quot;,&quot;title&quot;:&quot;Type and extent of trans-disciplinary co-operation to improve food security, health and household environment in low and middle income countries: systematic review&quot;,&quot;abstract&quot;:&quot;Although linkages have been found between agricultural interventions and nutritional health, and the development of clean fuels and improved solid fuel stoves in reducing household air pollution and adverse health effects, the extent of the potential of combined household interventions to improve health, nutrition and the environment has not been investigated. A systematic review was conducted to identify the extent and type of community-based agricultural and household interventions aimed at improving food security, health and the household environment in low and middle income countries. A systematic search of Ovid MEDLINE, PUBMED, EMBASE and SCOPUS databases was performed. Key search words were generated reflecting the “participants, interventions, comparators, outcomes and study design” approach and a comprehensive search strategy was developed following “Preferred Reporting Items for Systematic Reviews and Meta-Analyses” recommendations. Any community-based agricultural and/or household interventions were eligible for inclusion if the focus was to improve at least one of the outcome measures of interest. All relevant study designs employing any of these interventions (alone/in combination) were included if conducted in Low and middle income countries. Review articles, and clinical and occupational studies were excluded. A total of 123 studies were included and grouped into four intervention domains; agricultural (n = 27), air quality (n = 34), water quality (n = 32), and nutritional (n = 30). Most studies were conducted in Asia (39.2 %) or Africa (34.6 %) with the remaining 26.1 % in Latin America. Very few studies (n = 11) combined interventions across more than one domain. The majority of agricultural and nutritional studies were conducted in Africa and Asia, whereas the majority of interventions to improve household air quality were conducted in Latin America. It is clear that very little trans-disciplinary research has been done with the majority of studies still being discipline specific. It also appears that certain low and middle income countries seem to focus on domain-specific interventions. The review emphasizes the need to develop holistic, cross-domain intervention packages. Further investigation of the data is being conducted to determine the effectiveness of these interventions and whether interdisciplinary interventions provide greater benefit than those that address single health or community problems.&quot;,&quot;volume&quot;:&quot;16&quot;,&quot;issue&quot;:&quot;1&quot;,&quot;page&quot;:&quot;1093&quot;,&quot;original-date&quot;:{},&quot;issued&quot;:{&quot;year&quot;:2016},&quot;author&quot;:[{&quot;family&quot;:&quot;Gaihre&quot;,&quot;given&quot;:&quot;&quot;},{&quot;family&quot;:&quot;Kyle&quot;,&quot;given&quot;:&quot;&quot;},{&quot;family&quot;:&quot;Semple&quot;,&quot;given&quot;:&quot;&quot;},{&quot;family&quot;:&quot;Smith&quot;,&quot;given&quot;:&quot;&quot;},{&quot;family&quot;:&quot;Subedi&quot;,&quot;given&quot;:&quot;&quot;},{&quot;family&quot;:&quot;Marais&quot;,&quot;given&quot;:&quot;&quot;}],&quot;page-first&quot;:&quot;1093&quot;}},{&quot;deleted&quot;:false,&quot;article&quot;:{&quot;pagination&quot;:&quot;1-11&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journal&quot;:&quot;Public Health Nutrition&quot;,&quot;issue&quot;:&quot;1&quot;,&quot;volume&quot;:&quot;20&quot;,&quot;authors&quot;:[&quot;Kaitlin Patterson&quot;,&quot;Lea Berrang-Ford&quot;,&quot;Shuaib Lwasa&quot;,&quot;Didacus B Namanya&quot;,&quot;James Ford&quot;,&quot;Fortunate Twebaze&quot;,&quot;Sierra Clark&quot;,&quot;Blánaid Donnelly&quot;,&quot;Sherilee L Harper&quot;],&quot;eissn&quot;:&quot;1475-2727&quot;,&quot;issn&quot;:&quot;1368-9800&quot;,&quot;eisbn&quot;:null,&quot;isbn&quot;:null,&quot;year&quot;:2016,&quot;chapter&quot;:null,&quot;title&quot;:&quot;Seasonal variation of food security among the Batwa of Kanungu, Uganda&quot;},&quot;ext_ids&quot;:{&quot;pmid&quot;:&quot;27619162&quot;,&quot;doi&quot;:&quot;10.1017/s1368980016002494&quot;,&quot;gsid&quot;:&quot;4qoiZd9v8bAJ:12750095025327745762&quot;},&quot;seq&quot;:771,&quot;item_type&quot;:&quot;article&quot;,&quot;user_data&quot;:{&quot;print_count&quot;:0,&quot;modified&quot;:&quot;2018-02-28T21:09:11Z&quot;,&quot;added&quot;:null,&quot;notes&quot;:&quot;&quot;,&quot;source&quot;:null,&quot;active_read_time&quot;:&quot;0&quot;,&quot;star&quot;:false,&quot;created&quot;:&quot;2018-02-22T23:39:47Z&quot;,&quot;modifiedby&quot;:&quot;desktop-Windows7-2.33.14326&quot;,&quot;unread&quot;:true,&quot;createdby&quot;:&quot;extension-chrome-v1.34&quot;,&quot;sourced_from&quot;:0,&quot;last_read&quot;:&quot;2018-02-23T16:52:20Z&quot;,&quot;view_count&quot;:1,&quot;tags&quot;:[],&quot;has_annotations&quot;:false,&quot;voted_down_count&quot;:0,&quot;voted_up_count&quot;:0,&quot;shared&quot;:false,&quot;sponsored&quot;:false},&quot;collection_id&quot;:&quot;dcbcabdf-d5d3-482e-b1c4-36df6e9065f0&quot;,&quot;data_version&quot;:1,&quot;id&quot;:&quot;f02af4d6-d5f6-4a91-83e3-cce94f5f438b&quot;,&quot;files&quot;:[{&quot;customHeight&quot;:{&quot;0&quot;:&quot;793.701&quot;},&quot;size&quot;:378243,&quot;type&quot;:&quot;article&quot;,&quot;name&quot;:&quot;seasonal_variation_of_food_security_among_the_batwa_of_kanungu_uganda.pdf&quot;,&quot;access_method&quot;:&quot;personal_library&quot;,&quot;sha1&quot;:null,&quot;width&quot;:&quot;595.276&quot;,&quot;pages&quot;:11,&quot;height&quot;:&quot;793.701&quot;,&quot;sha256&quot;:&quot;48bf4aaa67976bb0636fafa31fb13bc883e263e8233f3cb0a263e6d66410589e&quot;,&quot;created&quot;:&quot;2018-02-22T23:39:47Z&quot;,&quot;expires&quot;:null,&quot;source_url&quot;:null,&quot;file_type&quot;:&quot;pdf&quot;,&quot;customWidth&quot;:{&quot;0&quot;:&quot;595.276&quot;},&quot;manually_matched&quot;:false}],&quot;pdf_hash&quot;:&quot;48bf4aaa67976bb0636fafa31fb13bc883e263e8233f3cb0a263e6d66410589e&quot;,&quot;item&quot;:{&quot;id&quot;:&quot;f02af4d6-d5f6-4a91-83e3-cce94f5f438b&quot;,&quot;type&quot;:&quot;article-journal&quot;,&quot;DOI&quot;:&quot;10.1017/s1368980016002494&quot;,&quot;container-title&quot;:&quot;Public Health Nutrition&quot;,&quot;title&quot;:&quot;Seasonal variation of food security among the Batwa of Kanungu, Uganda&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ISSN&quot;:&quot;1368-9800&quot;,&quot;volume&quot;:&quot;20&quot;,&quot;issue&quot;:&quot;1&quot;,&quot;page&quot;:&quot;1-11&quot;,&quot;original-date&quot;:{},&quot;issued&quot;:{&quot;year&quot;:2016},&quot;author&quot;:[{&quot;family&quot;:&quot;Patterson&quot;,&quot;given&quot;:&quot;Kaitlin&quot;},{&quot;family&quot;:&quot;Berrang-Ford&quot;,&quot;given&quot;:&quot;Lea&quot;},{&quot;family&quot;:&quot;Lwasa&quot;,&quot;given&quot;:&quot;Shuaib&quot;},{&quot;family&quot;:&quot;Namanya&quot;,&quot;given&quot;:&quot;Didacus&quot;},{&quot;family&quot;:&quot;Ford&quot;,&quot;given&quot;:&quot;James&quot;},{&quot;family&quot;:&quot;Twebaze&quot;,&quot;given&quot;:&quot;Fortunate&quot;},{&quot;family&quot;:&quot;Clark&quot;,&quot;given&quot;:&quot;Sierra&quot;},{&quot;family&quot;:&quot;Donnelly&quot;,&quot;given&quot;:&quot;Blánaid&quot;},{&quot;family&quot;:&quot;Harper&quot;,&quot;given&quot;:&quot;Sherilee&quot;}],&quot;page-first&quot;:&quot;1&quot;}},{&quot;deleted&quot;:false,&quot;article&quot;:{&quot;pagination&quot;:&quot;1923-8&quot;,&quot;abstract&quot;:&quot;Until recently, Brazil did not have a national instrument with which to assess household food insecurity (FI). The objectives of this study were as follows: 1) to describe the process of adaptation and validation of the 15-item USDA FI module, and 2) to assess its validity in the city of Campinas. The USDA scale was translated into Portuguese and subsequently tested for content and face validity through content expert and focus groups made up of community members. This was followed by a quantitative validation based on a convenience (n = 125) and a representative (n = 847) sample. Key adaptations involved replacing the term \&quot;balanced meal\&quot; with \&quot;healthy and varied diet,\&quot; to construct items as questions rather than statements, and to ensure that respondents understood that information would not be used to determine program eligibility. Chronbach's alpha was 0.91 and the scale item response curves were parallel across the 4 household income strata. FI severity level was strongly associated in a dose-response manner (P &lt; 0.001) with income strata and the probability of daily intake of fruits, vegetables, meat/fish, and dairy. These findings were replicated in the 2 independent survey samples. Results indicate that the adapted version of the USDA food insecurity module is valid for the population of Campinas. This validation methodology has now been replicated in urban and/or rural areas of 4 additional states with similar results. Thus, Brazil now has a household food insecurity instrument that can be used to set national goals, to follow progress, and to evaluate its national hunger and poverty eradication programs.&quot;,&quot;journal&quot;:&quot;The Journal of nutrition&quot;,&quot;issue&quot;:&quot;8&quot;,&quot;volume&quot;:&quot;134&quot;,&quot;authors&quot;:[&quot;Rafael Pérez-Escamilla&quot;,&quot;Ana Segall-Corrêa&quot;,&quot;Lucia Maranha&quot;,&quot;Maria de Md&quot;,&quot;Leticia Marín-León&quot;,&quot;Giseli Panigassi&quot;],&quot;eissn&quot;:null,&quot;issn&quot;:&quot;0022-3166&quot;,&quot;eisbn&quot;:null,&quot;isbn&quot;:null,&quot;year&quot;:2004,&quot;chapter&quot;:null,&quot;title&quot;:&quot;An adapted version of the U.S. Department of Agriculture Food Insecurity module is a valid tool for assessing household food insecurity in Campinas, Brazil.&quot;},&quot;ext_ids&quot;:{&quot;pmid&quot;:&quot;15284377&quot;,&quot;gsid&quot;:&quot;0VQEqUAgT5kJ:11047083873048745169&quot;},&quot;seq&quot;:769,&quot;item_type&quot;:&quot;article&quot;,&quot;user_data&quot;:{&quot;print_count&quot;:0,&quot;modified&quot;:&quot;2018-02-28T21:09:11Z&quot;,&quot;added&quot;:null,&quot;notes&quot;:&quot;&quot;,&quot;source&quot;:null,&quot;active_read_time&quot;:&quot;0&quot;,&quot;star&quot;:false,&quot;created&quot;:&quot;2018-02-22T23:42:12Z&quot;,&quot;modifiedby&quot;:&quot;desktop-Windows7-2.33.14326&quot;,&quot;unread&quot;:true,&quot;createdby&quot;:&quot;extension-chrome-v1.34&quot;,&quot;sourced_from&quot;:0,&quot;last_read&quot;:null,&quot;view_count&quot;:0,&quot;tags&quot;:[],&quot;has_annotations&quot;:false,&quot;voted_down_count&quot;:0,&quot;voted_up_count&quot;:0,&quot;shared&quot;:false,&quot;sponsored&quot;:false},&quot;collection_id&quot;:&quot;dcbcabdf-d5d3-482e-b1c4-36df6e9065f0&quot;,&quot;data_version&quot;:1,&quot;id&quot;:&quot;60cf6875-70a7-4640-9bb3-7d98ec8b9102&quot;,&quot;files&quot;:[],&quot;pdf_hash&quot;:null,&quot;item&quot;:{&quot;id&quot;:&quot;60cf6875-70a7-4640-9bb3-7d98ec8b9102&quot;,&quot;type&quot;:&quot;article-journal&quot;,&quot;container-title&quot;:&quot;The Journal of nutrition&quot;,&quot;title&quot;:&quot;An adapted version of the U.S. Department of Agriculture Food Insecurity module is a valid tool for assessing household food insecurity in Campinas, Brazil.&quot;,&quot;abstract&quot;:&quot;Until recently, Brazil did not have a national instrument with which to assess household food insecurity (FI). The objectives of this study were as follows: 1) to describe the process of adaptation and validation of the 15-item USDA FI module, and 2) to assess its validity in the city of Campinas. The USDA scale was translated into Portuguese and subsequently tested for content and face validity through content expert and focus groups made up of community members. This was followed by a quantitative validation based on a convenience (n = 125) and a representative (n = 847) sample. Key adaptations involved replacing the term \&quot;balanced meal\&quot; with \&quot;healthy and varied diet,\&quot; to construct items as questions rather than statements, and to ensure that respondents understood that information would not be used to determine program eligibility. Chronbach's alpha was 0.91 and the scale item response curves were parallel across the 4 household income strata. FI severity level was strongly associated in a dose-response manner (P &lt; 0.001) with income strata and the probability of daily intake of fruits, vegetables, meat/fish, and dairy. These findings were replicated in the 2 independent survey samples. Results indicate that the adapted version of the USDA food insecurity module is valid for the population of Campinas. This validation methodology has now been replicated in urban and/or rural areas of 4 additional states with similar results. Thus, Brazil now has a household food insecurity instrument that can be used to set national goals, to follow progress, and to evaluate its national hunger and poverty eradication programs.&quot;,&quot;ISSN&quot;:&quot;0022-3166&quot;,&quot;volume&quot;:&quot;134&quot;,&quot;issue&quot;:&quot;8&quot;,&quot;page&quot;:&quot;1923-8&quot;,&quot;original-date&quot;:{},&quot;issued&quot;:{&quot;year&quot;:2004},&quot;author&quot;:[{&quot;family&quot;:&quot;Pérez-Escamilla&quot;,&quot;given&quot;:&quot;Rafael&quot;},{&quot;family&quot;:&quot;Segall-Corrêa&quot;,&quot;given&quot;:&quot;Ana&quot;},{&quot;family&quot;:&quot;Maranha&quot;,&quot;given&quot;:&quot;Lucia&quot;},{&quot;family&quot;:&quot;de Md&quot;,&quot;given&quot;:&quot;Maria&quot;},{&quot;family&quot;:&quot;Marín-León&quot;,&quot;given&quot;:&quot;Leticia&quot;},{&quot;family&quot;:&quot;Panigassi&quot;,&quot;given&quot;:&quot;Giseli&quot;}],&quot;page-first&quot;:&quot;1923&quot;}},{&quot;seq&quot;:569,&quot;ext_ids&quot;:{&quot;gsid&quot;:&quot;44y5qrltKnsJ:8875026659887647971&quot;},&quot;article&quot;:{&quot;issn&quot;:null,&quot;eisbn&quot;:null,&quot;eissn&quot;:null,&quot;chapter&quot;:null,&quot;abstract&quot;:&quot;&quot;,&quot;volume&quot;:null,&quot;pagination&quot;:null,&quot;isbn&quot;:null,&quot;issue&quot;:null,&quot;journal&quot;:&quot;Memorias de la 1ª Conferencia en América Latina y el Caribe sobre la medición de la seguridad alimentaria en el hogar. Perspectivas en Nutrición Humana&quot;,&quot;year&quot;:2007,&quot;title&quot;:&quot;Escala latinoamericana y caribeña de seguridad alimentaria (ELCSA)&quot;,&quot;authors&quot;:[&quot;Rafael Pérez-Escamilla&quot;,&quot;H Melgar-Quiñonez&quot;,&quot;M Nord&quot;,&quot;MC Álvarez&quot;,&quot;AM Segall-Correa&quot;]},&quot;item_type&quot;:&quot;article&quot;,&quot;user_data&quot;:{&quot;modified&quot;:&quot;2018-02-22T23:43:33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43:26Z&quot;,&quot;tags&quot;:[],&quot;has_annotations&quot;:false,&quot;voted_down_count&quot;:0,&quot;voted_up_count&quot;:0,&quot;shared&quot;:false,&quot;sponsored&quot;:false},&quot;deleted&quot;:false,&quot;collection_id&quot;:&quot;dcbcabdf-d5d3-482e-b1c4-36df6e9065f0&quot;,&quot;data_version&quot;:1,&quot;id&quot;:&quot;e1834bbd-0503-435f-b8cb-699d1569abbc&quot;,&quot;files&quot;:[],&quot;pdf_hash&quot;:null,&quot;item&quot;:{&quot;id&quot;:&quot;e1834bbd-0503-435f-b8cb-699d1569abbc&quot;,&quot;type&quot;:&quot;article-journal&quot;,&quot;container-title&quot;:&quot;Memorias de la 1ª Conferencia en América Latina y el Caribe sobre la medición de la seguridad alimentaria en el hogar. Perspectivas en Nutrición Humana&quot;,&quot;title&quot;:&quot;Escala latinoamericana y caribeña de seguridad alimentaria (ELCSA)&quot;,&quot;original-date&quot;:{},&quot;issued&quot;:{&quot;year&quot;:2007},&quot;author&quot;:[{&quot;family&quot;:&quot;Pérez-Escamilla&quot;,&quot;given&quot;:&quot;Rafael&quot;},{&quot;family&quot;:&quot;Melgar-Quiñonez&quot;,&quot;given&quot;:&quot;&quot;},{&quot;family&quot;:&quot;Nord&quot;,&quot;given&quot;:&quot;&quot;},{&quot;family&quot;:&quot;Álvarez&quot;,&quot;given&quot;:&quot;&quot;},{&quot;family&quot;:&quot;Agall-Correa&quot;,&quot;given&quot;:&quot;&quot;}]}},{&quot;deleted&quot;:false,&quot;article&quot;:{&quot;pagination&quot;:null,&quot;abstract&quot;:&quot;ABSTRACT The United States Public Law 480 Title II food aid program is the largest US government program directed at reducing hunger, malnutrition, and food insecurity in the developing world. USAID and Title II implementing partners face challenges in measuring the success of Title II programs in reducing household food insecurity because of the technical difficulty and cost of collecting and analyzing data on traditional food security indicators, such as per capita income and caloric adequacy. The Household Food Insecurity &quot;,&quot;journal&quot;:null,&quot;issue&quot;:null,&quot;volume&quot;:null,&quot;authors&quot;:[&quot;A Swindale&quot;,&quot;Bilinsky P of nutrition&quot;],&quot;eissn&quot;:null,&quot;issn&quot;:null,&quot;eisbn&quot;:null,&quot;isbn&quot;:null,&quot;year&quot;:2006,&quot;chapter&quot;:null,&quot;title&quot;:&quot;Development of a universally applicable household food insecurity measurement tool: process, current status, and outstanding issues&quot;},&quot;ext_ids&quot;:{&quot;doi&quot;:&quot;10.1093/jn/136.5.1449S&quot;,&quot;gsid&quot;:&quot;1D4ZiC0idHoJ:8823715148877872852&quot;},&quot;seq&quot;:673,&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60B08B1C-9925-8FDB-284C-AF649E6EECF6&quot;,&quot;files&quot;:[{&quot;customHeight&quot;:{&quot;0&quot;:&quot;783&quot;},&quot;size&quot;:116016,&quot;type&quot;:&quot;article&quot;,&quot;name&quot;:&quot;Swindale 2009 HFIAS validation.pdf&quot;,&quot;access_method&quot;:&quot;personal_library&quot;,&quot;sha1&quot;:&quot;13cbfe2594ee47393f9204f40bfad2bc7147df54&quot;,&quot;width&quot;:&quot;585&quot;,&quot;pages&quot;:4,&quot;height&quot;:&quot;783&quot;,&quot;sha256&quot;:&quot;9608e292cb0b840efd7c0a16ee9cb3c617d5b194bc9c8c82a724ffb94c741d40&quot;,&quot;created&quot;:&quot;2015-07-20T14:40:39Z&quot;,&quot;expires&quot;:null,&quot;source_url&quot;:null,&quot;file_type&quot;:&quot;pdf&quot;,&quot;customWidth&quot;:{&quot;0&quot;:&quot;585&quot;},&quot;manually_matched&quot;:true}],&quot;pdf_hash&quot;:&quot;9608e292cb0b840efd7c0a16ee9cb3c617d5b194bc9c8c82a724ffb94c741d40&quot;,&quot;item&quot;:{&quot;id&quot;:&quot;60B08B1C-9925-8FDB-284C-AF649E6EECF6&quot;,&quot;type&quot;:&quot;article-journal&quot;,&quot;DOI&quot;:&quot;10.1093/jn/136.5.1449S&quot;,&quot;title&quot;:&quot;Development of a universally applicable household food insecurity measurement tool: process, current status, and outstanding issues&quot;,&quot;abstract&quot;:&quot;ABSTRACT The United States Public Law 480 Title II food aid program is the largest US government program directed at reducing hunger, malnutrition, and food insecurity in the developing world. USAID and Title II implementing partners face challenges in measuring the success of Title II programs in reducing household food insecurity because of the technical difficulty and cost of collecting and analyzing data on traditional food security indicators, such as per capita income and caloric adequacy. The Household Food Insecurity &quot;,&quot;original-date&quot;:{},&quot;issued&quot;:{&quot;year&quot;:2006},&quot;author&quot;:[{&quot;family&quot;:&quot;Swindale&quot;,&quot;given&quot;:&quot;&quot;},{&quot;family&quot;:&quot;of nutrition&quot;,&quot;given&quot;:&quot;Bilinsky&quot;}]}},{&quot;seq&quot;:577,&quot;ext_ids&quot;:{},&quot;article&quot;:{&quot;issn&quot;:null,&quot;eisbn&quot;:null,&quot;eissn&quot;:null,&quot;chapter&quot;:null,&quot;abstract&quot;:&quot;&quot;,&quot;volume&quot;:null,&quot;pagination&quot;:null,&quot;isbn&quot;:null,&quot;citeproc&quot;:&quot;eyJUaXRsZSI6IlRoZSBmb29kIHNlY3VyaXR5IGV4cGVyaWVuY2Ugc2NhbGU6IGRldmVsb3BtZW50IG9mIGEgZ2xvYmFsIHN0YW5kYXJkIGZvciBtb25pdG9yaW5nIGh1bmdlciB3b3JsZHdpZGUiLCJJc3N1ZWQiOjIwMTMsIlR5cGUiOiJhcnRpY2xlLWpvdXJuYWwiLCJQdWJsaWNhdGlvbiI6IlRlY2huaWNhbCBQYXBlci4gUm9tZTogRkFPIiwiQXV0aG9ycyI6W3sidHlwZSI6ImF1dGhvciIsImxhc3QiOiJCYWxsYXJkIiwiaW5pdGlhbCI6IkoiLCJmaXJzdCI6IlQifSx7InR5cGUiOiJhdXRob3IiLCJsYXN0IjoiS2VwcGxlIiwiaW5pdGlhbCI6IlciLCJmaXJzdCI6IkEifSx7InR5cGUiOiJhdXRob3IiLCJsYXN0IjoiQ2FmaWVybyIsImZpcnN0IjoiQyJ9XX0=&quot;,&quot;issue&quot;:null,&quot;journal&quot;:&quot;Technical Paper. Rome: FAO&quot;,&quot;year&quot;:2013,&quot;title&quot;:&quot;The food security experience scale: development of a global standard for monitoring hunger worldwide&quot;,&quot;authors&quot;:[&quot;T J Ballard&quot;,&quot;A W Kepple&quot;,&quot;C Cafiero&quot;]},&quot;item_type&quot;:&quot;article&quot;,&quot;user_data&quot;:{&quot;modified&quot;:&quot;2018-02-22T23:51:40Z&quot;,&quot;active_read_time&quot;:null,&quot;star&quot;:false,&quot;source&quot;:null,&quot;modifiedby&quot;:&quot;desktop-Windows8-2.33.14326&quot;,&quot;unread&quot;:true,&quot;createdby&quot;:&quot;desktop-Windows8-2.33.14326&quot;,&quot;sourced_from&quot;:0,&quot;last_read&quot;:null,&quot;view_count&quot;:0,&quot;notes&quot;:&quot;&quot;,&quot;print_count&quot;:0,&quot;added&quot;:null,&quot;created&quot;:&quot;2018-02-22T23:51:08Z&quot;,&quot;tags&quot;:[],&quot;has_annotations&quot;:false,&quot;voted_down_count&quot;:0,&quot;voted_up_count&quot;:0,&quot;shared&quot;:false,&quot;sponsored&quot;:false},&quot;deleted&quot;:false,&quot;collection_id&quot;:&quot;dcbcabdf-d5d3-482e-b1c4-36df6e9065f0&quot;,&quot;data_version&quot;:1,&quot;id&quot;:&quot;FA529A12-EEC5-2847-8FCC-BFED80D4B05F&quot;,&quot;files&quot;:[],&quot;pdf_hash&quot;:null,&quot;item&quot;:{&quot;Authors&quot;:[{&quot;type&quot;:&quot;author&quot;,&quot;last&quot;:&quot;Ballard&quot;,&quot;initial&quot;:&quot;J&quot;,&quot;first&quot;:&quot;T&quot;},{&quot;type&quot;:&quot;author&quot;,&quot;last&quot;:&quot;Kepple&quot;,&quot;initial&quot;:&quot;W&quot;,&quot;first&quot;:&quot;A&quot;},{&quot;type&quot;:&quot;author&quot;,&quot;last&quot;:&quot;Cafiero&quot;,&quot;first&quot;:&quot;C&quot;}],&quot;Title&quot;:&quot;The food security experience scale: development of a global standard for monitoring hunger worldwide&quot;,&quot;type&quot;:&quot;article-journal&quot;,&quot;container-title&quot;:&quot;Technical Paper. Rome: FAO&quot;,&quot;id&quot;:&quot;FA529A12-EEC5-2847-8FCC-BFED80D4B05F&quot;,&quot;title&quot;:&quot;The food security experience scale: development of a global standard for monitoring hunger worldwide&quot;,&quot;original-date&quot;:{},&quot;issued&quot;:{&quot;year&quot;:2013},&quot;author&quot;:[{&quot;family&quot;:&quot;Ballard&quot;,&quot;given&quot;:&quot;T&quot;},{&quot;family&quot;:&quot;Kepple&quot;,&quot;given&quot;:&quot;A&quot;},{&quot;family&quot;:&quot;Cafiero&quot;,&quot;given&quot;:&quot;C&quot;}]}},{&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Máximo Rossi&quot;,&quot;Zuleika Ferre&quot;,&quot;María Curutchet&quot;,&quot;Ana Giménez&quot;,&quot;Gastón Ares&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quot;item&quot;:{&quot;id&quot;:&quot;7ea05ac6-e46c-4c35-8961-63a88d8882a6&quot;,&quot;type&quot;:&quot;article-journal&quot;,&quot;DOI&quot;:&quot;10.1017/s1368980016002548&quot;,&quot;container-title&quot;:&quot;Public Health Nutrition&quot;,&quot;title&quot;:&quot;Influence of sociodemographic characteristics on different dimensions of household food insecurity in Montevideo, Uruguay&quot;,&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ISSN&quot;:&quot;1368-9800&quot;,&quot;volume&quot;:&quot;20&quot;,&quot;issue&quot;:&quot;4&quot;,&quot;page&quot;:&quot;1-10&quot;,&quot;original-date&quot;:{},&quot;issued&quot;:{&quot;year&quot;:2016},&quot;author&quot;:[{&quot;family&quot;:&quot;Rossi&quot;,&quot;given&quot;:&quot;Máximo&quot;},{&quot;family&quot;:&quot;Ferre&quot;,&quot;given&quot;:&quot;Zuleika&quot;},{&quot;family&quot;:&quot;Curutchet&quot;,&quot;given&quot;:&quot;María&quot;},{&quot;family&quot;:&quot;Giménez&quot;,&quot;given&quot;:&quot;Ana&quot;},{&quot;family&quot;:&quot;Ares&quot;,&quot;given&quot;:&quot;Gastón&quot;}],&quot;page-first&quot;:&quot;1&quot;}},{&quot;seq&quot;:587,&quot;ext_ids&quot;:{&quot;doi&quot;:&quot;10.1017/s1368980014003000&quot;,&quot;gsid&quot;:&quot;kKzQLWQDotwJ:15898273363371535504&quot;,&quot;pmid&quot;:&quot;25563386&quot;},&quot;article&quot;:{&quot;issn&quot;:&quot;1368-9800&quot;,&quot;eisbn&quot;:null,&quot;eissn&quot;:&quot;1475-2727&quot;,&quot;chapter&quot;:null,&quot;abstract&quot;:&quot;Women (especially mothers) are theorized as critical to reducing household food insecurity through their work and caregiver roles. The present study tests these assumptions, assessing how maternal economic and social resources are associated with food insecurity in households with young children. Data from a population-based sample of households was collected in León, Nicaragua (n 443). Data include a newly validated measure of household food insecurity (ELCSA), maternal resource measures, and household economic status and demographics. Regression analysis tests the statistical associations (P&lt;0·05) of maternal resources with household, adult-specific and child-specific food insecurity. Municipality of León, Nicaragua. Households with children aged 3–11 years in rural and urban León. Only 25 % of households with young children were food secure, with 50 % mildly food insecure and 25 % moderately/severely food insecure. When mothers contributed substantially to household income, the odds of moderate/severe household food insecurity were 34 % lower than when their spouse/partner was the main provider. The odds of food insecurity were 60 % lower when mothers managed household money, 48 % lower when mothers had a secondary (v. primary) education, 65 % higher among single mothers and 16 % lower with each indicator of social support. Results were similar for adult- and child-specific food insecurity. This research provides new evidence that maternal economic and social resources are important for reducing household food insecurity and adult- and child-specific food insecurity. Women’s social status, social support and access to economic resources need to be enhanced as a part of policies aimed to reduce food insecurity in high-poverty settings. Women (especially mothers) are theorized as critical to reducing household food insecurity through their work and caregiver roles. The present study tests these assumptions, assessing how maternal economic and social resources are associated with food insecurity in households with young children. Data from a population-based sample of households was collected in León, Nicaragua (n 443). Data include a newly validated measure of household food insecurity (ELCSA), maternal resource measures, and household economic status and demographics. Regression analysis tests the statistical associations (P&lt;0·05) of maternal resources with household, adult-specific and child-specific food insecurity. Municipality of León, Nicaragua. Households with children aged 3–11 years in rural and urban León. Only 25 % of households with young children were food secure, with 50 % mildly food insecure and 25 % moderately/severely food insecure. When mothers contributed substantially to household income, the odds of moderate/severe household food insecurity were 34 % lower than when their spouse/partner was the main provider. The odds of food insecurity were 60 % lower when mothers managed household money, 48 % lower when mothers had a secondary (v. primary) education, 65 % higher among single mothers and 16 % lower with each indicator of social support. Results were similar for adult- and child-specific food insecurity. This research provides new evidence that maternal economic and social resources are important for reducing household food insecurity and adult- and child-specific food insecurity. Women’s social status, social support and access to economic resources need to be enhanced as a part of policies aimed to reduce food insecurity in high-poverty settings.&quot;,&quot;volume&quot;:&quot;18&quot;,&quot;pagination&quot;:&quot;2915-2924&quot;,&quot;isbn&quot;:null,&quot;issue&quot;:&quot;16&quot;,&quot;journal&quot;:&quot;Public Health Nutrition&quot;,&quot;year&quot;:2015,&quot;title&quot;:&quot;Maternal resources and household food security: evidence from Nicaragua&quot;,&quot;authors&quot;:[&quot;Kammi K Schmeer&quot;,&quot;Barbara A Piperata&quot;,&quot;Andrés Rodríguez&quot;,&quot;Virgilio Torres&quot;,&quot;Francisco Cárdenas&quot;]},&quot;item_type&quot;:&quot;article&quot;,&quot;user_data&quot;:{&quot;modified&quot;:&quot;2018-02-23T00:08:3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00:08:23Z&quot;,&quot;tags&quot;:[],&quot;has_annotations&quot;:false,&quot;voted_down_count&quot;:0,&quot;voted_up_count&quot;:0,&quot;shared&quot;:false,&quot;sponsored&quot;:false},&quot;deleted&quot;:false,&quot;collection_id&quot;:&quot;dcbcabdf-d5d3-482e-b1c4-36df6e9065f0&quot;,&quot;data_version&quot;:1,&quot;id&quot;:&quot;c0efc403-ddd6-43c2-b1ae-0a9dd609b52a&quot;,&quot;files&quot;:[{&quot;sha256&quot;:&quot;df0debf8d17118109a327b9b2b858288ddd8b7a36e9e8245b7703c3f9a90d853&quot;,&quot;customHeight&quot;:null,&quot;expires&quot;:null,&quot;sha1&quot;:null,&quot;size&quot;:217693,&quot;source_url&quot;:null,&quot;type&quot;:&quot;article&quot;,&quot;access_method&quot;:&quot;personal_library&quot;,&quot;pages&quot;:10,&quot;width&quot;:null,&quot;file_type&quot;:&quot;pdf&quot;,&quot;name&quot;:&quot;b992d1863a0bfaece59b1848d490c7f7c557.pdf&quot;,&quot;manually_matched&quot;:false,&quot;created&quot;:&quot;2018-02-23T00:08:23Z&quot;,&quot;height&quot;:null,&quot;customWidth&quot;:null}],&quot;pdf_hash&quot;:&quot;df0debf8d17118109a327b9b2b858288ddd8b7a36e9e8245b7703c3f9a90d853&quot;,&quot;item&quot;:{&quot;id&quot;:&quot;c0efc403-ddd6-43c2-b1ae-0a9dd609b52a&quot;,&quot;type&quot;:&quot;article-journal&quot;,&quot;DOI&quot;:&quot;10.1017/s1368980014003000&quot;,&quot;container-title&quot;:&quot;Public Health Nutrition&quot;,&quot;title&quot;:&quot;Maternal resources and household food security: evidence from Nicaragua&quot;,&quot;abstract&quot;:&quot;Women (especially mothers) are theorized as critical to reducing household food insecurity through their work and caregiver roles. The present study tests these assumptions, assessing how maternal economic and social resources are associated with food insecurity in households with young children. Data from a population-based sample of households was collected in León, Nicaragua (n 443). Data include a newly validated measure of household food insecurity (ELCSA), maternal resource measures, and household economic status and demographics. Regression analysis tests the statistical associations (P&lt;0·05) of maternal resources with household, adult-specific and child-specific food insecurity. Municipality of León, Nicaragua. Households with children aged 3–11 years in rural and urban León. Only 25 % of households with young children were food secure, with 50 % mildly food insecure and 25 % moderately/severely food insecure. When mothers contributed substantially to household income, the odds of moderate/severe household food insecurity were 34 % lower than when their spouse/partner was the main provider. The odds of food insecurity were 60 % lower when mothers managed household money, 48 % lower when mothers had a secondary (v. primary) education, 65 % higher among single mothers and 16 % lower with each indicator of social support. Results were similar for adult- and child-specific food insecurity. This research provides new evidence that maternal economic and social resources are important for reducing household food insecurity and adult- and child-specific food insecurity. Women’s social status, social support and access to economic resources need to be enhanced as a part of policies aimed to reduce food insecurity in high-poverty settings. Women (especially mothers) are theorized as critical to reducing household food insecurity through their work and caregiver roles. The present study tests these assumptions, assessing how maternal economic and social resources are associated with food insecurity in households with young children. Data from a population-based sample of households was collected in León, Nicaragua (n 443). Data include a newly validated measure of household food insecurity (ELCSA), maternal resource measures, and household economic status and demographics. Regression analysis tests the statistical associations (P&lt;0·05) of maternal resources with household, adult-specific and child-specific food insecurity. Municipality of León, Nicaragua. Households with children aged 3–11 years in rural and urban León. Only 25 % of households with young children were food secure, with 50 % mildly food insecure and 25 % moderately/severely food insecure. When mothers contributed substantially to household income, the odds of moderate/severe household food insecurity were 34 % lower than when their spouse/partner was the main provider. The odds of food insecurity were 60 % lower when mothers managed household money, 48 % lower when mothers had a secondary (v. primary) education, 65 % higher among single mothers and 16 % lower with each indicator of social support. Results were similar for adult- and child-specific food insecurity. This research provides new evidence that maternal economic and social resources are important for reducing household food insecurity and adult- and child-specific food insecurity. Women’s social status, social support and access to economic resources need to be enhanced as a part of policies aimed to reduce food insecurity in high-poverty settings.&quot;,&quot;ISSN&quot;:&quot;1368-9800&quot;,&quot;volume&quot;:&quot;18&quot;,&quot;issue&quot;:&quot;16&quot;,&quot;page&quot;:&quot;2915-2924&quot;,&quot;original-date&quot;:{},&quot;issued&quot;:{&quot;year&quot;:2015},&quot;author&quot;:[{&quot;family&quot;:&quot;Schmeer&quot;,&quot;given&quot;:&quot;Kammi&quot;},{&quot;family&quot;:&quot;Piperata&quot;,&quot;given&quot;:&quot;Barbara&quot;},{&quot;family&quot;:&quot;Rodríguez&quot;,&quot;given&quot;:&quot;Andrés&quot;},{&quot;family&quot;:&quot;Torres&quot;,&quot;given&quot;:&quot;Virgilio&quot;},{&quot;family&quot;:&quot;Cárdenas&quot;,&quot;given&quot;:&quot;Francisco&quot;}],&quot;page-first&quot;:&quot;2915&quot;}},{&quot;seq&quot;:574,&quot;ext_ids&quot;:{&quot;doi&quot;:&quot;10.1016/j.gfs.2012.10.006&quot;,&quot;gsid&quot;:&quot;H6aL4Mw-hhAJ:1190708201147573791&quot;,&quot;pmid&quot;:&quot;23795344&quot;},&quot;article&quot;:{&quot;issn&quot;:&quot;2211-9124&quot;,&quot;eisbn&quot;:null,&quot;eissn&quot;:null,&quot;chapter&quot;:null,&quot;abstract&quot;:&quot;Experience-based food security scales (EBFSSs) have been shown to be valid across world regions. EBFSSs are increasingly been included in national food and nutrition assessments and food hardship items have been added to regional and global public opinion polls. EBFSSs meet the SMART criteria for identifying useful indicators. And have the potential to help improve accountability, transparency, intersectoral coordination and a more effective and equitable distribution of resources. EBFSSs have increased awareness about food and nutrition insecurity in the court of public opinion. Thus, it’s important to understand the potential that EBFSSs have for improving food and nutrition security governance within and across countries. The case of Brazil illustrates the strong likelihood that EBFSSs do have a strong potential to influence food and governance from the national to the municipal level. A recent Gallup World Poll data analysis on the influence of the “2008 food crisis” on food hardship illustrates how even a single item from EBFSSs can help examine if food security governance in different world regions modifies the impact of crises on household food insecurity. Systematic research that bridges across economics, political science, ethics, public health and program evaluation is needed to better understand if and how measurement in general and EBFSSs in particular affect food security governance.&quot;,&quot;volume&quot;:&quot;1&quot;,&quot;pagination&quot;:&quot;120-125&quot;,&quot;isbn&quot;:null,&quot;issue&quot;:&quot;2&quot;,&quot;journal&quot;:&quot;Global Food Security&quot;,&quot;year&quot;:2012,&quot;title&quot;:&quot;Can experience-based household food security scales help improve food security governance?&quot;,&quot;authors&quot;:[&quot;Rafael Pérez-Escamilla&quot;]},&quot;item_type&quot;:&quot;article&quot;,&quot;user_data&quot;:{&quot;modified&quot;:&quot;2018-02-22T23:45:27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45:21Z&quot;,&quot;tags&quot;:[],&quot;has_annotations&quot;:false,&quot;voted_down_count&quot;:0,&quot;voted_up_count&quot;:0,&quot;shared&quot;:false,&quot;sponsored&quot;:false},&quot;deleted&quot;:false,&quot;collection_id&quot;:&quot;dcbcabdf-d5d3-482e-b1c4-36df6e9065f0&quot;,&quot;data_version&quot;:1,&quot;id&quot;:&quot;bece6f7a-5773-4619-a563-2b8d58211f3f&quot;,&quot;files&quot;:[],&quot;pdf_hash&quot;:null,&quot;item&quot;:{&quot;id&quot;:&quot;bece6f7a-5773-4619-a563-2b8d58211f3f&quot;,&quot;type&quot;:&quot;article-journal&quot;,&quot;DOI&quot;:&quot;10.1016/j.gfs.2012.10.006&quot;,&quot;container-title&quot;:&quot;Global Food Security&quot;,&quot;title&quot;:&quot;Can experience-based household food security scales help improve food security governance?&quot;,&quot;abstract&quot;:&quot;Experience-based food security scales (EBFSSs) have been shown to be valid across world regions. EBFSSs are increasingly been included in national food and nutrition assessments and food hardship items have been added to regional and global public opinion polls. EBFSSs meet the SMART criteria for identifying useful indicators. And have the potential to help improve accountability, transparency, intersectoral coordination and a more effective and equitable distribution of resources. EBFSSs have increased awareness about food and nutrition insecurity in the court of public opinion. Thus, it’s important to understand the potential that EBFSSs have for improving food and nutrition security governance within and across countries. The case of Brazil illustrates the strong likelihood that EBFSSs do have a strong potential to influence food and governance from the national to the municipal level. A recent Gallup World Poll data analysis on the influence of the “2008 food crisis” on food hardship illustrates how even a single item from EBFSSs can help examine if food security governance in different world regions modifies the impact of crises on household food insecurity. Systematic research that bridges across economics, political science, ethics, public health and program evaluation is needed to better understand if and how measurement in general and EBFSSs in particular affect food security governance.&quot;,&quot;ISSN&quot;:&quot;2211-9124&quot;,&quot;volume&quot;:&quot;1&quot;,&quot;issue&quot;:&quot;2&quot;,&quot;page&quot;:&quot;120-125&quot;,&quot;original-date&quot;:{},&quot;issued&quot;:{&quot;year&quot;:2012},&quot;author&quot;:[{&quot;family&quot;:&quot;Pérez-Escamilla&quot;,&quot;given&quot;:&quot;Rafael&quot;}],&quot;page-first&quot;:&quot;120&quot;}},{&quot;seq&quot;:593,&quot;ext_ids&quot;:{&quot;doi&quot;:&quot;10.3945/jn.117.249581&quot;,&quot;pmid&quot;:&quot;28566526&quot;},&quot;article&quot;:{&quot;issn&quot;:&quot;0022-3166&quot;,&quot;eisbn&quot;:null,&quot;eissn&quot;:&quot;1541-6100&quot;,&quot;chapter&quot;:null,&quot;abstract&quot;:&quot;Background: This is the second part of a model-based approach to examine the suitability of the current cutoffs applied to the raw score of the Brazilian Household Food Insecurity Measurement Scale [Escala Brasileira de Insegurança Alimentar (EBIA)]. The approach allows identification of homogeneous groups who correspond to severity levels of food insecurity (FI) and, by extension, discriminant cutoffs able to accurately distinguish these groups.Objective: This study aims to examine whether the model-based approach for identifying optimal cutoffs first implemented in a local sample is replicated in a countrywide representative sample.Methods: Data were derived from the Brazilian National Household Sample Survey of 2013 (n = 116,543 households). Latent class factor analysis (LCFA) models from 2 to 5 classes were applied to the scale's items to identify the number of underlying FI latent classes. Next, identification of optimal cutoffs on the overall raw score was ascertained from these identified classes. Analyses were conducted in the aggregate data and by macroregions. Finally, model-based classifications (latent classes and groupings identified thereafter) were contrasted to the traditionally used classification.Results: LCFA identified 4 homogeneous groups with a very high degree of class separation (entropy = 0.934-0.975). The following cutoffs were identified in the aggregate data: between 1 and 2 (1/2), 5 and 6 (5/6), and 10 and 11 (10/11) in households with children and/or adolescents &lt;18 y of age (score range: 0-14), and 1/2, between 4 and 5 (4/5), and between 6 and 7 (6/7) in adult-only households (range: 0-8). With minor variations, the same cutoffs were also identified in the macroregions. Although our findings confirm, in general, the classification currently used, the limit of 1/2 (compared with 0/1) for separating the milder from the baseline category emerged consistently in all analyses.Conclusions: Nationwide findings corroborate previous local evidence that households with an overall score of 1 are more akin to those scoring negative on all items. These results may contribute to guide experts' and policymakers' decisions on the most appropriate EBIA cutoffs.&quot;,&quot;volume&quot;:&quot;147&quot;,&quot;pagination&quot;:&quot;1356-1365&quot;,&quot;isbn&quot;:null,&quot;issue&quot;:&quot;7&quot;,&quot;journal&quot;:&quot;The Journal of Nutrition&quot;,&quot;year&quot;:2017,&quot;title&quot;:&quot;Modeling Optimal Cutoffs for the Brazilian Household Food Insecurity Measurement Scale in a Nationwide Representative Sample&quot;,&quot;authors&quot;:[&quot;Gabriela S Interlenghi&quot;,&quot;Michael E Reichenheim&quot;,&quot;Ana M Segall-Corrêa&quot;,&quot;Rafael Pérez-Escamilla&quot;,&quot;Claudia L Moraes&quot;,&quot;Rosana Salles-Costa&quot;]},&quot;item_type&quot;:&quot;article&quot;,&quot;user_data&quot;:{&quot;modified&quot;:&quot;2018-02-23T01:11:5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1:11:21Z&quot;,&quot;tags&quot;:[],&quot;has_annotations&quot;:false,&quot;voted_down_count&quot;:0,&quot;voted_up_count&quot;:0,&quot;shared&quot;:false,&quot;sponsored&quot;:false},&quot;deleted&quot;:false,&quot;collection_id&quot;:&quot;dcbcabdf-d5d3-482e-b1c4-36df6e9065f0&quot;,&quot;data_version&quot;:1,&quot;id&quot;:&quot;3892cf5b-d6a9-4a14-8da0-e52175ed8a14&quot;,&quot;files&quot;:[{&quot;sha256&quot;:&quot;f3488549a1501ec45eb5140303a5ff0e60a30838c8a4837e6509495571d71ec3&quot;,&quot;customHeight&quot;:{&quot;0&quot;:&quot;782.986&quot;},&quot;expires&quot;:null,&quot;sha1&quot;:&quot;062f0e546c71669fd1d4ce3514927b22ed488171&quot;,&quot;size&quot;:545151,&quot;source_url&quot;:null,&quot;type&quot;:&quot;article&quot;,&quot;access_method&quot;:&quot;personal_library&quot;,&quot;pages&quot;:10,&quot;width&quot;:&quot;584.957&quot;,&quot;file_type&quot;:&quot;pdf&quot;,&quot;name&quot;:&quot;Interlenghi et al-2017-J Nutrition.pdf&quot;,&quot;manually_matched&quot;:false,&quot;created&quot;:&quot;2018-02-23T01:11:40Z&quot;,&quot;height&quot;:&quot;782.986&quot;,&quot;customWidth&quot;:{&quot;0&quot;:&quot;584.957&quot;}}],&quot;pdf_hash&quot;:&quot;f3488549a1501ec45eb5140303a5ff0e60a30838c8a4837e6509495571d71ec3&quot;,&quot;item&quot;:{&quot;id&quot;:&quot;3892cf5b-d6a9-4a14-8da0-e52175ed8a14&quot;,&quot;type&quot;:&quot;article-journal&quot;,&quot;DOI&quot;:&quot;10.3945/jn.117.249581&quot;,&quot;container-title&quot;:&quot;The Journal of Nutrition&quot;,&quot;title&quot;:&quot;Modeling Optimal Cutoffs for the Brazilian Household Food Insecurity Measurement Scale in a Nationwide Representative Sample&quot;,&quot;abstract&quot;:&quot;Background: This is the second part of a model-based approach to examine the suitability of the current cutoffs applied to the raw score of the Brazilian Household Food Insecurity Measurement Scale [Escala Brasileira de Insegurança Alimentar (EBIA)]. The approach allows identification of homogeneous groups who correspond to severity levels of food insecurity (FI) and, by extension, discriminant cutoffs able to accurately distinguish these groups.Objective: This study aims to examine whether the model-based approach for identifying optimal cutoffs first implemented in a local sample is replicated in a countrywide representative sample.Methods: Data were derived from the Brazilian National Household Sample Survey of 2013 (n = 116,543 households). Latent class factor analysis (LCFA) models from 2 to 5 classes were applied to the scale's items to identify the number of underlying FI latent classes. Next, identification of optimal cutoffs on the overall raw score was ascertained from these identified classes. Analyses were conducted in the aggregate data and by macroregions. Finally, model-based classifications (latent classes and groupings identified thereafter) were contrasted to the traditionally used classification.Results: LCFA identified 4 homogeneous groups with a very high degree of class separation (entropy = 0.934-0.975). The following cutoffs were identified in the aggregate data: between 1 and 2 (1/2), 5 and 6 (5/6), and 10 and 11 (10/11) in households with children and/or adolescents &lt;18 y of age (score range: 0-14), and 1/2, between 4 and 5 (4/5), and between 6 and 7 (6/7) in adult-only households (range: 0-8). With minor variations, the same cutoffs were also identified in the macroregions. Although our findings confirm, in general, the classification currently used, the limit of 1/2 (compared with 0/1) for separating the milder from the baseline category emerged consistently in all analyses.Conclusions: Nationwide findings corroborate previous local evidence that households with an overall score of 1 are more akin to those scoring negative on all items. These results may contribute to guide experts' and policymakers' decisions on the most appropriate EBIA cutoffs.&quot;,&quot;ISSN&quot;:&quot;0022-3166&quot;,&quot;volume&quot;:&quot;147&quot;,&quot;issue&quot;:&quot;7&quot;,&quot;page&quot;:&quot;1356-1365&quot;,&quot;original-date&quot;:{},&quot;issued&quot;:{&quot;year&quot;:2017},&quot;author&quot;:[{&quot;family&quot;:&quot;Interlenghi&quot;,&quot;given&quot;:&quot;Gabriela&quot;},{&quot;family&quot;:&quot;Reichenheim&quot;,&quot;given&quot;:&quot;Michael&quot;},{&quot;family&quot;:&quot;gall-Corrêa&quot;,&quot;given&quot;:&quot;Ana&quot;},{&quot;family&quot;:&quot;Pérez-Escamilla&quot;,&quot;given&quot;:&quot;Rafael&quot;},{&quot;family&quot;:&quot;Moraes&quot;,&quot;given&quot;:&quot;Claudia&quot;},{&quot;family&quot;:&quot;Salles-Costa&quot;,&quot;given&quot;:&quot;Rosana&quot;}],&quot;page-first&quot;:&quot;1356&quot;}},{&quot;seq&quot;:598,&quot;ext_ids&quot;:{&quot;doi&quot;:&quot;10.3945/jn.116.231845&quot;,&quot;gsid&quot;:&quot;iQ2a_C8nQzkJ:4126184770656406921&quot;,&quot;pmid&quot;:&quot;27281803&quot;},&quot;article&quot;:{&quot;issn&quot;:&quot;0022-3166&quot;,&quot;eisbn&quot;:null,&quot;eissn&quot;:&quot;1541-6100&quot;,&quot;chapter&quot;:null,&quot;abstract&quot;:&quot;The Brazilian Household Food Insecurity Measurement Scale (EBIA) is the main tool for assessing household food insecurity (FI) in Brazil, assisting in monitoring and improving national public policies to promote food security. Based on the sum of item scores, households have been classified into 4 levels of FI, with the use of cutoffs arising from expert discussions informed by psychometric analyses and policy considerations.&quot;,&quot;volume&quot;:&quot;146&quot;,&quot;pagination&quot;:&quot;1356-64&quot;,&quot;isbn&quot;:null,&quot;issue&quot;:&quot;7&quot;,&quot;journal&quot;:&quot;The Journal of nutrition&quot;,&quot;year&quot;:2016,&quot;title&quot;:&quot;A Model-Based Approach to Identify Classes and Respective Cutoffs of the Brazilian Household Food Insecurity Measurement Scale.&quot;,&quot;authors&quot;:[&quot;Michael E Reichenheim&quot;,&quot;Gabriela S Interlenghi&quot;,&quot;Claudia L Moraes&quot;,&quot;Ana M Segall-Corrêa&quot;,&quot;Rafael Pérez-Escamilla&quot;,&quot;Rosana Salles-Costa&quot;]},&quot;item_type&quot;:&quot;article&quot;,&quot;user_data&quot;:{&quot;modified&quot;:&quot;2018-02-23T15:46:3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15:45:56Z&quot;,&quot;tags&quot;:[],&quot;has_annotations&quot;:false,&quot;voted_down_count&quot;:0,&quot;voted_up_count&quot;:0,&quot;shared&quot;:false,&quot;sponsored&quot;:false},&quot;deleted&quot;:false,&quot;collection_id&quot;:&quot;dcbcabdf-d5d3-482e-b1c4-36df6e9065f0&quot;,&quot;data_version&quot;:1,&quot;id&quot;:&quot;7e19ae0e-ed3f-4b82-80d3-2c6865fdd96e&quot;,&quot;files&quot;:[{&quot;sha256&quot;:&quot;4c9526777ad5553dabc96fd56f099c8c83c74b150166f7dd5ea0ab1035ed8280&quot;,&quot;customHeight&quot;:{&quot;0&quot;:&quot;782.986&quot;},&quot;expires&quot;:null,&quot;sha1&quot;:&quot;e50a157efedce471cad636c95efdc26d71f21adb&quot;,&quot;size&quot;:691514,&quot;source_url&quot;:null,&quot;type&quot;:&quot;article&quot;,&quot;access_method&quot;:&quot;personal_library&quot;,&quot;pages&quot;:9,&quot;width&quot;:&quot;584.957&quot;,&quot;file_type&quot;:&quot;pdf&quot;,&quot;name&quot;:&quot;Reichenheim et al-2016-J Nutrition.pdf&quot;,&quot;manually_matched&quot;:false,&quot;created&quot;:&quot;2018-02-23T15:46:20Z&quot;,&quot;height&quot;:&quot;782.986&quot;,&quot;customWidth&quot;:{&quot;0&quot;:&quot;584.957&quot;}}],&quot;pdf_hash&quot;:&quot;4c9526777ad5553dabc96fd56f099c8c83c74b150166f7dd5ea0ab1035ed8280&quot;,&quot;item&quot;:{&quot;id&quot;:&quot;7e19ae0e-ed3f-4b82-80d3-2c6865fdd96e&quot;,&quot;type&quot;:&quot;article-journal&quot;,&quot;DOI&quot;:&quot;10.3945/jn.116.231845&quot;,&quot;container-title&quot;:&quot;The Journal of nutrition&quot;,&quot;title&quot;:&quot;A Model-Based Approach to Identify Classes and Respective Cutoffs of the Brazilian Household Food Insecurity Measurement Scale.&quot;,&quot;abstract&quot;:&quot;The Brazilian Household Food Insecurity Measurement Scale (EBIA) is the main tool for assessing household food insecurity (FI) in Brazil, assisting in monitoring and improving national public policies to promote food security. Based on the sum of item scores, households have been classified into 4 levels of FI, with the use of cutoffs arising from expert discussions informed by psychometric analyses and policy considerations.&quot;,&quot;ISSN&quot;:&quot;0022-3166&quot;,&quot;volume&quot;:&quot;146&quot;,&quot;issue&quot;:&quot;7&quot;,&quot;page&quot;:&quot;1356-64&quot;,&quot;original-date&quot;:{},&quot;issued&quot;:{&quot;year&quot;:2016},&quot;author&quot;:[{&quot;family&quot;:&quot;Reichenheim&quot;,&quot;given&quot;:&quot;Michael&quot;},{&quot;family&quot;:&quot;Interlenghi&quot;,&quot;given&quot;:&quot;Gabriela&quot;},{&quot;family&quot;:&quot;Moraes&quot;,&quot;given&quot;:&quot;Claudia&quot;},{&quot;family&quot;:&quot;gall-Corrêa&quot;,&quot;given&quot;:&quot;Ana&quot;},{&quot;family&quot;:&quot;Pérez-Escamilla&quot;,&quot;given&quot;:&quot;Rafael&quot;},{&quot;family&quot;:&quot;Salles-Costa&quot;,&quot;given&quot;:&quot;Rosana&quot;}],&quot;page-first&quot;:&quot;1356&quot;}},{&quot;deleted&quot;:false,&quot;article&quot;:{&quot;pagination&quot;:&quot;851-857&quot;,&quot;abstract&quot;:&quot;To validate abbreviated methods that estimate food security level among poor communities in Caracas, Venezuela. Two independent cross-sectional studies were undertaken to internally and externally validate simple quantitative/qualitative methods. The quantitative measure was constructed from data on household food availability, gathered using the list-recall method. It is a count of the foods that explain 85% or more of household energy availability. The qualitative measure is a score of female-perceived food insecurity level estimated with a modified ‘hunger index’, reflecting food resource constraints and hunger experiences within the home. Socio-economic and food behaviour data that may predict household food security (HFS) levels were gathered. The second study was repeated a year later to measure the impact of an increase in the minimum wage on HFS levels. Two poor urban communities in Caracas, Venezuela. All households in both communities that complied with selection criteria (poor and very poor families that share food resources) and were willing to participate. The sample comprised 238 and 155 female household food managers in the two communities. In 1995, data from females in 238 urban poor households provided evidence for the overall validity of the method. Its application in 1997 to 155 households in the other community gave support to the external validity of the method. Measures were repeated in 1998 on 133 subjects of the above sample, when the minimum wage was increased by 23%. Evidence is presented showing the sensitivity of the method to changes in the determinants of HFS. Data analysed during these three periods suggest that the method can be simplified further by using the food diversity score instead of the quantitative measure since these variables correlate highly with one another (r ≥ 0:854). This simple method is a valid and precise measure of food security among poor urban households in Caracas. The qualitative/quantitative measures complement each other as they capture different dimensions of HFS.&quot;,&quot;journal&quot;:&quot;Public Health Nutrition&quot;,&quot;issue&quot;:&quot;6a&quot;,&quot;volume&quot;:&quot;5&quot;,&quot;authors&quot;:[&quot;Paulina A Lorenzana&quot;,&quot;Carmen Mercado&quot;],&quot;eissn&quot;:&quot;1475-2727&quot;,&quot;issn&quot;:&quot;1475-2727&quot;,&quot;eisbn&quot;:null,&quot;isbn&quot;:null,&quot;year&quot;:2002,&quot;chapter&quot;:null,&quot;title&quot;:&quot;Measuring household food security in poor Venezuelan households&quot;},&quot;ext_ids&quot;:{&quot;doi&quot;:&quot;10.1079/PHN2002377&quot;,&quot;pmid&quot;:&quot;12638593&quot;},&quot;seq&quot;:637,&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03F8E8D-292E-F268-C1B7-AF649E5C8830&quot;,&quot;files&quot;:[{&quot;customHeight&quot;:{&quot;0&quot;:&quot;842&quot;},&quot;size&quot;:130403,&quot;type&quot;:&quot;article&quot;,&quot;name&quot;:&quot;Lorenzana and Mercado FSQ Venezuela.pdf&quot;,&quot;access_method&quot;:&quot;personal_library&quot;,&quot;sha1&quot;:&quot;82f36ac34f070119a82e1d91c54d7ae0884c9e0f&quot;,&quot;width&quot;:&quot;595&quot;,&quot;pages&quot;:7,&quot;height&quot;:&quot;842&quot;,&quot;sha256&quot;:&quot;8bbf5aafca47bd049fcb10eb6c02abdb14e2757f603ecbd498f75ac84677b04f&quot;,&quot;created&quot;:&quot;2015-07-20T14:40:47Z&quot;,&quot;expires&quot;:null,&quot;source_url&quot;:null,&quot;file_type&quot;:&quot;pdf&quot;,&quot;customWidth&quot;:{&quot;0&quot;:&quot;595&quot;},&quot;manually_matched&quot;:false}],&quot;pdf_hash&quot;:&quot;8bbf5aafca47bd049fcb10eb6c02abdb14e2757f603ecbd498f75ac84677b04f&quot;,&quot;item&quot;:{&quot;id&quot;:&quot;C03F8E8D-292E-F268-C1B7-AF649E5C8830&quot;,&quot;type&quot;:&quot;article-journal&quot;,&quot;DOI&quot;:&quot;10.1079/PHN2002377&quot;,&quot;container-title&quot;:&quot;Public Health Nutrition&quot;,&quot;title&quot;:&quot;Measuring household food security in poor Venezuelan households&quot;,&quot;abstract&quot;:&quot;To validate abbreviated methods that estimate food security level among poor communities in Caracas, Venezuela. Two independent cross-sectional studies were undertaken to internally and externally validate simple quantitative/qualitative methods. The quantitative measure was constructed from data on household food availability, gathered using the list-recall method. It is a count of the foods that explain 85% or more of household energy availability. The qualitative measure is a score of female-perceived food insecurity level estimated with a modified ‘hunger index’, reflecting food resource constraints and hunger experiences within the home. Socio-economic and food behaviour data that may predict household food security (HFS) levels were gathered. The second study was repeated a year later to measure the impact of an increase in the minimum wage on HFS levels. Two poor urban communities in Caracas, Venezuela. All households in both communities that complied with selection criteria (poor and very poor families that share food resources) and were willing to participate. The sample comprised 238 and 155 female household food managers in the two communities. In 1995, data from females in 238 urban poor households provided evidence for the overall validity of the method. Its application in 1997 to 155 households in the other community gave support to the external validity of the method. Measures were repeated in 1998 on 133 subjects of the above sample, when the minimum wage was increased by 23%. Evidence is presented showing the sensitivity of the method to changes in the determinants of HFS. Data analysed during these three periods suggest that the method can be simplified further by using the food diversity score instead of the quantitative measure since these variables correlate highly with one another (r ≥ 0:854). This simple method is a valid and precise measure of food security among poor urban households in Caracas. The qualitative/quantitative measures complement each other as they capture different dimensions of HFS.&quot;,&quot;ISSN&quot;:&quot;1475-2727&quot;,&quot;volume&quot;:&quot;5&quot;,&quot;issue&quot;:&quot;6a&quot;,&quot;page&quot;:&quot;851-857&quot;,&quot;original-date&quot;:{},&quot;issued&quot;:{&quot;year&quot;:2002},&quot;author&quot;:[{&quot;family&quot;:&quot;Lorenzana&quot;,&quot;given&quot;:&quot;Paulina&quot;},{&quot;family&quot;:&quot;Mercado&quot;,&quot;given&quot;:&quot;Carmen&quot;}],&quot;page-first&quot;:&quot;851&quot;}},{&quot;deleted&quot;:false,&quot;article&quot;:{&quot;pagination&quot;:&quot;687-92&quot;,&quot;abstract&quot;:&quot;This study was designed to develop an abbreviated method that captures both the qualitative and quantitative dimensions of household food security (HFS). Women in poor and very poor households (n = 238) in a peri-urban barrio in Caracas, Venezuela, provided data on food availability and their perception of food resource constraints and hunger experiences within the home. Socioeconomic data and food-related behavior that may predict HFS levels were gathered. On average, the top 12 food contributors of energy provided 81% and predicted more than 90% of the variation in households' total energy availability using stepwise regression analysis. On the other hand, a 4-point 12-item scale was shown to have face, content and construct validity with reiterative testing, factor analysis and a Chronbach's alpha coefficient of 0.92. Assessing predictors of energy availability together with a self-perceived HFS scale may provide a valid and reliable method for identifying and monitoring food security levels among poor urban households.&quot;,&quot;journal&quot;:&quot;The Journal of nutrition&quot;,&quot;issue&quot;:&quot;3&quot;,&quot;volume&quot;:&quot;129&quot;,&quot;authors&quot;:[&quot;PA Lorenzana&quot;,&quot;D Sanjur&quot;],&quot;eissn&quot;:null,&quot;issn&quot;:&quot;0022-3166&quot;,&quot;eisbn&quot;:null,&quot;isbn&quot;:null,&quot;year&quot;:1999,&quot;chapter&quot;:null,&quot;title&quot;:&quot;Abbreviated measures of food sufficiency validly estimate the food security level of poor households: measuring household food security.&quot;},&quot;ext_ids&quot;:{&quot;pmid&quot;:10082775},&quot;seq&quot;:675,&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D03B8E89-CF60-1F78-07B0-AF649E5D2CB4&quot;,&quot;files&quot;:[{&quot;customHeight&quot;:{&quot;0&quot;:&quot;792&quot;},&quot;size&quot;:230236,&quot;type&quot;:&quot;article&quot;,&quot;name&quot;:&quot;Lorenzana and Sanjur 1999.pdf&quot;,&quot;access_method&quot;:&quot;personal_library&quot;,&quot;sha1&quot;:&quot;07488ee4576c0580c40a88f0afbc2ada26ab6569&quot;,&quot;width&quot;:&quot;594&quot;,&quot;pages&quot;:6,&quot;height&quot;:&quot;792&quot;,&quot;sha256&quot;:&quot;525319be443087a6d1e9e75dae82d94707803c3fd3be65bf088b7fe26a18a6fc&quot;,&quot;created&quot;:&quot;2015-07-20T14:40:35Z&quot;,&quot;expires&quot;:null,&quot;source_url&quot;:null,&quot;file_type&quot;:&quot;pdf&quot;,&quot;customWidth&quot;:{&quot;0&quot;:&quot;594&quot;},&quot;manually_matched&quot;:true}],&quot;pdf_hash&quot;:&quot;525319be443087a6d1e9e75dae82d94707803c3fd3be65bf088b7fe26a18a6fc&quot;,&quot;item&quot;:{&quot;id&quot;:&quot;D03B8E89-CF60-1F78-07B0-AF649E5D2CB4&quot;,&quot;type&quot;:&quot;article-journal&quot;,&quot;container-title&quot;:&quot;The Journal of nutrition&quot;,&quot;title&quot;:&quot;Abbreviated measures of food sufficiency validly estimate the food security level of poor households: measuring household food security.&quot;,&quot;abstract&quot;:&quot;This study was designed to develop an abbreviated method that captures both the qualitative and quantitative dimensions of household food security (HFS). Women in poor and very poor households (n = 238) in a peri-urban barrio in Caracas, Venezuela, provided data on food availability and their perception of food resource constraints and hunger experiences within the home. Socioeconomic data and food-related behavior that may predict HFS levels were gathered. On average, the top 12 food contributors of energy provided 81% and predicted more than 90% of the variation in households' total energy availability using stepwise regression analysis. On the other hand, a 4-point 12-item scale was shown to have face, content and construct validity with reiterative testing, factor analysis and a Chronbach's alpha coefficient of 0.92. Assessing predictors of energy availability together with a self-perceived HFS scale may provide a valid and reliable method for identifying and monitoring food security levels among poor urban households.&quot;,&quot;ISSN&quot;:&quot;0022-3166&quot;,&quot;volume&quot;:&quot;129&quot;,&quot;issue&quot;:&quot;3&quot;,&quot;page&quot;:&quot;687-92&quot;,&quot;original-date&quot;:{},&quot;issued&quot;:{&quot;year&quot;:1999},&quot;author&quot;:[{&quot;family&quot;:&quot;Lorenzana&quot;,&quot;given&quot;:&quot;&quot;},{&quot;family&quot;:&quot;Sanjur&quot;,&quot;given&quot;:&quot;&quot;}],&quot;page-first&quot;:&quot;687&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59Z&quot;,&quot;added&quot;:null,&quot;active_read_time&quot;:&quot;0&quot;,&quot;star&quot;:false,&quot;tags&quot;:[],&quot;has_annotations&quot;:false,&quot;voted_down_count&quot;:0,&quot;voted_up_count&quot;:0,&quot;shared&quot;:false,&quot;sponsored&quot;:false},&quot;deleted&quot;:false,&quot;seq&quot;:914,&quot;item_type&quot;:&quot;article&quot;,&quot;ext_ids&quot;:{&quot;pmcid&quot;:&quot;PMC3489945&quot;,&quot;pmid&quot;:&quot;23082631&quot;,&quot;doi&quot;:&quot;10.3329/jhpn.v30i3.12292&quot;},&quot;article&quot;:{&quot;chapter&quot;:null,&quot;pagination&quot;:&quot;291-302&quot;,&quot;isbn&quot;:null,&quot;authors&quot;:[&quot;M Mohamadpour&quot;,&quot;Mohd Z Sharif&quot;,&quot;Avakh M Keysami&quot;],&quot;journal&quot;:&quot;Journal of Health, Population and Nutrition&quot;,&quot;volume&quot;:&quot;30&quot;,&quot;abstract&quot;:&quot;Food insecurity is a worldwide problem and has been shown to contribute to poor health and nutritional  outcomes. In Malaysia, poor dietary intake, overweight and obesity, diabetes mellitus, and hypercholesterolaemia  have been reported to be more prevalent in females compared to males and in Indians compared to other ethnic groups. A cross-sectional study was designed to investigate the relationship between food insecurity and health and nutritional status among 169 Indian women (19-49 years old, non-pregnant, and non-lactating) from randomly-selected palm-plantation households in Negeri Sembilan, Malaysia. Subjects  were interviewed for socioeconomic and demographic data, and information on household food security  and dietary intake. They were examined for weight, height, waist-circumference, blood pressure and lipids, and plasma glucose levels. For analysis of data, descriptive statistics, ANOVA, and logistic regression were used. Majority (85.2%) of the households showed food insecurity as assessed using the Radimer/Cornell Hunger and Food Insecurity Instrument. The food-secure women had significantly higher mean years of education and lower mean number of children than food-insecure groups (p&amp;lt;0.05). There was a significant decrease in the mean household income and income per capita as food insecurity worsened (p&amp;lt;0.05). Women who reported food security had significantly higher mean diet diversity score (11.60}4.13) thanchild hunger (9.23}3.36). The group of subjects with higher intake of meat/fish/poultry/legumes (crude odds ratio [OR]=0.53, confidence interval [CI]=0.29-0.95) and higher diet diversity score (crude OR=0.87, CI=0.78-0.97) was more likely to have &amp;lt;3 health risks. Diet diversity score remained a significant protective factor against heath risks even after adjusting for other variables. The present study showed that food insecurity is indirectly associated with poor health and nutritional status. Therefore, appropriate communitybased interventions should be designed and implemented to address the problems of food insecurity and possible health and nutritional outcomes. DOI: http://dx.doi.org/10.3329/jhpn.v30i3.12292 J HEALTH POPUL NUTR 2012 Sep;30(3):291-302  &quot;,&quot;eissn&quot;:null,&quot;issn&quot;:&quot;1606-0997&quot;,&quot;year&quot;:2012,&quot;eisbn&quot;:null,&quot;issue&quot;:&quot;3&quot;,&quot;title&quot;:&quot;Food Insecurity, Health and Nutritional Status among Sample of Palm-plantation Households in Malaysia&quot;},&quot;collection_id&quot;:&quot;dcbcabdf-d5d3-482e-b1c4-36df6e9065f0&quot;,&quot;data_version&quot;:1,&quot;id&quot;:&quot;EF543668-91B1-91CC-3BB4-AF649E62550C&quot;,&quot;files&quot;:[{&quot;access_method&quot;:&quot;personal_library&quot;,&quot;pages&quot;:12,&quot;size&quot;:257281,&quot;customWidth&quot;:{&quot;0&quot;:&quot;595.276&quot;},&quot;type&quot;:&quot;article&quot;,&quot;width&quot;:&quot;595.276&quot;,&quot;expires&quot;:null,&quot;created&quot;:&quot;2015-07-20T14:40:55Z&quot;,&quot;file_type&quot;:&quot;pdf&quot;,&quot;sha1&quot;:&quot;7a8e83fee430e71f848f067d2a9bc10d9e76d7cd&quot;,&quot;height&quot;:&quot;793.701&quot;,&quot;name&quot;:&quot;Mohamadpour 2012 Food Security Malaysia.pdf&quot;,&quot;sha256&quot;:&quot;9ae545ae76444ab0f5e66b1b564c9b23ac2373a6fa7045e7993d79e3cd46e47c&quot;,&quot;customHeight&quot;:{&quot;0&quot;:&quot;793.701&quot;},&quot;manually_matched&quot;:false,&quot;source_url&quot;:null}],&quot;pdf_hash&quot;:&quot;9ae545ae76444ab0f5e66b1b564c9b23ac2373a6fa7045e7993d79e3cd46e47c&quot;,&quot;item&quot;:{&quot;id&quot;:&quot;EF543668-91B1-91CC-3BB4-AF649E62550C&quot;,&quot;type&quot;:&quot;article-journal&quot;,&quot;DOI&quot;:&quot;10.3329/jhpn.v30i3.12292&quot;,&quot;container-title&quot;:&quot;Journal of Health, Population and Nutrition&quot;,&quot;title&quot;:&quot;Food Insecurity, Health and Nutritional Status among Sample of Palm-plantation Households in Malaysia&quot;,&quot;abstract&quot;:&quot;Food insecurity is a worldwide problem and has been shown to contribute to poor health and nutritional  outcomes. In Malaysia, poor dietary intake, overweight and obesity, diabetes mellitus, and hypercholesterolaemia  have been reported to be more prevalent in females compared to males and in Indians compared to other ethnic groups. A cross-sectional study was designed to investigate the relationship between food insecurity and health and nutritional status among 169 Indian women (19-49 years old, non-pregnant, and non-lactating) from randomly-selected palm-plantation households in Negeri Sembilan, Malaysia. Subjects  were interviewed for socioeconomic and demographic data, and information on household food security  and dietary intake. They were examined for weight, height, waist-circumference, blood pressure and lipids, and plasma glucose levels. For analysis of data, descriptive statistics, ANOVA, and logistic regression were used. Majority (85.2%) of the households showed food insecurity as assessed using the Radimer/Cornell Hunger and Food Insecurity Instrument. The food-secure women had significantly higher mean years of education and lower mean number of children than food-insecure groups (p&amp;lt;0.05). There was a significant decrease in the mean household income and income per capita as food insecurity worsened (p&amp;lt;0.05). Women who reported food security had significantly higher mean diet diversity score (11.60}4.13) thanchild hunger (9.23}3.36). The group of subjects with higher intake of meat/fish/poultry/legumes (crude odds ratio [OR]=0.53, confidence interval [CI]=0.29-0.95) and higher diet diversity score (crude OR=0.87, CI=0.78-0.97) was more likely to have &amp;lt;3 health risks. Diet diversity score remained a significant protective factor against heath risks even after adjusting for other variables. The present study showed that food insecurity is indirectly associated with poor health and nutritional status. Therefore, appropriate communitybased interventions should be designed and implemented to address the problems of food insecurity and possible health and nutritional outcomes. DOI: http://dx.doi.org/10.3329/jhpn.v30i3.12292 J HEALTH POPUL NUTR 2012 Sep;30(3):291-302  &quot;,&quot;ISSN&quot;:&quot;1606-0997&quot;,&quot;volume&quot;:&quot;30&quot;,&quot;issue&quot;:&quot;3&quot;,&quot;page&quot;:&quot;291-302&quot;,&quot;original-date&quot;:{},&quot;issued&quot;:{&quot;year&quot;:2012},&quot;author&quot;:[{&quot;family&quot;:&quot;Mohamadpour&quot;,&quot;given&quot;:&quot;&quot;},{&quot;family&quot;:&quot;Sharif&quot;,&quot;given&quot;:&quot;Mohd&quot;},{&quot;family&quot;:&quot;Keysami&quot;,&quot;given&quot;:&quot;Avakh&quot;}],&quot;page-first&quot;:&quot;291&quot;}},{&quot;deleted&quot;:false,&quot;article&quot;:{&quot;pagination&quot;:&quot;2132-2138&quot;,&quot;abstract&quot;:&quot;Haiti is the poorest country in the Western Hemisphere and is heavily affected by food insecurity and malaria. To find out if these 2 conditions are associated with each other, we studied a convenience sample of 153 women with children 1–5 y old in Camp Perrin, South Haiti. Household food insecurity was assessed with the 16-item Escala Latinoamericana y Caribeña de Seguridad Alimentaria (ELCSA) scale previously validated in the target communities. ELCSA's reference time period was the 3 mo preceding the survey and it was answered by the mother. Households were categorized as either food secure (2%; ELCSA score = 0), food insecure/very food insecure (42.7%; ELCSA score range: 1–10), or severely food insecure (57.3%; ELCSA score range: 11–16). A total of 34.0% of women reported that their children had malaria during the 2 mo preceding the survey. Multivariate analyses showed that severe food insecure was a risk factor for perceived clinical malaria (odds ratio: 5.97; 95% CI: 2.06–17.28). Additional risk factors for perceived clinical malaria were as follows: not receiving colostrum, poor child health (via maternal self-report), a child BMI &lt;17 kg/m2, and child vitamin A supplementation more than once since birth. Findings suggest that policies and programs that address food insecurity are also likely to reduce the risk of malaria in Haiti.&quot;,&quot;isbn&quot;:null,&quot;journal&quot;:&quot;The Journal of Nutrition&quot;,&quot;issue&quot;:&quot;11&quot;,&quot;volume&quot;:&quot;139&quot;,&quot;authors&quot;:[&quot;Rafael Pérez-Escamilla&quot;,&quot;Michael Dessalines&quot;,&quot;Mousson Finnigan&quot;,&quot;Helena Pachón&quot;,&quot;Amber Hromi-Fiedler&quot;,&quot;Nishang Gupta&quot;],&quot;eissn&quot;:&quot;1541-6100&quot;,&quot;issn&quot;:&quot;0022-3166&quot;,&quot;eisbn&quot;:null,&quot;year&quot;:&quot;2009&quot;,&quot;chapter&quot;:null,&quot;title&quot;:&quot;Household Food Insecurity Is Associated with Childhood Malaria in Rural Haiti&quot;,&quot;journal_abbrev&quot;:&quot;J Nutrition&quot;},&quot;ext_ids&quot;:{&quot;doi&quot;:&quot;10.3945/jn.109.108852&quot;,&quot;pmid&quot;:&quot;19741201&quot;,&quot;gsid&quot;:&quot;JlEu3-s81B8J:2293525093997760806&quot;},&quot;seq&quot;:572,&quot;item_type&quot;:&quot;article&quot;,&quot;user_data&quot;:{&quot;print_count&quot;:0,&quot;modified&quot;:&quot;2018-02-22T23:44:12Z&quot;,&quot;added&quot;:null,&quot;notes&quot;:&quot;&quot;,&quot;source&quot;:null,&quot;active_read_time&quot;:null,&quot;star&quot;:false,&quot;created&quot;:&quot;2018-02-22T23:44:12Z&quot;,&quot;modifiedby&quot;:&quot;extension-chrome-v1.34&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drm&quot;:false,&quot;id&quot;:&quot;908399A5-C755-58DB-4C77-AF649E589544&quot;,&quot;files&quot;:[{&quot;file_type&quot;:&quot;pdf&quot;,&quot;pages&quot;:7,&quot;sha256&quot;:&quot;c35d31cfe6a41734ba4ae2d5a6b6692b79b2c62a77949295d22b7996c28e9a3b&quot;,&quot;access_method&quot;:&quot;personal_library&quot;,&quot;size&quot;:549801,&quot;created&quot;:&quot;2018-02-22T23:44:12Z&quot;,&quot;name&quot;:&quot;6292fc47158a48c50f31540c03f5d379b6ab.pdf&quot;,&quot;type&quot;:&quot;article&quot;,&quot;source_url&quot;:&quot;https://pdfs.semanticscholar.org/4314/6292fc47158a48c50f31540c03f5d379b6ab.pdf&quot;}],&quot;pdf_hash&quot;:&quot;c35d31cfe6a41734ba4ae2d5a6b6692b79b2c62a77949295d22b7996c28e9a3b&quot;,&quot;item&quot;:{&quot;id&quot;:&quot;908399A5-C755-58DB-4C77-AF649E589544&quot;,&quot;type&quot;:&quot;article-journal&quot;,&quot;DOI&quot;:&quot;10.3945/jn.109.108852&quot;,&quot;container-title&quot;:&quot;The Journal of Nutrition&quot;,&quot;container-title-short&quot;:&quot;J Nutrition&quot;,&quot;title&quot;:&quot;Household Food Insecurity Is Associated with Childhood Malaria in Rural Haiti&quot;,&quot;abstract&quot;:&quot;Haiti is the poorest country in the Western Hemisphere and is heavily affected by food insecurity and malaria. To find out if these 2 conditions are associated with each other, we studied a convenience sample of 153 women with children 1–5 y old in Camp Perrin, South Haiti. Household food insecurity was assessed with the 16-item Escala Latinoamericana y Caribeña de Seguridad Alimentaria (ELCSA) scale previously validated in the target communities. ELCSA's reference time period was the 3 mo preceding the survey and it was answered by the mother. Households were categorized as either food secure (2%; ELCSA score = 0), food insecure/very food insecure (42.7%; ELCSA score range: 1–10), or severely food insecure (57.3%; ELCSA score range: 11–16). A total of 34.0% of women reported that their children had malaria during the 2 mo preceding the survey. Multivariate analyses showed that severe food insecure was a risk factor for perceived clinical malaria (odds ratio: 5.97; 95% CI: 2.06–17.28). Additional risk factors for perceived clinical malaria were as follows: not receiving colostrum, poor child health (via maternal self-report), a child BMI &lt;17 kg/m2, and child vitamin A supplementation more than once since birth. Findings suggest that policies and programs that address food insecurity are also likely to reduce the risk of malaria in Haiti.&quot;,&quot;ISSN&quot;:&quot;0022-3166&quot;,&quot;volume&quot;:&quot;139&quot;,&quot;issue&quot;:&quot;11&quot;,&quot;page&quot;:&quot;2132-2138&quot;,&quot;original-date&quot;:{&quot;0&quot;:&quot;2&quot;,&quot;1&quot;:&quot;0&quot;,&quot;2&quot;:&quot;0&quot;,&quot;3&quot;:&quot;9&quot;},&quot;issued&quot;:{&quot;year&quot;:2009},&quot;author&quot;:[{&quot;family&quot;:&quot;Pérez-Escamilla&quot;,&quot;given&quot;:&quot;Rafael&quot;},{&quot;family&quot;:&quot;Dessalines&quot;,&quot;given&quot;:&quot;Michael&quot;},{&quot;family&quot;:&quot;Finnigan&quot;,&quot;given&quot;:&quot;Mousson&quot;},{&quot;family&quot;:&quot;Pachón&quot;,&quot;given&quot;:&quot;Helena&quot;},{&quot;family&quot;:&quot;Hromi-Fiedler&quot;,&quot;given&quot;:&quot;Amber&quot;},{&quot;family&quot;:&quot;Gupta&quot;,&quot;given&quot;:&quot;Nishang&quot;}],&quot;page-first&quot;:&quot;2132&quot;}},{&quot;deleted&quot;:false,&quot;article&quot;:{&quot;pagination&quot;:&quot;5-13&quot;,&quot;abstract&quot;:&quot;To identify factors associated with the presence and severity of food insecurity among a sample of Honduran caregivers of young children. Cross-sectional study in which the dependent variable, household food insecurity, was measured using a fourteen-item questionnaire developed and validated in a population of similar cultural context. A predictive modelling strategy used backwards elimination in logistic regression and multinomial logit regression models to compute odds ratios and 95 % confidence intervals for food insecurity. Rural Honduras in the department of Intibucá, between March and April 2009. Two-hundred and ninety-eight Honduran caregivers of children aged 6–18 months. Ninety-three per cent of households were classified as having some degree of food insecurity (mild, moderate or severe). After controlling for caregiver age and marital status, compared with caregivers with more than primary-school education, those with less than primary-school education had 3·47 (95 % CI 1·34, 8·99) times the odds of severe food insecurity and 2·29 (95 % CI 1·00, 5·25) times the odds of moderate food insecurity. Our results also found that child anthropometric status was not associated with the presence or severity of food insecurity. These results show that among the sociodemographic factors assessed, food insecurity in rural Honduras is associated with maternal education. Understanding key factors associated with food insecurity that are unique to Honduras can inform the design of interventions to effectively mitigate the negative impact of food insecurity on children. To identify factors associated with the presence and severity of food insecurity among a sample of Honduran caregivers of young children. Cross-sectional study in which the dependent variable, household food insecurity, was measured using a fourteen-item questionnaire developed and validated in a population of similar cultural context. A predictive modelling strategy used backwards elimination in logistic regression and multinomial logit regression models to compute odds ratios and 95 % confidence intervals for food insecurity. Rural Honduras in the department of Intibucá, between March and April 2009. Two-hundred and ninety-eight Honduran caregivers of children aged 6–18 months. Ninety-three per cent of households were classified as having some degree of food insecurity (mild, moderate or severe). After controlling for caregiver age and marital status, compared with caregivers with more than primary-school education, those with less than primary-school education had 3·47 (95 % CI 1·34, 8·99) times the odds of severe food insecurity and 2·29 (95 % CI 1·00, 5·25) times the odds of moderate food insecurity. Our results also found that child anthropometric status was not associated with the presence or severity of food insecurity. These results show that among the sociodemographic factors assessed, food insecurity in rural Honduras is associated with maternal education. Understanding key factors associated with food insecurity that are unique to Honduras can inform the design of interventions to effectively mitigate the negative impact of food insecurity on children.&quot;,&quot;isbn&quot;:null,&quot;journal&quot;:&quot;Public Health Nutrition&quot;,&quot;issue&quot;:&quot;1&quot;,&quot;volume&quot;:&quot;17&quot;,&quot;authors&quot;:[&quot;Maureen E Ben-Davies&quot;,&quot;Alan Kinlaw&quot;,&quot;Yaniré Estrada del Campo&quot;,&quot;Margaret E Bentley&quot;,&quot;Anna Maria Siega-Riz&quot;],&quot;eissn&quot;:&quot;1475-2727&quot;,&quot;issn&quot;:&quot;1368-9800&quot;,&quot;eisbn&quot;:null,&quot;year&quot;:2014,&quot;chapter&quot;:null,&quot;title&quot;:&quot;Risk factors associated with the presence and severity of food insecurity in rural Honduras&quot;},&quot;ext_ids&quot;:{&quot;doi&quot;:&quot;10.1017/S1368980013002048&quot;,&quot;pmid&quot;:&quot;23915678&quot;},&quot;seq&quot;:4,&quot;item_type&quot;:&quot;article&quot;,&quot;user_data&quot;:{&quot;print_count&quot;:0,&quot;modified&quot;:&quot;2018-02-19T18:52:2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243EEAB-9C54-1851-190F-AF649E48B51F&quot;,&quot;files&quot;:[{&quot;customHeight&quot;:{&quot;0&quot;:&quot;793.701&quot;},&quot;size&quot;:261571,&quot;type&quot;:&quot;article&quot;,&quot;name&quot;:&quot;Ben-Davies 2013 rural Honduras.pdf&quot;,&quot;access_method&quot;:&quot;personal_library&quot;,&quot;sha1&quot;:&quot;8ad0983ade33bda91b621a27cc3c88a199657274&quot;,&quot;width&quot;:&quot;595.276&quot;,&quot;pages&quot;:9,&quot;height&quot;:&quot;793.701&quot;,&quot;sha256&quot;:&quot;8648c25f55102dbe5a54671559611051fd6a5aa9519476abae78bc7b39ac79dd&quot;,&quot;created&quot;:&quot;2015-07-20T14:40:39Z&quot;,&quot;expires&quot;:null,&quot;source_url&quot;:null,&quot;file_type&quot;:&quot;pdf&quot;,&quot;customWidth&quot;:{&quot;0&quot;:&quot;595.276&quot;},&quot;manually_matched&quot;:false}],&quot;pdf_hash&quot;:&quot;8648c25f55102dbe5a54671559611051fd6a5aa9519476abae78bc7b39ac79dd&quot;,&quot;item&quot;:{&quot;id&quot;:&quot;8243EEAB-9C54-1851-190F-AF649E48B51F&quot;,&quot;type&quot;:&quot;article-journal&quot;,&quot;DOI&quot;:&quot;10.1017/S1368980013002048&quot;,&quot;container-title&quot;:&quot;Public Health Nutrition&quot;,&quot;title&quot;:&quot;Risk factors associated with the presence and severity of food insecurity in rural Honduras&quot;,&quot;abstract&quot;:&quot;To identify factors associated with the presence and severity of food insecurity among a sample of Honduran caregivers of young children. Cross-sectional study in which the dependent variable, household food insecurity, was measured using a fourteen-item questionnaire developed and validated in a population of similar cultural context. A predictive modelling strategy used backwards elimination in logistic regression and multinomial logit regression models to compute odds ratios and 95 % confidence intervals for food insecurity. Rural Honduras in the department of Intibucá, between March and April 2009. Two-hundred and ninety-eight Honduran caregivers of children aged 6–18 months. Ninety-three per cent of households were classified as having some degree of food insecurity (mild, moderate or severe). After controlling for caregiver age and marital status, compared with caregivers with more than primary-school education, those with less than primary-school education had 3·47 (95 % CI 1·34, 8·99) times the odds of severe food insecurity and 2·29 (95 % CI 1·00, 5·25) times the odds of moderate food insecurity. Our results also found that child anthropometric status was not associated with the presence or severity of food insecurity. These results show that among the sociodemographic factors assessed, food insecurity in rural Honduras is associated with maternal education. Understanding key factors associated with food insecurity that are unique to Honduras can inform the design of interventions to effectively mitigate the negative impact of food insecurity on children. To identify factors associated with the presence and severity of food insecurity among a sample of Honduran caregivers of young children. Cross-sectional study in which the dependent variable, household food insecurity, was measured using a fourteen-item questionnaire developed and validated in a population of similar cultural context. A predictive modelling strategy used backwards elimination in logistic regression and multinomial logit regression models to compute odds ratios and 95 % confidence intervals for food insecurity. Rural Honduras in the department of Intibucá, between March and April 2009. Two-hundred and ninety-eight Honduran caregivers of children aged 6–18 months. Ninety-three per cent of households were classified as having some degree of food insecurity (mild, moderate or severe). After controlling for caregiver age and marital status, compared with caregivers with more than primary-school education, those with less than primary-school education had 3·47 (95 % CI 1·34, 8·99) times the odds of severe food insecurity and 2·29 (95 % CI 1·00, 5·25) times the odds of moderate food insecurity. Our results also found that child anthropometric status was not associated with the presence or severity of food insecurity. These results show that among the sociodemographic factors assessed, food insecurity in rural Honduras is associated with maternal education. Understanding key factors associated with food insecurity that are unique to Honduras can inform the design of interventions to effectively mitigate the negative impact of food insecurity on children.&quot;,&quot;ISSN&quot;:&quot;1368-9800&quot;,&quot;volume&quot;:&quot;17&quot;,&quot;issue&quot;:&quot;1&quot;,&quot;page&quot;:&quot;5-13&quot;,&quot;original-date&quot;:{},&quot;issued&quot;:{&quot;year&quot;:2014},&quot;author&quot;:[{&quot;family&quot;:&quot;Ben-Davies&quot;,&quot;given&quot;:&quot;Maureen&quot;},{&quot;family&quot;:&quot;Kinlaw&quot;,&quot;given&quot;:&quot;Alan&quot;},{&quot;family&quot;:&quot;del Campo&quot;,&quot;given&quot;:&quot;Yaniré&quot;},{&quot;family&quot;:&quot;Bentley&quot;,&quot;given&quot;:&quot;Margaret&quot;},{&quot;family&quot;:&quot;Siega-Riz&quot;,&quot;given&quot;:&quot;Anna&quot;}],&quot;page-first&quot;:&quot;5&quot;}},{&quot;deleted&quot;:false,&quot;article&quot;:{&quot;pagination&quot;:&quot;359-368&quot;,&quot;abstract&quot;:&quot;Food insecurity is a major health problem that has pervasive effects on many human biological outcomes. In particular, there are compelling theoretical and empirical reasons to expect that the relationship between food insecurity may be directly related to mental health morbidities, and may be quantifiable in developing country settings. This preliminary study examined whether caretaker reports of food insecurity were associated with anxiety and depression among four ethnic groups in two communities of rural Tanzania. In-home interviews were conducted in June–August of 2005 among female caretakers (n = 449). In addition to collecting household and demographic data, modified versions of the USDA's food security module and Hopkins Symptom Checklist (HSCL) were used to measure food insecurity and anxiety and depression. Consistent with predictions, the results showed a strong positive correlation between a caretaker's score on the food insecurity instrument and her summed response on the HSCL (P &lt; 0.0001). This association was maintained in all four ethnic groups, even when controlling for individual-level covariates such as caretaker's age and marital status. Issues of causality and hypotheses that might explain this robust finding are discussed, as are methodological and theoretical implications. Am. J. Hum. Biol. 18:359–368, 2006. © 2006 Wiley-Liss, Inc.&quot;,&quot;isbn&quot;:null,&quot;journal&quot;:&quot;American Journal of Human Biology&quot;,&quot;issue&quot;:&quot;3&quot;,&quot;volume&quot;:&quot;18&quot;,&quot;authors&quot;:[&quot;Craig Hadley&quot;,&quot;Crystal L. Patil&quot;],&quot;eissn&quot;:&quot;1520-6300&quot;,&quot;issn&quot;:&quot;1520-6300&quot;,&quot;eisbn&quot;:null,&quot;year&quot;:2006,&quot;chapter&quot;:null,&quot;title&quot;:&quot;Food insecurity in rural Tanzania is associated with maternal anxiety and depression&quot;},&quot;ext_ids&quot;:{&quot;doi&quot;:&quot;10.1002/ajhb.20505&quot;,&quot;pmid&quot;:&quot;16634017&quot;},&quot;seq&quot;:15,&quot;item_type&quot;:&quot;article&quot;,&quot;user_data&quot;:{&quot;print_count&quot;:0,&quot;modified&quot;:&quot;2018-02-19T18:52:4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502E1F-41BE-8ACF-E551-AF649E55BFF2&quot;,&quot;files&quot;:[{&quot;customHeight&quot;:{&quot;0&quot;:&quot;792&quot;},&quot;size&quot;:152926,&quot;type&quot;:&quot;article&quot;,&quot;name&quot;:&quot;Hadley 2006 FS Tanzania depression.pdf&quot;,&quot;access_method&quot;:&quot;personal_library&quot;,&quot;sha1&quot;:&quot;7b6d5e32c40da207a3408816b3e2e10af373248c&quot;,&quot;width&quot;:&quot;594&quot;,&quot;pages&quot;:10,&quot;height&quot;:&quot;792&quot;,&quot;sha256&quot;:&quot;6fffbd21518cd36366019e351a93a68ace68585493828494a308ae88fff6affd&quot;,&quot;created&quot;:&quot;2015-07-20T14:40:46Z&quot;,&quot;expires&quot;:null,&quot;source_url&quot;:null,&quot;file_type&quot;:&quot;pdf&quot;,&quot;customWidth&quot;:{&quot;0&quot;:&quot;594&quot;},&quot;manually_matched&quot;:false}],&quot;pdf_hash&quot;:&quot;6fffbd21518cd36366019e351a93a68ace68585493828494a308ae88fff6affd&quot;,&quot;item&quot;:{&quot;id&quot;:&quot;C3502E1F-41BE-8ACF-E551-AF649E55BFF2&quot;,&quot;type&quot;:&quot;article-journal&quot;,&quot;DOI&quot;:&quot;10.1002/ajhb.20505&quot;,&quot;container-title&quot;:&quot;American Journal of Human Biology&quot;,&quot;title&quot;:&quot;Food insecurity in rural Tanzania is associated with maternal anxiety and depression&quot;,&quot;abstract&quot;:&quot;Food insecurity is a major health problem that has pervasive effects on many human biological outcomes. In particular, there are compelling theoretical and empirical reasons to expect that the relationship between food insecurity may be directly related to mental health morbidities, and may be quantifiable in developing country settings. This preliminary study examined whether caretaker reports of food insecurity were associated with anxiety and depression among four ethnic groups in two communities of rural Tanzania. In-home interviews were conducted in June–August of 2005 among female caretakers (n = 449). In addition to collecting household and demographic data, modified versions of the USDA's food security module and Hopkins Symptom Checklist (HSCL) were used to measure food insecurity and anxiety and depression. Consistent with predictions, the results showed a strong positive correlation between a caretaker's score on the food insecurity instrument and her summed response on the HSCL (P &lt; 0.0001). This association was maintained in all four ethnic groups, even when controlling for individual-level covariates such as caretaker's age and marital status. Issues of causality and hypotheses that might explain this robust finding are discussed, as are methodological and theoretical implications. Am. J. Hum. Biol. 18:359–368, 2006. © 2006 Wiley-Liss, Inc.&quot;,&quot;ISSN&quot;:&quot;1520-6300&quot;,&quot;volume&quot;:&quot;18&quot;,&quot;issue&quot;:&quot;3&quot;,&quot;page&quot;:&quot;359-368&quot;,&quot;original-date&quot;:{},&quot;issued&quot;:{&quot;year&quot;:2006},&quot;author&quot;:[{&quot;family&quot;:&quot;Hadley&quot;,&quot;given&quot;:&quot;Craig&quot;},{&quot;family&quot;:&quot;Patil&quot;,&quot;given&quot;:&quot;Crystal&quot;}],&quot;page-first&quot;:&quot;359&quot;}},{&quot;deleted&quot;:false,&quot;article&quot;:{&quot;pagination&quot;:&quot;541-554&quot;,&quot;abstract&quot;:&quot;Despite dramatic improvements in global crop yields over the past half-century, chronic food insecurity persists in many parts of the world. Farming crops for sale (cash cropping) has been recommended as a way to increase income that can, in turn, improve food security for smallholder farmers. Despite long-term efforts by development agencies and government to promote cash cropping, there is limited evidence documenting a relationship between these crops and the food security of households cultivating them. We used a mixed methods approach to build a case study to assess these relationships by collecting quantitative and qualitative data from cacao and oil palm farmers in the Ashanti region of Ghana. Three dimensions of food security were considered: food availability, measured by the months in a year households reported inadequate food; food access, indicated by the coping strategies they employed to secure sufficient food; and food utilization, gauged by the diversity of household diets and anthropometric measurements of child nutritional status. We found significant negative relationships between each of these pillars of food security and a household’s intensity of cash crop production, measured by both quantity and area. A qualitative assessment indicated community perception of these tradeoffs and identified potential mechanisms, including increasing food prices and competing activities for land use, as underlying causes. The adverse relationship between cash crop production and household food security observed in this paper calls for caution; results suggest that positive relationships cannot be assumed, and that further empirical evidence is needed to better understand these tradeoffs.&quot;,&quot;isbn&quot;:null,&quot;journal&quot;:&quot;Food Security&quot;,&quot;issue&quot;:&quot;4&quot;,&quot;volume&quot;:&quot;6&quot;,&quot;authors&quot;:[&quot;Tal Lee Anderman&quot;,&quot;Roseline Remans&quot;,&quot;Stephen A. Wood&quot;,&quot;Kyle DeRosa&quot;,&quot;Ruth S. DeFries&quot;],&quot;eissn&quot;:&quot;1876-4525&quot;,&quot;issn&quot;:&quot;1876-4517&quot;,&quot;eisbn&quot;:null,&quot;year&quot;:2014,&quot;chapter&quot;:null,&quot;title&quot;:&quot;Synergies and tradeoffs between cash crop production and food security: a case study in rural Ghana&quot;},&quot;ext_ids&quot;:{&quot;doi&quot;:&quot;10.1007/s12571-014-0360-6&quot;},&quot;seq&quot;:51,&quot;item_type&quot;:&quot;article&quot;,&quot;user_data&quot;:{&quot;print_count&quot;:0,&quot;modified&quot;:&quot;2018-02-19T19:00:18Z&quot;,&quot;added&quot;:null,&quot;notes&quot;:&quot;&quot;,&quot;source&quot;:null,&quot;active_read_time&quot;:null,&quot;star&quot;:false,&quot;created&quot;:&quot;2018-02-19T18:54:29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066D6B97-5513-F069-5897-AF6AD2D2BA5D&quot;,&quot;files&quot;:[{&quot;customHeight&quot;:{&quot;0&quot;:&quot;790.866&quot;},&quot;size&quot;:2925236,&quot;type&quot;:&quot;article&quot;,&quot;name&quot;:&quot;Anderman 2014 Ghana cash crop trade offs.pdf&quot;,&quot;access_method&quot;:&quot;personal_library&quot;,&quot;sha1&quot;:&quot;b3f9e87fea6b3e7f3c9e3b0aed6cb61195a9b4e3&quot;,&quot;width&quot;:&quot;595.276&quot;,&quot;pages&quot;:14,&quot;height&quot;:&quot;790.866&quot;,&quot;sha256&quot;:&quot;fc535dbf93cc5566bfea1663d8ea6fea564367c78e39fda796f234bfe4e95fb2&quot;,&quot;created&quot;:&quot;2015-07-20T14:40:57Z&quot;,&quot;expires&quot;:null,&quot;source_url&quot;:null,&quot;file_type&quot;:&quot;pdf&quot;,&quot;customWidth&quot;:{&quot;0&quot;:&quot;595.276&quot;},&quot;manually_matched&quot;:false}],&quot;pdf_hash&quot;:&quot;fc535dbf93cc5566bfea1663d8ea6fea564367c78e39fda796f234bfe4e95fb2&quot;,&quot;item&quot;:{&quot;id&quot;:&quot;066D6B97-5513-F069-5897-AF6AD2D2BA5D&quot;,&quot;type&quot;:&quot;article-journal&quot;,&quot;DOI&quot;:&quot;10.1007/s12571-014-0360-6&quot;,&quot;container-title&quot;:&quot;Food Security&quot;,&quot;title&quot;:&quot;Synergies and tradeoffs between cash crop production and food security: a case study in rural Ghana&quot;,&quot;abstract&quot;:&quot;Despite dramatic improvements in global crop yields over the past half-century, chronic food insecurity persists in many parts of the world. Farming crops for sale (cash cropping) has been recommended as a way to increase income that can, in turn, improve food security for smallholder farmers. Despite long-term efforts by development agencies and government to promote cash cropping, there is limited evidence documenting a relationship between these crops and the food security of households cultivating them. We used a mixed methods approach to build a case study to assess these relationships by collecting quantitative and qualitative data from cacao and oil palm farmers in the Ashanti region of Ghana. Three dimensions of food security were considered: food availability, measured by the months in a year households reported inadequate food; food access, indicated by the coping strategies they employed to secure sufficient food; and food utilization, gauged by the diversity of household diets and anthropometric measurements of child nutritional status. We found significant negative relationships between each of these pillars of food security and a household’s intensity of cash crop production, measured by both quantity and area. A qualitative assessment indicated community perception of these tradeoffs and identified potential mechanisms, including increasing food prices and competing activities for land use, as underlying causes. The adverse relationship between cash crop production and household food security observed in this paper calls for caution; results suggest that positive relationships cannot be assumed, and that further empirical evidence is needed to better understand these tradeoffs.&quot;,&quot;ISSN&quot;:&quot;1876-4517&quot;,&quot;volume&quot;:&quot;6&quot;,&quot;issue&quot;:&quot;4&quot;,&quot;page&quot;:&quot;541-554&quot;,&quot;original-date&quot;:{},&quot;issued&quot;:{&quot;year&quot;:2014},&quot;author&quot;:[{&quot;family&quot;:&quot;Anderman&quot;,&quot;given&quot;:&quot;Tal&quot;},{&quot;family&quot;:&quot;Remans&quot;,&quot;given&quot;:&quot;Roseline&quot;},{&quot;family&quot;:&quot;Wood&quot;,&quot;given&quot;:&quot;Stephen&quot;},{&quot;family&quot;:&quot;DeRosa&quot;,&quot;given&quot;:&quot;Kyle&quot;},{&quot;family&quot;:&quot;DeFries&quot;,&quot;given&quot;:&quot;Ruth&quot;}],&quot;page-first&quot;:&quot;541&quot;}},{&quot;deleted&quot;:false,&quot;article&quot;:{&quot;pagination&quot;:null,&quot;abstract&quot;:&quot;Abstract Despite widespread concern about hunger in America, efforts to monitor and assess the extent of hunger have been hampered by lack of consensus on an appropriate meaning for the term hunger and by the lack of valid indicators to assess it. The first phase of the research used qualitative methods to derive a socially-appropriate definition of hunger. Thirty-two women in Upstate New York were interviewed regarding their experience with food problems and hunger. The interviews were analyzed using the constant comparative &quot;,&quot;journal&quot;:null,&quot;issue&quot;:null,&quot;volume&quot;:null,&quot;authors&quot;:[&quot;KL Radimer&quot;,&quot;CM Olson&quot;,&quot;Campbell CC of nutrition&quot;],&quot;eissn&quot;:null,&quot;issn&quot;:null,&quot;eisbn&quot;:null,&quot;isbn&quot;:null,&quot;year&quot;:1990,&quot;chapter&quot;:null,&quot;title&quot;:&quot;Development of indicators to assess hunger&quot;},&quot;ext_ids&quot;:{&quot;doi&quot;:&quot;10.1093/jn/120.suppl_11.1544&quot;,&quot;gsid&quot;:&quot;0qrAgcHqaAcJ:533934672669878994&quot;},&quot;seq&quot;:674,&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91759C1C-4676-0E9A-2931-AF649E6563A8&quot;,&quot;files&quot;:[{&quot;customHeight&quot;:{&quot;0&quot;:&quot;792&quot;},&quot;size&quot;:573785,&quot;type&quot;:&quot;article&quot;,&quot;name&quot;:&quot;Radimer 1990 FSQ.pdf&quot;,&quot;access_method&quot;:&quot;personal_library&quot;,&quot;sha1&quot;:&quot;bb8177d7f4bb45dcf619f36e1b6982c166675877&quot;,&quot;width&quot;:&quot;612&quot;,&quot;pages&quot;:5,&quot;height&quot;:&quot;792&quot;,&quot;sha256&quot;:&quot;70362c3caee52b64f7e7a264a21493cb05ad41edcf831f30e845a3f1d58bd629&quot;,&quot;created&quot;:&quot;2015-07-20T14:40:32Z&quot;,&quot;expires&quot;:null,&quot;source_url&quot;:null,&quot;file_type&quot;:&quot;pdf&quot;,&quot;customWidth&quot;:{&quot;0&quot;:&quot;612&quot;},&quot;manually_matched&quot;:true}],&quot;pdf_hash&quot;:&quot;70362c3caee52b64f7e7a264a21493cb05ad41edcf831f30e845a3f1d58bd629&quot;,&quot;item&quot;:{&quot;id&quot;:&quot;91759C1C-4676-0E9A-2931-AF649E6563A8&quot;,&quot;type&quot;:&quot;article-journal&quot;,&quot;DOI&quot;:&quot;10.1093/jn/120.suppl_11.1544&quot;,&quot;title&quot;:&quot;Development of indicators to assess hunger&quot;,&quot;abstract&quot;:&quot;Abstract Despite widespread concern about hunger in America, efforts to monitor and assess the extent of hunger have been hampered by lack of consensus on an appropriate meaning for the term hunger and by the lack of valid indicators to assess it. The first phase of the research used qualitative methods to derive a socially-appropriate definition of hunger. Thirty-two women in Upstate New York were interviewed regarding their experience with food problems and hunger. The interviews were analyzed using the constant comparative &quot;,&quot;original-date&quot;:{},&quot;issued&quot;:{&quot;year&quot;:1990},&quot;author&quot;:[{&quot;family&quot;:&quot;Radimer&quot;,&quot;given&quot;:&quot;&quot;},{&quot;family&quot;:&quot;Olson&quot;,&quot;given&quot;:&quot;&quot;},{&quot;family&quot;:&quot;of nutrition&quot;,&quot;given&quot;:&quot;Campbell&quot;}]}},{&quot;deleted&quot;:false,&quot;article&quot;:{&quot;pagination&quot;:&quot;36S-44S&quot;,&quot;abstract&quot;:&quot;The lack of an operational definition for hunger has been frequently cited as a barrier to progress in addressing the problem. The purposes of this research were to develop an understanding of hunger from the perspective of women who had experienced it and to construct and evaluate indicators to measure hunger directly in similar populations. In-depth interviews were conducted with 32 women of childbearing age from rural and urban areas of Upstate New York. Qualitative analysis of the responses yielded a conceptualization of hunger that included two levels: the individual and household. Hunger at each of these levels had quantitative, qualitative, psychological and social components. These women also viewed hunger as a managed process. Based on this conceptualization of hunger, survey items were developed and evaluated, using data from a questionnaire administered to 189 women from the same geographical area. Three scales, one each for household, women's, and children's hunger, emerged and were found to be valid and reliable indicators for measuring hunger directly in this population.&quot;,&quot;journal&quot;:&quot;Journal of Nutrition Education&quot;,&quot;issue&quot;:&quot;1&quot;,&quot;volume&quot;:&quot;24&quot;,&quot;authors&quot;:[&quot;Kathy L Radimer&quot;,&quot;Christine M Olson&quot;,&quot;Jennifer C Greene&quot;,&quot;Cathy C Campbell&quot;,&quot;Jean-Pierre Habicht&quot;],&quot;eissn&quot;:null,&quot;issn&quot;:&quot;0022-3182&quot;,&quot;eisbn&quot;:null,&quot;isbn&quot;:null,&quot;year&quot;:1992,&quot;chapter&quot;:null,&quot;title&quot;:&quot;Understanding hunger and developing indicators to assess it in women and children&quot;},&quot;ext_ids&quot;:{&quot;doi&quot;:&quot;10.1016/S0022-3182(12)80137-3&quot;},&quot;seq&quot;:643,&quot;item_type&quot;:&quot;article&quot;,&quot;user_data&quot;:{&quot;print_count&quot;:0,&quot;modified&quot;:&quot;2018-02-28T21:08:55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5535539-09A7-40D9-684A-AF649E66BF4E&quot;,&quot;files&quot;:[{&quot;customHeight&quot;:{&quot;0&quot;:&quot;792&quot;},&quot;size&quot;:1064045,&quot;type&quot;:&quot;article&quot;,&quot;name&quot;:&quot;Radimer 1992 FSQ.pdf&quot;,&quot;access_method&quot;:&quot;personal_library&quot;,&quot;sha1&quot;:&quot;d64caf1ca62b01d1089b663a2e26eaa0b63193cf&quot;,&quot;width&quot;:&quot;590.4&quot;,&quot;pages&quot;:9,&quot;height&quot;:&quot;792&quot;,&quot;sha256&quot;:&quot;d69c6176504082a54e07dc017a51e494f864efd5a88a0d6008230e721c05c656&quot;,&quot;created&quot;:&quot;2015-07-20T14:40:32Z&quot;,&quot;expires&quot;:null,&quot;source_url&quot;:null,&quot;file_type&quot;:&quot;pdf&quot;,&quot;customWidth&quot;:{&quot;0&quot;:&quot;590.4&quot;},&quot;manually_matched&quot;:false}],&quot;pdf_hash&quot;:&quot;d69c6176504082a54e07dc017a51e494f864efd5a88a0d6008230e721c05c656&quot;,&quot;item&quot;:{&quot;id&quot;:&quot;85535539-09A7-40D9-684A-AF649E66BF4E&quot;,&quot;type&quot;:&quot;article-journal&quot;,&quot;DOI&quot;:&quot;10.1016/S0022-3182(12)80137-3&quot;,&quot;container-title&quot;:&quot;Journal of Nutrition Education&quot;,&quot;title&quot;:&quot;Understanding hunger and developing indicators to assess it in women and children&quot;,&quot;abstract&quot;:&quot;The lack of an operational definition for hunger has been frequently cited as a barrier to progress in addressing the problem. The purposes of this research were to develop an understanding of hunger from the perspective of women who had experienced it and to construct and evaluate indicators to measure hunger directly in similar populations. In-depth interviews were conducted with 32 women of childbearing age from rural and urban areas of Upstate New York. Qualitative analysis of the responses yielded a conceptualization of hunger that included two levels: the individual and household. Hunger at each of these levels had quantitative, qualitative, psychological and social components. These women also viewed hunger as a managed process. Based on this conceptualization of hunger, survey items were developed and evaluated, using data from a questionnaire administered to 189 women from the same geographical area. Three scales, one each for household, women's, and children's hunger, emerged and were found to be valid and reliable indicators for measuring hunger directly in this population.&quot;,&quot;ISSN&quot;:&quot;0022-3182&quot;,&quot;volume&quot;:&quot;24&quot;,&quot;issue&quot;:&quot;1&quot;,&quot;page&quot;:&quot;36S-44S&quot;,&quot;original-date&quot;:{},&quot;issued&quot;:{&quot;year&quot;:1992},&quot;author&quot;:[{&quot;family&quot;:&quot;Radimer&quot;,&quot;given&quot;:&quot;Kathy&quot;},{&quot;family&quot;:&quot;Olson&quot;,&quot;given&quot;:&quot;Christine&quot;},{&quot;family&quot;:&quot;Greene&quot;,&quot;given&quot;:&quot;Jennifer&quot;},{&quot;family&quot;:&quot;Campbell&quot;,&quot;given&quot;:&quot;Cathy&quot;},{&quot;family&quot;:&quot;Habicht&quot;,&quot;given&quot;:&quot;Jean-Pierre&quot;}],&quot;page-first&quot;:&quot;36S&quot;}},{&quot;deleted&quot;:false,&quot;article&quot;:{&quot;pagination&quot;:&quot;1-10&quot;,&quot;abstract&quot;:&quot;Background The concept of food insecurity encompasses three dimensions. One of these dimensions, the access component of household food insecurity is measured through the use of the Household Food Insecurity Access Scale (HFIAS). Despite its application in Ethiopia and other similar developing countries, its performance is still poorly explored. Our study aims to evaluate the validity of the HFIAS in Ethiopia. Methods We conducted repeated cross-sectional studies in urban and rural villages of the Butajera District in southern Ethiopia. The validation was conducted on a pooled sample of 1,516 households, which were selected using a simple random sampling method. The HFIAS was translated into the local Amharic language and tested for face validity. We also evaluated the tool’s internal consistency using Cronbach’s alpha and factor analysis. We tested for parallelism on HFIAS item response curves across wealth status and further evaluated the presence of a dose-response relationship between the food insecurity level and the consumption of food items, as well as between household wealth status and food insecurity. Additionally, we evaluated the reproducibility of the tool through the first and second round of HFIAS scores. Results The HFIAS exhibited a good internal consistency (Cronbach’s alpha for the values of rounds 1 and 2 were 0.76 and 0.73, respectively). A factor analysis (varimax rotation) resulted in two main factors: the first factor described a level of mild to moderate food insecurity, while the second factor described severe food insecurity. HFIAS item response curves were parallel across wealth status in the sample households, with a dose-response trend between food insecurity levels and the likelihood of previous day food consumption being observed. The overall HFIAS score did not change over the two rounds of data collection. Conclusions The HFIAS is a simple and valid tool to measure the access component of household food insecurity. However, we recommend the adaptation of questions and wordings and adding examples before application, as we found a discrepancy in understanding of some of the nine HFIAS questions.&quot;,&quot;isbn&quot;:null,&quot;journal&quot;:&quot;BMC Nutrition&quot;,&quot;issue&quot;:&quot;1&quot;,&quot;volume&quot;:&quot;1&quot;,&quot;authors&quot;:[&quot;Seifu Hagos Gebreyesus&quot;,&quot;Torleif Lunde&quot;,&quot;Damen H Mariam&quot;,&quot;Tasew Woldehanna&quot;,&quot;Bernt Lindtjørn&quot;],&quot;eissn&quot;:&quot;2055-0928&quot;,&quot;issn&quot;:&quot;2055-0928&quot;,&quot;eisbn&quot;:null,&quot;year&quot;:2014,&quot;chapter&quot;:null,&quot;title&quot;:&quot;Is the adapted Household Food Insecurity Access Scale (HFIAS) developed internationally to measure food insecurity valid in urban and rural households of Ethiopia?&quot;},&quot;ext_ids&quot;:{&quot;doi&quot;:&quot;10.1186/2055-0928-1-2&quot;},&quot;seq&quot;:13,&quot;item_type&quot;:&quot;article&quot;,&quot;user_data&quot;:{&quot;print_count&quot;:0,&quot;modified&quot;:&quot;2018-02-19T18:52:42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BC08A85C-547C-FE39-B959-AF649E524B02&quot;,&quot;files&quot;:[{&quot;customHeight&quot;:{&quot;0&quot;:&quot;793.701&quot;},&quot;size&quot;:380829,&quot;type&quot;:&quot;article&quot;,&quot;name&quot;:&quot;Gebreyesus 2015 rural urban Ethiopia.pdf&quot;,&quot;access_method&quot;:&quot;personal_library&quot;,&quot;sha1&quot;:&quot;1597f35adc4e0ff8e1cc323c29fcb60ca8c985d6&quot;,&quot;width&quot;:&quot;595.276&quot;,&quot;pages&quot;:10,&quot;height&quot;:&quot;793.701&quot;,&quot;sha256&quot;:&quot;bb26fab38799ec3f30801c6ed2edbd2d3575166889d2aedbeb551d885a68f2db&quot;,&quot;created&quot;:&quot;2015-07-20T14:40:49Z&quot;,&quot;expires&quot;:null,&quot;source_url&quot;:null,&quot;file_type&quot;:&quot;pdf&quot;,&quot;customWidth&quot;:{&quot;0&quot;:&quot;595.276&quot;},&quot;manually_matched&quot;:false}],&quot;pdf_hash&quot;:&quot;bb26fab38799ec3f30801c6ed2edbd2d3575166889d2aedbeb551d885a68f2db&quot;,&quot;item&quot;:{&quot;id&quot;:&quot;BC08A85C-547C-FE39-B959-AF649E524B02&quot;,&quot;type&quot;:&quot;article-journal&quot;,&quot;DOI&quot;:&quot;10.1186/2055-0928-1-2&quot;,&quot;container-title&quot;:&quot;BMC Nutrition&quot;,&quot;title&quot;:&quot;Is the adapted Household Food Insecurity Access Scale (HFIAS) developed internationally to measure food insecurity valid in urban and rural households of Ethiopia?&quot;,&quot;abstract&quot;:&quot;Background The concept of food insecurity encompasses three dimensions. One of these dimensions, the access component of household food insecurity is measured through the use of the Household Food Insecurity Access Scale (HFIAS). Despite its application in Ethiopia and other similar developing countries, its performance is still poorly explored. Our study aims to evaluate the validity of the HFIAS in Ethiopia. Methods We conducted repeated cross-sectional studies in urban and rural villages of the Butajera District in southern Ethiopia. The validation was conducted on a pooled sample of 1,516 households, which were selected using a simple random sampling method. The HFIAS was translated into the local Amharic language and tested for face validity. We also evaluated the tool’s internal consistency using Cronbach’s alpha and factor analysis. We tested for parallelism on HFIAS item response curves across wealth status and further evaluated the presence of a dose-response relationship between the food insecurity level and the consumption of food items, as well as between household wealth status and food insecurity. Additionally, we evaluated the reproducibility of the tool through the first and second round of HFIAS scores. Results The HFIAS exhibited a good internal consistency (Cronbach’s alpha for the values of rounds 1 and 2 were 0.76 and 0.73, respectively). A factor analysis (varimax rotation) resulted in two main factors: the first factor described a level of mild to moderate food insecurity, while the second factor described severe food insecurity. HFIAS item response curves were parallel across wealth status in the sample households, with a dose-response trend between food insecurity levels and the likelihood of previous day food consumption being observed. The overall HFIAS score did not change over the two rounds of data collection. Conclusions The HFIAS is a simple and valid tool to measure the access component of household food insecurity. However, we recommend the adaptation of questions and wordings and adding examples before application, as we found a discrepancy in understanding of some of the nine HFIAS questions.&quot;,&quot;ISSN&quot;:&quot;2055-0928&quot;,&quot;volume&quot;:&quot;1&quot;,&quot;issue&quot;:&quot;1&quot;,&quot;page&quot;:&quot;1-10&quot;,&quot;original-date&quot;:{},&quot;issued&quot;:{&quot;year&quot;:2014},&quot;author&quot;:[{&quot;family&quot;:&quot;Gebreyesus&quot;,&quot;given&quot;:&quot;Seifu&quot;},{&quot;family&quot;:&quot;Lunde&quot;,&quot;given&quot;:&quot;Torleif&quot;},{&quot;family&quot;:&quot;Mariam&quot;,&quot;given&quot;:&quot;Damen&quot;},{&quot;family&quot;:&quot;Woldehanna&quot;,&quot;given&quot;:&quot;Tasew&quot;},{&quot;family&quot;:&quot;Lindtjørn&quot;,&quot;given&quot;:&quot;Bernt&quot;}],&quot;page-first&quot;:&quot;1&quot;}}]"/>
    <we:property name="1274129739" value="[{&quot;deleted&quot;:false,&quot;article&quot;:{&quot;pagination&quot;:null,&quot;abstract&quot;:&quot;&quot;,&quot;journal&quot;:null,&quot;issue&quot;:null,&quot;volume&quot;:null,&quot;authors&quot;:[&quot;Leandre R Fabrigar&quot;,&quot;Duane T Wegener&quot;],&quot;eissn&quot;:null,&quot;issn&quot;:null,&quot;eisbn&quot;:null,&quot;isbn&quot;:null,&quot;year&quot;:2011,&quot;chapter&quot;:null,&quot;title&quot;:&quot;Exploratory factor analysis&quot;},&quot;ext_ids&quot;:{&quot;gsid&quot;:&quot;7SQZuqVPb24J:7957666639797363949&quot;},&quot;seq&quot;:770,&quot;item_type&quot;:&quot;article&quot;,&quot;user_data&quot;:{&quot;print_count&quot;:0,&quot;modified&quot;:&quot;2018-02-28T21:09:11Z&quot;,&quot;added&quot;:null,&quot;notes&quot;:&quot;&quot;,&quot;source&quot;:null,&quot;active_read_time&quot;:&quot;0&quot;,&quot;star&quot;:false,&quot;created&quot;:&quot;2018-02-23T16:24:59Z&quot;,&quot;modifiedby&quot;:&quot;desktop-Windows7-2.33.14326&quot;,&quot;unread&quot;:true,&quot;createdby&quot;:&quot;extension-chrome-v1.34&quot;,&quot;sourced_from&quot;:0,&quot;last_read&quot;:null,&quot;view_count&quot;:0,&quot;tags&quot;:[],&quot;has_annotations&quot;:false,&quot;voted_down_count&quot;:0,&quot;voted_up_count&quot;:0,&quot;shared&quot;:false,&quot;sponsored&quot;:false},&quot;collection_id&quot;:&quot;dcbcabdf-d5d3-482e-b1c4-36df6e9065f0&quot;,&quot;data_version&quot;:1,&quot;id&quot;:&quot;3ae8fb49-0ca4-4f04-b2b4-3187e8a16eea&quot;,&quot;files&quot;:[],&quot;pdf_hash&quot;:null,&quot;item&quot;:{&quot;id&quot;:&quot;3ae8fb49-0ca4-4f04-b2b4-3187e8a16eea&quot;,&quot;type&quot;:&quot;article-journal&quot;,&quot;title&quot;:&quot;Exploratory factor analysis&quot;,&quot;original-date&quot;:{},&quot;issued&quot;:{&quot;year&quot;:2011},&quot;author&quot;:[{&quot;family&quot;:&quot;Fabrigar&quot;,&quot;given&quot;:&quot;Leandre&quot;},{&quot;family&quot;:&quot;Wegener&quot;,&quot;given&quot;:&quot;Duane&quot;}]}}]"/>
    <we:property name="1306672842" value="[{&quot;deleted&quot;:false,&quot;article&quot;:{&quot;pagination&quot;:&quot;459-468&quot;,&quot;abstract&quot;:&quo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quot;,&quot;isbn&quot;:null,&quot;journal&quot;:&quot;Health Policy and Planning&quot;,&quot;issue&quot;:&quot;6&quot;,&quot;volume&quot;:&quot;21&quot;,&quot;authors&quot;:[&quot;Seema Vyas&quot;,&quot;Lilani Kumaranayake&quot;],&quot;eissn&quot;:&quot;1460-2237&quot;,&quot;issn&quot;:&quot;0268-1080&quot;,&quot;eisbn&quot;:null,&quot;year&quot;:2006,&quot;chapter&quot;:null,&quot;title&quot;:&quot;Constructing socio-economic status indices: how to use principal components analysis&quot;},&quot;ext_ids&quot;:{&quot;doi&quot;:&quot;10.1093/heapol/czl029&quot;,&quot;pmid&quot;:&quot;17030551&quot;},&quot;seq&quot;:49,&quot;item_type&quot;:&quot;article&quot;,&quot;user_data&quot;:{&quot;print_count&quot;:0,&quot;modified&quot;:&quot;2018-02-19T19:00:10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5A26C44-A4E9-66DB-6265-AF649E726069&quot;,&quot;files&quot;:[{&quot;customHeight&quot;:{&quot;0&quot;:&quot;791&quot;},&quot;size&quot;:187184,&quot;type&quot;:&quot;article&quot;,&quot;name&quot;:&quot;Vyas 2006 HWI.pdf&quot;,&quot;access_method&quot;:&quot;personal_library&quot;,&quot;sha1&quot;:&quot;85e000340b7d4afb1c8989eb730fd5b56bbc712d&quot;,&quot;width&quot;:&quot;612&quot;,&quot;pages&quot;:10,&quot;height&quot;:&quot;791&quot;,&quot;sha256&quot;:&quot;a50419a3ec7697aa748140bfa2762db486d20376440627efd24aed57a52c52c0&quot;,&quot;created&quot;:&quot;2015-07-20T14:40:26Z&quot;,&quot;expires&quot;:null,&quot;source_url&quot;:null,&quot;file_type&quot;:&quot;pdf&quot;,&quot;customWidth&quot;:{&quot;0&quot;:&quot;612&quot;},&quot;manually_matched&quot;:false}],&quot;pdf_hash&quot;:&quot;a50419a3ec7697aa748140bfa2762db486d20376440627efd24aed57a52c52c0&quot;,&quot;item&quot;:{&quot;id&quot;:&quot;A5A26C44-A4E9-66DB-6265-AF649E726069&quot;,&quot;type&quot;:&quot;article-journal&quot;,&quot;DOI&quot;:&quot;10.1093/heapol/czl029&quot;,&quot;container-title&quot;:&quot;Health Policy and Planning&quot;,&quot;title&quot;:&quot;Constructing socio-economic status indices: how to use principal components analysis&quot;,&quot;abstract&quot;:&quo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quot;,&quot;ISSN&quot;:&quot;0268-1080&quot;,&quot;volume&quot;:&quot;21&quot;,&quot;issue&quot;:&quot;6&quot;,&quot;page&quot;:&quot;459-468&quot;,&quot;original-date&quot;:{},&quot;issued&quot;:{&quot;year&quot;:2006},&quot;author&quot;:[{&quot;family&quot;:&quot;Vyas&quot;,&quot;given&quot;:&quot;&quot;},{&quot;family&quot;:&quot;Kumaranayake&quot;,&quot;given&quot;:&quot;&quot;}],&quot;page-first&quot;:&quot;459&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5,&quot;item_type&quot;:&quot;article&quot;,&quot;ext_ids&quot;:{&quot;doi&quot;:&quot;10.1353/dem.2001.0003&quot;},&quot;article&quot;:{&quot;chapter&quot;:null,&quot;pagination&quot;:&quot;115-132&quot;,&quot;isbn&quot;:null,&quot;authors&quot;:[&quot;Deon Filmer&quot;,&quot;Lant Pritchett&quot;],&quot;journal&quot;:&quot;Demography&quot;,&quot;volume&quot;:&quot;38&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eissn&quot;:&quot;1533-7790&quot;,&quot;issn&quot;:&quot;1533-7790&quot;,&quot;year&quot;:2001,&quot;eisbn&quot;:null,&quot;issue&quot;:&quot;1&quot;,&quot;title&quot;:&quot;Estimating Wealth Effects Without Expenditure Data--Or Tears: An Application to Educational Enrollments in States of India&quot;},&quot;collection_id&quot;:&quot;dcbcabdf-d5d3-482e-b1c4-36df6e9065f0&quot;,&quot;data_version&quot;:1,&quot;id&quot;:&quot;FF8ED89A-9918-D750-1228-AF649E5119C7&quot;,&quot;files&quot;:[{&quot;access_method&quot;:&quot;personal_library&quot;,&quot;pages&quot;:18,&quot;size&quot;:181544,&quot;customWidth&quot;:{&quot;0&quot;:&quot;612&quot;},&quot;type&quot;:&quot;article&quot;,&quot;width&quot;:&quot;612&quot;,&quot;expires&quot;:null,&quot;created&quot;:&quot;2015-07-20T14:40:34Z&quot;,&quot;file_type&quot;:&quot;pdf&quot;,&quot;sha1&quot;:&quot;de2a40de44cecdc9fdc9dca7335bc824566e4273&quot;,&quot;height&quot;:&quot;720&quot;,&quot;name&quot;:&quot;Filmer 2001 wealth index.pdf&quot;,&quot;sha256&quot;:&quot;4060c58f53d85534e3c881a0a78adf3c779c2c5c50d2db90c7a690fdaba0c174&quot;,&quot;customHeight&quot;:{&quot;0&quot;:&quot;720&quot;},&quot;manually_matched&quot;:false,&quot;source_url&quot;:null}],&quot;pdf_hash&quot;:&quot;4060c58f53d85534e3c881a0a78adf3c779c2c5c50d2db90c7a690fdaba0c174&quot;,&quot;item&quot;:{&quot;id&quot;:&quot;FF8ED89A-9918-D750-1228-AF649E5119C7&quot;,&quot;type&quot;:&quot;article-journal&quot;,&quot;DOI&quot;:&quot;10.1353/dem.2001.0003&quot;,&quot;container-title&quot;:&quot;Demography&quot;,&quot;title&quot;:&quot;Estimating Wealth Effects Without Expenditure Data--Or Tears: An Application to Educational Enrollments in States of India&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ISSN&quot;:&quot;1533-7790&quot;,&quot;volume&quot;:&quot;38&quot;,&quot;issue&quot;:&quot;1&quot;,&quot;page&quot;:&quot;115-132&quot;,&quot;original-date&quot;:{},&quot;issued&quot;:{&quot;year&quot;:2001},&quot;author&quot;:[{&quot;family&quot;:&quot;Filmer&quot;,&quot;given&quot;:&quot;&quot;},{&quot;family&quot;:&quot;Pritchett&quot;,&quot;given&quot;:&quot;&quot;}],&quot;page-first&quot;:&quot;115&quot;}}]"/>
    <we:property name="1379748895" value="[{&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
    <we:property name="1407184850" value="[{&quot;deleted&quot;:false,&quot;article&quot;:{&quot;pagination&quot;:&quot;86-96&quot;,&quot;abstract&quot;:&quot;On-farm crop species richness (CSR) may be important for maintaining the diversity and quality of diets of smallholder farming households.&quot;,&quot;journal&quot;:&quot;The Journal of nutrition&quot;,&quot;issue&quot;:&quot;1&quot;,&quot;volume&quot;:&quot;147&quot;,&quot;authors&quot;:[&quot;Andrew D Jones&quot;],&quot;eissn&quot;:&quot;1541-6100&quot;,&quot;issn&quot;:&quot;0022-3166&quot;,&quot;eisbn&quot;:null,&quot;isbn&quot;:null,&quot;year&quot;:2016,&quot;chapter&quot;:null,&quot;title&quot;:&quot;On-Farm Crop Species Richness Is Associated with Household Diet Diversity and Quality in Subsistence- and Market-Oriented Farming Households in Malawi.&quot;},&quot;ext_ids&quot;:{&quot;pmid&quot;:&quot;27733520&quot;,&quot;doi&quot;:&quot;10.3945/jn.116.235879&quot;,&quot;gsid&quot;:&quot;hJteW0ULZ6sJ:12350852895600450436&quot;},&quot;seq&quot;:772,&quot;item_type&quot;:&quot;article&quot;,&quot;user_data&quot;:{&quot;print_count&quot;:0,&quot;modified&quot;:&quot;2018-02-28T21:09:11Z&quot;,&quot;added&quot;:null,&quot;notes&quot;:&quot;&quot;,&quot;source&quot;:null,&quot;active_read_time&quot;:&quot;0&quot;,&quot;star&quot;:false,&quot;created&quot;:&quot;2018-02-23T15:53:18Z&quot;,&quot;modifiedby&quot;:&quot;desktop-Windows7-2.33.14326&quot;,&quot;unread&quot;:true,&quot;createdby&quot;:&quot;extension-chrome-v1.34&quot;,&quot;sourced_from&quot;:0,&quot;last_read&quot;:&quot;2018-02-23T17:08:51Z&quot;,&quot;view_count&quot;:1,&quot;tags&quot;:[],&quot;has_annotations&quot;:false,&quot;voted_down_count&quot;:0,&quot;voted_up_count&quot;:0,&quot;shared&quot;:false,&quot;sponsored&quot;:false},&quot;collection_id&quot;:&quot;dcbcabdf-d5d3-482e-b1c4-36df6e9065f0&quot;,&quot;data_version&quot;:1,&quot;id&quot;:&quot;be0fefb6-f076-4c2d-808b-ac43c1c644e8&quot;,&quot;files&quot;:[{&quot;customHeight&quot;:{&quot;0&quot;:&quot;782.986&quot;},&quot;size&quot;:735887,&quot;type&quot;:&quot;article&quot;,&quot;name&quot;:&quot;5cf22080e9eeefcc2998b924d24d9d74ea8f.pdf&quot;,&quot;access_method&quot;:&quot;personal_library&quot;,&quot;sha1&quot;:null,&quot;width&quot;:&quot;584.957&quot;,&quot;pages&quot;:11,&quot;height&quot;:&quot;782.986&quot;,&quot;sha256&quot;:&quot;932530813dce954ce23f64c165ba5592c1dec49f71ccaf120cc553860de300c8&quot;,&quot;created&quot;:&quot;2018-02-23T15:53:18Z&quot;,&quot;expires&quot;:null,&quot;source_url&quot;:null,&quot;file_type&quot;:&quot;pdf&quot;,&quot;customWidth&quot;:{&quot;0&quot;:&quot;584.957&quot;},&quot;manually_matched&quot;:false}],&quot;pdf_hash&quot;:&quot;932530813dce954ce23f64c165ba5592c1dec49f71ccaf120cc553860de300c8&quot;,&quot;item&quot;:{&quot;id&quot;:&quot;be0fefb6-f076-4c2d-808b-ac43c1c644e8&quot;,&quot;type&quot;:&quot;article-journal&quot;,&quot;DOI&quot;:&quot;10.3945/jn.116.235879&quot;,&quot;container-title&quot;:&quot;The Journal of nutrition&quot;,&quot;title&quot;:&quot;On-Farm Crop Species Richness Is Associated with Household Diet Diversity and Quality in Subsistence- and Market-Oriented Farming Households in Malawi.&quot;,&quot;abstract&quot;:&quot;On-farm crop species richness (CSR) may be important for maintaining the diversity and quality of diets of smallholder farming households.&quot;,&quot;ISSN&quot;:&quot;0022-3166&quot;,&quot;volume&quot;:&quot;147&quot;,&quot;issue&quot;:&quot;1&quot;,&quot;page&quot;:&quot;86-96&quot;,&quot;original-date&quot;:{},&quot;issued&quot;:{&quot;year&quot;:2016},&quot;author&quot;:[{&quot;family&quot;:&quot;Jones&quot;,&quot;given&quot;:&quot;Andrew&quot;}],&quot;page-first&quot;:&quot;86&quot;}},{&quot;user_data&quot;:{&quot;modifiedby&quot;:&quot;desktop-Windows8-2.33.14326&quot;,&quot;unread&quot;:true,&quot;notes&quot;:&quot;&quot;,&quot;sourced_from&quot;:0,&quot;last_read&quot;:&quot;2018-04-11T17:27:04Z&quot;,&quot;view_count&quot;:1,&quot;source&quot;:null,&quot;createdby&quot;:&quot;extension-chrome-v1.35&quot;,&quot;print_count&quot;:0,&quot;created&quot;:&quot;2018-04-11T17:13:58Z&quot;,&quot;modified&quot;:&quot;2018-04-12T19:17:03Z&quot;,&quot;added&quot;:null,&quot;active_read_time&quot;:&quot;0&quot;,&quot;star&quot;:false,&quot;tags&quot;:[],&quot;has_annotations&quot;:false,&quot;voted_down_count&quot;:0,&quot;voted_up_count&quot;:0,&quot;shared&quot;:false,&quot;sponsored&quot;:false},&quot;deleted&quot;:false,&quot;seq&quot;:932,&quot;item_type&quot;:&quot;article&quot;,&quot;ext_ids&quot;:{&quot;doi&quot;:&quot;10.1177/156482650903000407&quot;,&quot;pmid&quot;:&quot;20496626&quot;},&quot;article&quot;:{&quot;chapter&quot;:null,&quot;pagination&quot;:&quot;355-369&quot;,&quot;isbn&quot;:null,&quot;authors&quot;:[&quot;Deanna K Olney&quot;,&quot;Aminuzzaman Talukder&quot;,&quot;Lora L Iannotti&quot;,&quot;Marie T Ruel&quot;,&quot;Victoria Quinn&quot;],&quot;journal&quot;:&quot;Food and Nutrition Bulletin&quot;,&quot;volume&quot;:&quot;30&quot;,&quot;abstract&quot;:&quot;Homestead food production programs have the potential to improve maternal and child health and nutrition through multiple pathways. To evaluate the impact of a homestead food production program in Cambodia on household production and consumption of micronutrient-rich foods and on maternal and child health and nutrition (intake of micronutrient-rich foods, anthropometry, hemoglobin, and anemia prevalence); and to assess pathways of impact on maternal and child health and nutrition. Two cross-sectional surveys (baseline and endline) were used to assess differences between intervention (n = 300) and control (n = 200) households using t-tests and chi-square tests. Using endline data and multivariate analyses, we examined the pathways of impact of the program on maternal and child health and nutrition. Intervention and control households were similar at baseline in sociodemographic characteristics, but more intervention households owned animals, earned income from homestead food production, and produced and consumed micronutrient-rich foods. At endline, some of these differences had widened; more intervention households produced and consumed more vegetables, had higher dietary diversity, and had a lower prevalence of fever among children under 5 years of age. In the intervention group, more children consumed more eggs and more mothers consumed micronutrient-rich food more frequently than in the control group. There were no other differences between the groups in maternal and child health and nutrition. Greater household production of fruits and vegetables was associated with greater household dietary diversity, which was associated with dietary diversity among mothers and children. Dietary diversity was not associated with other maternal and child health and nutrition outcomes. Cambodia's homestead food production program increased household production and consumption of micronutrient-rich foods and maternal and child intake (or frequency of intake) of some of these foods. Weaknesses in the evaluation design (e.g., lack of comparability between groups at baseline, failure to control for self-selection of households into the intervention, and collection of baseline and endline data during different seasons) prevent drawing firm conclusions about the program impacts. Analysis of impact pathways also shows that household-level benefits from the program did not translate into significant improvements in maternal and child health and nutrition. A careful redesign and rigorous assessment of the program using a program theory framework would help unleash its true potential to improve maternal and child health and nutrition outcomes.&quot;,&quot;eissn&quot;:&quot;0379-5721&quot;,&quot;issn&quot;:&quot;1564-8265&quot;,&quot;year&quot;:2009,&quot;eisbn&quot;:null,&quot;issue&quot;:&quot;4&quot;,&quot;title&quot;:&quot;Assessing Impact and Impact Pathways of a Homestead Food Production Program on Household and Child Nutrition in Cambodia&quot;},&quot;collection_id&quot;:&quot;dcbcabdf-d5d3-482e-b1c4-36df6e9065f0&quot;,&quot;data_version&quot;:1,&quot;id&quot;:&quot;2aa767f3-3cb3-40b5-9c6f-c034c4309f62&quot;,&quot;files&quot;:[{&quot;access_method&quot;:&quot;personal_library&quot;,&quot;pages&quot;:15,&quot;size&quot;:190226,&quot;customWidth&quot;:{&quot;0&quot;:&quot;524.4&quot;},&quot;type&quot;:&quot;article&quot;,&quot;width&quot;:&quot;524.4&quot;,&quot;expires&quot;:null,&quot;created&quot;:&quot;2018-04-11T17:13:58Z&quot;,&quot;file_type&quot;:&quot;pdf&quot;,&quot;sha1&quot;:null,&quot;height&quot;:&quot;737&quot;,&quot;name&quot;:&quot;journals.sagepub.com 4/11/2018, 12:13:52 PM.pdf&quot;,&quot;sha256&quot;:&quot;8020ceca00d4c8c9bedcda3daff62f57335081a63226b89cdd9720ca0b3fd6c2&quot;,&quot;customHeight&quot;:{&quot;0&quot;:&quot;737&quot;},&quot;manually_matched&quot;:false,&quot;source_url&quot;:null}],&quot;pdf_hash&quot;:&quot;8020ceca00d4c8c9bedcda3daff62f57335081a63226b89cdd9720ca0b3fd6c2&quot;,&quot;item&quot;:{&quot;id&quot;:&quot;2aa767f3-3cb3-40b5-9c6f-c034c4309f62&quot;,&quot;type&quot;:&quot;article-journal&quot;,&quot;DOI&quot;:&quot;10.1177/156482650903000407&quot;,&quot;container-title&quot;:&quot;Food and Nutrition Bulletin&quot;,&quot;title&quot;:&quot;Assessing Impact and Impact Pathways of a Homestead Food Production Program on Household and Child Nutrition in Cambodia&quot;,&quot;abstract&quot;:&quot;Homestead food production programs have the potential to improve maternal and child health and nutrition through multiple pathways. To evaluate the impact of a homestead food production program in Cambodia on household production and consumption of micronutrient-rich foods and on maternal and child health and nutrition (intake of micronutrient-rich foods, anthropometry, hemoglobin, and anemia prevalence); and to assess pathways of impact on maternal and child health and nutrition. Two cross-sectional surveys (baseline and endline) were used to assess differences between intervention (n = 300) and control (n = 200) households using t-tests and chi-square tests. Using endline data and multivariate analyses, we examined the pathways of impact of the program on maternal and child health and nutrition. Intervention and control households were similar at baseline in sociodemographic characteristics, but more intervention households owned animals, earned income from homestead food production, and produced and consumed micronutrient-rich foods. At endline, some of these differences had widened; more intervention households produced and consumed more vegetables, had higher dietary diversity, and had a lower prevalence of fever among children under 5 years of age. In the intervention group, more children consumed more eggs and more mothers consumed micronutrient-rich food more frequently than in the control group. There were no other differences between the groups in maternal and child health and nutrition. Greater household production of fruits and vegetables was associated with greater household dietary diversity, which was associated with dietary diversity among mothers and children. Dietary diversity was not associated with other maternal and child health and nutrition outcomes. Cambodia's homestead food production program increased household production and consumption of micronutrient-rich foods and maternal and child intake (or frequency of intake) of some of these foods. Weaknesses in the evaluation design (e.g., lack of comparability between groups at baseline, failure to control for self-selection of households into the intervention, and collection of baseline and endline data during different seasons) prevent drawing firm conclusions about the program impacts. Analysis of impact pathways also shows that household-level benefits from the program did not translate into significant improvements in maternal and child health and nutrition. A careful redesign and rigorous assessment of the program using a program theory framework would help unleash its true potential to improve maternal and child health and nutrition outcomes.&quot;,&quot;ISSN&quot;:&quot;1564-8265&quot;,&quot;volume&quot;:&quot;30&quot;,&quot;issue&quot;:&quot;4&quot;,&quot;page&quot;:&quot;355-369&quot;,&quot;original-date&quot;:{},&quot;issued&quot;:{&quot;year&quot;:2009},&quot;author&quot;:[{&quot;family&quot;:&quot;Olney&quot;,&quot;given&quot;:&quot;Deanna&quot;},{&quot;family&quot;:&quot;Talukder&quot;,&quot;given&quot;:&quot;Aminuzzaman&quot;},{&quot;family&quot;:&quot;Iannotti&quot;,&quot;given&quot;:&quot;Lora&quot;},{&quot;family&quot;:&quot;Ruel&quot;,&quot;given&quot;:&quot;Marie&quot;},{&quot;family&quot;:&quot;Quinn&quot;,&quot;given&quot;:&quot;Victoria&quot;}],&quot;page-first&quot;:&quot;355&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54:29Z&quot;,&quot;modified&quot;:&quot;2018-04-12T19:16:26Z&quot;,&quot;added&quot;:null,&quot;active_read_time&quot;:&quot;0&quot;,&quot;star&quot;:false,&quot;tags&quot;:[],&quot;has_annotations&quot;:false,&quot;voted_down_count&quot;:0,&quot;voted_up_count&quot;:0,&quot;shared&quot;:false,&quot;sponsored&quot;:false},&quot;deleted&quot;:false,&quot;seq&quot;:874,&quot;item_type&quot;:&quot;article&quot;,&quot;ext_ids&quot;:{&quot;doi&quot;:&quot;10.1016/S0140-6736(13)60843-0&quot;,&quot;pmid&quot;:23746780},&quot;article&quot;:{&quot;chapter&quot;:null,&quot;pagination&quot;:&quot;536-51&quot;,&quot;isbn&quot;:null,&quot;authors&quot;:[&quot;Marie T Ruel&quot;,&quot;Harold Alderman&quot;,&quot;Maternal and Child Nutrition Study Group&quot;],&quot;journal&quot;:&quot;Lancet (London, England)&quot;,&quot;volume&quot;:&quot;382&quot;,&quot;abstract&quot;:&quot;Acceleration of progress in nutrition will require effective, large-scale nutrition-sensitive programmes that address key underlying determinants of nutrition and enhance the coverage and effectiveness of nutrition-specific interventions. We reviewed evidence of nutritional effects of programmes in four sectors--agriculture, social safety nets, early child development, and schooling. The need for investments to boost agricultural production, keep prices low, and increase incomes is undisputable; targeted agricultural programmes can complement these investments by supporting livelihoods, enhancing access to diverse diets in poor populations, and fostering women's empowerment. However, evidence of the nutritional effect of agricultural programmes is inconclusive--except for vitamin A from biofortification of orange sweet potatoes--largely because of poor quality evaluations. Social safety nets currently provide cash or food transfers to a billion poor people and victims of shocks (eg, natural disasters). Individual studies show some effects on younger children exposed for longer durations, but weaknesses in nutrition goals and actions, and poor service quality probably explain the scarcity of overall nutritional benefits. Combined early child development and nutrition interventions show promising additive or synergistic effects on child development--and in some cases nutrition--and could lead to substantial gains in cost, efficiency, and effectiveness, but these programmes have yet to be tested at scale. Parental schooling is strongly associated with child nutrition, and the effectiveness of emerging school nutrition education programmes needs to be tested. Many of the programmes reviewed were not originally designed to improve nutrition yet have great potential to do so. Ways to enhance programme nutrition-sensitivity include: improve targeting; use conditions to stimulate participation; strengthen nutrition goals and actions; and optimise women's nutrition, time, physical and mental health, and empowerment. Nutrition-sensitive programmes can help scale up nutrition-specific interventions and create a stimulating environment in which young children can grow and develop to their full potential.&quot;,&quot;eissn&quot;:null,&quot;issn&quot;:&quot;0140-6736&quot;,&quot;year&quot;:2013,&quot;eisbn&quot;:null,&quot;issue&quot;:&quot;9891&quot;,&quot;title&quot;:&quot;Nutrition-sensitive interventions and programmes: how can they help to accelerate progress in improving maternal and child nutrition?&quot;},&quot;collection_id&quot;:&quot;dcbcabdf-d5d3-482e-b1c4-36df6e9065f0&quot;,&quot;data_version&quot;:1,&quot;id&quot;:&quot;0E7BCB5B-96A3-A202-7964-AF6AD2F8E04A&quot;,&quot;files&quot;:[{&quot;access_method&quot;:&quot;personal_library&quot;,&quot;pages&quot;:16,&quot;size&quot;:390272,&quot;customWidth&quot;:{&quot;0&quot;:&quot;595.276&quot;},&quot;type&quot;:&quot;article&quot;,&quot;width&quot;:&quot;595.276&quot;,&quot;expires&quot;:null,&quot;created&quot;:&quot;2015-07-20T14:40:54Z&quot;,&quot;file_type&quot;:&quot;pdf&quot;,&quot;sha1&quot;:&quot;9bd97283fba73d413a9440d3f8bee653770823ba&quot;,&quot;height&quot;:&quot;799.37&quot;,&quot;name&quot;:&quot;Ruel 2013 nutr sensitive interventions.pdf&quot;,&quot;sha256&quot;:&quot;69319842a025e5f66cdf5f590ff1347357e343ce5132ac26e9f8961672b8de60&quot;,&quot;customHeight&quot;:{&quot;0&quot;:&quot;799.37&quot;},&quot;manually_matched&quot;:true,&quot;source_url&quot;:null}],&quot;pdf_hash&quot;:&quot;69319842a025e5f66cdf5f590ff1347357e343ce5132ac26e9f8961672b8de60&quot;,&quot;item&quot;:{&quot;id&quot;:&quot;0E7BCB5B-96A3-A202-7964-AF6AD2F8E04A&quot;,&quot;type&quot;:&quot;article-journal&quot;,&quot;DOI&quot;:&quot;10.1016/S0140-6736(13)60843-0&quot;,&quot;container-title&quot;:&quot;Lancet (London, England)&quot;,&quot;title&quot;:&quot;Nutrition-sensitive interventions and programmes: how can they help to accelerate progress in improving maternal and child nutrition?&quot;,&quot;abstract&quot;:&quot;Acceleration of progress in nutrition will require effective, large-scale nutrition-sensitive programmes that address key underlying determinants of nutrition and enhance the coverage and effectiveness of nutrition-specific interventions. We reviewed evidence of nutritional effects of programmes in four sectors--agriculture, social safety nets, early child development, and schooling. The need for investments to boost agricultural production, keep prices low, and increase incomes is undisputable; targeted agricultural programmes can complement these investments by supporting livelihoods, enhancing access to diverse diets in poor populations, and fostering women's empowerment. However, evidence of the nutritional effect of agricultural programmes is inconclusive--except for vitamin A from biofortification of orange sweet potatoes--largely because of poor quality evaluations. Social safety nets currently provide cash or food transfers to a billion poor people and victims of shocks (eg, natural disasters). Individual studies show some effects on younger children exposed for longer durations, but weaknesses in nutrition goals and actions, and poor service quality probably explain the scarcity of overall nutritional benefits. Combined early child development and nutrition interventions show promising additive or synergistic effects on child development--and in some cases nutrition--and could lead to substantial gains in cost, efficiency, and effectiveness, but these programmes have yet to be tested at scale. Parental schooling is strongly associated with child nutrition, and the effectiveness of emerging school nutrition education programmes needs to be tested. Many of the programmes reviewed were not originally designed to improve nutrition yet have great potential to do so. Ways to enhance programme nutrition-sensitivity include: improve targeting; use conditions to stimulate participation; strengthen nutrition goals and actions; and optimise women's nutrition, time, physical and mental health, and empowerment. Nutrition-sensitive programmes can help scale up nutrition-specific interventions and create a stimulating environment in which young children can grow and develop to their full potential.&quot;,&quot;ISSN&quot;:&quot;0140-6736&quot;,&quot;volume&quot;:&quot;382&quot;,&quot;issue&quot;:&quot;9891&quot;,&quot;page&quot;:&quot;536-51&quot;,&quot;original-date&quot;:{},&quot;issued&quot;:{&quot;year&quot;:2013},&quot;author&quot;:[{&quot;family&quot;:&quot;Ruel&quot;,&quot;given&quot;:&quot;Marie&quot;},{&quot;family&quot;:&quot;Alderman&quot;,&quot;given&quot;:&quot;Harold&quot;},{&quot;family&quot;:&quot;and Group&quot;,&quot;given&quot;:&quot;Maternal&quot;}],&quot;page-first&quot;:&quot;536&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54:29Z&quot;,&quot;modified&quot;:&quot;2018-04-12T19:16:07Z&quot;,&quot;added&quot;:null,&quot;active_read_time&quot;:&quot;0&quot;,&quot;star&quot;:false,&quot;tags&quot;:[],&quot;has_annotations&quot;:false,&quot;voted_down_count&quot;:0,&quot;voted_up_count&quot;:0,&quot;shared&quot;:false,&quot;sponsored&quot;:false},&quot;deleted&quot;:false,&quot;seq&quot;:850,&quot;item_type&quot;:&quot;article&quot;,&quot;ext_ids&quot;:{&quot;doi&quot;:&quot;10.1016/j.foodpol.2014.02.001&quot;},&quot;article&quot;:{&quot;chapter&quot;:null,&quot;pagination&quot;:&quot;1-12&quot;,&quot;isbn&quot;:null,&quot;authors&quot;:[&quot;Andrew D Jones&quot;,&quot;Aditya Shrinivas&quot;,&quot;Rachel Bezner-Kerr&quot;],&quot;journal&quot;:&quot;Food Policy&quot;,&quot;volume&quot;:&quot;46&quot;,&quot;abstract&quot;:&quot;Farm production diversity has the potential to influence the diversity of household diets, an important nutrition outcome associated with the nutrient adequacy of diets and the nutritional status of individuals. Yet, little empirical research has assessed the relationship between farm diversity and diet diversity or the plausible causal mechanisms that may operate between these two constructs. This research examines cross-sectional data from the Malawi Third Integrated Household Survey (IHS3), a nationally representative sample of farming households in Malawi, implemented from March 2010–March 2011 as part of the World Bank Living Standards Measurement Study – Integrated Surveys on Agriculture (LSMS-ISA). These data were used to determine the relationship between farm production diversity and household dietary diversity, and to identify determinants of this relationship. Two indicators of dietary diversity, a modified Household Dietary Diversity Score (HDDS), and the Food Consumption Score (FCS), were calculated along with three indicators of farm production diversity including the Simpson’s Index, a metric accounting for both species richness and evenness. In multiple regression analyses, adjusting standard errors for the complex survey design of the IHS3 and controlling for the effects of several covariates on household dietary diversity, farm production diversity was consistently positively associated with dietary diversity (P&lt;0.0001). The association of increased farm diversity as measured by a combined crop and livestock measure on dietary diversity was significantly greater in woman-headed households compared to those headed by men (HDDS: P=0.008; FCS: P=0.076). The positive association of farm diversity with dietary diversity was also greater in wealthier households (P&lt;0.05). Consumption of legumes, vegetables and fruits was especially strongly associated with greater farm diversity. More diverse production systems may contribute to more diverse household diets. However, this relationship is complex; it may be influenced by gender, wealth, control of household decisions, the relative market-orientation of a household’s agricultural production, and the specific nature of farm diversity.&quot;,&quot;eissn&quot;:null,&quot;issn&quot;:&quot;0306-9192&quot;,&quot;year&quot;:2014,&quot;eisbn&quot;:null,&quot;issue&quot;:null,&quot;title&quot;:&quot;Farm production diversity is associated with greater household dietary diversity in Malawi: Findings from nationally representative data&quot;},&quot;collection_id&quot;:&quot;dcbcabdf-d5d3-482e-b1c4-36df6e9065f0&quot;,&quot;data_version&quot;:1,&quot;id&quot;:&quot;D1B00023-F6C4-B6BC-BE86-AF6AD2E64ECD&quot;,&quot;files&quot;:[{&quot;access_method&quot;:&quot;personal_library&quot;,&quot;pages&quot;:12,&quot;size&quot;:394091,&quot;customWidth&quot;:{&quot;0&quot;:&quot;595.276&quot;},&quot;type&quot;:&quot;article&quot;,&quot;width&quot;:&quot;595.276&quot;,&quot;expires&quot;:null,&quot;created&quot;:&quot;2015-08-03T16:29:53Z&quot;,&quot;file_type&quot;:&quot;pdf&quot;,&quot;sha1&quot;:&quot;4ba596c2172080174f66d2d8172b684dc23c9a5a&quot;,&quot;height&quot;:&quot;793.701&quot;,&quot;name&quot;:&quot;Jones 2014 farm to diet diversity.pdf&quot;,&quot;sha256&quot;:&quot;2dafbc090f17e2516c2dcbe195ccebd1fded0e40ee36ae18b624bf42cf00f833&quot;,&quot;customHeight&quot;:{&quot;0&quot;:&quot;793.701&quot;},&quot;manually_matched&quot;:false,&quot;source_url&quot;:null}],&quot;pdf_hash&quot;:&quot;2dafbc090f17e2516c2dcbe195ccebd1fded0e40ee36ae18b624bf42cf00f833&quot;,&quot;item&quot;:{&quot;id&quot;:&quot;D1B00023-F6C4-B6BC-BE86-AF6AD2E64ECD&quot;,&quot;type&quot;:&quot;article-journal&quot;,&quot;DOI&quot;:&quot;10.1016/j.foodpol.2014.02.001&quot;,&quot;container-title&quot;:&quot;Food Policy&quot;,&quot;title&quot;:&quot;Farm production diversity is associated with greater household dietary diversity in Malawi: Findings from nationally representative data&quot;,&quot;abstract&quot;:&quot;Farm production diversity has the potential to influence the diversity of household diets, an important nutrition outcome associated with the nutrient adequacy of diets and the nutritional status of individuals. Yet, little empirical research has assessed the relationship between farm diversity and diet diversity or the plausible causal mechanisms that may operate between these two constructs. This research examines cross-sectional data from the Malawi Third Integrated Household Survey (IHS3), a nationally representative sample of farming households in Malawi, implemented from March 2010–March 2011 as part of the World Bank Living Standards Measurement Study – Integrated Surveys on Agriculture (LSMS-ISA). These data were used to determine the relationship between farm production diversity and household dietary diversity, and to identify determinants of this relationship. Two indicators of dietary diversity, a modified Household Dietary Diversity Score (HDDS), and the Food Consumption Score (FCS), were calculated along with three indicators of farm production diversity including the Simpson’s Index, a metric accounting for both species richness and evenness. In multiple regression analyses, adjusting standard errors for the complex survey design of the IHS3 and controlling for the effects of several covariates on household dietary diversity, farm production diversity was consistently positively associated with dietary diversity (P&lt;0.0001). The association of increased farm diversity as measured by a combined crop and livestock measure on dietary diversity was significantly greater in woman-headed households compared to those headed by men (HDDS: P=0.008; FCS: P=0.076). The positive association of farm diversity with dietary diversity was also greater in wealthier households (P&lt;0.05). Consumption of legumes, vegetables and fruits was especially strongly associated with greater farm diversity. More diverse production systems may contribute to more diverse household diets. However, this relationship is complex; it may be influenced by gender, wealth, control of household decisions, the relative market-orientation of a household’s agricultural production, and the specific nature of farm diversity.&quot;,&quot;ISSN&quot;:&quot;0306-9192&quot;,&quot;volume&quot;:&quot;46&quot;,&quot;page&quot;:&quot;1-12&quot;,&quot;original-date&quot;:{},&quot;issued&quot;:{&quot;year&quot;:2014},&quot;author&quot;:[{&quot;family&quot;:&quot;Jones&quot;,&quot;given&quot;:&quot;Andrew&quot;},{&quot;family&quot;:&quot;Shrinivas&quot;,&quot;given&quot;:&quot;Aditya&quot;},{&quot;family&quot;:&quot;Bezner-Kerr&quot;,&quot;given&quot;:&quot;Rachel&quot;}],&quot;page-first&quot;:&quot;1&quot;}},{&quot;deleted&quot;:false,&quot;article&quot;:{&quot;pagination&quot;:&quot;329-342&quot;,&quot;abstract&quot;:&quot;To determine the validity of a summary infant and child feeding index (ICFI) and the association with the index of factors related to agricultural production. A cross-sectional survey in eight health-post jurisdictions identified as priority nutrition regions. All households with children aged 6–23 months in eligible communities were administered an integrated survey on agricultural production and nutrition-related practices. Quantitative 24 h dietary recall, food frequency data and anthropometric measurements were collected for each child. Ninety-one per cent of eligible families participated. The northern region of the Potosí department in the Bolivian highlands. Two hundred and fifty-one households with children aged 6–23 months. In multiple regression models controlling for potential confounding variables, infant and young child feeding (IYCF) practices as measured by an ICFI showed positive associations with child length-for-age Z-score (mean difference of 0·47 in length-for-age Z-score between children in the high ICFI tertile compared with the low tertile), child energy intake (mean difference of 1500 kJ between tertiles) and the micronutrient adequacy of child diets (mean difference of 7·2 % in mean micronutrient density adequacy between tertiles; P &lt; 0·05). Examining determinants of IYCF practices, mother's education, livestock ownership and the crop diversity of farms were positively associated with the ICFI, while amount of agricultural land cultivated was negatively associated with the ICFI. Crop diversity and IYCF practices were more strongly positively correlated among households at high elevations. Nutrition-sensitive investments in agriculture that aim to diversify subsistence agricultural production could plausibly benefit the adequacy of child diets. To determine the validity of a summary infant and child feeding index (ICFI) and the association with the index of factors related to agricultural production. A cross-sectional survey in eight health-post jurisdictions identified as priority nutrition regions. All households with children aged 6–23 months in eligible communities were administered an integrated survey on agricultural production and nutrition-related practices. Quantitative 24 h dietary recall, food frequency data and anthropometric measurements were collected for each child. Ninety-one per cent of eligible families participated. The northern region of the Potosí department in the Bolivian highlands. Two hundred and fifty-one households with children aged 6–23 months. In multiple regression models controlling for potential confounding variables, infant and young child feeding (IYCF) practices as measured by an ICFI showed positive associations with child length-for-age Z-score (mean difference of 0·47 in length-for-age Z-score between children in the high ICFI tertile compared with the low tertile), child energy intake (mean difference of 1500 kJ between tertiles) and the micronutrient adequacy of child diets (mean difference of 7·2 % in mean micronutrient density adequacy between tertiles; P &lt; 0·05). Examining determinants of IYCF practices, mother's education, livestock ownership and the crop diversity of farms were positively associated with the ICFI, while amount of agricultural land cultivated was negatively associated with the ICFI. Crop diversity and IYCF practices were more strongly positively correlated among households at high elevations. Nutrition-sensitive investments in agriculture that aim to diversify subsistence agricultural production could plausibly benefit the adequacy of child diets.&quot;,&quot;journal&quot;:&quot;Public Health Nutrition&quot;,&quot;issue&quot;:&quot;2&quot;,&quot;volume&quot;:&quot;18&quot;,&quot;authors&quot;:[&quot;Andrew D Jones&quot;],&quot;eissn&quot;:&quot;1475-2727&quot;,&quot;issn&quot;:&quot;1368-9800&quot;,&quot;eisbn&quot;:null,&quot;isbn&quot;:null,&quot;year&quot;:2014,&quot;chapter&quot;:null,&quot;title&quot;:&quot;The production diversity of subsistence farms in the Bolivian Andes is associated with the quality of child feeding practices as measured by a validated summary feeding index&quot;},&quot;ext_ids&quot;:{&quot;doi&quot;:&quot;10.1017/S1368980014000123&quot;,&quot;pmid&quot;:&quot;24552695&quot;},&quot;seq&quot;:656,&quot;item_type&quot;:&quot;article&quot;,&quot;user_data&quot;:{&quot;print_count&quot;:0,&quot;modified&quot;:&quot;2018-02-28T21:08:57Z&quot;,&quot;added&quot;:null,&quot;notes&quot;:&quot;&quot;,&quot;source&quot;:null,&quot;active_read_time&quot;:&quot;0&quot;,&quot;star&quot;:false,&quot;created&quot;:&quot;2018-02-19T18:54:29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77DA00EF-C5A8-5422-BD66-AF6AD2E7F394&quot;,&quot;files&quot;:[{&quot;customHeight&quot;:{&quot;0&quot;:&quot;793.701&quot;},&quot;size&quot;:182451,&quot;type&quot;:&quot;article&quot;,&quot;name&quot;:&quot;Jones 2015 ag diversity and child diet Bolivia.pdf&quot;,&quot;access_method&quot;:&quot;personal_library&quot;,&quot;sha1&quot;:&quot;30eac2a6968908252e9934f6dcab9b58cbb375ae&quot;,&quot;width&quot;:&quot;595.276&quot;,&quot;pages&quot;:14,&quot;height&quot;:&quot;793.701&quot;,&quot;sha256&quot;:&quot;7752f1b0280b7428eb9b3fb88320aeb9c41a894497099d08b52166fbad19870d&quot;,&quot;created&quot;:&quot;2015-08-01T01:30:48Z&quot;,&quot;expires&quot;:null,&quot;source_url&quot;:null,&quot;file_type&quot;:&quot;pdf&quot;,&quot;customWidth&quot;:{&quot;0&quot;:&quot;595.276&quot;},&quot;manually_matched&quot;:false}],&quot;pdf_hash&quot;:&quot;7752f1b0280b7428eb9b3fb88320aeb9c41a894497099d08b52166fbad19870d&quot;,&quot;item&quot;:{&quot;id&quot;:&quot;77DA00EF-C5A8-5422-BD66-AF6AD2E7F394&quot;,&quot;type&quot;:&quot;article-journal&quot;,&quot;DOI&quot;:&quot;10.1017/S1368980014000123&quot;,&quot;container-title&quot;:&quot;Public Health Nutrition&quot;,&quot;title&quot;:&quot;The production diversity of subsistence farms in the Bolivian Andes is associated with the quality of child feeding practices as measured by a validated summary feeding index&quot;,&quot;abstract&quot;:&quot;To determine the validity of a summary infant and child feeding index (ICFI) and the association with the index of factors related to agricultural production. A cross-sectional survey in eight health-post jurisdictions identified as priority nutrition regions. All households with children aged 6–23 months in eligible communities were administered an integrated survey on agricultural production and nutrition-related practices. Quantitative 24 h dietary recall, food frequency data and anthropometric measurements were collected for each child. Ninety-one per cent of eligible families participated. The northern region of the Potosí department in the Bolivian highlands. Two hundred and fifty-one households with children aged 6–23 months. In multiple regression models controlling for potential confounding variables, infant and young child feeding (IYCF) practices as measured by an ICFI showed positive associations with child length-for-age Z-score (mean difference of 0·47 in length-for-age Z-score between children in the high ICFI tertile compared with the low tertile), child energy intake (mean difference of 1500 kJ between tertiles) and the micronutrient adequacy of child diets (mean difference of 7·2 % in mean micronutrient density adequacy between tertiles; P &lt; 0·05). Examining determinants of IYCF practices, mother's education, livestock ownership and the crop diversity of farms were positively associated with the ICFI, while amount of agricultural land cultivated was negatively associated with the ICFI. Crop diversity and IYCF practices were more strongly positively correlated among households at high elevations. Nutrition-sensitive investments in agriculture that aim to diversify subsistence agricultural production could plausibly benefit the adequacy of child diets. To determine the validity of a summary infant and child feeding index (ICFI) and the association with the index of factors related to agricultural production. A cross-sectional survey in eight health-post jurisdictions identified as priority nutrition regions. All households with children aged 6–23 months in eligible communities were administered an integrated survey on agricultural production and nutrition-related practices. Quantitative 24 h dietary recall, food frequency data and anthropometric measurements were collected for each child. Ninety-one per cent of eligible families participated. The northern region of the Potosí department in the Bolivian highlands. Two hundred and fifty-one households with children aged 6–23 months. In multiple regression models controlling for potential confounding variables, infant and young child feeding (IYCF) practices as measured by an ICFI showed positive associations with child length-for-age Z-score (mean difference of 0·47 in length-for-age Z-score between children in the high ICFI tertile compared with the low tertile), child energy intake (mean difference of 1500 kJ between tertiles) and the micronutrient adequacy of child diets (mean difference of 7·2 % in mean micronutrient density adequacy between tertiles; P &lt; 0·05). Examining determinants of IYCF practices, mother's education, livestock ownership and the crop diversity of farms were positively associated with the ICFI, while amount of agricultural land cultivated was negatively associated with the ICFI. Crop diversity and IYCF practices were more strongly positively correlated among households at high elevations. Nutrition-sensitive investments in agriculture that aim to diversify subsistence agricultural production could plausibly benefit the adequacy of child diets.&quot;,&quot;ISSN&quot;:&quot;1368-9800&quot;,&quot;volume&quot;:&quot;18&quot;,&quot;issue&quot;:&quot;2&quot;,&quot;page&quot;:&quot;329-342&quot;,&quot;original-date&quot;:{},&quot;issued&quot;:{&quot;year&quot;:2014},&quot;author&quot;:[{&quot;family&quot;:&quot;Jones&quot;,&quot;given&quot;:&quot;Andrew&quot;}],&quot;page-first&quot;:&quot;329&quot;}}]"/>
    <we:property name="1493068948" value="null"/>
    <we:property name="1614168546" value="[{&quot;seq&quot;:553,&quot;ext_ids&quot;:{&quot;doi&quot;:&quot;10.1371/journal.pone.0186406&quot;,&quot;gsid&quot;:&quot;nUfHAG9A4oEJ:9359113821127919517&quot;,&quot;pmid&quot;:&quot;29049329&quot;},&quot;article&quot;:{&quot;issn&quot;:null,&quot;eisbn&quot;:null,&quot;eissn&quot;:&quot;1932-6203&quot;,&quot;chapter&quot;:null,&quot;abstract&quot;:&quot;Many of the world’s food-insecure and undernourished people are smallholder farmers in developing countries. This is especially true in Africa. There is an urgent need to make smallholder agriculture and food systems more nutrition-sensitive. African farm households are known to consume a sizeable part of what they produce at home. Less is known about how much subsistence agriculture actually contributes to household diets, and how this contribution changes seasonally. We use representative data from rural Ethiopia covering every month of one full year to address this knowledge gap. On average, subsistence production accounts for 58% of rural households’ calorie consumption, that is, 42% of the calories consumed are from purchased foods. Some seasonal variation occurs. During the lean season, purchased foods account for more than half of all calories consumed. But even during the main harvest and post-harvest season, purchased foods contribute more than one-third to total calorie consumption. Markets are even more important for dietary quality. During all seasons, purchased foods play a much larger role for dietary diversity than subsistence production. These findings suggest that strengthening rural markets needs to be a key element in strategies to improve food security and dietary quality in the African small-farm sector.&quot;,&quot;volume&quot;:&quot;12&quot;,&quot;pagination&quot;:&quot;e0186406&quot;,&quot;isbn&quot;:null,&quot;issue&quot;:&quot;10&quot;,&quot;journal&quot;:&quot;PLOS ONE&quot;,&quot;year&quot;:2017,&quot;title&quot;:&quot;Rural food security, subsistence agriculture, and seasonality&quot;,&quot;authors&quot;:[&quot;Sibhatu KT&quot;,&quot;Qaim M&quot;]},&quot;item_type&quot;:&quot;article&quot;,&quot;user_data&quot;:{&quot;modified&quot;:&quot;2018-02-22T23:18:57Z&quot;,&quot;active_read_time&quot;:null,&quot;star&quot;:false,&quot;source&quot;:null,&quot;modifiedby&quot;:&quot;extension-chrome-v1.34&quot;,&quot;unread&quot;:true,&quot;createdby&quot;:&quot;extension-chrome-v1.34&quot;,&quot;sourced_from&quot;:0,&quot;last_read&quot;:null,&quot;view_count&quot;:0,&quot;notes&quot;:&quot;&quot;,&quot;print_count&quot;:0,&quot;added&quot;:null,&quot;created&quot;:&quot;2018-02-22T23:18:57Z&quot;,&quot;tags&quot;:[],&quot;has_annotations&quot;:false,&quot;voted_down_count&quot;:0,&quot;voted_up_count&quot;:0,&quot;shared&quot;:false,&quot;sponsored&quot;:false},&quot;deleted&quot;:false,&quot;collection_id&quot;:&quot;dcbcabdf-d5d3-482e-b1c4-36df6e9065f0&quot;,&quot;data_version&quot;:1,&quot;id&quot;:&quot;01fe6a13-e501-4f74-8482-5638b8c9a4f0&quot;,&quot;files&quot;:[{&quot;file_type&quot;:&quot;pdf&quot;,&quot;pages&quot;:15,&quot;sha256&quot;:&quot;3e52809ab582ec10ce0d27e1096171618a9b199dda88ae467898e50313f36f4b&quot;,&quot;access_method&quot;:&quot;personal_library&quot;,&quot;size&quot;:3121381,&quot;created&quot;:&quot;2018-02-22T23:18:57Z&quot;,&quot;name&quot;:&quot; Rural food security, subsistence agriculture, and seasonality.pdf&quot;,&quot;type&quot;:&quot;article&quot;,&quot;source_url&quot;:&quot;http://journals.plos.org/plosone/article/file?id=10.1371/journal.pone.0186406&amp;type=printable&quot;},{&quot;file_type&quot;:&quot;pdf&quot;,&quot;pages&quot;:1,&quot;sha1&quot;:&quot;21c0bd3a645f78a6f79f96c293cbd807f2441d27&quot;,&quot;sha256&quot;:&quot;04ff5d4fec74846b6509b5d525e5af7d751860f91bdb601a3da4d9387ec25741&quot;,&quot;access_method&quot;:&quot;official_supplement&quot;,&quot;size&quot;:128892,&quot;created&quot;:&quot;2018-02-22T23:18:57Z&quot;,&quot;type&quot;:&quot;supplement&quot;,&quot;supplement_index&quot;:1},{&quot;file_type&quot;:&quot;pdf&quot;,&quot;pages&quot;:1,&quot;sha1&quot;:&quot;8fd09487e10131bf5043bfe8f97579c13bf764fd&quot;,&quot;sha256&quot;:&quot;658ef80496c4bcb27a3ea222c900a16795e78dec65ae1700edee3723ca710954&quot;,&quot;access_method&quot;:&quot;official_supplement&quot;,&quot;size&quot;:126532,&quot;created&quot;:&quot;2018-02-22T23:18:57Z&quot;,&quot;type&quot;:&quot;supplement&quot;,&quot;supplement_index&quot;:2},{&quot;file_type&quot;:&quot;pdf&quot;,&quot;pages&quot;:1,&quot;sha1&quot;:&quot;9eeaf7f79e6a68a018bdcdd8c698298508385a1e&quot;,&quot;sha256&quot;:&quot;02ce74cc4ebdc2986a782ea2035271c1b925a93d3a69f3e951ba9e7c65952441&quot;,&quot;access_method&quot;:&quot;official_supplement&quot;,&quot;size&quot;:88884,&quot;created&quot;:&quot;2018-02-22T23:18:57Z&quot;,&quot;type&quot;:&quot;supplement&quot;,&quot;supplement_index&quot;:3},{&quot;file_type&quot;:&quot;pdf&quot;,&quot;pages&quot;:1,&quot;sha1&quot;:&quot;e315f07a87aec1b83c7274738698dea5e17522b8&quot;,&quot;sha256&quot;:&quot;5d490454afa00ebed30e82e8f8308e5b68a522bcb9fc6c39a1eab71e6ac85e2f&quot;,&quot;access_method&quot;:&quot;official_supplement&quot;,&quot;size&quot;:92060,&quot;created&quot;:&quot;2018-02-22T23:18:57Z&quot;,&quot;type&quot;:&quot;supplement&quot;,&quot;supplement_index&quot;:4}],&quot;pdf_hash&quot;:&quot;3e52809ab582ec10ce0d27e1096171618a9b199dda88ae467898e50313f36f4b&quot;,&quot;item&quot;:{&quot;id&quot;:&quot;01fe6a13-e501-4f74-8482-5638b8c9a4f0&quot;,&quot;type&quot;:&quot;article-journal&quot;,&quot;DOI&quot;:&quot;10.1371/journal.pone.0186406&quot;,&quot;container-title&quot;:&quot;PLOS ONE&quot;,&quot;title&quot;:&quot;Rural food security, subsistence agriculture, and seasonality&quot;,&quot;abstract&quot;:&quot;Many of the world’s food-insecure and undernourished people are smallholder farmers in developing countries. This is especially true in Africa. There is an urgent need to make smallholder agriculture and food systems more nutrition-sensitive. African farm households are known to consume a sizeable part of what they produce at home. Less is known about how much subsistence agriculture actually contributes to household diets, and how this contribution changes seasonally. We use representative data from rural Ethiopia covering every month of one full year to address this knowledge gap. On average, subsistence production accounts for 58% of rural households’ calorie consumption, that is, 42% of the calories consumed are from purchased foods. Some seasonal variation occurs. During the lean season, purchased foods account for more than half of all calories consumed. But even during the main harvest and post-harvest season, purchased foods contribute more than one-third to total calorie consumption. Markets are even more important for dietary quality. During all seasons, purchased foods play a much larger role for dietary diversity than subsistence production. These findings suggest that strengthening rural markets needs to be a key element in strategies to improve food security and dietary quality in the African small-farm sector.&quot;,&quot;volume&quot;:&quot;12&quot;,&quot;issue&quot;:&quot;10&quot;,&quot;page&quot;:&quot;e0186406&quot;,&quot;original-date&quot;:{},&quot;issued&quot;:{&quot;year&quot;:2017},&quot;author&quot;:[{&quot;family&quot;:&quot;Sibhatu&quot;,&quot;given&quot;:&quot;&quot;},{&quot;family&quot;:&quot;Qaim&quot;,&quot;given&quot;:&quot;&quot;}],&quot;page-first&quot;:&quot;e0186406&quot;}}]"/>
    <we:property name="1626737302" value="[{&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Janvry AD&quot;,&quot;Sadoulet E&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isbn&quot;:null,&quot;journal&quot;:null,&quot;issue&quot;:null,&quot;volume&quot;:null,&quot;authors&quot;:[&quot;Tibesigwa B&quot;,&quot;Visser M&quot;,&quot;Collinson M&quot;,&quot;Science TW&quot;],&quot;eissn&quot;:null,&quot;issn&quot;:null,&quot;e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93,&quot;item_type&quot;:&quot;article&quot;,&quot;user_data&quot;:{&quot;print_count&quot;:0,&quot;modified&quot;:&quot;2018-02-19T19:06: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
    <we:property name="1634288971" value="[{&quot;deleted&quot;:false,&quot;article&quot;:{&quot;pagination&quot;:&quot;508-513&quot;,&quot;abstract&quot;:&quot;Climate change could potentially interrupt progress toward a world without hunger. A robust and coherent global pattern is discernible of the impacts of climate change on crop productivity that could have consequences for food availability. The stability of whole food systems may be at risk under climate change because of short-term variability in supply. However, the potential impact is less clear at regional scales, but it is likely that climate variability and change will exacerbate food insecurity in areas currently vulnerable to hunger and undernutrition. Likewise, it can be anticipated that food access and utilization will be affected indirectly via collateral effects on household and individual incomes, and food utilization could be impaired by loss of access to drinking water and damage to health. The evidence supports the need for considerable investment in adaptation and mitigation actions toward a “climate-smart food system” that is more resilient to climate change influences on food security.&quot;,&quot;journal&quot;:&quot;Science&quot;,&quot;issue&quot;:&quot;6145&quot;,&quot;volume&quot;:&quot;341&quot;,&quot;authors&quot;:[&quot;Wheeler T&quot;,&quot;Braun JV&quot;],&quot;eissn&quot;:&quot;1095-9203&quot;,&quot;issn&quot;:&quot;0036-8075&quot;,&quot;eisbn&quot;:null,&quot;isbn&quot;:null,&quot;year&quot;:2013,&quot;chapter&quot;:null,&quot;title&quot;:&quot;Climate Change Impacts on Global Food Security&quot;},&quot;ext_ids&quot;:{&quot;doi&quot;:&quot;10.1126/science.1239402&quot;,&quot;pmid&quot;:&quot;23908229&quot;},&quot;seq&quot;:648,&quot;item_type&quot;:&quot;article&quot;,&quot;user_data&quot;:{&quot;print_count&quot;:0,&quot;modified&quot;:&quot;2018-02-28T21:08:56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7C564E93-3725-5080-9812-AF649E741731&quot;,&quot;files&quot;:[{&quot;customHeight&quot;:{&quot;0&quot;:&quot;792&quot;,&quot;1-6&quot;:&quot;756&quot;},&quot;size&quot;:951174,&quot;type&quot;:&quot;article&quot;,&quot;name&quot;:&quot;Wheeler 2013 climate change FS.pdf&quot;,&quot;access_method&quot;:&quot;personal_library&quot;,&quot;sha1&quot;:&quot;4f78c95aca49ef50e67e4acbf57dea3ffc729e55&quot;,&quot;width&quot;:&quot;594&quot;,&quot;pages&quot;:7,&quot;height&quot;:&quot;756&quot;,&quot;sha256&quot;:&quot;cb84e7c587c4c171478edb82d811cd761c1e8f567ef99836229f4b256c3f787b&quot;,&quot;created&quot;:&quot;2015-07-20T14:40:39Z&quot;,&quot;expires&quot;:null,&quot;source_url&quot;:null,&quot;file_type&quot;:&quot;pdf&quot;,&quot;customWidth&quot;:{&quot;0&quot;:&quot;612&quot;,&quot;1-6&quot;:&quot;594&quot;},&quot;manually_matched&quot;:false}],&quot;pdf_hash&quot;:&quot;cb84e7c587c4c171478edb82d811cd761c1e8f567ef99836229f4b256c3f787b&quot;,&quot;item&quot;:{&quot;id&quot;:&quot;7C564E93-3725-5080-9812-AF649E741731&quot;,&quot;type&quot;:&quot;article-journal&quot;,&quot;DOI&quot;:&quot;10.1126/science.1239402&quot;,&quot;container-title&quot;:&quot;Science&quot;,&quot;title&quot;:&quot;Climate Change Impacts on Global Food Security&quot;,&quot;abstract&quot;:&quot;Climate change could potentially interrupt progress toward a world without hunger. A robust and coherent global pattern is discernible of the impacts of climate change on crop productivity that could have consequences for food availability. The stability of whole food systems may be at risk under climate change because of short-term variability in supply. However, the potential impact is less clear at regional scales, but it is likely that climate variability and change will exacerbate food insecurity in areas currently vulnerable to hunger and undernutrition. Likewise, it can be anticipated that food access and utilization will be affected indirectly via collateral effects on household and individual incomes, and food utilization could be impaired by loss of access to drinking water and damage to health. The evidence supports the need for considerable investment in adaptation and mitigation actions toward a “climate-smart food system” that is more resilient to climate change influences on food security.&quot;,&quot;ISSN&quot;:&quot;0036-8075&quot;,&quot;volume&quot;:&quot;341&quot;,&quot;issue&quot;:&quot;6145&quot;,&quot;page&quot;:&quot;508-513&quot;,&quot;original-date&quot;:{},&quot;issued&quot;:{&quot;year&quot;:2013},&quot;author&quot;:[{&quot;family&quot;:&quot;Wheeler&quot;,&quot;given&quot;:&quot;&quot;},{&quot;family&quot;:&quot;Braun&quot;,&quot;given&quot;:&quot;&quot;}],&quot;page-first&quot;:&quot;508&quot;}}]"/>
    <we:property name="1635604400" value="[{&quot;deleted&quot;:false,&quot;article&quot;:{&quot;pagination&quot;:&quot;851-857&quot;,&quot;abstract&quot;:&quot;To validate abbreviated methods that estimate food security level among poor communities in Caracas, Venezuela. Two independent cross-sectional studies were undertaken to internally and externally validate simple quantitative/qualitative methods. The quantitative measure was constructed from data on household food availability, gathered using the list-recall method. It is a count of the foods that explain 85% or more of household energy availability. The qualitative measure is a score of female-perceived food insecurity level estimated with a modified ‘hunger index’, reflecting food resource constraints and hunger experiences within the home. Socio-economic and food behaviour data that may predict household food security (HFS) levels were gathered. The second study was repeated a year later to measure the impact of an increase in the minimum wage on HFS levels. Two poor urban communities in Caracas, Venezuela. All households in both communities that complied with selection criteria (poor and very poor families that share food resources) and were willing to participate. The sample comprised 238 and 155 female household food managers in the two communities. In 1995, data from females in 238 urban poor households provided evidence for the overall validity of the method. Its application in 1997 to 155 households in the other community gave support to the external validity of the method. Measures were repeated in 1998 on 133 subjects of the above sample, when the minimum wage was increased by 23%. Evidence is presented showing the sensitivity of the method to changes in the determinants of HFS. Data analysed during these three periods suggest that the method can be simplified further by using the food diversity score instead of the quantitative measure since these variables correlate highly with one another (r ≥ 0:854). This simple method is a valid and precise measure of food security among poor urban households in Caracas. The qualitative/quantitative measures complement each other as they capture different dimensions of HFS.&quot;,&quot;isbn&quot;:null,&quot;journal&quot;:&quot;Public Health Nutrition&quot;,&quot;issue&quot;:&quot;6a&quot;,&quot;volume&quot;:&quot;5&quot;,&quot;authors&quot;:[&quot;Lorenzana PA&quot;,&quot;Mercado C&quot;],&quot;eissn&quot;:&quot;1475-2727&quot;,&quot;issn&quot;:&quot;1475-2727&quot;,&quot;eisbn&quot;:null,&quot;year&quot;:2002,&quot;chapter&quot;:null,&quot;title&quot;:&quot;Measuring household food security in poor Venezuelan households&quot;},&quot;ext_ids&quot;:{&quot;doi&quot;:&quot;10.1079/PHN2002377&quot;,&quot;pmid&quot;:&quot;12638593&quot;},&quot;seq&quot;:22,&quot;item_type&quot;:&quot;article&quot;,&quot;user_data&quot;:{&quot;print_count&quot;:0,&quot;modified&quot;:&quot;2018-02-19T18:53:0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03F8E8D-292E-F268-C1B7-AF649E5C8830&quot;,&quot;files&quot;:[{&quot;customHeight&quot;:{&quot;0&quot;:&quot;842&quot;},&quot;size&quot;:130403,&quot;type&quot;:&quot;article&quot;,&quot;name&quot;:&quot;Lorenzana and Mercado FSQ Venezuela.pdf&quot;,&quot;access_method&quot;:&quot;personal_library&quot;,&quot;sha1&quot;:&quot;82f36ac34f070119a82e1d91c54d7ae0884c9e0f&quot;,&quot;width&quot;:&quot;595&quot;,&quot;pages&quot;:7,&quot;height&quot;:&quot;842&quot;,&quot;sha256&quot;:&quot;8bbf5aafca47bd049fcb10eb6c02abdb14e2757f603ecbd498f75ac84677b04f&quot;,&quot;created&quot;:&quot;2015-07-20T14:40:47Z&quot;,&quot;expires&quot;:null,&quot;source_url&quot;:null,&quot;file_type&quot;:&quot;pdf&quot;,&quot;customWidth&quot;:{&quot;0&quot;:&quot;595&quot;},&quot;manually_matched&quot;:false}],&quot;pdf_hash&quot;:&quot;8bbf5aafca47bd049fcb10eb6c02abdb14e2757f603ecbd498f75ac84677b04f&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25:03Z&quot;,&quot;print_count&quot;:0,&quot;active_read_time&quot;:null,&quot;star&quot;:false,&quot;tags&quot;:[],&quot;has_annotations&quot;:false,&quot;voted_down_count&quot;:0,&quot;voted_up_count&quot;:0,&quot;shared&quot;:false,&quot;sponsored&quot;:false},&quot;deleted&quot;:false,&quot;item_type&quot;:&quot;article&quot;,&quot;ext_ids&quot;:{&quot;pmid&quot;:10082775},&quot;article&quot;:{&quot;pagination&quot;:&quot;687-92&quot;,&quot;isbn&quot;:null,&quot;issue&quot;:&quot;3&quot;,&quot;journal&quot;:&quot;The Journal of nutrition&quot;,&quot;abstract&quot;:&quot;This study was designed to develop an abbreviated method that captures both the qualitative and quantitative dimensions of household food security (HFS). Women in poor and very poor households (n = 238) in a peri-urban barrio in Caracas, Venezuela, provided data on food availability and their perception of food resource constraints and hunger experiences within the home. Socioeconomic data and food-related behavior that may predict HFS levels were gathered. On average, the top 12 food contributors of energy provided 81% and predicted more than 90% of the variation in households' total energy availability using stepwise regression analysis. On the other hand, a 4-point 12-item scale was shown to have face, content and construct validity with reiterative testing, factor analysis and a Chronbach's alpha coefficient of 0.92. Assessing predictors of energy availability together with a self-perceived HFS scale may provide a valid and reliable method for identifying and monitoring food security levels among poor urban households.&quot;,&quot;authors&quot;:[&quot;Lorenzana PA&quot;,&quot;Sanjur D&quot;],&quot;eissn&quot;:null,&quot;issn&quot;:&quot;0022-3166&quot;,&quot;volume&quot;:&quot;129&quot;,&quot;eisbn&quot;:null,&quot;year&quot;:1999,&quot;chapter&quot;:null,&quot;title&quot;:&quot;Abbreviated measures of food sufficiency validly estimate the food security level of poor households: measuring household food security.&quot;},&quot;seq&quot;:103,&quot;collection_id&quot;:&quot;dcbcabdf-d5d3-482e-b1c4-36df6e9065f0&quot;,&quot;data_version&quot;:1,&quot;id&quot;:&quot;D03B8E89-CF60-1F78-07B0-AF649E5D2CB4&quot;,&quot;files&quot;:[{&quot;expires&quot;:null,&quot;customWidth&quot;:{&quot;0&quot;:&quot;594&quot;},&quot;created&quot;:&quot;2015-07-20T14:40:35Z&quot;,&quot;sha1&quot;:&quot;07488ee4576c0580c40a88f0afbc2ada26ab6569&quot;,&quot;size&quot;:230236,&quot;type&quot;:&quot;article&quot;,&quot;name&quot;:&quot;Lorenzana and Sanjur 1999.pdf&quot;,&quot;sha256&quot;:&quot;525319be443087a6d1e9e75dae82d94707803c3fd3be65bf088b7fe26a18a6fc&quot;,&quot;width&quot;:&quot;594&quot;,&quot;access_method&quot;:&quot;personal_library&quot;,&quot;height&quot;:&quot;792&quot;,&quot;file_type&quot;:&quot;pdf&quot;,&quot;customHeight&quot;:{&quot;0&quot;:&quot;792&quot;},&quot;pages&quot;:6,&quot;manually_matched&quot;:true,&quot;source_url&quot;:null}],&quot;pdf_hash&quot;:&quot;525319be443087a6d1e9e75dae82d94707803c3fd3be65bf088b7fe26a18a6fc&quot;}]"/>
    <we:property name="1655260240" value="[{&quot;deleted&quot;:false,&quot;article&quot;:{&quot;pagination&quot;:null,&quot;abstract&quot;:&quot;&quot;,&quot;journal&quot;:null,&quot;issue&quot;:null,&quot;volume&quot;:null,&quot;authors&quot;:[&quot;Leandre R Fabrigar&quot;,&quot;Duane T Wegener&quot;],&quot;eissn&quot;:null,&quot;issn&quot;:null,&quot;eisbn&quot;:null,&quot;isbn&quot;:null,&quot;year&quot;:2011,&quot;chapter&quot;:null,&quot;title&quot;:&quot;Exploratory factor analysis&quot;},&quot;ext_ids&quot;:{&quot;gsid&quot;:&quot;7SQZuqVPb24J:7957666639797363949&quot;},&quot;seq&quot;:770,&quot;item_type&quot;:&quot;article&quot;,&quot;user_data&quot;:{&quot;print_count&quot;:0,&quot;modified&quot;:&quot;2018-02-28T21:09:11Z&quot;,&quot;added&quot;:null,&quot;notes&quot;:&quot;&quot;,&quot;source&quot;:null,&quot;active_read_time&quot;:&quot;0&quot;,&quot;star&quot;:false,&quot;created&quot;:&quot;2018-02-23T16:24:59Z&quot;,&quot;modifiedby&quot;:&quot;desktop-Windows7-2.33.14326&quot;,&quot;unread&quot;:true,&quot;createdby&quot;:&quot;extension-chrome-v1.34&quot;,&quot;sourced_from&quot;:0,&quot;last_read&quot;:null,&quot;view_count&quot;:0,&quot;tags&quot;:[],&quot;has_annotations&quot;:false,&quot;voted_down_count&quot;:0,&quot;voted_up_count&quot;:0,&quot;shared&quot;:false,&quot;sponsored&quot;:false},&quot;collection_id&quot;:&quot;dcbcabdf-d5d3-482e-b1c4-36df6e9065f0&quot;,&quot;data_version&quot;:1,&quot;id&quot;:&quot;3ae8fb49-0ca4-4f04-b2b4-3187e8a16eea&quot;,&quot;files&quot;:[],&quot;pdf_hash&quot;:null,&quot;item&quot;:{&quot;id&quot;:&quot;3ae8fb49-0ca4-4f04-b2b4-3187e8a16eea&quot;,&quot;type&quot;:&quot;article-journal&quot;,&quot;title&quot;:&quot;Exploratory factor analysis&quot;,&quot;original-date&quot;:{},&quot;issued&quot;:{&quot;year&quot;:2011},&quot;author&quot;:[{&quot;family&quot;:&quot;Fabrigar&quot;,&quot;given&quot;:&quot;Leandre&quot;},{&quot;family&quot;:&quot;Wegener&quot;,&quot;given&quot;:&quot;Duane&quot;}]}}]"/>
    <we:property name="1760956096"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6,&quot;item_type&quot;:&quot;article&quot;,&quot;ext_ids&quot;:{&quot;doi&quot;:&quot;10.3945/jn.113.176388&quot;,&quot;pmid&quot;:&quot;23946340&quot;},&quot;article&quot;:{&quot;chapter&quot;:null,&quot;pagination&quot;:&quot;1666-1671&quot;,&quot;isbn&quot;:null,&quot;authors&quot;:[&quot;Ghattas H&quot;,&quot;Barbour JM&quot;,&quot;Nord M&quot;,&quot;Zurayk R&quot;,&quot;Sahyoun NR&quot;],&quot;journal&quot;:&quot;The Journal of Nutrition&quot;,&quot;volume&quot;:&quot;143&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eissn&quot;:&quot;1541-6100&quot;,&quot;issn&quot;:&quot;0022-3166&quot;,&quot;year&quot;:2013,&quot;eisbn&quot;:null,&quot;issue&quot;:&quot;10&quot;,&quot;title&quot;:&quot;Household Food Security Is Associated with Agricultural Livelihoods and Diet Quality in a Marginalized Community of Rural Bedouins in Lebanon&quot;},&quot;collection_id&quot;:&quot;dcbcabdf-d5d3-482e-b1c4-36df6e9065f0&quot;,&quot;data_version&quot;:1,&quot;id&quot;:&quot;C3778A49-E2E6-5D2B-8345-AF649E548BF9&quot;,&quot;files&quot;:[{&quot;access_method&quot;:&quot;personal_library&quot;,&quot;pages&quot;:6,&quot;size&quot;:548675,&quot;customWidth&quot;:{&quot;0&quot;:&quot;584.957&quot;},&quot;type&quot;:&quot;article&quot;,&quot;width&quot;:&quot;584.957&quot;,&quot;expires&quot;:null,&quot;created&quot;:&quot;2015-07-20T14:40:46Z&quot;,&quot;file_type&quot;:&quot;pdf&quot;,&quot;sha1&quot;:&quot;9d1b238af6f52e454aed18b891f26b63599fb906&quot;,&quot;height&quot;:&quot;782.986&quot;,&quot;name&quot;:&quot;Ghattas 2013 Rural Ag food security.pdf&quot;,&quot;sha256&quot;:&quot;a2cceb26dafbac55a7bc77e4fd3ac58354e28338efc72b5aee420ee54431505e&quot;,&quot;customHeight&quot;:{&quot;0&quot;:&quot;782.986&quot;},&quot;manually_matched&quot;:false,&quot;source_url&quot;:null}],&quot;pdf_hash&quot;:&quot;a2cceb26dafbac55a7bc77e4fd3ac58354e28338efc72b5aee420ee54431505e&quot;,&quot;item&quot;:{&quot;id&quot;:&quot;C3778A49-E2E6-5D2B-8345-AF649E548BF9&quot;,&quot;type&quot;:&quot;article-journal&quot;,&quot;DOI&quot;:&quot;10.3945/jn.113.176388&quot;,&quot;container-title&quot;:&quot;The Journal of Nutrition&quot;,&quot;title&quot;:&quot;Household Food Security Is Associated with Agricultural Livelihoods and Diet Quality in a Marginalized Community of Rural Bedouins in Lebanon&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SN&quot;:&quot;0022-3166&quot;,&quot;volume&quot;:&quot;143&quot;,&quot;issue&quot;:&quot;10&quot;,&quot;page&quot;:&quot;1666-1671&quot;,&quot;original-date&quot;:{},&quot;issued&quot;:{&quot;year&quot;:2013},&quot;author&quot;:[{&quot;family&quot;:&quot;Ghattas&quot;,&quot;given&quot;:&quot;&quot;},{&quot;family&quot;:&quot;Barbour&quot;,&quot;given&quot;:&quot;&quot;},{&quot;family&quot;:&quot;Nord&quot;,&quot;given&quot;:&quot;&quot;},{&quot;family&quot;:&quot;Zurayk&quot;,&quot;given&quot;:&quot;&quot;},{&quot;family&quot;:&quot;Sahyoun&quot;,&quot;given&quot;:&quot;&quot;}],&quot;page-first&quot;:&quot;1666&quot;}}]"/>
    <we:property name="1784605236"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5,&quot;item_type&quot;:&quot;article&quot;,&quot;ext_ids&quot;:{&quot;doi&quot;:&quot;10.1353/dem.2001.0003&quot;},&quot;article&quot;:{&quot;chapter&quot;:null,&quot;pagination&quot;:&quot;115-132&quot;,&quot;isbn&quot;:null,&quot;authors&quot;:[&quot;Deon Filmer&quot;,&quot;Lant Pritchett&quot;],&quot;journal&quot;:&quot;Demography&quot;,&quot;volume&quot;:&quot;38&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eissn&quot;:&quot;1533-7790&quot;,&quot;issn&quot;:&quot;1533-7790&quot;,&quot;year&quot;:2001,&quot;eisbn&quot;:null,&quot;issue&quot;:&quot;1&quot;,&quot;title&quot;:&quot;Estimating Wealth Effects Without Expenditure Data--Or Tears: An Application to Educational Enrollments in States of India&quot;},&quot;collection_id&quot;:&quot;dcbcabdf-d5d3-482e-b1c4-36df6e9065f0&quot;,&quot;data_version&quot;:1,&quot;id&quot;:&quot;FF8ED89A-9918-D750-1228-AF649E5119C7&quot;,&quot;files&quot;:[{&quot;access_method&quot;:&quot;personal_library&quot;,&quot;pages&quot;:18,&quot;size&quot;:181544,&quot;customWidth&quot;:{&quot;0&quot;:&quot;612&quot;},&quot;type&quot;:&quot;article&quot;,&quot;width&quot;:&quot;612&quot;,&quot;expires&quot;:null,&quot;created&quot;:&quot;2015-07-20T14:40:34Z&quot;,&quot;file_type&quot;:&quot;pdf&quot;,&quot;sha1&quot;:&quot;de2a40de44cecdc9fdc9dca7335bc824566e4273&quot;,&quot;height&quot;:&quot;720&quot;,&quot;name&quot;:&quot;Filmer 2001 wealth index.pdf&quot;,&quot;sha256&quot;:&quot;4060c58f53d85534e3c881a0a78adf3c779c2c5c50d2db90c7a690fdaba0c174&quot;,&quot;customHeight&quot;:{&quot;0&quot;:&quot;720&quot;},&quot;manually_matched&quot;:false,&quot;source_url&quot;:null}],&quot;pdf_hash&quot;:&quot;4060c58f53d85534e3c881a0a78adf3c779c2c5c50d2db90c7a690fdaba0c174&quot;,&quot;item&quot;:{&quot;id&quot;:&quot;FF8ED89A-9918-D750-1228-AF649E5119C7&quot;,&quot;type&quot;:&quot;article-journal&quot;,&quot;DOI&quot;:&quot;10.1353/dem.2001.0003&quot;,&quot;container-title&quot;:&quot;Demography&quot;,&quot;title&quot;:&quot;Estimating Wealth Effects Without Expenditure Data--Or Tears: An Application to Educational Enrollments in States of India&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ISSN&quot;:&quot;1533-7790&quot;,&quot;volume&quot;:&quot;38&quot;,&quot;issue&quot;:&quot;1&quot;,&quot;page&quot;:&quot;115-132&quot;,&quot;original-date&quot;:{},&quot;issued&quot;:{&quot;year&quot;:2001},&quot;author&quot;:[{&quot;family&quot;:&quot;Filmer&quot;,&quot;given&quot;:&quot;&quot;},{&quot;family&quot;:&quot;Pritchett&quot;,&quot;given&quot;:&quot;&quot;}],&quot;page-first&quot;:&quot;115&quot;}}]"/>
    <we:property name="1810663705" value="[{&quot;deleted&quot;:false,&quot;article&quot;:{&quot;pagination&quot;:&quot;251-258&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isbn&quot;:null,&quot;journal&quot;:&quot;Public Health Nutrition&quot;,&quot;issue&quot;:&quot;2&quot;,&quot;volume&quot;:&quot;18&quot;,&quot;authors&quot;:[&quot;Naja F&quot;,&quot;Hwalla N&quot;,&quot;Fossian T&quot;,&quot;Zebian D&quot;,&quot;Nasreddine L&quot;],&quot;eissn&quot;:&quot;1475-2727&quot;,&quot;issn&quot;:&quot;1368-9800&quot;,&quot;eisbn&quot;:null,&quot;year&quot;:2015,&quot;chapter&quot;:null,&quot;title&quot;:&quot;Validity and reliability of the Arabic version of the Household Food Insecurity Access Scale in rural Lebanon&quot;},&quot;ext_ids&quot;:{&quot;doi&quot;:&quot;10.1017/S1368980014000317&quot;,&quot;pmid&quot;:&quot;24702865&quot;},&quot;seq&quot;:28,&quot;item_type&quot;:&quot;article&quot;,&quot;user_data&quot;:{&quot;print_count&quot;:0,&quot;modified&quot;:&quot;2018-02-19T18:53:16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D7C093B-0A4B-BB40-47F8-AF649E639615&quot;,&quot;files&quot;:[{&quot;customHeight&quot;:{&quot;0&quot;:&quot;793.701&quot;},&quot;size&quot;:496820,&quot;type&quot;:&quot;article&quot;,&quot;name&quot;:&quot;Naja 2014 food security rural Lebanon.pdf&quot;,&quot;access_method&quot;:&quot;personal_library&quot;,&quot;sha1&quot;:&quot;11f424aca2f4bf69d91aefa1fb0d01fc8fb9a793&quot;,&quot;width&quot;:&quot;595.276&quot;,&quot;pages&quot;:8,&quot;height&quot;:&quot;793.701&quot;,&quot;sha256&quot;:&quot;43f05f6b0dec14b8548147cd637d71990a536dd167d227a2588df36756369588&quot;,&quot;created&quot;:&quot;2015-07-20T14:40:50Z&quot;,&quot;expires&quot;:null,&quot;source_url&quot;:null,&quot;file_type&quot;:&quot;pdf&quot;,&quot;customWidth&quot;:{&quot;0&quot;:&quot;595.276&quot;},&quot;manually_matched&quot;:false}],&quot;pdf_hash&quot;:&quot;43f05f6b0dec14b8548147cd637d71990a536dd167d227a2588df36756369588&quot;},{&quot;deleted&quot;:false,&quot;article&quot;:{&quot;pagination&quot;:&quot;269-282&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bn&quot;:null,&quot;journal&quot;:&quot;Food Security&quot;,&quot;issue&quot;:&quot;2&quot;,&quot;volume&quot;:&quot;5&quot;,&quot;authors&quot;:[&quot;Cock ND&quot;,&quot;D’Haese M&quot;,&quot;Vink N&quot;,&quot;Rooyen CJV&quot;,&quot;Staelens L&quot;,&quot;Schönfeldt HC&quot;,&quot;D’Haese L&quot;],&quot;eissn&quot;:&quot;1876-4525&quot;,&quot;issn&quot;:&quot;1876-4517&quot;,&quot;eisbn&quot;:null,&quot;year&quot;:2013,&quot;chapter&quot;:null,&quot;title&quot;:&quot;Food security in rural areas of Limpopo province, South Africa&quot;},&quot;ext_ids&quot;:{&quot;doi&quot;:&quot;10.1007/s12571-013-0247-y&quot;},&quot;seq&quot;:8,&quot;item_type&quot;:&quot;article&quot;,&quot;user_data&quot;:{&quot;print_count&quot;:0,&quot;modified&quot;:&quot;2018-02-19T18:52:3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BF5CBB01-FB4F-44C8-94B5-AF649E4D2E36&quot;,&quot;files&quot;:[{&quot;customHeight&quot;:{&quot;0&quot;:&quot;790.866&quot;},&quot;size&quot;:328776,&quot;type&quot;:&quot;article&quot;,&quot;name&quot;:&quot;De Cock 2013 rural South Africa.pdf&quot;,&quot;access_method&quot;:&quot;personal_library&quot;,&quot;sha1&quot;:&quot;fb96db217152ce7a6f39ffb03f1ad54aa914cf76&quot;,&quot;width&quot;:&quot;595.276&quot;,&quot;pages&quot;:14,&quot;height&quot;:&quot;790.866&quot;,&quot;sha256&quot;:&quot;b1cf199f204fe6273a9d9dba06ed0e87ee0760c7fabb4ae72ee6b0c17071e18f&quot;,&quot;created&quot;:&quot;2015-07-20T14:40:45Z&quot;,&quot;expires&quot;:null,&quot;source_url&quot;:null,&quot;file_type&quot;:&quot;pdf&quot;,&quot;customWidth&quot;:{&quot;0&quot;:&quot;595.276&quot;},&quot;manually_matched&quot;:false}],&quot;pdf_hash&quot;:&quot;b1cf199f204fe6273a9d9dba06ed0e87ee0760c7fabb4ae72ee6b0c17071e18f&quot;},{&quot;deleted&quot;:false,&quot;article&quot;:{&quot;pagination&quot;:&quot;65-84&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isbn&quot;:null,&quot;journal&quot;:&quot;Food, Culture and Society: An International Journal of MultidisciplinaryResearch&quot;,&quot;issue&quot;:&quot;1&quot;,&quot;volume&quot;:&quot;16&quot;,&quot;authors&quot;:[&quot;Kirkland TM&quot;,&quot;Kemp RJ&quot;,&quot;Hunter LM&quot;,&quot;Twine WM&quot;],&quot;eissn&quot;:&quot;1751-7443&quot;,&quot;issn&quot;:&quot;1552-8014&quot;,&quot;eisbn&quot;:null,&quot;year&quot;:2013,&quot;chapter&quot;:null,&quot;title&quot;:&quot;Toward Improved Understanding of Food Security&quot;},&quot;ext_ids&quot;:{&quot;doi&quot;:&quot;10.2752/175174413X13500468045407&quot;,&quot;pmid&quot;:&quot;25414598&quot;},&quot;seq&quot;:20,&quot;item_type&quot;:&quot;article&quot;,&quot;user_data&quot;:{&quot;print_count&quot;:0,&quot;modified&quot;:&quot;2018-02-19T18:53:01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2F28A66-C714-F211-5E6F-AF649E5A5DD0&quot;,&quot;files&quot;:[{&quot;customHeight&quot;:{&quot;0&quot;:&quot;792&quot;},&quot;size&quot;:884337,&quot;type&quot;:&quot;article&quot;,&quot;name&quot;:&quot;Kirkland 2014 South Africa rural.pdf&quot;,&quot;access_method&quot;:&quot;personal_library&quot;,&quot;sha1&quot;:&quot;cfef2954688d935faa249df75650af560c31d595&quot;,&quot;width&quot;:&quot;612&quot;,&quot;pages&quot;:22,&quot;height&quot;:&quot;792&quot;,&quot;sha256&quot;:&quot;b5a23a2310a2f48c90be5edbf3b9ac0cfa460d2d53f54aa1f61b4462d3fd4d48&quot;,&quot;created&quot;:&quot;2015-07-20T14:40:46Z&quot;,&quot;expires&quot;:null,&quot;source_url&quot;:null,&quot;file_type&quot;:&quot;pdf&quot;,&quot;customWidth&quot;:{&quot;0&quot;:&quot;612&quot;},&quot;manually_matched&quot;:false}],&quot;pdf_hash&quot;:&quot;b5a23a2310a2f48c90be5edbf3b9ac0cfa460d2d53f54aa1f61b4462d3fd4d48&quot;},{&quot;deleted&quot;:false,&quot;article&quot;:{&quot;pagination&quot;:&quot;468-490&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bn&quot;:null,&quot;journal&quot;:&quot;Development Southern Africa&quot;,&quot;issue&quot;:&quot;4-05&quot;,&quot;volume&quot;:&quot;30&quot;,&quot;authors&quot;:[&quot;D'Haese M&quot;,&quot;Vink N&quot;,&quot;Nkunzimana T&quot;,&quot;Damme EV&quot;,&quot;Rooyen JV&quot;,&quot;Remaut A&quot;,&quot;Staelens L&quot;,&quot;D'Haese L&quot;],&quot;eissn&quot;:&quot;1470-3637&quot;,&quot;issn&quot;:&quot;0376-835X&quot;,&quot;eisbn&quot;:null,&quot;year&quot;:2013,&quot;chapter&quot;:null,&quot;title&quot;:&quot;Improving food security in the rural areas of KwaZulu-Natal province, South Africa: Too little, too slow&quot;},&quot;ext_ids&quot;:{&quot;doi&quot;:&quot;10.1080/0376835X.2013.836700&quot;},&quot;seq&quot;:11,&quot;item_type&quot;:&quot;article&quot;,&quot;user_data&quot;:{&quot;print_count&quot;:0,&quot;modified&quot;:&quot;2018-02-19T18:52:39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F0F5F65-E637-E313-1729-AF649E50C274&quot;,&quot;files&quot;:[{&quot;customHeight&quot;:{&quot;17&quot;:&quot;493.228&quot;,&quot;18-24&quot;:&quot;702.992&quot;,&quot;0-9&quot;:&quot;702.992&quot;,&quot;12-16&quot;:&quot;702.992&quot;,&quot;10-11&quot;:&quot;493.228&quot;},&quot;size&quot;:327460,&quot;type&quot;:&quot;article&quot;,&quot;name&quot;:&quot;D’Haese 2013 South Africa ag intervention food security.pdf&quot;,&quot;access_method&quot;:&quot;personal_library&quot;,&quot;sha1&quot;:&quot;a9a7cac00bfb4b2852b1ae51b21c4369431dd31d&quot;,&quot;width&quot;:&quot;493.228&quot;,&quot;pages&quot;:25,&quot;height&quot;:&quot;702.992&quot;,&quot;sha256&quot;:&quot;5efe5cce69eead6e84a92af645d39a00dc423d2f2867b01ad62e36cd9997deaf&quot;,&quot;created&quot;:&quot;2015-07-20T14:41:04Z&quot;,&quot;expires&quot;:null,&quot;source_url&quot;:null,&quot;file_type&quot;:&quot;pdf&quot;,&quot;customWidth&quot;:{&quot;17&quot;:&quot;702.992&quot;,&quot;18-24&quot;:&quot;493.228&quot;,&quot;0-9&quot;:&quot;493.228&quot;,&quot;12-16&quot;:&quot;493.228&quot;,&quot;10-11&quot;:&quot;702.992&quot;},&quot;manually_matched&quot;:false}],&quot;pdf_hash&quot;:&quot;5efe5cce69eead6e84a92af645d39a00dc423d2f2867b01ad62e36cd9997deaf&quot;},{&quot;deleted&quot;:false,&quot;article&quot;:{&quot;pagination&quot;:&quot;1666-1671&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bn&quot;:null,&quot;journal&quot;:&quot;The Journal of Nutrition&quot;,&quot;issue&quot;:&quot;10&quot;,&quot;volume&quot;:&quot;143&quot;,&quot;authors&quot;:[&quot;Ghattas H&quot;,&quot;Barbour JM&quot;,&quot;Nord M&quot;,&quot;Zurayk R&quot;,&quot;Sahyoun NR&quot;],&quot;eissn&quot;:&quot;1541-6100&quot;,&quot;issn&quot;:&quot;0022-3166&quot;,&quot;eisbn&quot;:null,&quot;year&quot;:2013,&quot;chapter&quot;:null,&quot;title&quot;:&quot;Household Food Security Is Associated with Agricultural Livelihoods and Diet Quality in a Marginalized Community of Rural Bedouins in Lebanon&quot;},&quot;ext_ids&quot;:{&quot;doi&quot;:&quot;10.3945/jn.113.176388&quot;,&quot;pmid&quot;:&quot;23946340&quot;},&quot;seq&quot;:47,&quot;item_type&quot;:&quot;article&quot;,&quot;user_data&quot;:{&quot;print_count&quot;:0,&quot;modified&quot;:&quot;2018-02-19T19:00:0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778A49-E2E6-5D2B-8345-AF649E548BF9&quot;,&quot;files&quot;:[{&quot;customHeight&quot;:{&quot;0&quot;:&quot;782.986&quot;},&quot;size&quot;:548675,&quot;type&quot;:&quot;article&quot;,&quot;name&quot;:&quot;Ghattas 2013 Rural Ag food security.pdf&quot;,&quot;access_method&quot;:&quot;personal_library&quot;,&quot;sha1&quot;:&quot;9d1b238af6f52e454aed18b891f26b63599fb906&quot;,&quot;width&quot;:&quot;584.957&quot;,&quot;pages&quot;:6,&quot;height&quot;:&quot;782.986&quot;,&quot;sha256&quot;:&quot;a2cceb26dafbac55a7bc77e4fd3ac58354e28338efc72b5aee420ee54431505e&quot;,&quot;created&quot;:&quot;2015-07-20T14:40:46Z&quot;,&quot;expires&quot;:null,&quot;source_url&quot;:null,&quot;file_type&quot;:&quot;pdf&quot;,&quot;customWidth&quot;:{&quot;0&quot;:&quot;584.957&quot;},&quot;manually_matched&quot;:false}],&quot;pdf_hash&quot;:&quot;a2cceb26dafbac55a7bc77e4fd3ac58354e28338efc72b5aee420ee54431505e&quot;},{&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Rossi M&quot;,&quot;Ferre Z&quot;,&quot;Curutchet M&quot;,&quot;Giménez A&quot;,&quot;Ares G&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quot;deleted&quot;:false,&quot;article&quot;:{&quot;pagination&quot;:&quot;5-13&quot;,&quot;abstract&quot;:&quot;To identify factors associated with the presence and severity of food insecurity among a sample of Honduran caregivers of young children. Cross-sectional study in which the dependent variable, household food insecurity, was measured using a fourteen-item questionnaire developed and validated in a population of similar cultural context. A predictive modelling strategy used backwards elimination in logistic regression and multinomial logit regression models to compute odds ratios and 95 % confidence intervals for food insecurity. Rural Honduras in the department of Intibucá, between March and April 2009. Two-hundred and ninety-eight Honduran caregivers of children aged 6–18 months. Ninety-three per cent of households were classified as having some degree of food insecurity (mild, moderate or severe). After controlling for caregiver age and marital status, compared with caregivers with more than primary-school education, those with less than primary-school education had 3·47 (95 % CI 1·34, 8·99) times the odds of severe food insecurity and 2·29 (95 % CI 1·00, 5·25) times the odds of moderate food insecurity. Our results also found that child anthropometric status was not associated with the presence or severity of food insecurity. These results show that among the sociodemographic factors assessed, food insecurity in rural Honduras is associated with maternal education. Understanding key factors associated with food insecurity that are unique to Honduras can inform the design of interventions to effectively mitigate the negative impact of food insecurity on children. To identify factors associated with the presence and severity of food insecurity among a sample of Honduran caregivers of young children. Cross-sectional study in which the dependent variable, household food insecurity, was measured using a fourteen-item questionnaire developed and validated in a population of similar cultural context. A predictive modelling strategy used backwards elimination in logistic regression and multinomial logit regression models to compute odds ratios and 95 % confidence intervals for food insecurity. Rural Honduras in the department of Intibucá, between March and April 2009. Two-hundred and ninety-eight Honduran caregivers of children aged 6–18 months. Ninety-three per cent of households were classified as having some degree of food insecurity (mild, moderate or severe). After controlling for caregiver age and marital status, compared with caregivers with more than primary-school education, those with less than primary-school education had 3·47 (95 % CI 1·34, 8·99) times the odds of severe food insecurity and 2·29 (95 % CI 1·00, 5·25) times the odds of moderate food insecurity. Our results also found that child anthropometric status was not associated with the presence or severity of food insecurity. These results show that among the sociodemographic factors assessed, food insecurity in rural Honduras is associated with maternal education. Understanding key factors associated with food insecurity that are unique to Honduras can inform the design of interventions to effectively mitigate the negative impact of food insecurity on children.&quot;,&quot;isbn&quot;:null,&quot;journal&quot;:&quot;Public Health Nutrition&quot;,&quot;issue&quot;:&quot;1&quot;,&quot;volume&quot;:&quot;17&quot;,&quot;authors&quot;:[&quot;Ben-Davies ME&quot;,&quot;Kinlaw A&quot;,&quot;Campo YED&quot;,&quot;Bentley ME&quot;,&quot;Siega-Riz AM&quot;],&quot;eissn&quot;:&quot;1475-2727&quot;,&quot;issn&quot;:&quot;1368-9800&quot;,&quot;eisbn&quot;:null,&quot;year&quot;:2014,&quot;chapter&quot;:null,&quot;title&quot;:&quot;Risk factors associated with the presence and severity of food insecurity in rural Honduras&quot;},&quot;ext_ids&quot;:{&quot;doi&quot;:&quot;10.1017/S1368980013002048&quot;,&quot;pmid&quot;:&quot;23915678&quot;},&quot;seq&quot;:4,&quot;item_type&quot;:&quot;article&quot;,&quot;user_data&quot;:{&quot;print_count&quot;:0,&quot;modified&quot;:&quot;2018-02-19T18:52:2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243EEAB-9C54-1851-190F-AF649E48B51F&quot;,&quot;files&quot;:[{&quot;customHeight&quot;:{&quot;0&quot;:&quot;793.701&quot;},&quot;size&quot;:261571,&quot;type&quot;:&quot;article&quot;,&quot;name&quot;:&quot;Ben-Davies 2013 rural Honduras.pdf&quot;,&quot;access_method&quot;:&quot;personal_library&quot;,&quot;sha1&quot;:&quot;8ad0983ade33bda91b621a27cc3c88a199657274&quot;,&quot;width&quot;:&quot;595.276&quot;,&quot;pages&quot;:9,&quot;height&quot;:&quot;793.701&quot;,&quot;sha256&quot;:&quot;8648c25f55102dbe5a54671559611051fd6a5aa9519476abae78bc7b39ac79dd&quot;,&quot;created&quot;:&quot;2015-07-20T14:40:39Z&quot;,&quot;expires&quot;:null,&quot;source_url&quot;:null,&quot;file_type&quot;:&quot;pdf&quot;,&quot;customWidth&quot;:{&quot;0&quot;:&quot;595.276&quot;},&quot;manually_matched&quot;:false}],&quot;pdf_hash&quot;:&quot;8648c25f55102dbe5a54671559611051fd6a5aa9519476abae78bc7b39ac79dd&quot;},{&quot;deleted&quot;:false,&quot;article&quot;:{&quot;pagination&quot;:&quot;359-368&quot;,&quot;abstract&quot;:&quot;Food insecurity is a major health problem that has pervasive effects on many human biological outcomes. In particular, there are compelling theoretical and empirical reasons to expect that the relationship between food insecurity may be directly related to mental health morbidities, and may be quantifiable in developing country settings. This preliminary study examined whether caretaker reports of food insecurity were associated with anxiety and depression among four ethnic groups in two communities of rural Tanzania. In-home interviews were conducted in June–August of 2005 among female caretakers (n = 449). In addition to collecting household and demographic data, modified versions of the USDA's food security module and Hopkins Symptom Checklist (HSCL) were used to measure food insecurity and anxiety and depression. Consistent with predictions, the results showed a strong positive correlation between a caretaker's score on the food insecurity instrument and her summed response on the HSCL (P &lt; 0.0001). This association was maintained in all four ethnic groups, even when controlling for individual-level covariates such as caretaker's age and marital status. Issues of causality and hypotheses that might explain this robust finding are discussed, as are methodological and theoretical implications. Am. J. Hum. Biol. 18:359–368, 2006. © 2006 Wiley-Liss, Inc.&quot;,&quot;isbn&quot;:null,&quot;journal&quot;:&quot;American Journal of Human Biology&quot;,&quot;issue&quot;:&quot;3&quot;,&quot;volume&quot;:&quot;18&quot;,&quot;authors&quot;:[&quot;Hadley C&quot;,&quot;Patil CL&quot;],&quot;eissn&quot;:&quot;1520-6300&quot;,&quot;issn&quot;:&quot;1520-6300&quot;,&quot;eisbn&quot;:null,&quot;year&quot;:2006,&quot;chapter&quot;:null,&quot;title&quot;:&quot;Food insecurity in rural Tanzania is associated with maternal anxiety and depression&quot;},&quot;ext_ids&quot;:{&quot;doi&quot;:&quot;10.1002/ajhb.20505&quot;,&quot;pmid&quot;:&quot;16634017&quot;},&quot;seq&quot;:15,&quot;item_type&quot;:&quot;article&quot;,&quot;user_data&quot;:{&quot;print_count&quot;:0,&quot;modified&quot;:&quot;2018-02-19T18:52:4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502E1F-41BE-8ACF-E551-AF649E55BFF2&quot;,&quot;files&quot;:[{&quot;customHeight&quot;:{&quot;0&quot;:&quot;792&quot;},&quot;size&quot;:152926,&quot;type&quot;:&quot;article&quot;,&quot;name&quot;:&quot;Hadley 2006 FS Tanzania depression.pdf&quot;,&quot;access_method&quot;:&quot;personal_library&quot;,&quot;sha1&quot;:&quot;7b6d5e32c40da207a3408816b3e2e10af373248c&quot;,&quot;width&quot;:&quot;594&quot;,&quot;pages&quot;:10,&quot;height&quot;:&quot;792&quot;,&quot;sha256&quot;:&quot;6fffbd21518cd36366019e351a93a68ace68585493828494a308ae88fff6affd&quot;,&quot;created&quot;:&quot;2015-07-20T14:40:46Z&quot;,&quot;expires&quot;:null,&quot;source_url&quot;:null,&quot;file_type&quot;:&quot;pdf&quot;,&quot;customWidth&quot;:{&quot;0&quot;:&quot;594&quot;},&quot;manually_matched&quot;:false}],&quot;pdf_hash&quot;:&quot;6fffbd21518cd36366019e351a93a68ace68585493828494a308ae88fff6affd&quot;},{&quot;deleted&quot;:false,&quot;article&quot;:{&quot;pagination&quot;:&quot;36S-44S&quot;,&quot;abstract&quot;:&quot;The lack of an operational definition for hunger has been frequently cited as a barrier to progress in addressing the problem. The purposes of this research were to develop an understanding of hunger from the perspective of women who had experienced it and to construct and evaluate indicators to measure hunger directly in similar populations. In-depth interviews were conducted with 32 women of childbearing age from rural and urban areas of Upstate New York. Qualitative analysis of the responses yielded a conceptualization of hunger that included two levels: the individual and household. Hunger at each of these levels had quantitative, qualitative, psychological and social components. These women also viewed hunger as a managed process. Based on this conceptualization of hunger, survey items were developed and evaluated, using data from a questionnaire administered to 189 women from the same geographical area. Three scales, one each for household, women's, and children's hunger, emerged and were found to be valid and reliable indicators for measuring hunger directly in this population.&quot;,&quot;isbn&quot;:null,&quot;journal&quot;:&quot;Journal of Nutrition Education&quot;,&quot;issue&quot;:&quot;1&quot;,&quot;volume&quot;:&quot;24&quot;,&quot;authors&quot;:[&quot;Radimer KL&quot;,&quot;Olson CM&quot;,&quot;Greene JC&quot;,&quot;Campbell CC&quot;,&quot;Habicht J&quot;],&quot;eissn&quot;:null,&quot;issn&quot;:&quot;0022-3182&quot;,&quot;eisbn&quot;:null,&quot;year&quot;:1992,&quot;chapter&quot;:null,&quot;title&quot;:&quot;Understanding hunger and developing indicators to assess it in women and children&quot;},&quot;ext_ids&quot;:{&quot;doi&quot;:&quot;10.1016/S0022-3182(12)80137-3&quot;},&quot;seq&quot;:31,&quot;item_type&quot;:&quot;article&quot;,&quot;user_data&quot;:{&quot;print_count&quot;:0,&quot;modified&quot;:&quot;2018-02-19T18:53:2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5535539-09A7-40D9-684A-AF649E66BF4E&quot;,&quot;files&quot;:[{&quot;customHeight&quot;:{&quot;0&quot;:&quot;792&quot;},&quot;size&quot;:1064045,&quot;type&quot;:&quot;article&quot;,&quot;name&quot;:&quot;Radimer 1992 FSQ.pdf&quot;,&quot;access_method&quot;:&quot;personal_library&quot;,&quot;sha1&quot;:&quot;d64caf1ca62b01d1089b663a2e26eaa0b63193cf&quot;,&quot;width&quot;:&quot;590.4&quot;,&quot;pages&quot;:9,&quot;height&quot;:&quot;792&quot;,&quot;sha256&quot;:&quot;d69c6176504082a54e07dc017a51e494f864efd5a88a0d6008230e721c05c656&quot;,&quot;created&quot;:&quot;2015-07-20T14:40:32Z&quot;,&quot;expires&quot;:null,&quot;source_url&quot;:null,&quot;file_type&quot;:&quot;pdf&quot;,&quot;customWidth&quot;:{&quot;0&quot;:&quot;590.4&quot;},&quot;manually_matched&quot;:false}],&quot;pdf_hash&quot;:&quot;d69c6176504082a54e07dc017a51e494f864efd5a88a0d6008230e721c05c656&quot;},{&quot;deleted&quot;:false,&quot;article&quot;:{&quot;pagination&quot;:null,&quot;abstract&quot;:&quot;Abstract Despite widespread concern about hunger in America, efforts to monitor and assess the extent of hunger have been hampered by lack of consensus on an appropriate meaning for the term hunger and by the lack of valid indicators to assess it. The first phase of the research used qualitative methods to derive a socially-appropriate definition of hunger. Thirty-two women in Upstate New York were interviewed regarding their experience with food problems and hunger. The interviews were analyzed using the constant comparative &quot;,&quot;isbn&quot;:null,&quot;journal&quot;:null,&quot;issue&quot;:null,&quot;volume&quot;:null,&quot;authors&quot;:[&quot;Radimer K&quot;,&quot;Olson C&quot;,&quot;nutrition CCO&quot;],&quot;eissn&quot;:null,&quot;issn&quot;:null,&quot;eisbn&quot;:null,&quot;year&quot;:1990,&quot;chapter&quot;:null,&quot;title&quot;:&quot;Development of indicators to assess hunger&quot;},&quot;ext_ids&quot;:{&quot;doi&quot;:&quot;10.1093/jn/120.suppl_11.1544&quot;,&quot;gsid&quot;:&quot;0qrAgcHqaAcJ:533934672669878994&quot;},&quot;seq&quot;:95,&quot;item_type&quot;:&quot;article&quot;,&quot;user_data&quot;:{&quot;print_count&quot;:0,&quot;modified&quot;:&quot;2018-02-19T19:08:08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91759C1C-4676-0E9A-2931-AF649E6563A8&quot;,&quot;files&quot;:[{&quot;customHeight&quot;:{&quot;0&quot;:&quot;792&quot;},&quot;size&quot;:573785,&quot;type&quot;:&quot;article&quot;,&quot;name&quot;:&quot;Radimer 1990 FSQ.pdf&quot;,&quot;access_method&quot;:&quot;personal_library&quot;,&quot;sha1&quot;:&quot;bb8177d7f4bb45dcf619f36e1b6982c166675877&quot;,&quot;width&quot;:&quot;612&quot;,&quot;pages&quot;:5,&quot;height&quot;:&quot;792&quot;,&quot;sha256&quot;:&quot;70362c3caee52b64f7e7a264a21493cb05ad41edcf831f30e845a3f1d58bd629&quot;,&quot;created&quot;:&quot;2015-07-20T14:40:32Z&quot;,&quot;expires&quot;:null,&quot;source_url&quot;:null,&quot;file_type&quot;:&quot;pdf&quot;,&quot;customWidth&quot;:{&quot;0&quot;:&quot;612&quot;},&quot;manually_matched&quot;:true}],&quot;pdf_hash&quot;:&quot;70362c3caee52b64f7e7a264a21493cb05ad41edcf831f30e845a3f1d58bd629&quot;},{&quot;deleted&quot;:false,&quot;article&quot;:{&quot;pagination&quot;:&quot;1-10&quot;,&quot;abstract&quot;:&quot;Background The concept of food insecurity encompasses three dimensions. One of these dimensions, the access component of household food insecurity is measured through the use of the Household Food Insecurity Access Scale (HFIAS). Despite its application in Ethiopia and other similar developing countries, its performance is still poorly explored. Our study aims to evaluate the validity of the HFIAS in Ethiopia. Methods We conducted repeated cross-sectional studies in urban and rural villages of the Butajera District in southern Ethiopia. The validation was conducted on a pooled sample of 1,516 households, which were selected using a simple random sampling method. The HFIAS was translated into the local Amharic language and tested for face validity. We also evaluated the tool’s internal consistency using Cronbach’s alpha and factor analysis. We tested for parallelism on HFIAS item response curves across wealth status and further evaluated the presence of a dose-response relationship between the food insecurity level and the consumption of food items, as well as between household wealth status and food insecurity. Additionally, we evaluated the reproducibility of the tool through the first and second round of HFIAS scores. Results The HFIAS exhibited a good internal consistency (Cronbach’s alpha for the values of rounds 1 and 2 were 0.76 and 0.73, respectively). A factor analysis (varimax rotation) resulted in two main factors: the first factor described a level of mild to moderate food insecurity, while the second factor described severe food insecurity. HFIAS item response curves were parallel across wealth status in the sample households, with a dose-response trend between food insecurity levels and the likelihood of previous day food consumption being observed. The overall HFIAS score did not change over the two rounds of data collection. Conclusions The HFIAS is a simple and valid tool to measure the access component of household food insecurity. However, we recommend the adaptation of questions and wordings and adding examples before application, as we found a discrepancy in understanding of some of the nine HFIAS questions.&quot;,&quot;isbn&quot;:null,&quot;journal&quot;:&quot;BMC Nutrition&quot;,&quot;issue&quot;:&quot;1&quot;,&quot;volume&quot;:&quot;1&quot;,&quot;authors&quot;:[&quot;Gebreyesus SH&quot;,&quot;Lunde T&quot;,&quot;Mariam DH&quot;,&quot;Woldehanna T&quot;,&quot;Lindtjørn B&quot;],&quot;eissn&quot;:&quot;2055-0928&quot;,&quot;issn&quot;:&quot;2055-0928&quot;,&quot;eisbn&quot;:null,&quot;year&quot;:2014,&quot;chapter&quot;:null,&quot;title&quot;:&quot;Is the adapted Household Food Insecurity Access Scale (HFIAS) developed internationally to measure food insecurity valid in urban and rural households of Ethiopia?&quot;},&quot;ext_ids&quot;:{&quot;doi&quot;:&quot;10.1186/2055-0928-1-2&quot;},&quot;seq&quot;:13,&quot;item_type&quot;:&quot;article&quot;,&quot;user_data&quot;:{&quot;print_count&quot;:0,&quot;modified&quot;:&quot;2018-02-19T18:52:42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BC08A85C-547C-FE39-B959-AF649E524B02&quot;,&quot;files&quot;:[{&quot;customHeight&quot;:{&quot;0&quot;:&quot;793.701&quot;},&quot;size&quot;:380829,&quot;type&quot;:&quot;article&quot;,&quot;name&quot;:&quot;Gebreyesus 2015 rural urban Ethiopia.pdf&quot;,&quot;access_method&quot;:&quot;personal_library&quot;,&quot;sha1&quot;:&quot;1597f35adc4e0ff8e1cc323c29fcb60ca8c985d6&quot;,&quot;width&quot;:&quot;595.276&quot;,&quot;pages&quot;:10,&quot;height&quot;:&quot;793.701&quot;,&quot;sha256&quot;:&quot;bb26fab38799ec3f30801c6ed2edbd2d3575166889d2aedbeb551d885a68f2db&quot;,&quot;created&quot;:&quot;2015-07-20T14:40:49Z&quot;,&quot;expires&quot;:null,&quot;source_url&quot;:null,&quot;file_type&quot;:&quot;pdf&quot;,&quot;customWidth&quot;:{&quot;0&quot;:&quot;595.276&quot;},&quot;manually_matched&quot;:false}],&quot;pdf_hash&quot;:&quot;bb26fab38799ec3f30801c6ed2edbd2d3575166889d2aedbeb551d885a68f2db&quot;}]"/>
    <we:property name="1855995975"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6,&quot;item_type&quot;:&quot;article&quot;,&quot;ext_ids&quot;:{&quot;doi&quot;:&quot;10.3945/jn.113.176388&quot;,&quot;pmid&quot;:&quot;23946340&quot;},&quot;article&quot;:{&quot;chapter&quot;:null,&quot;pagination&quot;:&quot;1666-1671&quot;,&quot;isbn&quot;:null,&quot;authors&quot;:[&quot;Ghattas H&quot;,&quot;Barbour JM&quot;,&quot;Nord M&quot;,&quot;Zurayk R&quot;,&quot;Sahyoun NR&quot;],&quot;journal&quot;:&quot;The Journal of Nutrition&quot;,&quot;volume&quot;:&quot;143&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eissn&quot;:&quot;1541-6100&quot;,&quot;issn&quot;:&quot;0022-3166&quot;,&quot;year&quot;:2013,&quot;eisbn&quot;:null,&quot;issue&quot;:&quot;10&quot;,&quot;title&quot;:&quot;Household Food Security Is Associated with Agricultural Livelihoods and Diet Quality in a Marginalized Community of Rural Bedouins in Lebanon&quot;},&quot;collection_id&quot;:&quot;dcbcabdf-d5d3-482e-b1c4-36df6e9065f0&quot;,&quot;data_version&quot;:1,&quot;id&quot;:&quot;C3778A49-E2E6-5D2B-8345-AF649E548BF9&quot;,&quot;files&quot;:[{&quot;access_method&quot;:&quot;personal_library&quot;,&quot;pages&quot;:6,&quot;size&quot;:548675,&quot;customWidth&quot;:{&quot;0&quot;:&quot;584.957&quot;},&quot;type&quot;:&quot;article&quot;,&quot;width&quot;:&quot;584.957&quot;,&quot;expires&quot;:null,&quot;created&quot;:&quot;2015-07-20T14:40:46Z&quot;,&quot;file_type&quot;:&quot;pdf&quot;,&quot;sha1&quot;:&quot;9d1b238af6f52e454aed18b891f26b63599fb906&quot;,&quot;height&quot;:&quot;782.986&quot;,&quot;name&quot;:&quot;Ghattas 2013 Rural Ag food security.pdf&quot;,&quot;sha256&quot;:&quot;a2cceb26dafbac55a7bc77e4fd3ac58354e28338efc72b5aee420ee54431505e&quot;,&quot;customHeight&quot;:{&quot;0&quot;:&quot;782.986&quot;},&quot;manually_matched&quot;:false,&quot;source_url&quot;:null}],&quot;pdf_hash&quot;:&quot;a2cceb26dafbac55a7bc77e4fd3ac58354e28338efc72b5aee420ee54431505e&quot;,&quot;item&quot;:{&quot;id&quot;:&quot;C3778A49-E2E6-5D2B-8345-AF649E548BF9&quot;,&quot;type&quot;:&quot;article-journal&quot;,&quot;DOI&quot;:&quot;10.3945/jn.113.176388&quot;,&quot;container-title&quot;:&quot;The Journal of Nutrition&quot;,&quot;title&quot;:&quot;Household Food Security Is Associated with Agricultural Livelihoods and Diet Quality in a Marginalized Community of Rural Bedouins in Lebanon&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SN&quot;:&quot;0022-3166&quot;,&quot;volume&quot;:&quot;143&quot;,&quot;issue&quot;:&quot;10&quot;,&quot;page&quot;:&quot;1666-1671&quot;,&quot;original-date&quot;:{},&quot;issued&quot;:{&quot;year&quot;:2013},&quot;author&quot;:[{&quot;family&quot;:&quot;Ghattas&quot;,&quot;given&quot;:&quot;&quot;},{&quot;family&quot;:&quot;Barbour&quot;,&quot;given&quot;:&quot;&quot;},{&quot;family&quot;:&quot;Nord&quot;,&quot;given&quot;:&quot;&quot;},{&quot;family&quot;:&quot;Zurayk&quot;,&quot;given&quot;:&quot;&quot;},{&quot;family&quot;:&quot;Sahyoun&quot;,&quot;given&quot;:&quot;&quot;}],&quot;page-first&quot;:&quot;1666&quot;}}]"/>
    <we:property name="1864084016" value="[{&quot;deleted&quot;:false,&quot;article&quot;:{&quot;pagination&quot;:&quot;360-367&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journal&quot;:&quot;Public Health Nutrition&quot;,&quot;issue&quot;:&quot;3&quot;,&quot;volume&quot;:&quot;13&quot;,&quot;authors&quot;:[&quot;Danielle Knueppel&quot;,&quot;Montague Demment&quot;,&quot;Lucia Kaiser&quot;],&quot;eissn&quot;:&quot;1475-2727&quot;,&quot;issn&quot;:&quot;1475-2727&quot;,&quot;eisbn&quot;:null,&quot;isbn&quot;:null,&quot;year&quot;:2009,&quot;chapter&quot;:null,&quot;title&quot;:&quot;Validation of the Household Food Insecurity Access Scale in rural Tanzania&quot;},&quot;ext_ids&quot;:{&quot;doi&quot;:&quot;10.1017/S1368980009991121&quot;,&quot;pmid&quot;:&quot;19706211&quot;},&quot;seq&quot;:636,&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C9001CE-33D9-1A4D-365C-AF649E5B519E&quot;,&quot;files&quot;:[{&quot;customHeight&quot;:{&quot;0&quot;:&quot;793.701&quot;},&quot;size&quot;:115727,&quot;type&quot;:&quot;article&quot;,&quot;name&quot;:&quot;Knueppel 2009 rural Tanzania FIS HWI.pdf&quot;,&quot;access_method&quot;:&quot;personal_library&quot;,&quot;sha1&quot;:&quot;e2a251596a23cd041e6277261d16f6c82dd9249a&quot;,&quot;width&quot;:&quot;595.276&quot;,&quot;pages&quot;:8,&quot;height&quot;:&quot;793.701&quot;,&quot;sha256&quot;:&quot;cf81e8da693a196daa539708c33df540f8cf2cae7d27d50307ca673a70d8f34d&quot;,&quot;created&quot;:&quot;2015-07-20T14:40:49Z&quot;,&quot;expires&quot;:null,&quot;source_url&quot;:null,&quot;file_type&quot;:&quot;pdf&quot;,&quot;customWidth&quot;:{&quot;0&quot;:&quot;595.276&quot;},&quot;manually_matched&quot;:false}],&quot;pdf_hash&quot;:&quot;cf81e8da693a196daa539708c33df540f8cf2cae7d27d50307ca673a70d8f34d&quot;,&quot;item&quot;:{&quot;id&quot;:&quot;EC9001CE-33D9-1A4D-365C-AF649E5B519E&quot;,&quot;type&quot;:&quot;article-journal&quot;,&quot;DOI&quot;:&quot;10.1017/S1368980009991121&quot;,&quot;container-title&quot;:&quot;Public Health Nutrition&quot;,&quot;title&quot;:&quot;Validation of the Household Food Insecurity Access Scale in rural Tanzania&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ISSN&quot;:&quot;1475-2727&quot;,&quot;volume&quot;:&quot;13&quot;,&quot;issue&quot;:&quot;3&quot;,&quot;page&quot;:&quot;360-367&quot;,&quot;original-date&quot;:{},&quot;issued&quot;:{&quot;year&quot;:2009},&quot;author&quot;:[{&quot;family&quot;:&quot;Knueppel&quot;,&quot;given&quot;:&quot;&quot;},{&quot;family&quot;:&quot;Demment&quot;,&quot;given&quot;:&quot;&quot;},{&quot;family&quot;:&quot;Kaiser&quot;,&quot;given&quot;:&quot;&quot;}],&quot;page-first&quot;:&quot;360&quot;}}]"/>
    <we:property name="1885514531" value="[{&quot;deleted&quot;:false,&quot;article&quot;:{&quot;pagination&quot;:&quot;115-132&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isbn&quot;:null,&quot;journal&quot;:&quot;Demography&quot;,&quot;issue&quot;:&quot;1&quot;,&quot;volume&quot;:&quot;38&quot;,&quot;authors&quot;:[&quot;Filmer D&quot;,&quot;Pritchett L&quot;],&quot;eissn&quot;:&quot;1533-7790&quot;,&quot;issn&quot;:&quot;1533-7790&quot;,&quot;eisbn&quot;:null,&quot;year&quot;:2001,&quot;chapter&quot;:null,&quot;title&quot;:&quot;Estimating Wealth Effects Without Expenditure Data--Or Tears: An Application to Educational Enrollments in States of India&quot;},&quot;ext_ids&quot;:{&quot;doi&quot;:&quot;10.1353/dem.2001.0003&quot;},&quot;seq&quot;:46,&quot;item_type&quot;:&quot;article&quot;,&quot;user_data&quot;:{&quot;print_count&quot;:0,&quot;modified&quot;:&quot;2018-02-19T19:00:06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FF8ED89A-9918-D750-1228-AF649E5119C7&quot;,&quot;files&quot;:[{&quot;customHeight&quot;:{&quot;0&quot;:&quot;720&quot;},&quot;size&quot;:181544,&quot;type&quot;:&quot;article&quot;,&quot;name&quot;:&quot;Filmer 2001 wealth index.pdf&quot;,&quot;access_method&quot;:&quot;personal_library&quot;,&quot;sha1&quot;:&quot;de2a40de44cecdc9fdc9dca7335bc824566e4273&quot;,&quot;width&quot;:&quot;612&quot;,&quot;pages&quot;:18,&quot;height&quot;:&quot;720&quot;,&quot;sha256&quot;:&quot;4060c58f53d85534e3c881a0a78adf3c779c2c5c50d2db90c7a690fdaba0c174&quot;,&quot;created&quot;:&quot;2015-07-20T14:40:34Z&quot;,&quot;expires&quot;:null,&quot;source_url&quot;:null,&quot;file_type&quot;:&quot;pdf&quot;,&quot;customWidth&quot;:{&quot;0&quot;:&quot;612&quot;},&quot;manually_matched&quot;:false}],&quot;pdf_hash&quot;:&quot;4060c58f53d85534e3c881a0a78adf3c779c2c5c50d2db90c7a690fdaba0c174&quot;},{&quot;deleted&quot;:false,&quot;article&quot;:{&quot;pagination&quot;:&quot;459-468&quot;,&quot;abstract&quot;:&quo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quot;,&quot;isbn&quot;:null,&quot;journal&quot;:&quot;Health Policy and Planning&quot;,&quot;issue&quot;:&quot;6&quot;,&quot;volume&quot;:&quot;21&quot;,&quot;authors&quot;:[&quot;Vyas S&quot;,&quot;Kumaranayake L&quot;],&quot;eissn&quot;:&quot;1460-2237&quot;,&quot;issn&quot;:&quot;0268-1080&quot;,&quot;eisbn&quot;:null,&quot;year&quot;:2006,&quot;chapter&quot;:null,&quot;title&quot;:&quot;Constructing socio-economic status indices: how to use principal components analysis&quot;},&quot;ext_ids&quot;:{&quot;doi&quot;:&quot;10.1093/heapol/czl029&quot;,&quot;pmid&quot;:&quot;17030551&quot;},&quot;seq&quot;:49,&quot;item_type&quot;:&quot;article&quot;,&quot;user_data&quot;:{&quot;print_count&quot;:0,&quot;modified&quot;:&quot;2018-02-19T19:00:10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5A26C44-A4E9-66DB-6265-AF649E726069&quot;,&quot;files&quot;:[{&quot;customHeight&quot;:{&quot;0&quot;:&quot;791&quot;},&quot;size&quot;:187184,&quot;type&quot;:&quot;article&quot;,&quot;name&quot;:&quot;Vyas 2006 HWI.pdf&quot;,&quot;access_method&quot;:&quot;personal_library&quot;,&quot;sha1&quot;:&quot;85e000340b7d4afb1c8989eb730fd5b56bbc712d&quot;,&quot;width&quot;:&quot;612&quot;,&quot;pages&quot;:10,&quot;height&quot;:&quot;791&quot;,&quot;sha256&quot;:&quot;a50419a3ec7697aa748140bfa2762db486d20376440627efd24aed57a52c52c0&quot;,&quot;created&quot;:&quot;2015-07-20T14:40:26Z&quot;,&quot;expires&quot;:null,&quot;source_url&quot;:null,&quot;file_type&quot;:&quot;pdf&quot;,&quot;customWidth&quot;:{&quot;0&quot;:&quot;612&quot;},&quot;manually_matched&quot;:false}],&quot;pdf_hash&quot;:&quot;a50419a3ec7697aa748140bfa2762db486d20376440627efd24aed57a52c52c0&quot;},{&quot;deleted&quot;:false,&quot;article&quot;:{&quot;pagination&quot;:&quot;280-291&quot;,&quot;abstract&quot;:&quot;Chronic infection over a 16-month period and stunting of preschool children were compared between more spatially dense versus dispersed households in rural Panamá. Chronic protozoan infection was associated with higher household density, lower household wealth index, poor household water quality, yard defecation, and the practice of not washing hands with soap before eating. Models for chronic diarrhea confirmed the importance of household wealth, water quality, sanitation, and hygiene practices. Furthermore, chronic protozoan infection was an important predictor for low height-for-age, along with low household wealth index scores, but not household density. Thus, despite better access to health related infrastructure in the more densely populated households, chronic protozoan infection was more common, and was associated with higher rates of child stunting, compared with more dispersed households.&quot;,&quot;isbn&quot;:null,&quot;journal&quot;:&quot;The American Journal of Tropical Medicine and Hygiene&quot;,&quot;issue&quot;:&quot;2&quot;,&quot;volume&quot;:&quot;86&quot;,&quot;authors&quot;:[&quot;Halpenny CM&quot;,&quot;Koski KG&quot;,&quot;Valdés VE&quot;,&quot;Scott ME&quot;],&quot;eissn&quot;:&quot;1476-1645&quot;,&quot;issn&quot;:&quot;0002-9637&quot;,&quot;eisbn&quot;:null,&quot;year&quot;:2012,&quot;chapter&quot;:null,&quot;title&quot;:&quot;Prediction of Child Health by Household Density and Asset-Based Indices in Impoverished Indigenous Villages in Rural Panamá&quot;},&quot;ext_ids&quot;:{&quot;doi&quot;:&quot;10.4269/ajtmh.2012.11-0289&quot;,&quot;pmid&quot;:&quot;22302864&quot;},&quot;seq&quot;:16,&quot;item_type&quot;:&quot;article&quot;,&quot;user_data&quot;:{&quot;print_count&quot;:0,&quot;modified&quot;:&quot;2018-02-19T18:52:50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E039025-60E1-6098-1762-AF649E56E1CE&quot;,&quot;files&quot;:[{&quot;customHeight&quot;:{&quot;0&quot;:&quot;792&quot;},&quot;size&quot;:986592,&quot;type&quot;:&quot;article&quot;,&quot;name&quot;:&quot;Halpenny 2012 HWI density.pdf&quot;,&quot;access_method&quot;:&quot;personal_library&quot;,&quot;sha1&quot;:&quot;39d08d6712c4b4ab3eb1a51c7bd2caede27b7dd5&quot;,&quot;width&quot;:&quot;612&quot;,&quot;pages&quot;:12,&quot;height&quot;:&quot;792&quot;,&quot;sha256&quot;:&quot;9398026d724c3bbd53d49851c0e1258dc5e86625c6125f3a894cdf4bbb4c9d22&quot;,&quot;created&quot;:&quot;2015-07-20T14:40:35Z&quot;,&quot;expires&quot;:null,&quot;source_url&quot;:null,&quot;file_type&quot;:&quot;pdf&quot;,&quot;customWidth&quot;:{&quot;0&quot;:&quot;612&quot;},&quot;manually_matched&quot;:false}],&quot;pdf_hash&quot;:&quot;9398026d724c3bbd53d49851c0e1258dc5e86625c6125f3a894cdf4bbb4c9d22&quot;},{&quot;deleted&quot;:false,&quot;article&quot;:{&quot;pagination&quot;:&quot;229-260&quot;,&quot;abstract&quot;:&quot;This paper examines whether, in the absence of information on household income or consumption, data on household infrastructure, building materials, and ownership of certain durable assets can be used to measure inequality in living standards. Principal components analysis is used to obtain a relative measure of inequality, and a bootstrap prediction method is provided for use when auxiliary surveys are available. Mexican data is used to show that the inequality methods provided do provide reasonable proxies for inequalities in living standards. An application finds that after controlling for household income and demographics, school attendance of boys in Mexico is negatively related to state-level inequality.&quot;,&quot;isbn&quot;:null,&quot;journal&quot;:&quot;Journal of Population Economics&quot;,&quot;issue&quot;:&quot;2&quot;,&quot;volume&quot;:&quot;18&quot;,&quot;authors&quot;:[&quot;McKenzie DJ&quot;],&quot;eissn&quot;:&quot;1432-1475&quot;,&quot;issn&quot;:&quot;0933-1433&quot;,&quot;eisbn&quot;:null,&quot;year&quot;:2005,&quot;chapter&quot;:null,&quot;title&quot;:&quot;Measuring inequality with asset indicators&quot;},&quot;ext_ids&quot;:{&quot;doi&quot;:&quot;10.1007/s00148-005-0224-7&quot;},&quot;seq&quot;:24,&quot;item_type&quot;:&quot;article&quot;,&quot;user_data&quot;:{&quot;print_count&quot;:0,&quot;modified&quot;:&quot;2018-02-19T18:53:08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74C7B77-8AE1-1AC7-B6BD-AF649E5E75CC&quot;,&quot;files&quot;:[{&quot;customHeight&quot;:{&quot;0&quot;:&quot;666.638&quot;},&quot;size&quot;:365202,&quot;type&quot;:&quot;article&quot;,&quot;name&quot;:&quot;McKenzie 2005 HWI.pdf&quot;,&quot;access_method&quot;:&quot;personal_library&quot;,&quot;sha1&quot;:&quot;922b3c0fbf308721b5507415b7d7b26e065f944f&quot;,&quot;width&quot;:&quot;439.638&quot;,&quot;pages&quot;:32,&quot;height&quot;:&quot;666.638&quot;,&quot;sha256&quot;:&quot;d0d3fd37cd5667da3cca08239b8b87737fa5b173de7b9a998767bf6c8c5c60f5&quot;,&quot;created&quot;:&quot;2015-07-20T14:40:32Z&quot;,&quot;expires&quot;:null,&quot;source_url&quot;:null,&quot;file_type&quot;:&quot;pdf&quot;,&quot;customWidth&quot;:{&quot;0&quot;:&quot;439.638&quot;},&quot;manually_matched&quot;:false}],&quot;pdf_hash&quot;:&quot;d0d3fd37cd5667da3cca08239b8b87737fa5b173de7b9a998767bf6c8c5c60f5&quot;},{&quot;deleted&quot;:false,&quot;article&quot;:{&quot;pagination&quot;:&quot;1-17&quot;,&quot;abstract&quot;:&quot;Background There are growing concerns regarding inequities in health, with poverty being an important determinant of health as well as a product of health status. Within the People's Republic of China (P.R. China), disparities in socio-economic position are apparent, with the rural-urban gap of particular concern. Our aim was to compare direct and proxy methods of estimating household wealth in a rural and a peri-urban setting of Hunan province, P.R. China. Methods We collected data on ownership of household durable assets, housing characteristics, and utility and sanitation variables in two village-wide surveys in Hunan province. We employed principal components analysis (PCA) and principal axis factoring (PAF) to generate household asset-based proxy wealth indices. Households were grouped into quartiles, from 'most wealthy' to 'most poor'. We compared the estimated household wealth for each approach. Asset-based proxy wealth indices were compared to those based on self-reported average annual income and savings at the household level. Results Spearman's rank correlation analysis revealed that PCA and PAF yielded similar results, indicating that either approach may be used for estimating household wealth. In both settings investigated, the two indices were significantly associated with self-reported average annual income and combined income and savings, but not with savings alone. However, low correlation coefficients between the proxy and direct measures of wealth indicated that they are not complementary. We found wide disparities in ownership of household durable assets, and utility and sanitation variables, within and between settings. Conclusion PCA and PAF yielded almost identical results and generated robust proxy wealth indices and categories. Pooled data from the rural and peri-urban settings highlighted structural differences in wealth, most likely a result of localized urbanization and modernization. Further research is needed to improve measurements of wealth in low-income and transitional country contexts.&quot;,&quot;isbn&quot;:null,&quot;journal&quot;:&quot;Emerging Themes in Epidemiology&quot;,&quot;issue&quot;:&quot;1&quot;,&quot;volume&quot;:&quot;7&quot;,&quot;authors&quot;:[&quot;Balen J&quot;,&quot;McManus DP&quot;,&quot;Li Y&quot;,&quot;Zhao Z&quot;,&quot;Yuan L&quot;,&quot;Utzinger J&quot;,&quot;Williams GM&quot;,&quot;Li Y&quot;,&quot;Ren M&quot;,&quot;Liu Z&quot;,&quot;Zhou J&quot;,&quot;Raso G&quot;],&quot;eissn&quot;:null,&quot;issn&quot;:&quot;1742-7622&quot;,&quot;eisbn&quot;:null,&quot;year&quot;:2010,&quot;chapter&quot;:null,&quot;title&quot;:&quot;Comparison of two approaches for measuring household wealth via an asset-based index in rural and peri-urban settings of Hunan province, China&quot;},&quot;ext_ids&quot;:{&quot;doi&quot;:&quot;10.1186/1742-7622-7-7&quot;,&quot;pmid&quot;:&quot;20813070&quot;},&quot;seq&quot;:3,&quot;item_type&quot;:&quot;article&quot;,&quot;user_data&quot;:{&quot;print_count&quot;:0,&quot;modified&quot;:&quot;2018-02-19T18:52:2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13ACF15-748C-C003-CA7F-AF649E478C33&quot;,&quot;files&quot;:[{&quot;customHeight&quot;:{&quot;6&quot;:&quot;595.276&quot;,&quot;7-16&quot;:&quot;793.701&quot;,&quot;0-5&quot;:&quot;793.701&quot;},&quot;size&quot;:594021,&quot;type&quot;:&quot;article&quot;,&quot;name&quot;:&quot;Balen 2010 wealth index.pdf&quot;,&quot;access_method&quot;:&quot;personal_library&quot;,&quot;sha1&quot;:&quot;2499b26f899840481d89fd14f11e41c40d1888c8&quot;,&quot;width&quot;:&quot;595.276&quot;,&quot;pages&quot;:17,&quot;height&quot;:&quot;793.701&quot;,&quot;sha256&quot;:&quot;3703cdcea14c98de844cfbf95d933ec46e0a062c27f0f6222f0af7cf7e67b209&quot;,&quot;created&quot;:&quot;2015-07-20T14:40:34Z&quot;,&quot;expires&quot;:null,&quot;source_url&quot;:null,&quot;file_type&quot;:&quot;pdf&quot;,&quot;customWidth&quot;:{&quot;6&quot;:&quot;793.701&quot;,&quot;7-16&quot;:&quot;595.276&quot;,&quot;0-5&quot;:&quot;595.276&quot;},&quot;manually_matched&quot;:false}],&quot;pdf_hash&quot;:&quot;3703cdcea14c98de844cfbf95d933ec46e0a062c27f0f6222f0af7cf7e67b209&quot;}]"/>
    <we:property name="1921060908" value="[{&quot;user_data&quot;:{&quot;unread&quot;:true,&quot;active_read_time&quot;:&quot;0&quot;,&quot;sourced_from&quot;:0,&quot;star&quot;:false,&quot;added&quot;:null,&quot;view_count&quot;:0,&quot;source&quot;:null,&quot;print_count&quot;:0,&quot;notes&quot;:&quot;&quot;,&quot;modified&quot;:&quot;2018-04-30T15:51:58Z&quot;,&quot;created&quot;:&quot;2018-04-24T15:47:18Z&quot;,&quot;modifiedby&quot;:&quot;desktop-Windows7-2.33.14326&quot;,&quot;createdby&quot;:&quot;extension-chrome-v1.35&quot;,&quot;last_read&quot;:null,&quot;tags&quot;:[],&quot;has_annotations&quot;:false,&quot;voted_down_count&quot;:0,&quot;voted_up_count&quot;:0,&quot;shared&quot;:false,&quot;sponsored&quot;:false},&quot;deleted&quot;:false,&quot;ext_ids&quot;:{&quot;doi&quot;:&quot;10.3945/jn.116.246652&quot;,&quot;pmid&quot;:&quot;28381529&quot;},&quot;seq&quot;:963,&quot;item_type&quot;:&quot;article&quot;,&quot;article&quot;:{&quot;eisbn&quot;:null,&quot;abstract&quot;:&quot;Background: There is evidence that social transfers increase food consumption, improving the quantity and quality of food consumed by poor households. Questions remain on how to improve the effectiveness of social programs.Objective: The aim was to assess the impact of a lean-season food transfer on household food security, diet, and nutrition status of young children during the lean season in Malawi and to understand processes through which transfers operated.Methods: This was a longitudinal, quasi-experimental study based on 2 survey rounds in the Zomba district in Malawi. Data were collected from 60 communities randomly selected among food-insecure villages. Twenty households were randomly selected for interviews within each community. Study outcomes included household expenditures and food consumption (measured by using 7-d recall) and child-level dietary diversity (measured by using 24-h recall) and nutritional status (anthropometric measurements). We followed a mixed-methods approach involving child- and household-level assessments, as well as interviews with community stakeholders. We estimated program impact by combining propensity score matching and difference-in-difference methods.Results: The per capita effect of food transfers on food expenditure was estimated at 36 Malawian kwachas/d, corresponding to an increase of 19% from baseline. There was evidence of increased iron availability in household intake. Highly significant effects were found on children's dietary diversity score, corresponding to an increase of 15%, as well as a positive effect on weight-for-height z scores (WHZs) of &gt;0.25 SDs. Effects on food expenditure and dietary diversity were robust to alternative matching specifications, although the effect on WHZs was not. Examination of the targeting of the transfer showed evidence of large errors of inclusion and exclusion.Conclusion: During the lean season in food-insecure settings, where important declines in food insecurity, diet quality, and nutrition status are present, food transfers may have a protective effect on household food security and diets of young children.&quot;,&quot;pagination&quot;:&quot;869-878&quot;,&quot;year&quot;:2017,&quot;volume&quot;:&quot;147&quot;,&quot;authors&quot;:[&quot;Aulo Gelli&quot;,&quot;Noora-Lisa Aberman&quot;,&quot;Amy Margolies&quot;,&quot;Marco Santacroce&quot;,&quot;Bob Baulch&quot;,&quot;Ephraim Chirwa&quot;],&quot;journal&quot;:&quot;The Journal of nutrition&quot;,&quot;eissn&quot;:&quot;1541-6100&quot;,&quot;issue&quot;:&quot;5&quot;,&quot;issn&quot;:&quot;0022-3166&quot;,&quot;isbn&quot;:null,&quot;chapter&quot;:null,&quot;title&quot;:&quot;Lean-Season Food Transfers Affect Children's Diets and Household Food Security: Evidence from a Quasi-Experiment in Malawi.&quot;},&quot;collection_id&quot;:&quot;dcbcabdf-d5d3-482e-b1c4-36df6e9065f0&quot;,&quot;data_version&quot;:1,&quot;id&quot;:&quot;794b47db-6dc2-4894-88b1-93ac508a7978&quot;,&quot;files&quot;:[{&quot;expires&quot;:null,&quot;file_type&quot;:&quot;pdf&quot;,&quot;size&quot;:805407,&quot;type&quot;:&quot;article&quot;,&quot;name&quot;:&quot;nk001-20170508005.pdf&quot;,&quot;sha256&quot;:&quot;99e4187dd31394a6b65ed288079a97456ff277cf1fbe123ccd522b6b4f9c72c3&quot;,&quot;access_method&quot;:&quot;personal_library&quot;,&quot;width&quot;:null,&quot;sha1&quot;:null,&quot;pages&quot;:10,&quot;customHeight&quot;:null,&quot;manually_matched&quot;:false,&quot;height&quot;:null,&quot;source_url&quot;:null,&quot;created&quot;:&quot;2018-04-24T15:47:18Z&quot;,&quot;customWidth&quot;:null}],&quot;pdf_hash&quot;:&quot;99e4187dd31394a6b65ed288079a97456ff277cf1fbe123ccd522b6b4f9c72c3&quot;,&quot;item&quot;:{&quot;id&quot;:&quot;794b47db-6dc2-4894-88b1-93ac508a7978&quot;,&quot;type&quot;:&quot;article-journal&quot;,&quot;DOI&quot;:&quot;10.3945/jn.116.246652&quot;,&quot;container-title&quot;:&quot;The Journal of nutrition&quot;,&quot;title&quot;:&quot;Lean-Season Food Transfers Affect Children's Diets and Household Food Security: Evidence from a Quasi-Experiment in Malawi.&quot;,&quot;abstract&quot;:&quot;Background: There is evidence that social transfers increase food consumption, improving the quantity and quality of food consumed by poor households. Questions remain on how to improve the effectiveness of social programs.Objective: The aim was to assess the impact of a lean-season food transfer on household food security, diet, and nutrition status of young children during the lean season in Malawi and to understand processes through which transfers operated.Methods: This was a longitudinal, quasi-experimental study based on 2 survey rounds in the Zomba district in Malawi. Data were collected from 60 communities randomly selected among food-insecure villages. Twenty households were randomly selected for interviews within each community. Study outcomes included household expenditures and food consumption (measured by using 7-d recall) and child-level dietary diversity (measured by using 24-h recall) and nutritional status (anthropometric measurements). We followed a mixed-methods approach involving child- and household-level assessments, as well as interviews with community stakeholders. We estimated program impact by combining propensity score matching and difference-in-difference methods.Results: The per capita effect of food transfers on food expenditure was estimated at 36 Malawian kwachas/d, corresponding to an increase of 19% from baseline. There was evidence of increased iron availability in household intake. Highly significant effects were found on children's dietary diversity score, corresponding to an increase of 15%, as well as a positive effect on weight-for-height z scores (WHZs) of &gt;0.25 SDs. Effects on food expenditure and dietary diversity were robust to alternative matching specifications, although the effect on WHZs was not. Examination of the targeting of the transfer showed evidence of large errors of inclusion and exclusion.Conclusion: During the lean season in food-insecure settings, where important declines in food insecurity, diet quality, and nutrition status are present, food transfers may have a protective effect on household food security and diets of young children.&quot;,&quot;ISSN&quot;:&quot;0022-3166&quot;,&quot;volume&quot;:&quot;147&quot;,&quot;issue&quot;:&quot;5&quot;,&quot;page&quot;:&quot;869-878&quot;,&quot;original-date&quot;:{},&quot;issued&quot;:{&quot;year&quot;:2017},&quot;author&quot;:[{&quot;family&quot;:&quot;Gelli&quot;,&quot;given&quot;:&quot;Aulo&quot;},{&quot;family&quot;:&quot;Aberman&quot;,&quot;given&quot;:&quot;Noora-Lisa&quot;},{&quot;family&quot;:&quot;Margolies&quot;,&quot;given&quot;:&quot;Amy&quot;},{&quot;family&quot;:&quot;Santacroce&quot;,&quot;given&quot;:&quot;Marco&quot;},{&quot;family&quot;:&quot;Baulch&quot;,&quot;given&quot;:&quot;Bob&quot;},{&quot;family&quot;:&quot;Chirwa&quot;,&quot;given&quot;:&quot;Ephraim&quot;}],&quot;page-first&quot;:&quot;869&quot;}},{&quot;user_data&quot;:{&quot;unread&quot;:true,&quot;active_read_time&quot;:&quot;0&quot;,&quot;sourced_from&quot;:0,&quot;star&quot;:false,&quot;added&quot;:null,&quot;view_count&quot;:0,&quot;source&quot;:null,&quot;print_count&quot;:0,&quot;notes&quot;:&quot;&quot;,&quot;modified&quot;:&quot;2018-04-30T15:51:58Z&quot;,&quot;created&quot;:&quot;2018-04-24T15:45:36Z&quot;,&quot;modifiedby&quot;:&quot;desktop-Windows7-2.33.14326&quot;,&quot;createdby&quot;:&quot;extension-chrome-v1.35&quot;,&quot;last_read&quot;:null,&quot;tags&quot;:[],&quot;has_annotations&quot;:false,&quot;voted_down_count&quot;:0,&quot;voted_up_count&quot;:0,&quot;shared&quot;:false,&quot;sponsored&quot;:false},&quot;deleted&quot;:false,&quot;ext_ids&quot;:{&quot;doi&quot;:&quot;10.4162/nrp.2018.12.2.135&quot;,&quot;pmid&quot;:&quot;29629030&quot;},&quot;seq&quot;:962,&quot;item_type&quot;:&quot;article&quot;,&quot;article&quot;:{&quot;eisbn&quot;:null,&quot;abstract&quot;:&quot;This cross-sectional study assessed household food security status and determined its association with diet quality and weight status among indigenous women from the Mah Meri tribe in Peninsular Malaysia. The Radimer/Cornell Hunger and Food Insecurity Instrument and the Malaysian Healthy Eating Index (HEI) were used to assess household food security status and diet quality, respectively. Information on socio-demographic characteristics and 24-hour dietary recall data were collected through face-to-face interview, and anthropometric measurements including weight, height, and body mass index (BMI) were obtained from 222 women. Majority of households (82.9%) experienced different levels of food insecurity: 29.3% household food insecurity, 23.4% individual food insecurity, and 30.2% fell into the child hunger group. The food-secure group had significantly fewer children and smaller household sizes than the food-insecure groups (P &lt; 0.05). The mean household income, income per capita, and food expenditure significantly decreased as food insecurity worsened (P &lt; 0.001). The food-secure group had significantly higher Malaysian HEI scores for grains and cereals (P &lt; 0.01), as well as for meat, poultry, and eggs (P &lt; 0.001), than the food-insecure groups. The child-hunger group had significantly higher fat (P &lt; 0.05) and sodium (P &lt; 0.001) scores than the food-secure and household food-insecure groups. Compared to the individual food-insecure and child-hunger groups, multivariate analysis of covariance showed that the food-secure group was significantly associated with a higher Malaysian HEI score while the household food-insecure group was significantly associated with a higher BMI after controlling for age (P &lt; 0.025). The majority of indigenous households faced food insecurity. Food insecurity at the individual and child levels was associated with lower quality of diet, while food insecurity at the household level was associated with higher body weight. Therefore, a substantial effort by all stakeholders is warranted to improve food insecurity among poorer households. The results suggest a pressing need for nutritional interventions to improve dietary intake among low income households.&quot;,&quot;pagination&quot;:&quot;135-142&quot;,&quot;year&quot;:2018,&quot;volume&quot;:&quot;12&quot;,&quot;authors&quot;:[&quot;Chong Pei&quot;,&quot;Geeta Appannah&quot;,&quot;Norhasmah Sulaiman&quot;],&quot;journal&quot;:&quot;Nutrition Research and Practice&quot;,&quot;eissn&quot;:&quot;2005-6168&quot;,&quot;issue&quot;:&quot;2&quot;,&quot;issn&quot;:&quot;1976-1457&quot;,&quot;isbn&quot;:null,&quot;chapter&quot;:null,&quot;title&quot;:&quot;Household food insecurity, diet quality, and weight status among indigenous women (Mah Meri) in Peninsular Malaysia&quot;},&quot;collection_id&quot;:&quot;dcbcabdf-d5d3-482e-b1c4-36df6e9065f0&quot;,&quot;data_version&quot;:1,&quot;id&quot;:&quot;a0823b2d-658b-4375-a986-44c75d33ad74&quot;,&quot;files&quot;:[{&quot;expires&quot;:null,&quot;file_type&quot;:&quot;pdf&quot;,&quot;size&quot;:296536,&quot;type&quot;:&quot;article&quot;,&quot;name&quot;:&quot;nrp-12-135.pdf&quot;,&quot;sha256&quot;:&quot;125b8062bd6b86424003e09adaf9aa79ba561732c83f4e04d9b2f30088abf8c6&quot;,&quot;access_method&quot;:&quot;personal_library&quot;,&quot;width&quot;:null,&quot;sha1&quot;:null,&quot;pages&quot;:8,&quot;customHeight&quot;:null,&quot;manually_matched&quot;:false,&quot;height&quot;:null,&quot;source_url&quot;:null,&quot;created&quot;:&quot;2018-04-24T15:45:36Z&quot;,&quot;customWidth&quot;:null}],&quot;pdf_hash&quot;:&quot;125b8062bd6b86424003e09adaf9aa79ba561732c83f4e04d9b2f30088abf8c6&quot;,&quot;item&quot;:{&quot;id&quot;:&quot;a0823b2d-658b-4375-a986-44c75d33ad74&quot;,&quot;type&quot;:&quot;article-journal&quot;,&quot;DOI&quot;:&quot;10.4162/nrp.2018.12.2.135&quot;,&quot;container-title&quot;:&quot;Nutrition Research and Practice&quot;,&quot;title&quot;:&quot;Household food insecurity, diet quality, and weight status among indigenous women (Mah Meri) in Peninsular Malaysia&quot;,&quot;abstract&quot;:&quot;This cross-sectional study assessed household food security status and determined its association with diet quality and weight status among indigenous women from the Mah Meri tribe in Peninsular Malaysia. The Radimer/Cornell Hunger and Food Insecurity Instrument and the Malaysian Healthy Eating Index (HEI) were used to assess household food security status and diet quality, respectively. Information on socio-demographic characteristics and 24-hour dietary recall data were collected through face-to-face interview, and anthropometric measurements including weight, height, and body mass index (BMI) were obtained from 222 women. Majority of households (82.9%) experienced different levels of food insecurity: 29.3% household food insecurity, 23.4% individual food insecurity, and 30.2% fell into the child hunger group. The food-secure group had significantly fewer children and smaller household sizes than the food-insecure groups (P &lt; 0.05). The mean household income, income per capita, and food expenditure significantly decreased as food insecurity worsened (P &lt; 0.001). The food-secure group had significantly higher Malaysian HEI scores for grains and cereals (P &lt; 0.01), as well as for meat, poultry, and eggs (P &lt; 0.001), than the food-insecure groups. The child-hunger group had significantly higher fat (P &lt; 0.05) and sodium (P &lt; 0.001) scores than the food-secure and household food-insecure groups. Compared to the individual food-insecure and child-hunger groups, multivariate analysis of covariance showed that the food-secure group was significantly associated with a higher Malaysian HEI score while the household food-insecure group was significantly associated with a higher BMI after controlling for age (P &lt; 0.025). The majority of indigenous households faced food insecurity. Food insecurity at the individual and child levels was associated with lower quality of diet, while food insecurity at the household level was associated with higher body weight. Therefore, a substantial effort by all stakeholders is warranted to improve food insecurity among poorer households. The results suggest a pressing need for nutritional interventions to improve dietary intake among low income households.&quot;,&quot;ISSN&quot;:&quot;1976-1457&quot;,&quot;volume&quot;:&quot;12&quot;,&quot;issue&quot;:&quot;2&quot;,&quot;page&quot;:&quot;135-142&quot;,&quot;original-date&quot;:{},&quot;issued&quot;:{&quot;year&quot;:2018},&quot;author&quot;:[{&quot;family&quot;:&quot;Pei&quot;,&quot;given&quot;:&quot;Chong&quot;},{&quot;family&quot;:&quot;Appannah&quot;,&quot;given&quot;:&quot;Geeta&quot;},{&quot;family&quot;:&quot;Sulaiman&quot;,&quot;given&quot;:&quot;Norhasmah&quot;}],&quot;page-first&quot;:&quot;135&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6,&quot;item_type&quot;:&quot;article&quot;,&quot;ext_ids&quot;:{&quot;doi&quot;:&quot;10.3945/jn.113.176388&quot;,&quot;pmid&quot;:&quot;23946340&quot;},&quot;article&quot;:{&quot;chapter&quot;:null,&quot;pagination&quot;:&quot;1666-1671&quot;,&quot;isbn&quot;:null,&quot;authors&quot;:[&quot;Hala Ghattas&quot;,&quot;Jessica M Barbour&quot;,&quot;Mark Nord&quot;,&quot;Rami Zurayk&quot;,&quot;Nadine R Sahyoun&quot;],&quot;journal&quot;:&quot;The Journal of Nutrition&quot;,&quot;volume&quot;:&quot;143&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eissn&quot;:&quot;1541-6100&quot;,&quot;issn&quot;:&quot;0022-3166&quot;,&quot;year&quot;:2013,&quot;eisbn&quot;:null,&quot;issue&quot;:&quot;10&quot;,&quot;title&quot;:&quot;Household Food Security Is Associated with Agricultural Livelihoods and Diet Quality in a Marginalized Community of Rural Bedouins in Lebanon&quot;},&quot;collection_id&quot;:&quot;dcbcabdf-d5d3-482e-b1c4-36df6e9065f0&quot;,&quot;data_version&quot;:1,&quot;id&quot;:&quot;C3778A49-E2E6-5D2B-8345-AF649E548BF9&quot;,&quot;files&quot;:[{&quot;access_method&quot;:&quot;personal_library&quot;,&quot;pages&quot;:6,&quot;size&quot;:548675,&quot;customWidth&quot;:{&quot;0&quot;:&quot;584.957&quot;},&quot;type&quot;:&quot;article&quot;,&quot;width&quot;:&quot;584.957&quot;,&quot;expires&quot;:null,&quot;created&quot;:&quot;2015-07-20T14:40:46Z&quot;,&quot;file_type&quot;:&quot;pdf&quot;,&quot;sha1&quot;:&quot;9d1b238af6f52e454aed18b891f26b63599fb906&quot;,&quot;height&quot;:&quot;782.986&quot;,&quot;name&quot;:&quot;Ghattas 2013 Rural Ag food security.pdf&quot;,&quot;sha256&quot;:&quot;a2cceb26dafbac55a7bc77e4fd3ac58354e28338efc72b5aee420ee54431505e&quot;,&quot;customHeight&quot;:{&quot;0&quot;:&quot;782.986&quot;},&quot;manually_matched&quot;:false,&quot;source_url&quot;:null}],&quot;pdf_hash&quot;:&quot;a2cceb26dafbac55a7bc77e4fd3ac58354e28338efc72b5aee420ee54431505e&quot;,&quot;item&quot;:{&quot;id&quot;:&quot;C3778A49-E2E6-5D2B-8345-AF649E548BF9&quot;,&quot;type&quot;:&quot;article-journal&quot;,&quot;DOI&quot;:&quot;10.3945/jn.113.176388&quot;,&quot;container-title&quot;:&quot;The Journal of Nutrition&quot;,&quot;title&quot;:&quot;Household Food Security Is Associated with Agricultural Livelihoods and Diet Quality in a Marginalized Community of Rural Bedouins in Lebanon&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SN&quot;:&quot;0022-3166&quot;,&quot;volume&quot;:&quot;143&quot;,&quot;issue&quot;:&quot;10&quot;,&quot;page&quot;:&quot;1666-1671&quot;,&quot;original-date&quot;:{},&quot;issued&quot;:{&quot;year&quot;:2013},&quot;author&quot;:[{&quot;family&quot;:&quot;Ghattas&quot;,&quot;given&quot;:&quot;&quot;},{&quot;family&quot;:&quot;Barbour&quot;,&quot;given&quot;:&quot;&quot;},{&quot;family&quot;:&quot;Nord&quot;,&quot;given&quot;:&quot;&quot;},{&quot;family&quot;:&quot;Zurayk&quot;,&quot;given&quot;:&quot;&quot;},{&quot;family&quot;:&quot;Sahyoun&quot;,&quot;given&quot;:&quot;&quot;}],&quot;page-first&quot;:&quot;1666&quot;}}]"/>
    <we:property name="1928225929" value="[{&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
    <we:property name="1986818981" value="[{&quot;deleted&quot;:false,&quot;article&quot;:{&quot;pagination&quot;:null,&quot;abstract&quot;:&quot;&quot;,&quot;journal&quot;:null,&quot;issue&quot;:null,&quot;volume&quot;:null,&quot;authors&quot;:[&quot;Leandre R Fabrigar&quot;,&quot;Duane T Wegener&quot;],&quot;eissn&quot;:null,&quot;issn&quot;:null,&quot;eisbn&quot;:null,&quot;isbn&quot;:null,&quot;year&quot;:2011,&quot;chapter&quot;:null,&quot;title&quot;:&quot;Exploratory factor analysis&quot;},&quot;ext_ids&quot;:{&quot;gsid&quot;:&quot;7SQZuqVPb24J:7957666639797363949&quot;},&quot;seq&quot;:770,&quot;item_type&quot;:&quot;article&quot;,&quot;user_data&quot;:{&quot;print_count&quot;:0,&quot;modified&quot;:&quot;2018-02-28T21:09:11Z&quot;,&quot;added&quot;:null,&quot;notes&quot;:&quot;&quot;,&quot;source&quot;:null,&quot;active_read_time&quot;:&quot;0&quot;,&quot;star&quot;:false,&quot;created&quot;:&quot;2018-02-23T16:24:59Z&quot;,&quot;modifiedby&quot;:&quot;desktop-Windows7-2.33.14326&quot;,&quot;unread&quot;:true,&quot;createdby&quot;:&quot;extension-chrome-v1.34&quot;,&quot;sourced_from&quot;:0,&quot;last_read&quot;:null,&quot;view_count&quot;:0,&quot;tags&quot;:[],&quot;has_annotations&quot;:false,&quot;voted_down_count&quot;:0,&quot;voted_up_count&quot;:0,&quot;shared&quot;:false,&quot;sponsored&quot;:false},&quot;collection_id&quot;:&quot;dcbcabdf-d5d3-482e-b1c4-36df6e9065f0&quot;,&quot;data_version&quot;:1,&quot;id&quot;:&quot;3ae8fb49-0ca4-4f04-b2b4-3187e8a16eea&quot;,&quot;files&quot;:[],&quot;pdf_hash&quot;:null,&quot;item&quot;:{&quot;id&quot;:&quot;3ae8fb49-0ca4-4f04-b2b4-3187e8a16eea&quot;,&quot;type&quot;:&quot;article-journal&quot;,&quot;title&quot;:&quot;Exploratory factor analysis&quot;,&quot;original-date&quot;:{},&quot;issued&quot;:{&quot;year&quot;:2011},&quot;author&quot;:[{&quot;family&quot;:&quot;Fabrigar&quot;,&quot;given&quot;:&quot;Leandre&quot;},{&quot;family&quot;:&quot;Wegener&quot;,&quot;given&quot;:&quot;Duane&quot;}]}}]"/>
    <we:property name="2025744881" value="[{&quot;deleted&quot;:false,&quot;article&quot;:{&quot;pagination&quot;:&quot;508-513&quot;,&quot;abstract&quot;:&quot;Climate change could potentially interrupt progress toward a world without hunger. A robust and coherent global pattern is discernible of the impacts of climate change on crop productivity that could have consequences for food availability. The stability of whole food systems may be at risk under climate change because of short-term variability in supply. However, the potential impact is less clear at regional scales, but it is likely that climate variability and change will exacerbate food insecurity in areas currently vulnerable to hunger and undernutrition. Likewise, it can be anticipated that food access and utilization will be affected indirectly via collateral effects on household and individual incomes, and food utilization could be impaired by loss of access to drinking water and damage to health. The evidence supports the need for considerable investment in adaptation and mitigation actions toward a “climate-smart food system” that is more resilient to climate change influences on food security.&quot;,&quot;isbn&quot;:null,&quot;journal&quot;:&quot;Science&quot;,&quot;issue&quot;:&quot;6145&quot;,&quot;volume&quot;:&quot;341&quot;,&quot;authors&quot;:[&quot;Wheeler T&quot;,&quot;Braun JV&quot;],&quot;eissn&quot;:&quot;1095-9203&quot;,&quot;issn&quot;:&quot;0036-8075&quot;,&quot;eisbn&quot;:null,&quot;year&quot;:2013,&quot;chapter&quot;:null,&quot;title&quot;:&quot;Climate Change Impacts on Global Food Security&quot;},&quot;ext_ids&quot;:{&quot;doi&quot;:&quot;10.1126/science.1239402&quot;,&quot;pmid&quot;:&quot;23908229&quot;},&quot;seq&quot;:39,&quot;item_type&quot;:&quot;article&quot;,&quot;user_data&quot;:{&quot;print_count&quot;:0,&quot;modified&quot;:&quot;2018-02-19T18:53:42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7C564E93-3725-5080-9812-AF649E741731&quot;,&quot;files&quot;:[{&quot;customHeight&quot;:{&quot;0&quot;:&quot;792&quot;,&quot;1-6&quot;:&quot;756&quot;},&quot;size&quot;:951174,&quot;type&quot;:&quot;article&quot;,&quot;name&quot;:&quot;Wheeler 2013 climate change FS.pdf&quot;,&quot;access_method&quot;:&quot;personal_library&quot;,&quot;sha1&quot;:&quot;4f78c95aca49ef50e67e4acbf57dea3ffc729e55&quot;,&quot;width&quot;:&quot;594&quot;,&quot;pages&quot;:7,&quot;height&quot;:&quot;756&quot;,&quot;sha256&quot;:&quot;cb84e7c587c4c171478edb82d811cd761c1e8f567ef99836229f4b256c3f787b&quot;,&quot;created&quot;:&quot;2015-07-20T14:40:39Z&quot;,&quot;expires&quot;:null,&quot;source_url&quot;:null,&quot;file_type&quot;:&quot;pdf&quot;,&quot;customWidth&quot;:{&quot;0&quot;:&quot;612&quot;,&quot;1-6&quot;:&quot;594&quot;},&quot;manually_matched&quot;:false}],&quot;pdf_hash&quot;:&quot;cb84e7c587c4c171478edb82d811cd761c1e8f567ef99836229f4b256c3f787b&quot;}]"/>
    <we:property name="2137446235" value="null"/>
    <we:property name="-1011446244" value="[{&quot;seq&quot;:553,&quot;ext_ids&quot;:{&quot;doi&quot;:&quot;10.1371/journal.pone.0186406&quot;,&quot;gsid&quot;:&quot;nUfHAG9A4oEJ:9359113821127919517&quot;,&quot;pmid&quot;:&quot;29049329&quot;},&quot;article&quot;:{&quot;issn&quot;:null,&quot;eisbn&quot;:null,&quot;eissn&quot;:&quot;1932-6203&quot;,&quot;chapter&quot;:null,&quot;abstract&quot;:&quot;Many of the world’s food-insecure and undernourished people are smallholder farmers in developing countries. This is especially true in Africa. There is an urgent need to make smallholder agriculture and food systems more nutrition-sensitive. African farm households are known to consume a sizeable part of what they produce at home. Less is known about how much subsistence agriculture actually contributes to household diets, and how this contribution changes seasonally. We use representative data from rural Ethiopia covering every month of one full year to address this knowledge gap. On average, subsistence production accounts for 58% of rural households’ calorie consumption, that is, 42% of the calories consumed are from purchased foods. Some seasonal variation occurs. During the lean season, purchased foods account for more than half of all calories consumed. But even during the main harvest and post-harvest season, purchased foods contribute more than one-third to total calorie consumption. Markets are even more important for dietary quality. During all seasons, purchased foods play a much larger role for dietary diversity than subsistence production. These findings suggest that strengthening rural markets needs to be a key element in strategies to improve food security and dietary quality in the African small-farm sector.&quot;,&quot;volume&quot;:&quot;12&quot;,&quot;pagination&quot;:&quot;e0186406&quot;,&quot;isbn&quot;:null,&quot;issue&quot;:&quot;10&quot;,&quot;journal&quot;:&quot;PLOS ONE&quot;,&quot;year&quot;:2017,&quot;title&quot;:&quot;Rural food security, subsistence agriculture, and seasonality&quot;,&quot;authors&quot;:[&quot;Sibhatu KT&quot;,&quot;Qaim M&quot;]},&quot;item_type&quot;:&quot;article&quot;,&quot;user_data&quot;:{&quot;modified&quot;:&quot;2018-02-22T23:18:57Z&quot;,&quot;active_read_time&quot;:null,&quot;star&quot;:false,&quot;source&quot;:null,&quot;modifiedby&quot;:&quot;extension-chrome-v1.34&quot;,&quot;unread&quot;:true,&quot;createdby&quot;:&quot;extension-chrome-v1.34&quot;,&quot;sourced_from&quot;:0,&quot;last_read&quot;:null,&quot;view_count&quot;:0,&quot;notes&quot;:&quot;&quot;,&quot;print_count&quot;:0,&quot;added&quot;:null,&quot;created&quot;:&quot;2018-02-22T23:18:57Z&quot;,&quot;tags&quot;:[],&quot;has_annotations&quot;:false,&quot;voted_down_count&quot;:0,&quot;voted_up_count&quot;:0,&quot;shared&quot;:false,&quot;sponsored&quot;:false},&quot;deleted&quot;:false,&quot;collection_id&quot;:&quot;dcbcabdf-d5d3-482e-b1c4-36df6e9065f0&quot;,&quot;data_version&quot;:1,&quot;id&quot;:&quot;01fe6a13-e501-4f74-8482-5638b8c9a4f0&quot;,&quot;files&quot;:[{&quot;file_type&quot;:&quot;pdf&quot;,&quot;pages&quot;:15,&quot;sha256&quot;:&quot;3e52809ab582ec10ce0d27e1096171618a9b199dda88ae467898e50313f36f4b&quot;,&quot;access_method&quot;:&quot;personal_library&quot;,&quot;size&quot;:3121381,&quot;created&quot;:&quot;2018-02-22T23:18:57Z&quot;,&quot;name&quot;:&quot; Rural food security, subsistence agriculture, and seasonality.pdf&quot;,&quot;type&quot;:&quot;article&quot;,&quot;source_url&quot;:&quot;http://journals.plos.org/plosone/article/file?id=10.1371/journal.pone.0186406&amp;type=printable&quot;},{&quot;file_type&quot;:&quot;pdf&quot;,&quot;pages&quot;:1,&quot;sha1&quot;:&quot;21c0bd3a645f78a6f79f96c293cbd807f2441d27&quot;,&quot;sha256&quot;:&quot;04ff5d4fec74846b6509b5d525e5af7d751860f91bdb601a3da4d9387ec25741&quot;,&quot;access_method&quot;:&quot;official_supplement&quot;,&quot;size&quot;:128892,&quot;created&quot;:&quot;2018-02-22T23:18:57Z&quot;,&quot;type&quot;:&quot;supplement&quot;,&quot;supplement_index&quot;:1},{&quot;file_type&quot;:&quot;pdf&quot;,&quot;pages&quot;:1,&quot;sha1&quot;:&quot;8fd09487e10131bf5043bfe8f97579c13bf764fd&quot;,&quot;sha256&quot;:&quot;658ef80496c4bcb27a3ea222c900a16795e78dec65ae1700edee3723ca710954&quot;,&quot;access_method&quot;:&quot;official_supplement&quot;,&quot;size&quot;:126532,&quot;created&quot;:&quot;2018-02-22T23:18:57Z&quot;,&quot;type&quot;:&quot;supplement&quot;,&quot;supplement_index&quot;:2},{&quot;file_type&quot;:&quot;pdf&quot;,&quot;pages&quot;:1,&quot;sha1&quot;:&quot;9eeaf7f79e6a68a018bdcdd8c698298508385a1e&quot;,&quot;sha256&quot;:&quot;02ce74cc4ebdc2986a782ea2035271c1b925a93d3a69f3e951ba9e7c65952441&quot;,&quot;access_method&quot;:&quot;official_supplement&quot;,&quot;size&quot;:88884,&quot;created&quot;:&quot;2018-02-22T23:18:57Z&quot;,&quot;type&quot;:&quot;supplement&quot;,&quot;supplement_index&quot;:3},{&quot;file_type&quot;:&quot;pdf&quot;,&quot;pages&quot;:1,&quot;sha1&quot;:&quot;e315f07a87aec1b83c7274738698dea5e17522b8&quot;,&quot;sha256&quot;:&quot;5d490454afa00ebed30e82e8f8308e5b68a522bcb9fc6c39a1eab71e6ac85e2f&quot;,&quot;access_method&quot;:&quot;official_supplement&quot;,&quot;size&quot;:92060,&quot;created&quot;:&quot;2018-02-22T23:18:57Z&quot;,&quot;type&quot;:&quot;supplement&quot;,&quot;supplement_index&quot;:4}],&quot;pdf_hash&quot;:&quot;3e52809ab582ec10ce0d27e1096171618a9b199dda88ae467898e50313f36f4b&quot;},{&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isbn&quot;:null,&quot;journal&quot;:null,&quot;issue&quot;:null,&quot;volume&quot;:null,&quot;authors&quot;:[&quot;Tibesigwa B&quot;,&quot;Visser M&quot;,&quot;Collinson M&quot;,&quot;Science TW&quot;],&quot;eissn&quot;:null,&quot;issn&quot;:null,&quot;e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93,&quot;item_type&quot;:&quot;article&quot;,&quot;user_data&quot;:{&quot;print_count&quot;:0,&quot;modified&quot;:&quot;2018-02-19T19:06: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
    <we:property name="-1015072947" value="[{&quot;seq&quot;:600,&quot;ext_ids&quot;:{},&quot;article&quot;:{&quot;issn&quot;:null,&quot;eisbn&quot;:null,&quot;eissn&quot;:null,&quot;chapter&quot;:null,&quot;abstract&quot;:&quot;&quot;,&quot;volume&quot;:null,&quot;pagination&quot;:null,&quot;isbn&quot;:null,&quot;citeproc&quot;:&quot;eyJQdWJsaXNoZXIiOiJNaW5pc3RlcmlvIGRlIFNhbHVkIiwiUG9zdFR5cGUiOiJUZWNobmljYWwgUmVwb3J0IiwiQXV0aG9ycyI6W3sibGFzdCI6Ik1pbmlzdGVyaW8gZGUgU2FsdWQifV0sIlRpdGxlIjoiSW1wYWN0byBkZSBsb3MgcHJveWVjdG9zIGRlIHByb2R1Y2Npw7NuIGRlIGFsaW1lbnRvcyBkZWwgTUlOU0E6IExhIHNlZ3VyaWRhZCBhbGltZW50YXJpYSBkZSBsb3MgaG9nYXJlcyBydXJhbGVzIChJbXBhY3Qgb2YgTUlOU0EgcHJvamVjdHMgdG8gaW1wcm92ZSBmb29kIHByb2R1Y3Rpb246IEZvb2Qgc2VjdXJpdHkgb2YgcnVyYWwgaG91c2Vob2xkcykiLCJJc3N1ZWQiOjIwMDMsIlR5cGUiOiJyZXBvcnQiLCJFdmVudC1wbGFjZSI6IlBhbmFtw6EifQ==&quot;,&quot;issue&quot;:null,&quot;journal&quot;:&quot;Ministerio de Salud&quot;,&quot;year&quot;:2003,&quot;title&quot;:&quot;Impacto de los proyectos de producción de alimentos del MINSA: La seguridad alimentaria de los hogares rurales (Impact of MINSA projects to improve food production: Food security of rural households)&quot;,&quot;authors&quot;:[&quot;Ministerio de Salud&quot;]},&quot;item_type&quot;:&quot;article&quot;,&quot;user_data&quot;:{&quot;modified&quot;:&quot;2018-02-23T15:52:20Z&quot;,&quot;active_read_time&quot;:null,&quot;star&quot;:false,&quot;source&quot;:null,&quot;modifiedby&quot;:&quot;desktop-Windows8-2.33.14326&quot;,&quot;unread&quot;:true,&quot;createdby&quot;:&quot;desktop-Windows8-2.33.14326&quot;,&quot;sourced_from&quot;:0,&quot;last_read&quot;:null,&quot;view_count&quot;:0,&quot;notes&quot;:&quot;&quot;,&quot;print_count&quot;:0,&quot;added&quot;:null,&quot;created&quot;:&quot;2018-02-23T15:52:16Z&quot;,&quot;tags&quot;:[],&quot;has_annotations&quot;:false,&quot;voted_down_count&quot;:0,&quot;voted_up_count&quot;:0,&quot;shared&quot;:false,&quot;sponsored&quot;:false},&quot;deleted&quot;:false,&quot;collection_id&quot;:&quot;dcbcabdf-d5d3-482e-b1c4-36df6e9065f0&quot;,&quot;data_version&quot;:1,&quot;id&quot;:&quot;A3BAF5B0-4B3B-F135-2523-C35D7009C27E&quot;,&quot;files&quot;:[],&quot;pdf_hash&quot;:null,&quot;item&quot;:{&quot;Authors&quot;:[{&quot;last&quot;:&quot;Ministerio de Salud&quot;}],&quot;Title&quot;:&quot;Impacto de los proyectos de producción de alimentos del MINSA: La seguridad alimentaria de los hogares rurales (Impact of MINSA projects to improve food production: Food security of rural households)&quot;,&quot;type&quot;:&quot;report&quot;,&quot;event-place&quot;:&quot;Panamá&quot;,&quot;publisher&quot;:&quot;Ministerio de Salud&quot;,&quot;genre&quot;:&quot;Technical Report&quot;,&quot;id&quot;:&quot;A3BAF5B0-4B3B-F135-2523-C35D7009C27E&quot;,&quot;container-title&quot;:&quot;Ministerio de Salud&quot;,&quot;title&quot;:&quot;Impacto de los proyectos de producción de alimentos del MINSA: La seguridad alimentaria de los hogares rurales (Impact of MINSA projects to improve food production: Food security of rural households)&quot;,&quot;original-date&quot;:{},&quot;issued&quot;:{&quot;year&quot;:2003},&quot;author&quot;:[{&quot;family&quot;:&quot;Ministerio de Salud&quot;}]}}]"/>
    <we:property name="-1190140998" value="[{&quot;seq&quot;:604,&quot;ext_ids&quot;:{&quot;doi&quot;:&quot;10.3945/jn.116.235879&quot;,&quot;gsid&quot;:&quot;hJteW0ULZ6sJ:12350852895600450436&quot;,&quot;pmid&quot;:&quot;27733520&quot;},&quot;article&quot;:{&quot;issn&quot;:&quot;0022-3166&quot;,&quot;eisbn&quot;:null,&quot;eissn&quot;:&quot;1541-6100&quot;,&quot;chapter&quot;:null,&quot;abstract&quot;:&quot;On-farm crop species richness (CSR) may be important for maintaining the diversity and quality of diets of smallholder farming households.&quot;,&quot;volume&quot;:&quot;147&quot;,&quot;pagination&quot;:&quot;86-96&quot;,&quot;isbn&quot;:null,&quot;issue&quot;:&quot;1&quot;,&quot;journal&quot;:&quot;The Journal of nutrition&quot;,&quot;year&quot;:2016,&quot;title&quot;:&quot;On-Farm Crop Species Richness Is Associated with Household Diet Diversity and Quality in Subsistence- and Market-Oriented Farming Households in Malawi.&quot;,&quot;authors&quot;:[&quot;Jones AD&quot;]},&quot;item_type&quot;:&quot;article&quot;,&quot;user_data&quot;:{&quot;modified&quot;:&quot;2018-02-23T15:53:28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15:53:18Z&quot;,&quot;tags&quot;:[],&quot;has_annotations&quot;:false,&quot;voted_down_count&quot;:0,&quot;voted_up_count&quot;:0,&quot;shared&quot;:false,&quot;sponsored&quot;:false},&quot;deleted&quot;:false,&quot;collection_id&quot;:&quot;dcbcabdf-d5d3-482e-b1c4-36df6e9065f0&quot;,&quot;data_version&quot;:1,&quot;id&quot;:&quot;be0fefb6-f076-4c2d-808b-ac43c1c644e8&quot;,&quot;files&quot;:[{&quot;sha256&quot;:&quot;932530813dce954ce23f64c165ba5592c1dec49f71ccaf120cc553860de300c8&quot;,&quot;customHeight&quot;:null,&quot;expires&quot;:null,&quot;sha1&quot;:null,&quot;size&quot;:735887,&quot;source_url&quot;:null,&quot;type&quot;:&quot;article&quot;,&quot;access_method&quot;:&quot;personal_library&quot;,&quot;pages&quot;:11,&quot;width&quot;:null,&quot;file_type&quot;:&quot;pdf&quot;,&quot;name&quot;:&quot;5cf22080e9eeefcc2998b924d24d9d74ea8f.pdf&quot;,&quot;manually_matched&quot;:false,&quot;created&quot;:&quot;2018-02-23T15:53:18Z&quot;,&quot;height&quot;:null,&quot;customWidth&quot;:null}],&quot;pdf_hash&quot;:&quot;932530813dce954ce23f64c165ba5592c1dec49f71ccaf120cc553860de300c8&quot;}]"/>
    <we:property name="-1215886320" value="[{&quot;user_data&quot;:{&quot;modifiedby&quot;:&quot;desktop-Windows8-2.33.14326&quot;,&quot;unread&quot;:true,&quot;notes&quot;:&quot;&quot;,&quot;sourced_from&quot;:0,&quot;last_read&quot;:null,&quot;view_count&quot;:0,&quot;source&quot;:null,&quot;createdby&quot;:&quot;extension-chrome-v1.35&quot;,&quot;print_count&quot;:0,&quot;created&quot;:&quot;2018-04-11T17:38:42Z&quot;,&quot;modified&quot;:&quot;2018-04-12T19:17:03Z&quot;,&quot;added&quot;:null,&quot;active_read_time&quot;:&quot;0&quot;,&quot;star&quot;:false,&quot;tags&quot;:[],&quot;has_annotations&quot;:false,&quot;voted_down_count&quot;:0,&quot;voted_up_count&quot;:0,&quot;shared&quot;:false,&quot;sponsored&quot;:false},&quot;deleted&quot;:false,&quot;seq&quot;:933,&quot;item_type&quot;:&quot;article&quot;,&quot;ext_ids&quot;:{&quot;gsid&quot;:&quot;kUKHWL5t3WQJ:7268086037942321809&quot;},&quot;article&quot;:{&quot;chapter&quot;:null,&quot;pagination&quot;:null,&quot;isbn&quot;:null,&quot;authors&quot;:[&quot;Joyce M Thamaga-Chitja&quot;,&quot;Sheryl L Hendriks&quot;,&quot;Gerald F Ortmann&quot;,&quot;Maryann Green&quot;],&quot;journal&quot;:&quot;Journal of Consumer Sciences&quot;,&quot;volume&quot;:&quot;32&quot;,&quot;abstract&quot;:&quot;&quot;,&quot;eissn&quot;:null,&quot;issn&quot;:null,&quot;year&quot;:2004,&quot;eisbn&quot;:null,&quot;issue&quot;:null,&quot;title&quot;:&quot;Impact of maize storage on rural household food security in Northern Kwazulu-Natal&quot;},&quot;collection_id&quot;:&quot;dcbcabdf-d5d3-482e-b1c4-36df6e9065f0&quot;,&quot;data_version&quot;:1,&quot;id&quot;:&quot;077a94f9-5ae0-419a-bacc-b2f8be731fd4&quot;,&quot;files&quot;:[{&quot;access_method&quot;:&quot;personal_library&quot;,&quot;pages&quot;:7,&quot;size&quot;:60654,&quot;customWidth&quot;:null,&quot;type&quot;:&quot;article&quot;,&quot;width&quot;:null,&quot;expires&quot;:null,&quot;created&quot;:&quot;2018-04-11T17:38:42Z&quot;,&quot;file_type&quot;:&quot;pdf&quot;,&quot;sha1&quot;:null,&quot;height&quot;:null,&quot;name&quot;:&quot;Impact of maize storage on rural household food security in Northern Kwazulu-Natal.pdf&quot;,&quot;sha256&quot;:&quot;8fa4bbaa774baabaf9a59da603a113c480289569275a8e1801037bb6d0301ad8&quot;,&quot;customHeight&quot;:null,&quot;manually_matched&quot;:false,&quot;source_url&quot;:null}],&quot;pdf_hash&quot;:&quot;8fa4bbaa774baabaf9a59da603a113c480289569275a8e1801037bb6d0301ad8&quot;,&quot;item&quot;:{&quot;id&quot;:&quot;077a94f9-5ae0-419a-bacc-b2f8be731fd4&quot;,&quot;type&quot;:&quot;article-journal&quot;,&quot;container-title&quot;:&quot;Journal of Consumer Sciences&quot;,&quot;title&quot;:&quot;Impact of maize storage on rural household food security in Northern Kwazulu-Natal&quot;,&quot;volume&quot;:&quot;32&quot;,&quot;original-date&quot;:{},&quot;issued&quot;:{&quot;year&quot;:2004},&quot;author&quot;:[{&quot;family&quot;:&quot;Thamaga-Chitja&quot;,&quot;given&quot;:&quot;Joyce&quot;},{&quot;family&quot;:&quot;Hendriks&quot;,&quot;given&quot;:&quot;Sheryl&quot;},{&quot;family&quot;:&quot;Ortmann&quot;,&quot;given&quot;:&quot;Gerald&quot;},{&quot;family&quot;:&quot;Green&quot;,&quot;given&quot;:&quot;Maryann&quot;}]}}]"/>
    <we:property name="-1219507862" value="[{&quot;deleted&quot;:false,&quot;article&quot;:{&quot;pagination&quot;:&quot;1717-1724&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isbn&quot;:null,&quot;journal&quot;:&quot;Social Science &amp; Medicine&quot;,&quot;issue&quot;:&quot;12&quot;,&quot;volume&quot;:&quot;73&quot;,&quot;authors&quot;:[&quot;Tsai AC&quot;,&quot;Bangsberg DR&quot;,&quot;Emenyonu N&quot;,&quot;Senkungu JK&quot;,&quot;Martin JN&quot;,&quot;Weiser SD&quot;],&quot;eissn&quot;:null,&quot;issn&quot;:&quot;0277-9536&quot;,&quot;eisbn&quot;:null,&quot;year&quot;:2011,&quot;chapter&quot;:null,&quot;title&quot;:&quot;The social context of food insecurity among persons living with HIV/AIDS in rural Uganda&quot;},&quot;ext_ids&quot;:{&quot;doi&quot;:&quot;10.1016/j.socscimed.2011.09.026&quot;,&quot;pmid&quot;:&quot;22019367&quot;},&quot;seq&quot;:36,&quot;item_type&quot;:&quot;article&quot;,&quot;user_data&quot;:{&quot;print_count&quot;:0,&quot;modified&quot;:&quot;2018-02-19T18:53: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6210AF1C-76C4-06C6-11D5-AF649E7128AF&quot;,&quot;files&quot;:[{&quot;customHeight&quot;:{&quot;0&quot;:&quot;793.701&quot;},&quot;size&quot;:197652,&quot;type&quot;:&quot;article&quot;,&quot;name&quot;:&quot;Tsai 2011 rural Uganda food security HIC.pdf&quot;,&quot;access_method&quot;:&quot;personal_library&quot;,&quot;sha1&quot;:&quot;b782c72b504c21e52d09120bc2d5319e2c192272&quot;,&quot;width&quot;:&quot;595.276&quot;,&quot;pages&quot;:8,&quot;height&quot;:&quot;793.701&quot;,&quot;sha256&quot;:&quot;56b539eb6339acc3dd3c96fea2dacfff6028fb667f0dd21fdd76028f1f154f74&quot;,&quot;created&quot;:&quot;2015-07-20T14:40:57Z&quot;,&quot;expires&quot;:null,&quot;source_url&quot;:null,&quot;file_type&quot;:&quot;pdf&quot;,&quot;customWidth&quot;:{&quot;0&quot;:&quot;595.276&quot;},&quot;manually_matched&quot;:false}],&quot;pdf_hash&quot;:&quot;56b539eb6339acc3dd3c96fea2dacfff6028fb667f0dd21fdd76028f1f154f74&quot;}]"/>
    <we:property name="-1247805802" value="[{&quot;deleted&quot;:false,&quot;article&quot;:{&quot;pagination&quot;:null,&quot;abstract&quot;:&quot;Poor households access their food from the market, subsistence production and transfers from public programmes or other households. In the past rural households produced most of their own food, but recent studies have shown an increase in dependence on market purchases by both urban and rural households, in some cases reaching 90% of the food supplies. Food expenditures can account for as much as 60-80% of total household income for low-income households in some parts of sub-Saharan Africa. Subsistence/smallholder &quot;,&quot;journal&quot;:null,&quot;issue&quot;:null,&quot;volume&quot;:null,&quot;authors&quot;:[&quot;Baiphethi M&quot;,&quot;Agrekon JP&quot;],&quot;eissn&quot;:null,&quot;issn&quot;:null,&quot;eisbn&quot;:null,&quot;isbn&quot;:null,&quot;year&quot;:2009,&quot;chapter&quot;:null,&quot;title&quot;:&quot;The contribution of subsistence farming to food security in South Africa&quot;},&quot;ext_ids&quot;:{&quot;gsid&quot;:&quot;O_HQPH1ho1EJ:5882652728795132219&quot;},&quot;seq&quot;:680,&quot;item_type&quot;:&quot;article&quot;,&quot;user_data&quot;:{&quot;print_count&quot;:0,&quot;modified&quot;:&quot;2018-02-28T21:09:00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354B3B6D-E5B9-0888-BC9B-AF649E4662FC&quot;,&quot;files&quot;:[{&quot;customHeight&quot;:{&quot;0&quot;:&quot;842&quot;},&quot;size&quot;:169778,&quot;type&quot;:&quot;article&quot;,&quot;name&quot;:&quot;Baiphethi 2009 South Africa subsistence ag for food security.pdf&quot;,&quot;access_method&quot;:&quot;personal_library&quot;,&quot;sha1&quot;:&quot;8d6bfc6a79bf346d703ccd20f13d175f6be0a233&quot;,&quot;width&quot;:&quot;595.22&quot;,&quot;pages&quot;:24,&quot;height&quot;:&quot;842&quot;,&quot;sha256&quot;:&quot;7d947775dc98aa4b86b50f78df9aa4253ef393013ca33bafcbbd1ae419403415&quot;,&quot;created&quot;:&quot;2017-05-19T11:07:07Z&quot;,&quot;expires&quot;:null,&quot;source_url&quot;:null,&quot;file_type&quot;:&quot;pdf&quot;,&quot;customWidth&quot;:{&quot;0&quot;:&quot;595.22&quot;},&quot;manually_matched&quot;:true}],&quot;pdf_hash&quot;:&quot;7d947775dc98aa4b86b50f78df9aa4253ef393013ca33bafcbbd1ae419403415&quot;,&quot;item&quot;:{&quot;id&quot;:&quot;354B3B6D-E5B9-0888-BC9B-AF649E4662FC&quot;,&quot;type&quot;:&quot;article-journal&quot;,&quot;title&quot;:&quot;The contribution of subsistence farming to food security in South Africa&quot;,&quot;abstract&quot;:&quot;Poor households access their food from the market, subsistence production and transfers from public programmes or other households. In the past rural households produced most of their own food, but recent studies have shown an increase in dependence on market purchases by both urban and rural households, in some cases reaching 90% of the food supplies. Food expenditures can account for as much as 60-80% of total household income for low-income households in some parts of sub-Saharan Africa. Subsistence/smallholder &quot;,&quot;original-date&quot;:{},&quot;issued&quot;:{&quot;year&quot;:2009},&quot;author&quot;:[{&quot;family&quot;:&quot;Baiphethi&quot;,&quot;given&quot;:&quot;&quot;},{&quot;family&quot;:&quot;Agrekon&quot;,&quot;given&quot;:&quot;&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54:29Z&quot;,&quot;modified&quot;:&quot;2018-04-12T19:16:08Z&quot;,&quot;added&quot;:null,&quot;active_read_time&quot;:&quot;0&quot;,&quot;star&quot;:false,&quot;tags&quot;:[],&quot;has_annotations&quot;:false,&quot;voted_down_count&quot;:0,&quot;voted_up_count&quot;:0,&quot;shared&quot;:false,&quot;sponsored&quot;:false},&quot;deleted&quot;:false,&quot;seq&quot;:859,&quot;item_type&quot;:&quot;article&quot;,&quot;ext_ids&quot;:{&quot;doi&quot;:&quot;10.1007/s12571-016-0554-1&quot;},&quot;article&quot;:{&quot;chapter&quot;:null,&quot;pagination&quot;:&quot;415-425&quot;,&quot;isbn&quot;:null,&quot;authors&quot;:[&quot;Shrestha RP&quot;,&quot;Nepal N&quot;],&quot;journal&quot;:&quot;Food Security&quot;,&quot;volume&quot;:&quot;8&quot;,&quot;abstract&quot;:&quot;The potential impacts of climate change on the food security of subsistence farmers is a serious concern. This article explores the food security situations of two categories of subsistence farm households, vegetable- and cereal-based farming systems, in the Makwanpur district of Nepal in the context of climate change. Local climate data for the past 30 years were analyzed. Interviews with local farmers and key informants, and focus group discussions were carried out to collect the primary data. Empirical data showed that changes in climate variables for the study period were in line with farmers’ perceptions and that farming communities were negatively impacted. Perceived impacts were erratic rainfall, increased frequency of floods and droughts, soil degradation and insect pests, weeds and diseases. Farmers have modified traditional cropping patterns and calendar, changed crop varieties and increased fertilizer and pesticide applications in order to maintain crop yields. They have also sought off-farm employment. However, agricultural productivity in the area is declining and only one third of all households in the area were food secure. Household food insecurity was at mild to moderate levels, but vegetable-based households were more secure than cereal-based ones. At the household level, locally successful adaptive measures, such as rainwater harvesting, mulching, planting date adjustments, off-farm opportunities, including infrastructure and extension support, could increase production and contribute to reversing the impact of increased risk attributed to climate change.&quot;,&quot;eissn&quot;:&quot;1876-4525&quot;,&quot;issn&quot;:&quot;1876-4517&quot;,&quot;year&quot;:2016,&quot;eisbn&quot;:null,&quot;issue&quot;:&quot;2&quot;,&quot;title&quot;:&quot;An assessment by subsistence farmers of the risks to food security attributable to climate change in Makwanpur, Nepal&quot;},&quot;collection_id&quot;:&quot;dcbcabdf-d5d3-482e-b1c4-36df6e9065f0&quot;,&quot;data_version&quot;:1,&quot;id&quot;:&quot;F8F7C3F0-F39B-C3B7-D892-AF6AD2F94891&quot;,&quot;files&quot;:[{&quot;access_method&quot;:&quot;personal_library&quot;,&quot;pages&quot;:11,&quot;size&quot;:727830,&quot;customWidth&quot;:{&quot;0&quot;:&quot;595.276&quot;},&quot;type&quot;:&quot;article&quot;,&quot;width&quot;:&quot;595.276&quot;,&quot;expires&quot;:null,&quot;created&quot;:&quot;2017-05-19T11:07:07Z&quot;,&quot;file_type&quot;:&quot;pdf&quot;,&quot;sha1&quot;:&quot;23846799b0515069622991147269097393eeaeeb&quot;,&quot;height&quot;:&quot;790.866&quot;,&quot;name&quot;:&quot;Shrestha 2016 Nepal subsistence ag food security climate change.pdf&quot;,&quot;sha256&quot;:&quot;13e18c779219f7f847250d8af60656163f134598311781bb114750044367fcd7&quot;,&quot;customHeight&quot;:{&quot;0&quot;:&quot;790.866&quot;},&quot;manually_matched&quot;:false,&quot;source_url&quot;:null}],&quot;pdf_hash&quot;:&quot;13e18c779219f7f847250d8af60656163f134598311781bb114750044367fcd7&quot;,&quot;item&quot;:{&quot;id&quot;:&quot;F8F7C3F0-F39B-C3B7-D892-AF6AD2F94891&quot;,&quot;type&quot;:&quot;article-journal&quot;,&quot;DOI&quot;:&quot;10.1007/s12571-016-0554-1&quot;,&quot;container-title&quot;:&quot;Food Security&quot;,&quot;title&quot;:&quot;An assessment by subsistence farmers of the risks to food security attributable to climate change in Makwanpur, Nepal&quot;,&quot;abstract&quot;:&quot;The potential impacts of climate change on the food security of subsistence farmers is a serious concern. This article explores the food security situations of two categories of subsistence farm households, vegetable- and cereal-based farming systems, in the Makwanpur district of Nepal in the context of climate change. Local climate data for the past 30 years were analyzed. Interviews with local farmers and key informants, and focus group discussions were carried out to collect the primary data. Empirical data showed that changes in climate variables for the study period were in line with farmers’ perceptions and that farming communities were negatively impacted. Perceived impacts were erratic rainfall, increased frequency of floods and droughts, soil degradation and insect pests, weeds and diseases. Farmers have modified traditional cropping patterns and calendar, changed crop varieties and increased fertilizer and pesticide applications in order to maintain crop yields. They have also sought off-farm employment. However, agricultural productivity in the area is declining and only one third of all households in the area were food secure. Household food insecurity was at mild to moderate levels, but vegetable-based households were more secure than cereal-based ones. At the household level, locally successful adaptive measures, such as rainwater harvesting, mulching, planting date adjustments, off-farm opportunities, including infrastructure and extension support, could increase production and contribute to reversing the impact of increased risk attributed to climate change.&quot;,&quot;ISSN&quot;:&quot;1876-4517&quot;,&quot;volume&quot;:&quot;8&quot;,&quot;issue&quot;:&quot;2&quot;,&quot;page&quot;:&quot;415-425&quot;,&quot;original-date&quot;:{},&quot;issued&quot;:{&quot;year&quot;:2016},&quot;author&quot;:[{&quot;family&quot;:&quot;Shrestha&quot;,&quot;given&quot;:&quot;&quot;},{&quot;family&quot;:&quot;Nepal&quot;,&quot;given&quot;:&quot;&quot;}],&quot;page-first&quot;:&quot;415&quot;}}]"/>
    <we:property name="-1272013119" value="[{&quot;item_type&quot;:&quot;article&quot;,&quot;article&quot;:{&quot;issn&quot;:&quot;1368-9800&quot;,&quot;eisbn&quot;:null,&quot;pagination&quot;:&quot;121-129&quot;,&quot;volume&quot;:&quot;20&quot;,&quot;abstract&quot;:&quot;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 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quot;,&quot;isbn&quot;:null,&quot;journal&quot;:&quot;Public Health Nutrition&quot;,&quot;eissn&quot;:&quot;1475-2727&quot;,&quot;issue&quot;:&quot;1&quot;,&quot;year&quot;:2016,&quot;authors&quot;:[&quot;Briony Stevens&quot;,&quot;Kerrianne Watt&quot;,&quot;Julie Brimbecombe&quot;,&quot;Alan Clough&quot;,&quot;Jenni Judd&quot;,&quot;Daniel Lindsay&quot;],&quot;title&quot;:&quot;The role of seasonality on the diet and household food security of pregnant women living in rural Bangladesh: a cross-sectional study&quot;,&quot;chapter&quot;:null},&quot;user_data&quot;:{&quot;star&quot;:false,&quot;unread&quot;:true,&quot;active_read_time&quot;:null,&quot;sourced_from&quot;:0,&quot;last_read&quot;:null,&quot;source&quot;:null,&quot;view_count&quot;:0,&quot;print_count&quot;:0,&quot;notes&quot;:&quot;&quot;,&quot;added&quot;:null,&quot;modified&quot;:&quot;2018-04-24T15:48:06Z&quot;,&quot;created&quot;:&quot;2018-04-24T15:48:00Z&quot;,&quot;modifiedby&quot;:&quot;desktop-Windows8-2.33.14326&quot;,&quot;createdby&quot;:&quot;extension-chrome-v1.35&quot;,&quot;tags&quot;:[],&quot;has_annotations&quot;:false,&quot;voted_down_count&quot;:0,&quot;voted_up_count&quot;:0,&quot;shared&quot;:false,&quot;sponsored&quot;:false},&quot;deleted&quot;:false,&quot;ext_ids&quot;:{&quot;doi&quot;:&quot;10.1017/s136898001600183x&quot;,&quot;gsid&quot;:&quot;2bXJ8s5jvmQJ:7259349389855536601&quot;,&quot;pmid&quot;:&quot;27573667&quot;},&quot;seq&quot;:949,&quot;collection_id&quot;:&quot;dcbcabdf-d5d3-482e-b1c4-36df6e9065f0&quot;,&quot;data_version&quot;:1,&quot;id&quot;:&quot;d99ebe13-bf84-4299-9112-dbd0a05b352a&quot;,&quot;files&quot;:[],&quot;pdf_hash&quot;:null,&quot;item&quot;:{&quot;id&quot;:&quot;d99ebe13-bf84-4299-9112-dbd0a05b352a&quot;,&quot;type&quot;:&quot;article-journal&quot;,&quot;DOI&quot;:&quot;10.1017/s136898001600183x&quot;,&quot;container-title&quot;:&quot;Public Health Nutrition&quot;,&quot;title&quot;:&quot;The role of seasonality on the diet and household food security of pregnant women living in rural Bangladesh: a cross-sectional study&quot;,&quot;abstract&quot;:&quot;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 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quot;,&quot;ISSN&quot;:&quot;1368-9800&quot;,&quot;volume&quot;:&quot;20&quot;,&quot;issue&quot;:&quot;1&quot;,&quot;page&quot;:&quot;121-129&quot;,&quot;original-date&quot;:{},&quot;issued&quot;:{&quot;year&quot;:2016},&quot;author&quot;:[{&quot;family&quot;:&quot;Stevens&quot;,&quot;given&quot;:&quot;Briony&quot;},{&quot;family&quot;:&quot;Watt&quot;,&quot;given&quot;:&quot;Kerrianne&quot;},{&quot;family&quot;:&quot;Brimbecombe&quot;,&quot;given&quot;:&quot;Julie&quot;},{&quot;family&quot;:&quot;Clough&quot;,&quot;given&quot;:&quot;Alan&quot;},{&quot;family&quot;:&quot;Judd&quot;,&quot;given&quot;:&quot;Jenni&quot;},{&quot;family&quot;:&quot;Lindsay&quot;,&quot;given&quot;:&quot;Daniel&quot;}],&quot;page-first&quot;:&quot;121&quot;}},{&quot;collection_id&quot;:&quot;dcbcabdf-d5d3-482e-b1c4-36df6e9065f0&quot;,&quot;deleted&quot;:false,&quot;item_type&quot;:&quot;article&quot;,&quot;data_version&quot;:1,&quot;article&quot;:{&quot;abstract&quot;:&quot;A parasitological survey of 107 jirds, belonging to two species, Meriones shawi and M. libycus, was carried out. Rodents were trapped in three separate desert regions of Tunisia: Bouhedma (in the centre), Dghoumes (in the southwest) and Sidi Toui (in the southeast). The survey revealed infection with nine helminth species – six cestodes: Raillietina sp., Meggittina numida, Meggittina gerbilli and Inermicapsifer madagascariensis, and two Taeniidae species: Taenia endothoracicus and Taenia sp.; and three nematodes: Gongylonema neoplasticum, Physaloptera sp. and Trichuris gerbilli. The overall prevalence of helminth infection was 68.22% (73/107); the highest rate was in M. shawi (80.82%, 59 cases), whereas it was 41.17% (14 cases) in M. libycus. The most frequent helminth was Raillietina sp. (53.27%) followed by Meggittina numida (21.5%). Meriones shawi showed the highest helminth diversity with eight parasite species, with synchronous infections of two, three and four species of helminths in one rodent, compared to M. libycus in which only two cestode species were found, without synchronous infection. Moreover, significant differences in the overall infection prevalence between sexes (60.27 and 39.73% for males and females, respectively) and age were detected; only one juvenile specimen of M. shawi was found infected. Prevalence depended also on habitat: the highest infection rate was in Bouhedma (80%), followed by Dghoumes (58.33%), and the lowest was in Sidi Toui (47.82%).&quot;,&quot;authors&quot;:[&quot;H. Khemiri&quot;,&quot;J. Jrijer&quot;,&quot;L. Neifar&quot;,&quot;S. Nouira&quot;],&quot;eissn&quot;:&quot;2475-0263&quot;,&quot;issn&quot;:&quot;2475-0263&quot;,&quot;issue&quot;:&quot;1&quot;,&quot;journal&quot;:&quot;The European Zoological Journal&quot;,&quot;journal_abbrev&quot;:&quot;European Zoological J&quot;,&quot;pagination&quot;:&quot;303-310&quot;,&quot;title&quot;:&quot;A survey study on the helminth parasites of two wild jirds, Meriones shawi and M. libycus (Rodentia: Gerbillinae), in Tunisian desert areas&quot;,&quot;volume&quot;:&quot;84&quot;,&quot;year&quot;:&quot;2017&quot;},&quot;ext_ids&quot;:{&quot;doi&quot;:&quot;10.1080/24750263.2017.1307462&quot;},&quot;user_data&quot;:{&quot;created&quot;:&quot;2018-02-22T17:00:57Z&quot;,&quot;createdby&quot;:&quot;extension-chrome-v1.34&quot;,&quot;modified&quot;:&quot;2018-02-22T17:00:57Z&quot;,&quot;modifiedby&quot;:&quot;extension-chrome-v1.34&quot;,&quot;has_annotations&quot;:false,&quot;unread&quot;:true,&quot;voted_down_count&quot;:0,&quot;voted_up_count&quot;:0,&quot;shared&quot;:false,&quot;sponsored&quot;:false},&quot;seq&quot;:533,&quot;id&quot;:&quot;610258b6-cb82-40e5-b6c2-5777656c3008&quot;,&quot;files&quot;:[{&quot;file_type&quot;:&quot;pdf&quot;,&quot;pages&quot;:9,&quot;sha256&quot;:&quot;22752271168a762a63630c8795dc516b1153f531175e7cc9025303c477350bf7&quot;,&quot;access_method&quot;:&quot;personal_library&quot;,&quot;size&quot;:910208,&quot;created&quot;:&quot;2018-02-22T17:00:57Z&quot;,&quot;name&quot;:&quot;www.tandfonline.com 2/22/2018, 10:00:50 AM.pdf&quot;,&quot;type&quot;:&quot;article&quot;,&quot;source_url&quot;:&quot;http://www.tandfonline.com/doi/pdf/10.1080/24750263.2017.1307462?needAccess=true&quot;}],&quot;pdf_hash&quot;:&quot;22752271168a762a63630c8795dc516b1153f531175e7cc9025303c477350bf7&quot;,&quot;item&quot;:{&quot;id&quot;:&quot;610258b6-cb82-40e5-b6c2-5777656c3008&quot;,&quot;type&quot;:&quot;article-journal&quot;,&quot;DOI&quot;:&quot;10.1080/24750263.2017.1307462&quot;,&quot;container-title&quot;:&quot;The European Zoological Journal&quot;,&quot;container-title-short&quot;:&quot;European Zoological J&quot;,&quot;title&quot;:&quot;A survey study on the helminth parasites of two wild jirds, Meriones shawi and M. libycus (Rodentia: Gerbillinae), in Tunisian desert areas&quot;,&quot;abstract&quot;:&quot;A parasitological survey of 107 jirds, belonging to two species, Meriones shawi and M. libycus, was carried out. Rodents were trapped in three separate desert regions of Tunisia: Bouhedma (in the centre), Dghoumes (in the southwest) and Sidi Toui (in the southeast). The survey revealed infection with nine helminth species – six cestodes: Raillietina sp., Meggittina numida, Meggittina gerbilli and Inermicapsifer madagascariensis, and two Taeniidae species: Taenia endothoracicus and Taenia sp.; and three nematodes: Gongylonema neoplasticum, Physaloptera sp. and Trichuris gerbilli. The overall prevalence of helminth infection was 68.22% (73/107); the highest rate was in M. shawi (80.82%, 59 cases), whereas it was 41.17% (14 cases) in M. libycus. The most frequent helminth was Raillietina sp. (53.27%) followed by Meggittina numida (21.5%). Meriones shawi showed the highest helminth diversity with eight parasite species, with synchronous infections of two, three and four species of helminths in one rodent, compared to M. libycus in which only two cestode species were found, without synchronous infection. Moreover, significant differences in the overall infection prevalence between sexes (60.27 and 39.73% for males and females, respectively) and age were detected; only one juvenile specimen of M. shawi was found infected. Prevalence depended also on habitat: the highest infection rate was in Bouhedma (80%), followed by Dghoumes (58.33%), and the lowest was in Sidi Toui (47.82%).&quot;,&quot;ISSN&quot;:&quot;2475-0263&quot;,&quot;volume&quot;:&quot;84&quot;,&quot;issue&quot;:&quot;1&quot;,&quot;page&quot;:&quot;303-310&quot;,&quot;original-date&quot;:{&quot;0&quot;:&quot;2&quot;,&quot;1&quot;:&quot;0&quot;,&quot;2&quot;:&quot;1&quot;,&quot;3&quot;:&quot;7&quot;},&quot;issued&quot;:{&quot;year&quot;:2017},&quot;author&quot;:[{&quot;family&quot;:&quot;Khemiri&quot;,&quot;given&quot;:&quot;&quot;},{&quot;family&quot;:&quot;Jrijer&quot;,&quot;given&quot;:&quot;&quot;},{&quot;family&quot;:&quot;Neifar&quot;,&quot;given&quot;:&quot;&quot;},{&quot;family&quot;:&quot;Nouira&quot;,&quot;given&quot;:&quot;&quot;}],&quot;page-first&quot;:&quot;303&quot;}},{&quot;deleted&quot;:false,&quot;article&quot;:{&quot;pagination&quot;:null,&quot;abstract&quot;:&quot;&quot;,&quot;journal&quot;:&quot;Tropical Biomedicine&quot;,&quot;issue&quot;:null,&quot;volume&quot;:&quot;33&quot;,&quot;authors&quot;:[&quot;J Jrijer&quot;,&quot;F Bordes&quot;,&quot;S Morand&quot;,&quot;L Neifar&quot;],&quot;eissn&quot;:null,&quot;issn&quot;:null,&quot;eisbn&quot;:null,&quot;isbn&quot;:null,&quot;year&quot;:2016,&quot;chapter&quot;:null,&quot;title&quot;:&quot;Gastro-intestinal helminth parasites of the common North African gerbil Meriones shawi (Duvernoy) in Tunisia: Parasites diversity and habitat anthropization effect&quot;},&quot;ext_ids&quot;:{},&quot;seq&quot;:764,&quot;item_type&quot;:&quot;article&quot;,&quot;user_data&quot;:{&quot;print_count&quot;:0,&quot;modified&quot;:&quot;2018-02-28T21:09:11Z&quot;,&quot;added&quot;:null,&quot;notes&quot;:&quot;&quot;,&quot;source&quot;:null,&quot;active_read_time&quot;:&quot;0&quot;,&quot;star&quot;:false,&quot;created&quot;:&quot;2018-02-22T16:44:35Z&quot;,&quot;modifiedby&quot;:&quot;desktop-Windows7-2.33.14326&quot;,&quot;unread&quot;:true,&quot;createdby&quot;:&quot;extension-chrome-v1.34&quot;,&quot;sourced_from&quot;:0,&quot;last_read&quot;:null,&quot;view_count&quot;:0,&quot;tags&quot;:[],&quot;has_annotations&quot;:false,&quot;voted_down_count&quot;:0,&quot;voted_up_count&quot;:0,&quot;shared&quot;:false,&quot;sponsored&quot;:false},&quot;collection_id&quot;:&quot;dcbcabdf-d5d3-482e-b1c4-36df6e9065f0&quot;,&quot;data_version&quot;:1,&quot;id&quot;:&quot;d2932a52-7b65-4107-9891-fd384ac7cb8c&quot;,&quot;files&quot;:[{&quot;customHeight&quot;:null,&quot;size&quot;:165940,&quot;type&quot;:&quot;article&quot;,&quot;name&quot;:&quot;5875491f08ae8fce492821dd.pdf&quot;,&quot;access_method&quot;:&quot;personal_library&quot;,&quot;sha1&quot;:null,&quot;width&quot;:null,&quot;pages&quot;:9,&quot;height&quot;:null,&quot;sha256&quot;:&quot;3276cbf2346f1e0d6749e0ab89df10327126148db62e292ede8e3fe587be3815&quot;,&quot;created&quot;:&quot;2018-02-22T16:44:35Z&quot;,&quot;expires&quot;:null,&quot;source_url&quot;:null,&quot;file_type&quot;:&quot;pdf&quot;,&quot;customWidth&quot;:null,&quot;manually_matched&quot;:false}],&quot;pdf_hash&quot;:&quot;3276cbf2346f1e0d6749e0ab89df10327126148db62e292ede8e3fe587be3815&quot;,&quot;item&quot;:{&quot;id&quot;:&quot;d2932a52-7b65-4107-9891-fd384ac7cb8c&quot;,&quot;type&quot;:&quot;article-journal&quot;,&quot;container-title&quot;:&quot;Tropical Biomedicine&quot;,&quot;title&quot;:&quot;Gastro-intestinal helminth parasites of the common North African gerbil Meriones shawi (Duvernoy) in Tunisia: Parasites diversity and habitat anthropization effect&quot;,&quot;volume&quot;:&quot;33&quot;,&quot;original-date&quot;:{},&quot;issued&quot;:{&quot;year&quot;:2016},&quot;author&quot;:[{&quot;family&quot;:&quot;Jrijer&quot;,&quot;given&quot;:&quot;&quot;},{&quot;family&quot;:&quot;Bordes&quot;,&quot;given&quot;:&quot;&quot;},{&quot;family&quot;:&quot;Morand&quot;,&quot;given&quot;:&quot;&quot;},{&quot;family&quot;:&quot;Neifar&quot;,&quot;given&quot;:&quot;&quot;}]}}]"/>
    <we:property name="-1296444987" value="[{&quot;seq&quot;:608,&quot;ext_ids&quot;:{&quot;gsid&quot;:&quot;7SQZuqVPb24J:7957666639797363949&quot;},&quot;article&quot;:{&quot;issn&quot;:null,&quot;eisbn&quot;:null,&quot;eissn&quot;:null,&quot;chapter&quot;:null,&quot;abstract&quot;:&quot;&quot;,&quot;volume&quot;:null,&quot;pagination&quot;:null,&quot;isbn&quot;:null,&quot;issue&quot;:null,&quot;journal&quot;:null,&quot;year&quot;:2011,&quot;title&quot;:&quot;Exploratory factor analysis&quot;,&quot;authors&quot;:[&quot;Fabrigar LR&quot;,&quot;Wegener DT&quot;]},&quot;item_type&quot;:&quot;article&quot;,&quot;user_data&quot;:{&quot;modified&quot;:&quot;2018-02-23T16:25:39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16:24:59Z&quot;,&quot;tags&quot;:[],&quot;has_annotations&quot;:false,&quot;voted_down_count&quot;:0,&quot;voted_up_count&quot;:0,&quot;shared&quot;:false,&quot;sponsored&quot;:false},&quot;deleted&quot;:false,&quot;collection_id&quot;:&quot;dcbcabdf-d5d3-482e-b1c4-36df6e9065f0&quot;,&quot;data_version&quot;:1,&quot;id&quot;:&quot;3ae8fb49-0ca4-4f04-b2b4-3187e8a16eea&quot;,&quot;files&quot;:[],&quot;pdf_hash&quot;:null}]"/>
    <we:property name="-130479316" value="[{&quot;deleted&quot;:false,&quot;article&quot;:{&quot;pagination&quot;:&quot;360-367&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journal&quot;:&quot;Public Health Nutrition&quot;,&quot;issue&quot;:&quot;3&quot;,&quot;volume&quot;:&quot;13&quot;,&quot;authors&quot;:[&quot;Danielle Knueppel&quot;,&quot;Montague Demment&quot;,&quot;Lucia Kaiser&quot;],&quot;eissn&quot;:&quot;1475-2727&quot;,&quot;issn&quot;:&quot;1475-2727&quot;,&quot;eisbn&quot;:null,&quot;isbn&quot;:null,&quot;year&quot;:2009,&quot;chapter&quot;:null,&quot;title&quot;:&quot;Validation of the Household Food Insecurity Access Scale in rural Tanzania&quot;},&quot;ext_ids&quot;:{&quot;doi&quot;:&quot;10.1017/S1368980009991121&quot;,&quot;pmid&quot;:&quot;19706211&quot;},&quot;seq&quot;:636,&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C9001CE-33D9-1A4D-365C-AF649E5B519E&quot;,&quot;files&quot;:[{&quot;customHeight&quot;:{&quot;0&quot;:&quot;793.701&quot;},&quot;size&quot;:115727,&quot;type&quot;:&quot;article&quot;,&quot;name&quot;:&quot;Knueppel 2009 rural Tanzania FIS HWI.pdf&quot;,&quot;access_method&quot;:&quot;personal_library&quot;,&quot;sha1&quot;:&quot;e2a251596a23cd041e6277261d16f6c82dd9249a&quot;,&quot;width&quot;:&quot;595.276&quot;,&quot;pages&quot;:8,&quot;height&quot;:&quot;793.701&quot;,&quot;sha256&quot;:&quot;cf81e8da693a196daa539708c33df540f8cf2cae7d27d50307ca673a70d8f34d&quot;,&quot;created&quot;:&quot;2015-07-20T14:40:49Z&quot;,&quot;expires&quot;:null,&quot;source_url&quot;:null,&quot;file_type&quot;:&quot;pdf&quot;,&quot;customWidth&quot;:{&quot;0&quot;:&quot;595.276&quot;},&quot;manually_matched&quot;:false}],&quot;pdf_hash&quot;:&quot;cf81e8da693a196daa539708c33df540f8cf2cae7d27d50307ca673a70d8f34d&quot;,&quot;item&quot;:{&quot;id&quot;:&quot;EC9001CE-33D9-1A4D-365C-AF649E5B519E&quot;,&quot;type&quot;:&quot;article-journal&quot;,&quot;DOI&quot;:&quot;10.1017/S1368980009991121&quot;,&quot;container-title&quot;:&quot;Public Health Nutrition&quot;,&quot;title&quot;:&quot;Validation of the Household Food Insecurity Access Scale in rural Tanzania&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ISSN&quot;:&quot;1475-2727&quot;,&quot;volume&quot;:&quot;13&quot;,&quot;issue&quot;:&quot;3&quot;,&quot;page&quot;:&quot;360-367&quot;,&quot;original-date&quot;:{},&quot;issued&quot;:{&quot;year&quot;:2009},&quot;author&quot;:[{&quot;family&quot;:&quot;Knueppel&quot;,&quot;given&quot;:&quot;&quot;},{&quot;family&quot;:&quot;Demment&quot;,&quot;given&quot;:&quot;&quot;},{&quot;family&quot;:&quot;Kaiser&quot;,&quot;given&quot;:&quot;&quot;}],&quot;page-first&quot;:&quot;360&quot;}},{&quot;deleted&quot;:false,&quot;article&quot;:{&quot;pagination&quot;:&quot;251-258&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journal&quot;:&quot;Public Health Nutrition&quot;,&quot;issue&quot;:&quot;2&quot;,&quot;volume&quot;:&quot;18&quot;,&quot;authors&quot;:[&quot;Farah Naja&quot;,&quot;Nahla Hwalla&quot;,&quot;Talar Fossian&quot;,&quot;Dina Zebian&quot;,&quot;Lara Nasreddine&quot;],&quot;eissn&quot;:&quot;1475-2727&quot;,&quot;issn&quot;:&quot;1368-9800&quot;,&quot;eisbn&quot;:null,&quot;isbn&quot;:null,&quot;year&quot;:2015,&quot;chapter&quot;:null,&quot;title&quot;:&quot;Validity and reliability of the Arabic version of the Household Food Insecurity Access Scale in rural Lebanon&quot;},&quot;ext_ids&quot;:{&quot;doi&quot;:&quot;10.1017/S1368980014000317&quot;,&quot;pmid&quot;:&quot;24702865&quot;},&quot;seq&quot;:641,&quot;item_type&quot;:&quot;article&quot;,&quot;user_data&quot;:{&quot;print_count&quot;:0,&quot;modified&quot;:&quot;2018-02-28T21:08:55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D7C093B-0A4B-BB40-47F8-AF649E639615&quot;,&quot;files&quot;:[{&quot;customHeight&quot;:{&quot;0&quot;:&quot;793.701&quot;},&quot;size&quot;:496820,&quot;type&quot;:&quot;article&quot;,&quot;name&quot;:&quot;Naja 2014 food security rural Lebanon.pdf&quot;,&quot;access_method&quot;:&quot;personal_library&quot;,&quot;sha1&quot;:&quot;11f424aca2f4bf69d91aefa1fb0d01fc8fb9a793&quot;,&quot;width&quot;:&quot;595.276&quot;,&quot;pages&quot;:8,&quot;height&quot;:&quot;793.701&quot;,&quot;sha256&quot;:&quot;43f05f6b0dec14b8548147cd637d71990a536dd167d227a2588df36756369588&quot;,&quot;created&quot;:&quot;2015-07-20T14:40:50Z&quot;,&quot;expires&quot;:null,&quot;source_url&quot;:null,&quot;file_type&quot;:&quot;pdf&quot;,&quot;customWidth&quot;:{&quot;0&quot;:&quot;595.276&quot;},&quot;manually_matched&quot;:false}],&quot;pdf_hash&quot;:&quot;43f05f6b0dec14b8548147cd637d71990a536dd167d227a2588df36756369588&quot;,&quot;item&quot;:{&quot;id&quot;:&quot;1D7C093B-0A4B-BB40-47F8-AF649E639615&quot;,&quot;type&quot;:&quot;article-journal&quot;,&quot;DOI&quot;:&quot;10.1017/S1368980014000317&quot;,&quot;container-title&quot;:&quot;Public Health Nutrition&quot;,&quot;title&quot;:&quot;Validity and reliability of the Arabic version of the Household Food Insecurity Access Scale in rural Lebanon&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ISSN&quot;:&quot;1368-9800&quot;,&quot;volume&quot;:&quot;18&quot;,&quot;issue&quot;:&quot;2&quot;,&quot;page&quot;:&quot;251-258&quot;,&quot;original-date&quot;:{},&quot;issued&quot;:{&quot;year&quot;:2015},&quot;author&quot;:[{&quot;family&quot;:&quot;Naja&quot;,&quot;given&quot;:&quot;&quot;},{&quot;family&quot;:&quot;Hwalla&quot;,&quot;given&quot;:&quot;&quot;},{&quot;family&quot;:&quot;Fossian&quot;,&quot;given&quot;:&quot;&quot;},{&quot;family&quot;:&quot;Zebian&quot;,&quot;given&quot;:&quot;&quot;},{&quot;family&quot;:&quot;Nasreddine&quot;,&quot;given&quot;:&quot;&quot;}],&quot;page-first&quot;:&quot;251&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2,&quot;item_type&quot;:&quot;article&quot;,&quot;ext_ids&quot;:{&quot;doi&quot;:&quot;10.1155/2013/304169&quot;},&quot;article&quot;:{&quot;chapter&quot;:null,&quot;pagination&quot;:&quot;1-12&quot;,&quot;isbn&quot;:null,&quot;authors&quot;:[&quot;Mahama Saaka&quot;,&quot;Shaibu Osman&quot;],&quot;journal&quot;:&quot;International Journal of Population Research&quot;,&quot;volume&quot;:&quot;2013&quot;,&quot;abstract&quot;:&quot;Introduction. This study used three dependent measures of food security to assess the magnitude of household food insecurity and its consequences on the nutritional status of children 6–36 months in Tamale Metropolis of Northern Ghana. Methods. An analytical cross-sectional study was conducted on a sample of 337 mother/child pairs in June 2012. Food access was measured as household food insecurity access scale (HFIAS), household dietary diversity score (HDDS), and food consumption score (FCS). Results. The magnitude of household food insecurity depended on the food access indicator, with HFIAS yielding the highest household food insecurity of 54%. Of the three food access indicators, 30-day HFIAS was not related to any of the nutrition indices measured. HDDS and FCS were both significantly associated with BMI of mothers and chronic malnutrition (stunted growth) but not acute malnutrition (wasting) with FCS being a stronger predictor of nutritional status. Compared to children in food insecure households, children in food secure households were 46% protected from chronic malnutrition (OR=0.54, 95% CI: 0.31–0.94). Conclusions and Recommendations. The results of this study show that different measures of household food insecurity produce varied degree of the problem. Efforts at reducing chronic child malnutrition should focus on improving the adequacy of the diet.&quot;,&quot;eissn&quot;:&quot;2090-4037&quot;,&quot;issn&quot;:&quot;2090-4029&quot;,&quot;year&quot;:2013,&quot;eisbn&quot;:null,&quot;issue&quot;:null,&quot;title&quot;:&quot;Does Household Food Insecurity Affect the Nutritional Status of Preschool Children Aged 6–36 Months?&quot;},&quot;collection_id&quot;:&quot;dcbcabdf-d5d3-482e-b1c4-36df6e9065f0&quot;,&quot;data_version&quot;:1,&quot;id&quot;:&quot;5DB77102-36A5-20DD-9653-AF649E686A99&quot;,&quot;files&quot;:[{&quot;access_method&quot;:&quot;personal_library&quot;,&quot;pages&quot;:13,&quot;size&quot;:973569,&quot;customWidth&quot;:{&quot;12&quot;:&quot;600&quot;,&quot;0-11&quot;:&quot;600.05&quot;},&quot;type&quot;:&quot;article&quot;,&quot;width&quot;:&quot;600.05&quot;,&quot;expires&quot;:null,&quot;created&quot;:&quot;2015-07-20T14:40:35Z&quot;,&quot;file_type&quot;:&quot;pdf&quot;,&quot;sha1&quot;:&quot;e903c731afb5f7b2edb7c8c1c603d54e75011708&quot;,&quot;height&quot;:&quot;792&quot;,&quot;name&quot;:&quot;Saaka 2013 FS PSAC Ghana.pdf&quot;,&quot;sha256&quot;:&quot;a2107fbf0503e42bf0fd78c9054f8cc807bb53974f8a91fd1a1bd6f233387770&quot;,&quot;customHeight&quot;:{&quot;0&quot;:&quot;792&quot;},&quot;manually_matched&quot;:false,&quot;source_url&quot;:null}],&quot;pdf_hash&quot;:&quot;a2107fbf0503e42bf0fd78c9054f8cc807bb53974f8a91fd1a1bd6f233387770&quot;,&quot;item&quot;:{&quot;id&quot;:&quot;5DB77102-36A5-20DD-9653-AF649E686A99&quot;,&quot;type&quot;:&quot;article-journal&quot;,&quot;DOI&quot;:&quot;10.1155/2013/304169&quot;,&quot;container-title&quot;:&quot;International Journal of Population Research&quot;,&quot;title&quot;:&quot;Does Household Food Insecurity Affect the Nutritional Status of Preschool Children Aged 6–36 Months?&quot;,&quot;abstract&quot;:&quot;Introduction. This study used three dependent measures of food security to assess the magnitude of household food insecurity and its consequences on the nutritional status of children 6–36 months in Tamale Metropolis of Northern Ghana. Methods. An analytical cross-sectional study was conducted on a sample of 337 mother/child pairs in June 2012. Food access was measured as household food insecurity access scale (HFIAS), household dietary diversity score (HDDS), and food consumption score (FCS). Results. The magnitude of household food insecurity depended on the food access indicator, with HFIAS yielding the highest household food insecurity of 54%. Of the three food access indicators, 30-day HFIAS was not related to any of the nutrition indices measured. HDDS and FCS were both significantly associated with BMI of mothers and chronic malnutrition (stunted growth) but not acute malnutrition (wasting) with FCS being a stronger predictor of nutritional status. Compared to children in food insecure households, children in food secure households were 46% protected from chronic malnutrition (OR=0.54, 95% CI: 0.31–0.94). Conclusions and Recommendations. The results of this study show that different measures of household food insecurity produce varied degree of the problem. Efforts at reducing chronic child malnutrition should focus on improving the adequacy of the diet.&quot;,&quot;ISSN&quot;:&quot;2090-4029&quot;,&quot;volume&quot;:&quot;2013&quot;,&quot;page&quot;:&quot;1-12&quot;,&quot;original-date&quot;:{},&quot;issued&quot;:{&quot;year&quot;:2013},&quot;author&quot;:[{&quot;family&quot;:&quot;Saaka&quot;,&quot;given&quot;:&quot;Mahama&quot;},{&quot;family&quot;:&quot;Osman&quot;,&quot;given&quot;:&quot;Shaibu&quot;}],&quot;page-first&quot;:&quot;1&quot;}},{&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3,&quot;item_type&quot;:&quot;article&quot;,&quot;ext_ids&quot;:{&quot;doi&quot;:&quot;10.1016/j.socscimed.2011.09.026&quot;,&quot;pmid&quot;:&quot;22019367&quot;},&quot;article&quot;:{&quot;chapter&quot;:null,&quot;pagination&quot;:&quot;1717-1724&quot;,&quot;isbn&quot;:null,&quot;authors&quot;:[&quot;Alexander C Tsai&quot;,&quot;David R Bangsberg&quot;,&quot;Nneka Emenyonu&quot;,&quot;Jude K Senkungu&quot;,&quot;Jeffrey N Martin&quot;,&quot;Sheri D Weiser&quot;],&quot;journal&quot;:&quot;Social Science &amp; Medicine&quot;,&quot;volume&quot;:&quot;73&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eissn&quot;:null,&quot;issn&quot;:&quot;0277-9536&quot;,&quot;year&quot;:2011,&quot;eisbn&quot;:null,&quot;issue&quot;:&quot;12&quot;,&quot;title&quot;:&quot;The social context of food insecurity among persons living with HIV/AIDS in rural Uganda&quot;},&quot;collection_id&quot;:&quot;dcbcabdf-d5d3-482e-b1c4-36df6e9065f0&quot;,&quot;data_version&quot;:1,&quot;id&quot;:&quot;6210AF1C-76C4-06C6-11D5-AF649E7128AF&quot;,&quot;files&quot;:[{&quot;access_method&quot;:&quot;personal_library&quot;,&quot;pages&quot;:8,&quot;size&quot;:197652,&quot;customWidth&quot;:{&quot;0&quot;:&quot;595.276&quot;},&quot;type&quot;:&quot;article&quot;,&quot;width&quot;:&quot;595.276&quot;,&quot;expires&quot;:null,&quot;created&quot;:&quot;2015-07-20T14:40:57Z&quot;,&quot;file_type&quot;:&quot;pdf&quot;,&quot;sha1&quot;:&quot;b782c72b504c21e52d09120bc2d5319e2c192272&quot;,&quot;height&quot;:&quot;793.701&quot;,&quot;name&quot;:&quot;Tsai 2011 rural Uganda food security HIC.pdf&quot;,&quot;sha256&quot;:&quot;56b539eb6339acc3dd3c96fea2dacfff6028fb667f0dd21fdd76028f1f154f74&quot;,&quot;customHeight&quot;:{&quot;0&quot;:&quot;793.701&quot;},&quot;manually_matched&quot;:false,&quot;source_url&quot;:null}],&quot;pdf_hash&quot;:&quot;56b539eb6339acc3dd3c96fea2dacfff6028fb667f0dd21fdd76028f1f154f74&quot;,&quot;item&quot;:{&quot;id&quot;:&quot;6210AF1C-76C4-06C6-11D5-AF649E7128AF&quot;,&quot;type&quot;:&quot;article-journal&quot;,&quot;DOI&quot;:&quot;10.1016/j.socscimed.2011.09.026&quot;,&quot;container-title&quot;:&quot;Social Science &amp; Medicine&quot;,&quot;title&quot;:&quot;The social context of food insecurity among persons living with HIV/AIDS in rural Uganda&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ISSN&quot;:&quot;0277-9536&quot;,&quot;volume&quot;:&quot;73&quot;,&quot;issue&quot;:&quot;12&quot;,&quot;page&quot;:&quot;1717-1724&quot;,&quot;original-date&quot;:{},&quot;issued&quot;:{&quot;year&quot;:2011},&quot;author&quot;:[{&quot;family&quot;:&quot;Tsai&quot;,&quot;given&quot;:&quot;&quot;},{&quot;family&quot;:&quot;Bangsberg&quot;,&quot;given&quot;:&quot;&quot;},{&quot;family&quot;:&quot;Emenyonu&quot;,&quot;given&quot;:&quot;&quot;},{&quot;family&quot;:&quot;Senkungu&quot;,&quot;given&quot;:&quot;&quot;},{&quot;family&quot;:&quot;Martin&quot;,&quot;given&quot;:&quot;&quot;},{&quot;family&quot;:&quot;Weiser&quot;,&quot;given&quot;:&quot;&quot;}],&quot;page-first&quot;:&quot;1717&quot;}}]"/>
    <we:property name="-1307467096" value="[{&quot;deleted&quot;:false,&quot;article&quot;:{&quot;pagination&quot;:&quot;2132-2138&quot;,&quot;abstract&quot;:&quot;Haiti is the poorest country in the Western Hemisphere and is heavily affected by food insecurity and malaria. To find out if these 2 conditions are associated with each other, we studied a convenience sample of 153 women with children 1–5 y old in Camp Perrin, South Haiti. Household food insecurity was assessed with the 16-item Escala Latinoamericana y Caribeña de Seguridad Alimentaria (ELCSA) scale previously validated in the target communities. ELCSA's reference time period was the 3 mo preceding the survey and it was answered by the mother. Households were categorized as either food secure (2%; ELCSA score = 0), food insecure/very food insecure (42.7%; ELCSA score range: 1–10), or severely food insecure (57.3%; ELCSA score range: 11–16). A total of 34.0% of women reported that their children had malaria during the 2 mo preceding the survey. Multivariate analyses showed that severe food insecure was a risk factor for perceived clinical malaria (odds ratio: 5.97; 95% CI: 2.06–17.28). Additional risk factors for perceived clinical malaria were as follows: not receiving colostrum, poor child health (via maternal self-report), a child BMI &lt;17 kg/m2, and child vitamin A supplementation more than once since birth. Findings suggest that policies and programs that address food insecurity are also likely to reduce the risk of malaria in Haiti.&quot;,&quot;isbn&quot;:null,&quot;journal&quot;:&quot;The Journal of Nutrition&quot;,&quot;issue&quot;:&quot;11&quot;,&quot;volume&quot;:&quot;139&quot;,&quot;authors&quot;:[&quot;Pérez-Escamilla R&quot;,&quot;Dessalines M&quot;,&quot;Finnigan M&quot;,&quot;Pachón H&quot;,&quot;Hromi-Fiedler A&quot;,&quot;Gupta N&quot;],&quot;eissn&quot;:&quot;1541-6100&quot;,&quot;issn&quot;:&quot;0022-3166&quot;,&quot;eisbn&quot;:null,&quot;year&quot;:&quot;2009&quot;,&quot;chapter&quot;:null,&quot;title&quot;:&quot;Household Food Insecurity Is Associated with Childhood Malaria in Rural Haiti&quot;,&quot;journal_abbrev&quot;:&quot;J Nutrition&quot;},&quot;ext_ids&quot;:{&quot;doi&quot;:&quot;10.3945/jn.109.108852&quot;,&quot;pmid&quot;:&quot;19741201&quot;,&quot;gsid&quot;:&quot;JlEu3-s81B8J:2293525093997760806&quot;},&quot;seq&quot;:572,&quot;item_type&quot;:&quot;article&quot;,&quot;user_data&quot;:{&quot;print_count&quot;:0,&quot;modified&quot;:&quot;2018-02-22T23:44:12Z&quot;,&quot;added&quot;:null,&quot;notes&quot;:&quot;&quot;,&quot;source&quot;:null,&quot;active_read_time&quot;:null,&quot;star&quot;:false,&quot;created&quot;:&quot;2018-02-22T23:44:12Z&quot;,&quot;modifiedby&quot;:&quot;extension-chrome-v1.34&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drm&quot;:false,&quot;id&quot;:&quot;908399A5-C755-58DB-4C77-AF649E589544&quot;,&quot;files&quot;:[{&quot;file_type&quot;:&quot;pdf&quot;,&quot;pages&quot;:7,&quot;sha256&quot;:&quot;c35d31cfe6a41734ba4ae2d5a6b6692b79b2c62a77949295d22b7996c28e9a3b&quot;,&quot;access_method&quot;:&quot;personal_library&quot;,&quot;size&quot;:549801,&quot;created&quot;:&quot;2018-02-22T23:44:12Z&quot;,&quot;name&quot;:&quot;6292fc47158a48c50f31540c03f5d379b6ab.pdf&quot;,&quot;type&quot;:&quot;article&quot;,&quot;source_url&quot;:&quot;https://pdfs.semanticscholar.org/4314/6292fc47158a48c50f31540c03f5d379b6ab.pdf&quot;}],&quot;pdf_hash&quot;:&quot;c35d31cfe6a41734ba4ae2d5a6b6692b79b2c62a77949295d22b7996c28e9a3b&quot;},{&quot;user_data&quot;:{&quot;notes&quot;:&quot;&quot;,&quot;modifiedby&quot;:&quot;desktop-Windows8-2.33.14326&quot;,&quot;unread&quot;:true,&quot;createdby&quot;:&quot;desktop-Windows8-2.33.14326&quot;,&quot;sourced_from&quot;:1,&quot;added&quot;:null,&quot;last_read&quot;:&quot;2018-02-19T19:17:37Z&quot;,&quot;view_count&quot;:1,&quot;created&quot;:&quot;2018-02-19T18:47:42Z&quot;,&quot;source&quot;:null,&quot;modified&quot;:&quot;2018-02-19T19:25:04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3ybZLKYjAy0J:3243475353260861151&quot;},&quot;article&quot;:{&quot;pagination&quot;:null,&quot;isbn&quot;:null,&quot;citeproc&quot;:&quot;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&quot;,&quot;issue&quot;:&quot;1&quot;,&quot;journal&quot;:&quot;Segurança Alimentar e Nutricional&quot;,&quot;abstract&quot;:&quot;La inseguridad alimentaria es un fenómeno que afecta a millones de hogares en América Latina. Herramientas válidas y confiables para su medición son esenciales para la mejor focalización de los programas abocados a este problema. La Escala Latinoamericana y del Caribe de Seguridad Alimentaria (ELCSA) ha sido propuesta como instrumento regional y fue recientemente aplicada en Colombia, Guatemala y México. Este estudio evalúa las características psicométricas del instrumento y estima el grado de similitude&quot;,&quot;authors&quot;:[&quot;Melgar-Quiñonez H&quot;,&quot;Uribe M&quot;,&quot;Centeno Z&quot;,&quot;Bermúdez O&quot;,&quot;Fulladolsa PD&quot;,&quot;Fulladolsa A&quot;,&quot;Parás P&quot;,&quot;Perez-Escamilla R&quot;],&quot;eissn&quot;:null,&quot;issn&quot;:null,&quot;volume&quot;:&quot;17&quot;,&quot;eisbn&quot;:null,&quot;year&quot;:2010,&quot;chapter&quot;:null,&quot;title&quot;:&quot;Características psicométricas de la escala de seguridad alimentaria ELCSA aplicada en Colombia, Guatemala y México.&quot;},&quot;seq&quot;:105,&quot;collection_id&quot;:&quot;dcbcabdf-d5d3-482e-b1c4-36df6e9065f0&quot;,&quot;data_version&quot;:1,&quot;id&quot;:&quot;718F82A5-6C9F-36CD-DCA7-AF649E604673&quot;,&quot;files&quot;:[{&quot;expires&quot;:null,&quot;customWidth&quot;:{&quot;0&quot;:&quot;595.32&quot;},&quot;created&quot;:&quot;2015-07-20T14:41:04Z&quot;,&quot;sha1&quot;:&quot;d168c0af44ec9394efad3ad114597e1331703f86&quot;,&quot;size&quot;:673246,&quot;type&quot;:&quot;article&quot;,&quot;name&quot;:&quot;Melgar-Quinonez 2010 ELCSA Colombia Mexico Guatemala.pdf&quot;,&quot;sha256&quot;:&quot;54a128f081f16ec7d58a39dce8b91e840706114468acd6918c17669f60bbd915&quot;,&quot;width&quot;:&quot;595.32&quot;,&quot;access_method&quot;:&quot;personal_library&quot;,&quot;height&quot;:&quot;779.64&quot;,&quot;file_type&quot;:&quot;pdf&quot;,&quot;customHeight&quot;:{&quot;0&quot;:&quot;779.64&quot;},&quot;pages&quot;:13,&quot;manually_matched&quot;:false,&quot;source_url&quot;:null}],&quot;pdf_hash&quot;:&quot;54a128f081f16ec7d58a39dce8b91e840706114468acd6918c17669f60bbd915&quot;}]"/>
    <we:property name="-1362353308" value="[{&quot;seq&quot;:608,&quot;ext_ids&quot;:{&quot;gsid&quot;:&quot;7SQZuqVPb24J:7957666639797363949&quot;},&quot;article&quot;:{&quot;issn&quot;:null,&quot;eisbn&quot;:null,&quot;eissn&quot;:null,&quot;chapter&quot;:null,&quot;abstract&quot;:&quot;&quot;,&quot;volume&quot;:null,&quot;pagination&quot;:null,&quot;isbn&quot;:null,&quot;issue&quot;:null,&quot;journal&quot;:null,&quot;year&quot;:2011,&quot;title&quot;:&quot;Exploratory factor analysis&quot;,&quot;authors&quot;:[&quot;Fabrigar LR&quot;,&quot;Wegener DT&quot;]},&quot;item_type&quot;:&quot;article&quot;,&quot;user_data&quot;:{&quot;modified&quot;:&quot;2018-02-23T16:25:39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16:24:59Z&quot;,&quot;tags&quot;:[],&quot;has_annotations&quot;:false,&quot;voted_down_count&quot;:0,&quot;voted_up_count&quot;:0,&quot;shared&quot;:false,&quot;sponsored&quot;:false},&quot;deleted&quot;:false,&quot;collection_id&quot;:&quot;dcbcabdf-d5d3-482e-b1c4-36df6e9065f0&quot;,&quot;data_version&quot;:1,&quot;id&quot;:&quot;3ae8fb49-0ca4-4f04-b2b4-3187e8a16eea&quot;,&quot;files&quot;:[],&quot;pdf_hash&quot;:null}]"/>
    <we:property name="-1370141180" value="[{&quot;deleted&quot;:false,&quot;article&quot;:{&quot;pagination&quot;:&quot;1666-1671&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bn&quot;:null,&quot;journal&quot;:&quot;The Journal of Nutrition&quot;,&quot;issue&quot;:&quot;10&quot;,&quot;volume&quot;:&quot;143&quot;,&quot;authors&quot;:[&quot;Ghattas H&quot;,&quot;Barbour JM&quot;,&quot;Nord M&quot;,&quot;Zurayk R&quot;,&quot;Sahyoun NR&quot;],&quot;eissn&quot;:&quot;1541-6100&quot;,&quot;issn&quot;:&quot;0022-3166&quot;,&quot;eisbn&quot;:null,&quot;year&quot;:2013,&quot;chapter&quot;:null,&quot;title&quot;:&quot;Household Food Security Is Associated with Agricultural Livelihoods and Diet Quality in a Marginalized Community of Rural Bedouins in Lebanon&quot;},&quot;ext_ids&quot;:{&quot;doi&quot;:&quot;10.3945/jn.113.176388&quot;,&quot;pmid&quot;:&quot;23946340&quot;},&quot;seq&quot;:47,&quot;item_type&quot;:&quot;article&quot;,&quot;user_data&quot;:{&quot;print_count&quot;:0,&quot;modified&quot;:&quot;2018-02-19T19:00:0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778A49-E2E6-5D2B-8345-AF649E548BF9&quot;,&quot;files&quot;:[{&quot;customHeight&quot;:{&quot;0&quot;:&quot;782.986&quot;},&quot;size&quot;:548675,&quot;type&quot;:&quot;article&quot;,&quot;name&quot;:&quot;Ghattas 2013 Rural Ag food security.pdf&quot;,&quot;access_method&quot;:&quot;personal_library&quot;,&quot;sha1&quot;:&quot;9d1b238af6f52e454aed18b891f26b63599fb906&quot;,&quot;width&quot;:&quot;584.957&quot;,&quot;pages&quot;:6,&quot;height&quot;:&quot;782.986&quot;,&quot;sha256&quot;:&quot;a2cceb26dafbac55a7bc77e4fd3ac58354e28338efc72b5aee420ee54431505e&quot;,&quot;created&quot;:&quot;2015-07-20T14:40:46Z&quot;,&quot;expires&quot;:null,&quot;source_url&quot;:null,&quot;file_type&quot;:&quot;pdf&quot;,&quot;customWidth&quot;:{&quot;0&quot;:&quot;584.957&quot;},&quot;manually_matched&quot;:false}],&quot;pdf_hash&quot;:&quot;a2cceb26dafbac55a7bc77e4fd3ac58354e28338efc72b5aee420ee54431505e&quot;}]"/>
    <we:property name="-139116812" value="[{&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Máximo Rossi&quot;,&quot;Zuleika Ferre&quot;,&quot;María Curutchet&quot;,&quot;Ana Giménez&quot;,&quot;Gastón Ares&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quot;item&quot;:{&quot;id&quot;:&quot;7ea05ac6-e46c-4c35-8961-63a88d8882a6&quot;,&quot;type&quot;:&quot;article-journal&quot;,&quot;DOI&quot;:&quot;10.1017/s1368980016002548&quot;,&quot;container-title&quot;:&quot;Public Health Nutrition&quot;,&quot;title&quot;:&quot;Influence of sociodemographic characteristics on different dimensions of household food insecurity in Montevideo, Uruguay&quot;,&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ISSN&quot;:&quot;1368-9800&quot;,&quot;volume&quot;:&quot;20&quot;,&quot;issue&quot;:&quot;4&quot;,&quot;page&quot;:&quot;1-10&quot;,&quot;original-date&quot;:{},&quot;issued&quot;:{&quot;year&quot;:2016},&quot;author&quot;:[{&quot;family&quot;:&quot;Rossi&quot;,&quot;given&quot;:&quot;Máximo&quot;},{&quot;family&quot;:&quot;Ferre&quot;,&quot;given&quot;:&quot;Zuleika&quot;},{&quot;family&quot;:&quot;Curutchet&quot;,&quot;given&quot;:&quot;María&quot;},{&quot;family&quot;:&quot;Giménez&quot;,&quot;given&quot;:&quot;Ana&quot;},{&quot;family&quot;:&quot;Ares&quot;,&quot;given&quot;:&quot;Gastón&quot;}],&quot;page-first&quot;:&quot;1&quot;}}]"/>
    <we:property name="-1408764703" value="[{&quot;user_data&quot;:{&quot;unread&quot;:true,&quot;active_read_time&quot;:null,&quot;sourced_from&quot;:0,&quot;star&quot;:false,&quot;added&quot;:null,&quot;view_count&quot;:1,&quot;source&quot;:null,&quot;print_count&quot;:0,&quot;notes&quot;:&quot;&quot;,&quot;modified&quot;:&quot;2018-04-30T15:54:47Z&quot;,&quot;created&quot;:&quot;2018-04-30T15:54:27Z&quot;,&quot;modifiedby&quot;:&quot;desktop-Windows7-2.33.14326&quot;,&quot;createdby&quot;:&quot;extension-chrome-v1.35&quot;,&quot;last_read&quot;:&quot;2018-04-30T15:54:44Z&quot;,&quot;tags&quot;:[],&quot;has_annotations&quot;:false,&quot;voted_down_count&quot;:0,&quot;voted_up_count&quot;:0,&quot;shared&quot;:false,&quot;sponsored&quot;:false},&quot;deleted&quot;:false,&quot;ext_ids&quot;:{&quot;doi&quot;:&quot;10.1186/s12889-017-4176-0&quot;,&quot;pmid&quot;:&quot;28302099&quot;},&quot;seq&quot;:973,&quot;item_type&quot;:&quot;article&quot;,&quot;article&quot;:{&quot;eisbn&quot;:null,&quot;abstract&quot;:&quot;Perception-based scales are widely used for household food insecurity (HFI) assessment but were only recently added in national surveys. The frequency of assessments needed to characterize dynamics in HFI over time is largely unknown. The study aims to examine longitudinal changes in monthly reported HFI at both population- and household-level. A total of 157 households in rural Mkushi District whose children were enrolled in the non-intervened arm of an efficacy trial of biofortified maize were included in the analysis. HFI was assessed by a validated 8-item perception-based Likert scale on a monthly basis from October 2012 to March 2013 (6 visits), characterizing mostly the lean season. An HFI index was created by summing scores over the Likert scale, with a possible range of 0–32. The Wilcoxon matched signed-ranks test was used to compare distribution of HFI index between visits. A random effect model was fit to quantify the sources of variance in indices at household level. The median [IQR] HFI index was 4.5 [2, 8], 5 [1, 8], 4 [1, 7], 4 [1, 6], 3 [1, 7] and 4 [1, 6] at the six monthly visits, respectively. HFI index was significantly higher in visit 1 and 2 than visit 3–6 and on average the index decreased by 0.25 points per visit. Within- and between-household variance in the index were 10.6 and 8.8, respectively. The small change in mean monthly HFI index over a single lean season indicated that a seasonal HFI measure may be sufficient for monitoring purposes at population level. Yet, higher variation within households suggests that repeated assessments may be required to avoid risk of misclassification at household level and to target households with the greatest risk of food insecurity.&quot;,&quot;pagination&quot;:&quot;260&quot;,&quot;year&quot;:2017,&quot;volume&quot;:&quot;17&quot;,&quot;authors&quot;:[&quot;Muzi Na&quot;,&quot;Bess L Caswell&quot;,&quot;Sameera A Talegawkar&quot;,&quot;Amanda Palmer&quot;],&quot;journal&quot;:&quot;BMC Public Health&quot;,&quot;eissn&quot;:&quot;1471-2458&quot;,&quot;issue&quot;:&quot;1&quot;,&quot;issn&quot;:null,&quot;isbn&quot;:null,&quot;chapter&quot;:null,&quot;title&quot;:&quot;Monthly food insecurity assessment in rural mkushi district, Zambia: a longitudinal analysis&quot;},&quot;collection_id&quot;:&quot;dcbcabdf-d5d3-482e-b1c4-36df6e9065f0&quot;,&quot;data_version&quot;:1,&quot;id&quot;:&quot;8680c38c-50ee-4713-ac1d-972ec0d1f622&quot;,&quot;files&quot;:[{&quot;expires&quot;:null,&quot;file_type&quot;:&quot;pdf&quot;,&quot;size&quot;:774502,&quot;type&quot;:&quot;article&quot;,&quot;name&quot;:&quot;Monthly food insecurity assessment in rural mkushi district, Zambia: a longitudinal analysis.pdf&quot;,&quot;sha256&quot;:&quot;2847c3fed3b2dc11ba4d6799a53b95b5513a1ca93e385e55056c820a5ca91d95&quot;,&quot;access_method&quot;:&quot;open_access&quot;,&quot;width&quot;:&quot;595.276&quot;,&quot;sha1&quot;:&quot;ac69c03ef305532ac042311328d5dd3377331606&quot;,&quot;pages&quot;:8,&quot;customHeight&quot;:{&quot;0&quot;:&quot;790.866&quot;},&quot;manually_matched&quot;:false,&quot;height&quot;:&quot;790.866&quot;,&quot;source_url&quot;:null,&quot;created&quot;:&quot;2018-04-30T15:54:22Z&quot;,&quot;customWidth&quot;:{&quot;0&quot;:&quot;595.276&quot;}}],&quot;pdf_hash&quot;:&quot;2847c3fed3b2dc11ba4d6799a53b95b5513a1ca93e385e55056c820a5ca91d95&quot;,&quot;item&quot;:{&quot;id&quot;:&quot;8680c38c-50ee-4713-ac1d-972ec0d1f622&quot;,&quot;type&quot;:&quot;article-journal&quot;,&quot;DOI&quot;:&quot;10.1186/s12889-017-4176-0&quot;,&quot;container-title&quot;:&quot;BMC Public Health&quot;,&quot;title&quot;:&quot;Monthly food insecurity assessment in rural mkushi district, Zambia: a longitudinal analysis&quot;,&quot;abstract&quot;:&quot;Perception-based scales are widely used for household food insecurity (HFI) assessment but were only recently added in national surveys. The frequency of assessments needed to characterize dynamics in HFI over time is largely unknown. The study aims to examine longitudinal changes in monthly reported HFI at both population- and household-level. A total of 157 households in rural Mkushi District whose children were enrolled in the non-intervened arm of an efficacy trial of biofortified maize were included in the analysis. HFI was assessed by a validated 8-item perception-based Likert scale on a monthly basis from October 2012 to March 2013 (6 visits), characterizing mostly the lean season. An HFI index was created by summing scores over the Likert scale, with a possible range of 0–32. The Wilcoxon matched signed-ranks test was used to compare distribution of HFI index between visits. A random effect model was fit to quantify the sources of variance in indices at household level. The median [IQR] HFI index was 4.5 [2, 8], 5 [1, 8], 4 [1, 7], 4 [1, 6], 3 [1, 7] and 4 [1, 6] at the six monthly visits, respectively. HFI index was significantly higher in visit 1 and 2 than visit 3–6 and on average the index decreased by 0.25 points per visit. Within- and between-household variance in the index were 10.6 and 8.8, respectively. The small change in mean monthly HFI index over a single lean season indicated that a seasonal HFI measure may be sufficient for monitoring purposes at population level. Yet, higher variation within households suggests that repeated assessments may be required to avoid risk of misclassification at household level and to target households with the greatest risk of food insecurity.&quot;,&quot;volume&quot;:&quot;17&quot;,&quot;issue&quot;:&quot;1&quot;,&quot;page&quot;:&quot;260&quot;,&quot;original-date&quot;:{},&quot;issued&quot;:{&quot;year&quot;:2017},&quot;author&quot;:[{&quot;family&quot;:&quot;Na&quot;,&quot;given&quot;:&quot;Muzi&quot;},{&quot;family&quot;:&quot;Caswell&quot;,&quot;given&quot;:&quot;Bess&quot;},{&quot;family&quot;:&quot;Talegawkar&quot;,&quot;given&quot;:&quot;Sameera&quot;},{&quot;family&quot;:&quot;Palmer&quot;,&quot;given&quot;:&quot;Amanda&quot;}],&quot;page-first&quot;:&quot;260&quot;}},{&quot;user_data&quot;:{&quot;unread&quot;:true,&quot;active_read_time&quot;:null,&quot;sourced_from&quot;:0,&quot;star&quot;:false,&quot;added&quot;:null,&quot;view_count&quot;:0,&quot;source&quot;:null,&quot;print_count&quot;:0,&quot;notes&quot;:&quot;&quot;,&quot;modified&quot;:&quot;2018-04-30T15:53:57Z&quot;,&quot;created&quot;:&quot;2018-04-30T15:53:30Z&quot;,&quot;modifiedby&quot;:&quot;desktop-Windows7-2.33.14326&quot;,&quot;createdby&quot;:&quot;extension-chrome-v1.35&quot;,&quot;last_read&quot;:null,&quot;tags&quot;:[],&quot;has_annotations&quot;:false,&quot;voted_down_count&quot;:0,&quot;voted_up_count&quot;:0,&quot;shared&quot;:false,&quot;sponsored&quot;:false},&quot;deleted&quot;:false,&quot;ext_ids&quot;:{&quot;pmid&quot;:&quot;18947035&quot;,&quot;doi&quot;:&quot;10.1177/156482650802900308&quot;,&quot;gsid&quot;:&quot;ePDWhEkzcZUJ:10768444574873874552&quot;},&quot;seq&quot;:967,&quot;item_type&quot;:&quot;article&quot;,&quot;article&quot;:{&quot;eisbn&quot;:null,&quot;abstract&quot;:&quot;The influence of seasonality on food security and nutritional status is widely accepted. However, research has typically focused on rural households and has not explored the specific mechanisms underlying seasonal effects. To investigate the role of seasonality in determining the food security and nutritional status of low-income urban households and to isolate specific pathways through which seasonality has its impact. Secondary panel data from CARE/IFPRI were utilized. Three rounds of data were collected from approximately 600 households in low-income areas of Dinajpur, Bangladesh, from 2002 through 2003, twice during the monsoon season and once in the dry season. Household-level surveys collected data on income and expenditure, employment, urban agriculture, health, and assets. Height and weight measurements were taken from children between the ages of 6 and 72 months. Paired t-tests and logistic fixed-effects modeling were then used to explore the role of seasonality. The prevalence rates of food insecurity, wasting, and inadequate growth were all significantly higher during the monsoon season as compared with the dry season. Dietary diversity and lost work due to the weather were identified as specific pathways through which season affected household food security. However, mechanisms hypothesized to contribute to seasonal declines in nutritional status, such as child illness, were not found to be significant. Season had a significant effect on both food security and nutritional status in Dinajpur, with households consistently worse off during the monsoon season. Initiatives to promote food market development, support employment during the hunger season, and prevent seasonal declines in nutritional status should be implemented.&quot;,&quot;pagination&quot;:&quot;221-231&quot;,&quot;year&quot;:2008,&quot;volume&quot;:&quot;29&quot;,&quot;authors&quot;:[&quot;Chris Hillbruner&quot;,&quot;Rebecca Egan&quot;],&quot;journal&quot;:&quot;Food and Nutrition Bulletin&quot;,&quot;eissn&quot;:&quot;0379-5721&quot;,&quot;issue&quot;:&quot;3&quot;,&quot;issn&quot;:&quot;1564-8265&quot;,&quot;isbn&quot;:null,&quot;chapter&quot;:null,&quot;title&quot;:&quot;Seasonality, Household Food Security, and Nutritional Status in Dinajpur, Bangladesh&quot;},&quot;collection_id&quot;:&quot;dcbcabdf-d5d3-482e-b1c4-36df6e9065f0&quot;,&quot;data_version&quot;:1,&quot;id&quot;:&quot;569bfb59-8077-4f68-9201-afd102895273&quot;,&quot;files&quot;:[{&quot;expires&quot;:null,&quot;file_type&quot;:&quot;pdf&quot;,&quot;size&quot;:177943,&quot;type&quot;:&quot;article&quot;,&quot;name&quot;:&quot;Seasonality, household food security, and nutritional status in Dinajpur, Bangladesh.pdf&quot;,&quot;sha256&quot;:&quot;fc175576781ee78d83cec2f398d888cd3ae5cfd09d577f4f649be31f58a340b9&quot;,&quot;access_method&quot;:&quot;personal_library&quot;,&quot;width&quot;:null,&quot;sha1&quot;:null,&quot;pages&quot;:11,&quot;customHeight&quot;:null,&quot;manually_matched&quot;:false,&quot;height&quot;:null,&quot;source_url&quot;:null,&quot;created&quot;:&quot;2018-04-30T15:53:30Z&quot;,&quot;customWidth&quot;:null}],&quot;pdf_hash&quot;:&quot;fc175576781ee78d83cec2f398d888cd3ae5cfd09d577f4f649be31f58a340b9&quot;,&quot;item&quot;:{&quot;id&quot;:&quot;569bfb59-8077-4f68-9201-afd102895273&quot;,&quot;type&quot;:&quot;article-journal&quot;,&quot;DOI&quot;:&quot;10.1177/156482650802900308&quot;,&quot;container-title&quot;:&quot;Food and Nutrition Bulletin&quot;,&quot;title&quot;:&quot;Seasonality, Household Food Security, and Nutritional Status in Dinajpur, Bangladesh&quot;,&quot;abstract&quot;:&quot;The influence of seasonality on food security and nutritional status is widely accepted. However, research has typically focused on rural households and has not explored the specific mechanisms underlying seasonal effects. To investigate the role of seasonality in determining the food security and nutritional status of low-income urban households and to isolate specific pathways through which seasonality has its impact. Secondary panel data from CARE/IFPRI were utilized. Three rounds of data were collected from approximately 600 households in low-income areas of Dinajpur, Bangladesh, from 2002 through 2003, twice during the monsoon season and once in the dry season. Household-level surveys collected data on income and expenditure, employment, urban agriculture, health, and assets. Height and weight measurements were taken from children between the ages of 6 and 72 months. Paired t-tests and logistic fixed-effects modeling were then used to explore the role of seasonality. The prevalence rates of food insecurity, wasting, and inadequate growth were all significantly higher during the monsoon season as compared with the dry season. Dietary diversity and lost work due to the weather were identified as specific pathways through which season affected household food security. However, mechanisms hypothesized to contribute to seasonal declines in nutritional status, such as child illness, were not found to be significant. Season had a significant effect on both food security and nutritional status in Dinajpur, with households consistently worse off during the monsoon season. Initiatives to promote food market development, support employment during the hunger season, and prevent seasonal declines in nutritional status should be implemented.&quot;,&quot;ISSN&quot;:&quot;1564-8265&quot;,&quot;volume&quot;:&quot;29&quot;,&quot;issue&quot;:&quot;3&quot;,&quot;page&quot;:&quot;221-231&quot;,&quot;original-date&quot;:{},&quot;issued&quot;:{&quot;year&quot;:2008},&quot;author&quot;:[{&quot;family&quot;:&quot;Hillbruner&quot;,&quot;given&quot;:&quot;Chris&quot;},{&quot;family&quot;:&quot;Egan&quot;,&quot;given&quot;:&quot;Rebecca&quot;}],&quot;page-first&quot;:&quot;221&quot;}},{&quot;user_data&quot;:{&quot;unread&quot;:true,&quot;active_read_time&quot;:&quot;0&quot;,&quot;sourced_from&quot;:0,&quot;star&quot;:false,&quot;added&quot;:null,&quot;view_count&quot;:0,&quot;source&quot;:null,&quot;print_count&quot;:0,&quot;notes&quot;:&quot;&quot;,&quot;modified&quot;:&quot;2018-04-30T15:51:58Z&quot;,&quot;created&quot;:&quot;2018-04-24T15:48:00Z&quot;,&quot;modifiedby&quot;:&quot;desktop-Windows7-2.33.14326&quot;,&quot;createdby&quot;:&quot;extension-chrome-v1.35&quot;,&quot;last_read&quot;:null,&quot;tags&quot;:[],&quot;has_annotations&quot;:false,&quot;voted_down_count&quot;:0,&quot;voted_up_count&quot;:0,&quot;shared&quot;:false,&quot;sponsored&quot;:false},&quot;deleted&quot;:false,&quot;ext_ids&quot;:{&quot;pmid&quot;:&quot;27573667&quot;,&quot;doi&quot;:&quot;10.1017/s136898001600183x&quot;,&quot;gsid&quot;:&quot;2bXJ8s5jvmQJ:7259349389855536601&quot;},&quot;seq&quot;:964,&quot;item_type&quot;:&quot;article&quot;,&quot;article&quot;:{&quot;eisbn&quot;:null,&quot;abstract&quot;:&quot;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 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quot;,&quot;pagination&quot;:&quot;121-129&quot;,&quot;year&quot;:2016,&quot;volume&quot;:&quot;20&quot;,&quot;authors&quot;:[&quot;Briony Stevens&quot;,&quot;Kerrianne Watt&quot;,&quot;Julie Brimbecombe&quot;,&quot;Alan Clough&quot;,&quot;Jenni Judd&quot;,&quot;Daniel Lindsay&quot;],&quot;journal&quot;:&quot;Public Health Nutrition&quot;,&quot;eissn&quot;:&quot;1475-2727&quot;,&quot;issue&quot;:&quot;1&quot;,&quot;issn&quot;:&quot;1368-9800&quot;,&quot;isbn&quot;:null,&quot;chapter&quot;:null,&quot;title&quot;:&quot;The role of seasonality on the diet and household food security of pregnant women living in rural Bangladesh: a cross-sectional study&quot;},&quot;collection_id&quot;:&quot;dcbcabdf-d5d3-482e-b1c4-36df6e9065f0&quot;,&quot;data_version&quot;:1,&quot;id&quot;:&quot;d99ebe13-bf84-4299-9112-dbd0a05b352a&quot;,&quot;files&quot;:[],&quot;pdf_hash&quot;:null,&quot;item&quot;:{&quot;id&quot;:&quot;d99ebe13-bf84-4299-9112-dbd0a05b352a&quot;,&quot;type&quot;:&quot;article-journal&quot;,&quot;DOI&quot;:&quot;10.1017/s136898001600183x&quot;,&quot;container-title&quot;:&quot;Public Health Nutrition&quot;,&quot;title&quot;:&quot;The role of seasonality on the diet and household food security of pregnant women living in rural Bangladesh: a cross-sectional study&quot;,&quot;abstract&quot;:&quot;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 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quot;,&quot;ISSN&quot;:&quot;1368-9800&quot;,&quot;volume&quot;:&quot;20&quot;,&quot;issue&quot;:&quot;1&quot;,&quot;page&quot;:&quot;121-129&quot;,&quot;original-date&quot;:{},&quot;issued&quot;:{&quot;year&quot;:2016},&quot;author&quot;:[{&quot;family&quot;:&quot;Stevens&quot;,&quot;given&quot;:&quot;Briony&quot;},{&quot;family&quot;:&quot;Watt&quot;,&quot;given&quot;:&quot;Kerrianne&quot;},{&quot;family&quot;:&quot;Brimbecombe&quot;,&quot;given&quot;:&quot;Julie&quot;},{&quot;family&quot;:&quot;Clough&quot;,&quot;given&quot;:&quot;Alan&quot;},{&quot;family&quot;:&quot;Judd&quot;,&quot;given&quot;:&quot;Jenni&quot;},{&quot;family&quot;:&quot;Lindsay&quot;,&quot;given&quot;:&quot;Daniel&quot;}],&quot;page-first&quot;:&quot;121&quot;}},{&quot;deleted&quot;:false,&quot;article&quot;:{&quot;pagination&quot;:&quot;1-11&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journal&quot;:&quot;Public Health Nutrition&quot;,&quot;issue&quot;:&quot;1&quot;,&quot;volume&quot;:&quot;20&quot;,&quot;authors&quot;:[&quot;Kaitlin Patterson&quot;,&quot;Lea Berrang-Ford&quot;,&quot;Shuaib Lwasa&quot;,&quot;Didacus B Namanya&quot;,&quot;James Ford&quot;,&quot;Fortunate Twebaze&quot;,&quot;Sierra Clark&quot;,&quot;Blánaid Donnelly&quot;,&quot;Sherilee L Harper&quot;],&quot;eissn&quot;:&quot;1475-2727&quot;,&quot;issn&quot;:&quot;1368-9800&quot;,&quot;eisbn&quot;:null,&quot;isbn&quot;:null,&quot;year&quot;:2016,&quot;chapter&quot;:null,&quot;title&quot;:&quot;Seasonal variation of food security among the Batwa of Kanungu, Uganda&quot;},&quot;ext_ids&quot;:{&quot;pmid&quot;:&quot;27619162&quot;,&quot;doi&quot;:&quot;10.1017/s1368980016002494&quot;,&quot;gsid&quot;:&quot;4qoiZd9v8bAJ:12750095025327745762&quot;},&quot;seq&quot;:771,&quot;item_type&quot;:&quot;article&quot;,&quot;user_data&quot;:{&quot;print_count&quot;:0,&quot;modified&quot;:&quot;2018-02-28T21:09:11Z&quot;,&quot;added&quot;:null,&quot;notes&quot;:&quot;&quot;,&quot;source&quot;:null,&quot;active_read_time&quot;:&quot;0&quot;,&quot;star&quot;:false,&quot;created&quot;:&quot;2018-02-22T23:39:47Z&quot;,&quot;modifiedby&quot;:&quot;desktop-Windows7-2.33.14326&quot;,&quot;unread&quot;:true,&quot;createdby&quot;:&quot;extension-chrome-v1.34&quot;,&quot;sourced_from&quot;:0,&quot;last_read&quot;:&quot;2018-02-23T16:52:20Z&quot;,&quot;view_count&quot;:1,&quot;tags&quot;:[],&quot;has_annotations&quot;:false,&quot;voted_down_count&quot;:0,&quot;voted_up_count&quot;:0,&quot;shared&quot;:false,&quot;sponsored&quot;:false},&quot;collection_id&quot;:&quot;dcbcabdf-d5d3-482e-b1c4-36df6e9065f0&quot;,&quot;data_version&quot;:1,&quot;id&quot;:&quot;f02af4d6-d5f6-4a91-83e3-cce94f5f438b&quot;,&quot;files&quot;:[{&quot;customHeight&quot;:{&quot;0&quot;:&quot;793.701&quot;},&quot;size&quot;:378243,&quot;type&quot;:&quot;article&quot;,&quot;name&quot;:&quot;seasonal_variation_of_food_security_among_the_batwa_of_kanungu_uganda.pdf&quot;,&quot;access_method&quot;:&quot;personal_library&quot;,&quot;sha1&quot;:null,&quot;width&quot;:&quot;595.276&quot;,&quot;pages&quot;:11,&quot;height&quot;:&quot;793.701&quot;,&quot;sha256&quot;:&quot;48bf4aaa67976bb0636fafa31fb13bc883e263e8233f3cb0a263e6d66410589e&quot;,&quot;created&quot;:&quot;2018-02-22T23:39:47Z&quot;,&quot;expires&quot;:null,&quot;source_url&quot;:null,&quot;file_type&quot;:&quot;pdf&quot;,&quot;customWidth&quot;:{&quot;0&quot;:&quot;595.276&quot;},&quot;manually_matched&quot;:false}],&quot;pdf_hash&quot;:&quot;48bf4aaa67976bb0636fafa31fb13bc883e263e8233f3cb0a263e6d66410589e&quot;,&quot;item&quot;:{&quot;id&quot;:&quot;f02af4d6-d5f6-4a91-83e3-cce94f5f438b&quot;,&quot;type&quot;:&quot;article-journal&quot;,&quot;DOI&quot;:&quot;10.1017/s1368980016002494&quot;,&quot;container-title&quot;:&quot;Public Health Nutrition&quot;,&quot;title&quot;:&quot;Seasonal variation of food security among the Batwa of Kanungu, Uganda&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ISSN&quot;:&quot;1368-9800&quot;,&quot;volume&quot;:&quot;20&quot;,&quot;issue&quot;:&quot;1&quot;,&quot;page&quot;:&quot;1-11&quot;,&quot;original-date&quot;:{},&quot;issued&quot;:{&quot;year&quot;:2016},&quot;author&quot;:[{&quot;family&quot;:&quot;Patterson&quot;,&quot;given&quot;:&quot;Kaitlin&quot;},{&quot;family&quot;:&quot;Berrang-Ford&quot;,&quot;given&quot;:&quot;Lea&quot;},{&quot;family&quot;:&quot;Lwasa&quot;,&quot;given&quot;:&quot;Shuaib&quot;},{&quot;family&quot;:&quot;Namanya&quot;,&quot;given&quot;:&quot;Didacus&quot;},{&quot;family&quot;:&quot;Ford&quot;,&quot;given&quot;:&quot;James&quot;},{&quot;family&quot;:&quot;Twebaze&quot;,&quot;given&quot;:&quot;Fortunate&quot;},{&quot;family&quot;:&quot;Clark&quot;,&quot;given&quot;:&quot;Sierra&quot;},{&quot;family&quot;:&quot;Donnelly&quot;,&quot;given&quot;:&quot;Blánaid&quot;},{&quot;family&quot;:&quot;Harper&quot;,&quot;given&quot;:&quot;Sherilee&quot;}],&quot;page-first&quot;:&quot;1&quot;}}]"/>
    <we:property name="-1423020642"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5,&quot;item_type&quot;:&quot;article&quot;,&quot;ext_ids&quot;:{&quot;doi&quot;:&quot;10.1353/dem.2001.0003&quot;},&quot;article&quot;:{&quot;chapter&quot;:null,&quot;pagination&quot;:&quot;115-132&quot;,&quot;isbn&quot;:null,&quot;authors&quot;:[&quot;Deon Filmer&quot;,&quot;Lant Pritchett&quot;],&quot;journal&quot;:&quot;Demography&quot;,&quot;volume&quot;:&quot;38&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eissn&quot;:&quot;1533-7790&quot;,&quot;issn&quot;:&quot;1533-7790&quot;,&quot;year&quot;:2001,&quot;eisbn&quot;:null,&quot;issue&quot;:&quot;1&quot;,&quot;title&quot;:&quot;Estimating Wealth Effects Without Expenditure Data--Or Tears: An Application to Educational Enrollments in States of India&quot;},&quot;collection_id&quot;:&quot;dcbcabdf-d5d3-482e-b1c4-36df6e9065f0&quot;,&quot;data_version&quot;:1,&quot;id&quot;:&quot;FF8ED89A-9918-D750-1228-AF649E5119C7&quot;,&quot;files&quot;:[{&quot;access_method&quot;:&quot;personal_library&quot;,&quot;pages&quot;:18,&quot;size&quot;:181544,&quot;customWidth&quot;:{&quot;0&quot;:&quot;612&quot;},&quot;type&quot;:&quot;article&quot;,&quot;width&quot;:&quot;612&quot;,&quot;expires&quot;:null,&quot;created&quot;:&quot;2015-07-20T14:40:34Z&quot;,&quot;file_type&quot;:&quot;pdf&quot;,&quot;sha1&quot;:&quot;de2a40de44cecdc9fdc9dca7335bc824566e4273&quot;,&quot;height&quot;:&quot;720&quot;,&quot;name&quot;:&quot;Filmer 2001 wealth index.pdf&quot;,&quot;sha256&quot;:&quot;4060c58f53d85534e3c881a0a78adf3c779c2c5c50d2db90c7a690fdaba0c174&quot;,&quot;customHeight&quot;:{&quot;0&quot;:&quot;720&quot;},&quot;manually_matched&quot;:false,&quot;source_url&quot;:null}],&quot;pdf_hash&quot;:&quot;4060c58f53d85534e3c881a0a78adf3c779c2c5c50d2db90c7a690fdaba0c174&quot;,&quot;item&quot;:{&quot;id&quot;:&quot;FF8ED89A-9918-D750-1228-AF649E5119C7&quot;,&quot;type&quot;:&quot;article-journal&quot;,&quot;DOI&quot;:&quot;10.1353/dem.2001.0003&quot;,&quot;container-title&quot;:&quot;Demography&quot;,&quot;title&quot;:&quot;Estimating Wealth Effects Without Expenditure Data--Or Tears: An Application to Educational Enrollments in States of India&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ISSN&quot;:&quot;1533-7790&quot;,&quot;volume&quot;:&quot;38&quot;,&quot;issue&quot;:&quot;1&quot;,&quot;page&quot;:&quot;115-132&quot;,&quot;original-date&quot;:{},&quot;issued&quot;:{&quot;year&quot;:2001},&quot;author&quot;:[{&quot;family&quot;:&quot;Filmer&quot;,&quot;given&quot;:&quot;&quot;},{&quot;family&quot;:&quot;Pritchett&quot;,&quot;given&quot;:&quot;&quot;}],&quot;page-first&quot;:&quot;115&quot;}}]"/>
    <we:property name="-1430034431" value="[{&quot;seq&quot;:608,&quot;ext_ids&quot;:{&quot;gsid&quot;:&quot;7SQZuqVPb24J:7957666639797363949&quot;},&quot;article&quot;:{&quot;issn&quot;:null,&quot;eisbn&quot;:null,&quot;eissn&quot;:null,&quot;chapter&quot;:null,&quot;abstract&quot;:&quot;&quot;,&quot;volume&quot;:null,&quot;pagination&quot;:null,&quot;isbn&quot;:null,&quot;issue&quot;:null,&quot;journal&quot;:null,&quot;year&quot;:2011,&quot;title&quot;:&quot;Exploratory factor analysis&quot;,&quot;authors&quot;:[&quot;Fabrigar LR&quot;,&quot;Wegener DT&quot;]},&quot;item_type&quot;:&quot;article&quot;,&quot;user_data&quot;:{&quot;modified&quot;:&quot;2018-02-23T16:25:39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16:24:59Z&quot;,&quot;tags&quot;:[],&quot;has_annotations&quot;:false,&quot;voted_down_count&quot;:0,&quot;voted_up_count&quot;:0,&quot;shared&quot;:false,&quot;sponsored&quot;:false},&quot;deleted&quot;:false,&quot;collection_id&quot;:&quot;dcbcabdf-d5d3-482e-b1c4-36df6e9065f0&quot;,&quot;data_version&quot;:1,&quot;id&quot;:&quot;3ae8fb49-0ca4-4f04-b2b4-3187e8a16eea&quot;,&quot;files&quot;:[],&quot;pdf_hash&quot;:null}]"/>
    <we:property name="-1430034942" value="[{&quot;deleted&quot;:false,&quot;article&quot;:{&quot;pagination&quot;:&quot;269-282&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bn&quot;:null,&quot;journal&quot;:&quot;Food Security&quot;,&quot;issue&quot;:&quot;2&quot;,&quot;volume&quot;:&quot;5&quot;,&quot;authors&quot;:[&quot;Cock ND&quot;,&quot;D’Haese M&quot;,&quot;Vink N&quot;,&quot;Rooyen CJV&quot;,&quot;Staelens L&quot;,&quot;Schönfeldt HC&quot;,&quot;D’Haese L&quot;],&quot;eissn&quot;:&quot;1876-4525&quot;,&quot;issn&quot;:&quot;1876-4517&quot;,&quot;eisbn&quot;:null,&quot;year&quot;:2013,&quot;chapter&quot;:null,&quot;title&quot;:&quot;Food security in rural areas of Limpopo province, South Africa&quot;},&quot;ext_ids&quot;:{&quot;doi&quot;:&quot;10.1007/s12571-013-0247-y&quot;},&quot;seq&quot;:8,&quot;item_type&quot;:&quot;article&quot;,&quot;user_data&quot;:{&quot;print_count&quot;:0,&quot;modified&quot;:&quot;2018-02-19T18:52:3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BF5CBB01-FB4F-44C8-94B5-AF649E4D2E36&quot;,&quot;files&quot;:[{&quot;customHeight&quot;:{&quot;0&quot;:&quot;790.866&quot;},&quot;size&quot;:328776,&quot;type&quot;:&quot;article&quot;,&quot;name&quot;:&quot;De Cock 2013 rural South Africa.pdf&quot;,&quot;access_method&quot;:&quot;personal_library&quot;,&quot;sha1&quot;:&quot;fb96db217152ce7a6f39ffb03f1ad54aa914cf76&quot;,&quot;width&quot;:&quot;595.276&quot;,&quot;pages&quot;:14,&quot;height&quot;:&quot;790.866&quot;,&quot;sha256&quot;:&quot;b1cf199f204fe6273a9d9dba06ed0e87ee0760c7fabb4ae72ee6b0c17071e18f&quot;,&quot;created&quot;:&quot;2015-07-20T14:40:45Z&quot;,&quot;expires&quot;:null,&quot;source_url&quot;:null,&quot;file_type&quot;:&quot;pdf&quot;,&quot;customWidth&quot;:{&quot;0&quot;:&quot;595.276&quot;},&quot;manually_matched&quot;:false}],&quot;pdf_hash&quot;:&quot;b1cf199f204fe6273a9d9dba06ed0e87ee0760c7fabb4ae72ee6b0c17071e18f&quot;,&quot;item&quot;:{&quot;id&quot;:&quot;BF5CBB01-FB4F-44C8-94B5-AF649E4D2E36&quot;,&quot;type&quot;:&quot;article-journal&quot;,&quot;DOI&quot;:&quot;10.1007/s12571-013-0247-y&quot;,&quot;container-title&quot;:&quot;Food Security&quot;,&quot;title&quot;:&quot;Food security in rural areas of Limpopo province, South Africa&quot;,&quot;abstract&quot;:&quot;Although South Africa is food secure as a nation, many households remain food insecure. The government has recognized several key food security challenges in the Integrated Food Security Strategy (IFSS). However, South Africa still lacks specific and accepted methods to measure food security and currently has no regulated way of monitoring the food security status of its population. This article reports on an investigation into the food security situation of rural households in the Limpopo Province. Qualitative and quantitative data were gathered across five districts in the province. The study sample eventually involved 599 households in the rural areas of Limpopo. This allowed a thorough description of household characteristics and livelihoods and an assessment of the food security and poverty levels in the area. The findings showed that 53 % of the sampled rural households declared themselves to be severely food insecure. Multivariate analyses were used to identify the main household characteristics that determined the household’s food security status. These determinants were mainly human capital (education, household size and dependency ratio), household income and district in which the households were situated. The findings indicated that policy priorities should be focused on the promotion of rural education and creating an enabling environment for the rural labour market.&quot;,&quot;ISSN&quot;:&quot;1876-4517&quot;,&quot;volume&quot;:&quot;5&quot;,&quot;issue&quot;:&quot;2&quot;,&quot;page&quot;:&quot;269-282&quot;,&quot;original-date&quot;:{},&quot;issued&quot;:{&quot;year&quot;:2013},&quot;author&quot;:[{&quot;family&quot;:&quot;Cock&quot;,&quot;given&quot;:&quot;&quot;},{&quot;family&quot;:&quot;D’Haese&quot;,&quot;given&quot;:&quot;&quot;},{&quot;family&quot;:&quot;Vink&quot;,&quot;given&quot;:&quot;&quot;},{&quot;family&quot;:&quot;CJV&quot;,&quot;given&quot;:&quot;Rooyen&quot;},{&quot;family&quot;:&quot;Staelens&quot;,&quot;given&quot;:&quot;&quot;},{&quot;family&quot;:&quot;Schönfeldt&quot;,&quot;given&quot;:&quot;&quot;},{&quot;family&quot;:&quot;D’Haese&quot;,&quot;given&quot;:&quot;&quot;}],&quot;page-first&quot;:&quot;269&quot;}},{&quot;deleted&quot;:false,&quot;article&quot;:{&quot;pagination&quot;:&quot;147-181&quot;,&quot;abstract&quot;:&quot;This study examined the extent to which livestock production has contributed to food security of the rural households in Southwestern Nigeria. Multistage sampling procedure was used to select respondents for the study. Fifty percent of the states in Southwestern Nigeria and 30% of rural households in the selected local government areas were randomly selected resulting in a sample size of 306 respondents. Household food insecurity access scale (HFIAS), food insecurity scale was used to assess the food insecurity of the respondents. Data were analyzed using descriptive statistics while binomial regression was used to determine the determinants of food security at p = 0.05. Most respondents (76.1%) were males and married (83.7%), while about half (46.0%) of them completed secondary education. Mean age, household size and monthly income from livestock enterprises were 48.8 ± 12.8 years, 6.6 ± 3.2 and N 45,068 ± 97,077, respectively. A large proportion (71.9%) practiced extensive system of livestock production. Sources of information (β = 5.304), income (β = 7.453) and constraints to livestock enterprises (β = 2.807) increased the odds of their food security. Policies that encouraged that promote diversification of income sources should be promoted to increase entrepreneurs’ income in order to improve food security situation of rural households. Keywords: Rural, Livestock Production, Food Security, Southwestern&quot;,&quot;journal&quot;:&quot;Journal of Agricultural Extension&quot;,&quot;issue&quot;:&quot;2&quot;,&quot;volume&quot;:&quot;17&quot;,&quot;authors&quot;:[&quot;Owolade E&quot;,&quot;Oyesola O&quot;,&quot;Yekinni O&quot;,&quot;Popoola M&quot;],&quot;eissn&quot;:&quot;1119-944X&quot;,&quot;issn&quot;:&quot;1119-944X&quot;,&quot;eisbn&quot;:null,&quot;isbn&quot;:null,&quot;year&quot;:2014,&quot;chapter&quot;:null,&quot;title&quot;:&quot;Determinants of Food Security among Rural Livestock Farmers in Southwestern Nigeria&quot;},&quot;ext_ids&quot;:{&quot;doi&quot;:&quot;10.4314/jae.v17i2.22&quot;},&quot;seq&quot;:642,&quot;item_type&quot;:&quot;article&quot;,&quot;user_data&quot;:{&quot;print_count&quot;:0,&quot;modified&quot;:&quot;2018-02-28T21:08:55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41F7B49D-EB20-D3BE-D30D-AF649E644A6F&quot;,&quot;files&quot;:[{&quot;customHeight&quot;:{&quot;0&quot;:&quot;841.68&quot;},&quot;size&quot;:253052,&quot;type&quot;:&quot;article&quot;,&quot;name&quot;:&quot;Owolade 2013 FS livestock rural Nigeria.pdf&quot;,&quot;access_method&quot;:&quot;personal_library&quot;,&quot;sha1&quot;:&quot;fead50be1db30e79d184fb8cd55818eeeb581eeb&quot;,&quot;width&quot;:&quot;595.44&quot;,&quot;pages&quot;:8,&quot;height&quot;:&quot;841.68&quot;,&quot;sha256&quot;:&quot;2b11e6b415753b701e15ccf5ed8e334926d4baa27d98b44e7d0d4576bd825cd1&quot;,&quot;created&quot;:&quot;2015-07-20T14:40:55Z&quot;,&quot;expires&quot;:null,&quot;source_url&quot;:null,&quot;file_type&quot;:&quot;pdf&quot;,&quot;customWidth&quot;:{&quot;0&quot;:&quot;595.44&quot;},&quot;manually_matched&quot;:false}],&quot;pdf_hash&quot;:&quot;2b11e6b415753b701e15ccf5ed8e334926d4baa27d98b44e7d0d4576bd825cd1&quot;,&quot;item&quot;:{&quot;id&quot;:&quot;41F7B49D-EB20-D3BE-D30D-AF649E644A6F&quot;,&quot;type&quot;:&quot;article-journal&quot;,&quot;DOI&quot;:&quot;10.4314/jae.v17i2.22&quot;,&quot;container-title&quot;:&quot;Journal of Agricultural Extension&quot;,&quot;title&quot;:&quot;Determinants of Food Security among Rural Livestock Farmers in Southwestern Nigeria&quot;,&quot;abstract&quot;:&quot;This study examined the extent to which livestock production has contributed to food security of the rural households in Southwestern Nigeria. Multistage sampling procedure was used to select respondents for the study. Fifty percent of the states in Southwestern Nigeria and 30% of rural households in the selected local government areas were randomly selected resulting in a sample size of 306 respondents. Household food insecurity access scale (HFIAS), food insecurity scale was used to assess the food insecurity of the respondents. Data were analyzed using descriptive statistics while binomial regression was used to determine the determinants of food security at p = 0.05. Most respondents (76.1%) were males and married (83.7%), while about half (46.0%) of them completed secondary education. Mean age, household size and monthly income from livestock enterprises were 48.8 ± 12.8 years, 6.6 ± 3.2 and N 45,068 ± 97,077, respectively. A large proportion (71.9%) practiced extensive system of livestock production. Sources of information (β = 5.304), income (β = 7.453) and constraints to livestock enterprises (β = 2.807) increased the odds of their food security. Policies that encouraged that promote diversification of income sources should be promoted to increase entrepreneurs’ income in order to improve food security situation of rural households. Keywords: Rural, Livestock Production, Food Security, Southwestern&quot;,&quot;ISSN&quot;:&quot;1119-944X&quot;,&quot;volume&quot;:&quot;17&quot;,&quot;issue&quot;:&quot;2&quot;,&quot;page&quot;:&quot;147-181&quot;,&quot;original-date&quot;:{},&quot;issued&quot;:{&quot;year&quot;:2014},&quot;author&quot;:[{&quot;family&quot;:&quot;Owolade&quot;,&quot;given&quot;:&quot;&quot;},{&quot;family&quot;:&quot;Oyesola&quot;,&quot;given&quot;:&quot;&quot;},{&quot;family&quot;:&quot;Yekinni&quot;,&quot;given&quot;:&quot;&quot;},{&quot;family&quot;:&quot;Popoola&quot;,&quot;given&quot;:&quot;&quot;}],&quot;page-first&quot;:&quot;147&quot;}},{&quot;deleted&quot;:false,&quot;article&quot;:{&quot;pagination&quot;:&quot;65-84&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journal&quot;:&quot;Food, Culture and Society: An International Journal of MultidisciplinaryResearch&quot;,&quot;issue&quot;:&quot;1&quot;,&quot;volume&quot;:&quot;16&quot;,&quot;authors&quot;:[&quot;Kirkland TM&quot;,&quot;Kemp RJ&quot;,&quot;Hunter LM&quot;,&quot;Twine WM&quot;],&quot;eissn&quot;:&quot;1751-7443&quot;,&quot;issn&quot;:&quot;1552-8014&quot;,&quot;eisbn&quot;:null,&quot;isbn&quot;:null,&quot;year&quot;:2013,&quot;chapter&quot;:null,&quot;title&quot;:&quot;Toward Improved Understanding of Food Security&quot;},&quot;ext_ids&quot;:{&quot;doi&quot;:&quot;10.2752/175174413X13500468045407&quot;,&quot;pmid&quot;:&quot;25414598&quot;},&quot;seq&quot;:635,&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2F28A66-C714-F211-5E6F-AF649E5A5DD0&quot;,&quot;files&quot;:[{&quot;customHeight&quot;:{&quot;0&quot;:&quot;792&quot;},&quot;size&quot;:884337,&quot;type&quot;:&quot;article&quot;,&quot;name&quot;:&quot;Kirkland 2014 South Africa rural.pdf&quot;,&quot;access_method&quot;:&quot;personal_library&quot;,&quot;sha1&quot;:&quot;cfef2954688d935faa249df75650af560c31d595&quot;,&quot;width&quot;:&quot;612&quot;,&quot;pages&quot;:22,&quot;height&quot;:&quot;792&quot;,&quot;sha256&quot;:&quot;b5a23a2310a2f48c90be5edbf3b9ac0cfa460d2d53f54aa1f61b4462d3fd4d48&quot;,&quot;created&quot;:&quot;2015-07-20T14:40:46Z&quot;,&quot;expires&quot;:null,&quot;source_url&quot;:null,&quot;file_type&quot;:&quot;pdf&quot;,&quot;customWidth&quot;:{&quot;0&quot;:&quot;612&quot;},&quot;manually_matched&quot;:false}],&quot;pdf_hash&quot;:&quot;b5a23a2310a2f48c90be5edbf3b9ac0cfa460d2d53f54aa1f61b4462d3fd4d48&quot;,&quot;item&quot;:{&quot;id&quot;:&quot;C2F28A66-C714-F211-5E6F-AF649E5A5DD0&quot;,&quot;type&quot;:&quot;article-journal&quot;,&quot;DOI&quot;:&quot;10.2752/175174413X13500468045407&quot;,&quot;container-title&quot;:&quot;Food, Culture and Society: An International Journal of MultidisciplinaryResearch&quot;,&quot;title&quot;:&quot;Toward Improved Understanding of Food Security&quot;,&quot;abstract&quot;:&quot;Accurate measurement of household food security is essential to generate adequate information on the proportion of households experiencing food insecurity, especially in regions vulnerable to food shortages and famine. This paper offers a methodological examination of three commonly used indicators of household food security—experience of hunger, dietary diversity and coping strategies. Making use of data from the Agincourt Health and Demographic Surveillance Site in rural South Africa, we examine the association between the indicators themselves to improve understanding of the different insight offered by each food-security “lens.” We also examine how the choice of indicator shapes the profile of vulnerable households, with results suggesting that dietary diversity scores may not adequately capture broader food insecurity. The concluding discussion explores programmatic and policy implications as related to methodological choices.&quot;,&quot;ISSN&quot;:&quot;1552-8014&quot;,&quot;volume&quot;:&quot;16&quot;,&quot;issue&quot;:&quot;1&quot;,&quot;page&quot;:&quot;65-84&quot;,&quot;original-date&quot;:{},&quot;issued&quot;:{&quot;year&quot;:2013},&quot;author&quot;:[{&quot;family&quot;:&quot;Kirkland&quot;,&quot;given&quot;:&quot;&quot;},{&quot;family&quot;:&quot;Kemp&quot;,&quot;given&quot;:&quot;&quot;},{&quot;family&quot;:&quot;Hunter&quot;,&quot;given&quot;:&quot;&quot;},{&quot;family&quot;:&quot;Twine&quot;,&quot;given&quot;:&quot;&quot;}],&quot;page-first&quot;:&quot;65&quot;}},{&quot;deleted&quot;:false,&quot;article&quot;:{&quot;pagination&quot;:&quot;468-490&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bn&quot;:null,&quot;journal&quot;:&quot;Development Southern Africa&quot;,&quot;issue&quot;:&quot;4-05&quot;,&quot;volume&quot;:&quot;30&quot;,&quot;authors&quot;:[&quot;D'Haese M&quot;,&quot;Vink N&quot;,&quot;Nkunzimana T&quot;,&quot;Damme EV&quot;,&quot;Rooyen JV&quot;,&quot;Remaut A&quot;,&quot;Staelens L&quot;,&quot;D'Haese L&quot;],&quot;eissn&quot;:&quot;1470-3637&quot;,&quot;issn&quot;:&quot;0376-835X&quot;,&quot;eisbn&quot;:null,&quot;year&quot;:2013,&quot;chapter&quot;:null,&quot;title&quot;:&quot;Improving food security in the rural areas of KwaZulu-Natal province, South Africa: Too little, too slow&quot;},&quot;ext_ids&quot;:{&quot;doi&quot;:&quot;10.1080/0376835X.2013.836700&quot;},&quot;seq&quot;:11,&quot;item_type&quot;:&quot;article&quot;,&quot;user_data&quot;:{&quot;print_count&quot;:0,&quot;modified&quot;:&quot;2018-02-19T18:52:39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F0F5F65-E637-E313-1729-AF649E50C274&quot;,&quot;files&quot;:[{&quot;customHeight&quot;:{&quot;17&quot;:&quot;493.228&quot;,&quot;18-24&quot;:&quot;702.992&quot;,&quot;0-9&quot;:&quot;702.992&quot;,&quot;12-16&quot;:&quot;702.992&quot;,&quot;10-11&quot;:&quot;493.228&quot;},&quot;size&quot;:327460,&quot;type&quot;:&quot;article&quot;,&quot;name&quot;:&quot;D’Haese 2013 South Africa ag intervention food security.pdf&quot;,&quot;access_method&quot;:&quot;personal_library&quot;,&quot;sha1&quot;:&quot;a9a7cac00bfb4b2852b1ae51b21c4369431dd31d&quot;,&quot;width&quot;:&quot;493.228&quot;,&quot;pages&quot;:25,&quot;height&quot;:&quot;702.992&quot;,&quot;sha256&quot;:&quot;5efe5cce69eead6e84a92af645d39a00dc423d2f2867b01ad62e36cd9997deaf&quot;,&quot;created&quot;:&quot;2015-07-20T14:41:04Z&quot;,&quot;expires&quot;:null,&quot;source_url&quot;:null,&quot;file_type&quot;:&quot;pdf&quot;,&quot;customWidth&quot;:{&quot;17&quot;:&quot;702.992&quot;,&quot;18-24&quot;:&quot;493.228&quot;,&quot;0-9&quot;:&quot;493.228&quot;,&quot;12-16&quot;:&quot;493.228&quot;,&quot;10-11&quot;:&quot;702.992&quot;},&quot;manually_matched&quot;:false}],&quot;pdf_hash&quot;:&quot;5efe5cce69eead6e84a92af645d39a00dc423d2f2867b01ad62e36cd9997deaf&quot;,&quot;item&quot;:{&quot;id&quot;:&quot;EF0F5F65-E637-E313-1729-AF649E50C274&quot;,&quot;type&quot;:&quot;article-journal&quot;,&quot;DOI&quot;:&quot;10.1080/0376835X.2013.836700&quot;,&quot;container-title&quot;:&quot;Development Southern Africa&quot;,&quot;title&quot;:&quot;Improving food security in the rural areas of KwaZulu-Natal province, South Africa: Too little, too slow&quot;,&quot;abstract&quot;:&quot;Food insecurity is still remarkably high in the poorest areas of the KwaZulu-Natal province of South Africa. Many rural households struggle to have sufficient access to the food they need or prefer. This article explores the extent of food access insecurity and assesses the perceived impact on food security of an Empowerment for Food Security Programme that was launched in the Province in 2007. One of the programme aims was to improve agricultural practices in community gardens, home gardens and broiler production. Data were collected among 390 beneficiary households involved in these agricultural projects in 2010. Findings confirmed that experience-based food insecurity levels were still high, despite the agricultural support programme and the government income transfers. Nevertheless, respondents attribute an improved dietary diversity and better access to resources to the programme.&quot;,&quot;ISSN&quot;:&quot;0376-835X&quot;,&quot;volume&quot;:&quot;30&quot;,&quot;issue&quot;:&quot;4-05&quot;,&quot;page&quot;:&quot;468-490&quot;,&quot;original-date&quot;:{},&quot;issued&quot;:{&quot;year&quot;:2013},&quot;author&quot;:[{&quot;family&quot;:&quot;D'Haese&quot;,&quot;given&quot;:&quot;&quot;},{&quot;family&quot;:&quot;Vink&quot;,&quot;given&quot;:&quot;&quot;},{&quot;family&quot;:&quot;Nkunzimana&quot;,&quot;given&quot;:&quot;&quot;},{&quot;family&quot;:&quot;Damme&quot;,&quot;given&quot;:&quot;&quot;},{&quot;family&quot;:&quot;Rooyen&quot;,&quot;given&quot;:&quot;&quot;},{&quot;family&quot;:&quot;Remaut&quot;,&quot;given&quot;:&quot;&quot;},{&quot;family&quot;:&quot;Staelens&quot;,&quot;given&quot;:&quot;&quot;},{&quot;family&quot;:&quot;D'Haese&quot;,&quot;given&quot;:&quot;&quot;}],&quot;page-first&quot;:&quot;468&quot;}}]"/>
    <we:property name="-1459642594" value="[{&quot;seq&quot;:559,&quot;ext_ids&quot;:{&quot;doi&quot;:&quot;10.1186/s12889-016-3731-4&quot;,&quot;gsid&quot;:&quot;mV7-3GoM9ToJ:4248315476607655577&quot;,&quot;pmid&quot;:&quot;27756263&quot;},&quot;article&quot;:{&quot;issn&quot;:null,&quot;eisbn&quot;:null,&quot;eissn&quot;:&quot;1471-2458&quot;,&quot;chapter&quot;:null,&quot;abstract&quot;:&quot;Although linkages have been found between agricultural interventions and nutritional health, and the development of clean fuels and improved solid fuel stoves in reducing household air pollution and adverse health effects, the extent of the potential of combined household interventions to improve health, nutrition and the environment has not been investigated. A systematic review was conducted to identify the extent and type of community-based agricultural and household interventions aimed at improving food security, health and the household environment in low and middle income countries. A systematic search of Ovid MEDLINE, PUBMED, EMBASE and SCOPUS databases was performed. Key search words were generated reflecting the “participants, interventions, comparators, outcomes and study design” approach and a comprehensive search strategy was developed following “Preferred Reporting Items for Systematic Reviews and Meta-Analyses” recommendations. Any community-based agricultural and/or household interventions were eligible for inclusion if the focus was to improve at least one of the outcome measures of interest. All relevant study designs employing any of these interventions (alone/in combination) were included if conducted in Low and middle income countries. Review articles, and clinical and occupational studies were excluded. A total of 123 studies were included and grouped into four intervention domains; agricultural (n = 27), air quality (n = 34), water quality (n = 32), and nutritional (n = 30). Most studies were conducted in Asia (39.2 %) or Africa (34.6 %) with the remaining 26.1 % in Latin America. Very few studies (n = 11) combined interventions across more than one domain. The majority of agricultural and nutritional studies were conducted in Africa and Asia, whereas the majority of interventions to improve household air quality were conducted in Latin America. It is clear that very little trans-disciplinary research has been done with the majority of studies still being discipline specific. It also appears that certain low and middle income countries seem to focus on domain-specific interventions. The review emphasizes the need to develop holistic, cross-domain intervention packages. Further investigation of the data is being conducted to determine the effectiveness of these interventions and whether interdisciplinary interventions provide greater benefit than those that address single health or community problems.&quot;,&quot;volume&quot;:&quot;16&quot;,&quot;pagination&quot;:&quot;1093&quot;,&quot;isbn&quot;:null,&quot;issue&quot;:&quot;1&quot;,&quot;journal&quot;:&quot;BMC Public Health&quot;,&quot;year&quot;:2016,&quot;title&quot;:&quot;Type and extent of trans-disciplinary co-operation to improve food security, health and household environment in low and middle income countries: systematic review&quot;,&quot;authors&quot;:[&quot;Gaihre S&quot;,&quot;Kyle J&quot;,&quot;Semple S&quot;,&quot;Smith J&quot;,&quot;Subedi M&quot;,&quot;Marais D&quot;]},&quot;item_type&quot;:&quot;article&quot;,&quot;user_data&quot;:{&quot;modified&quot;:&quot;2018-02-22T23:36:37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6:29Z&quot;,&quot;tags&quot;:[],&quot;has_annotations&quot;:false,&quot;voted_down_count&quot;:0,&quot;voted_up_count&quot;:0,&quot;shared&quot;:false,&quot;sponsored&quot;:false},&quot;deleted&quot;:false,&quot;collection_id&quot;:&quot;dcbcabdf-d5d3-482e-b1c4-36df6e9065f0&quot;,&quot;data_version&quot;:1,&quot;id&quot;:&quot;54cc8224-4c68-4c0b-85dd-e7ae774be48e&quot;,&quot;files&quot;:[{&quot;sha256&quot;:&quot;992780c750c4660575c86fa59636a37e618c94589f280de7b13a9bb66d8c6cf6&quot;,&quot;customHeight&quot;:null,&quot;expires&quot;:null,&quot;sha1&quot;:null,&quot;size&quot;:1113811,&quot;source_url&quot;:null,&quot;type&quot;:&quot;article&quot;,&quot;access_method&quot;:&quot;personal_library&quot;,&quot;pages&quot;:19,&quot;width&quot;:null,&quot;file_type&quot;:&quot;pdf&quot;,&quot;name&quot;:&quot; Type and extent of trans-disciplinary co-operation to improve food security, health and household environment in low and middle income countries: systematic ….pdf&quot;,&quot;manually_matched&quot;:false,&quot;created&quot;:&quot;2018-02-22T23:36:29Z&quot;,&quot;height&quot;:null,&quot;customWidth&quot;:null}],&quot;pdf_hash&quot;:&quot;992780c750c4660575c86fa59636a37e618c94589f280de7b13a9bb66d8c6cf6&quot;}]"/>
    <we:property name="-1499953006" value="[{&quot;deleted&quot;:false,&quot;article&quot;:{&quot;pagination&quot;:&quot;1-11&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journal&quot;:&quot;Public Health Nutrition&quot;,&quot;issue&quot;:&quot;1&quot;,&quot;volume&quot;:&quot;20&quot;,&quot;authors&quot;:[&quot;Kaitlin Patterson&quot;,&quot;Lea Berrang-Ford&quot;,&quot;Shuaib Lwasa&quot;,&quot;Didacus B Namanya&quot;,&quot;James Ford&quot;,&quot;Fortunate Twebaze&quot;,&quot;Sierra Clark&quot;,&quot;Blánaid Donnelly&quot;,&quot;Sherilee L Harper&quot;],&quot;eissn&quot;:&quot;1475-2727&quot;,&quot;issn&quot;:&quot;1368-9800&quot;,&quot;eisbn&quot;:null,&quot;isbn&quot;:null,&quot;year&quot;:2016,&quot;chapter&quot;:null,&quot;title&quot;:&quot;Seasonal variation of food security among the Batwa of Kanungu, Uganda&quot;},&quot;ext_ids&quot;:{&quot;pmid&quot;:&quot;27619162&quot;,&quot;doi&quot;:&quot;10.1017/s1368980016002494&quot;,&quot;gsid&quot;:&quot;4qoiZd9v8bAJ:12750095025327745762&quot;},&quot;seq&quot;:771,&quot;item_type&quot;:&quot;article&quot;,&quot;user_data&quot;:{&quot;print_count&quot;:0,&quot;modified&quot;:&quot;2018-02-28T21:09:11Z&quot;,&quot;added&quot;:null,&quot;notes&quot;:&quot;&quot;,&quot;source&quot;:null,&quot;active_read_time&quot;:&quot;0&quot;,&quot;star&quot;:false,&quot;created&quot;:&quot;2018-02-22T23:39:47Z&quot;,&quot;modifiedby&quot;:&quot;desktop-Windows7-2.33.14326&quot;,&quot;unread&quot;:true,&quot;createdby&quot;:&quot;extension-chrome-v1.34&quot;,&quot;sourced_from&quot;:0,&quot;last_read&quot;:&quot;2018-02-23T16:52:20Z&quot;,&quot;view_count&quot;:1,&quot;tags&quot;:[],&quot;has_annotations&quot;:false,&quot;voted_down_count&quot;:0,&quot;voted_up_count&quot;:0,&quot;shared&quot;:false,&quot;sponsored&quot;:false},&quot;collection_id&quot;:&quot;dcbcabdf-d5d3-482e-b1c4-36df6e9065f0&quot;,&quot;data_version&quot;:1,&quot;id&quot;:&quot;f02af4d6-d5f6-4a91-83e3-cce94f5f438b&quot;,&quot;files&quot;:[{&quot;customHeight&quot;:{&quot;0&quot;:&quot;793.701&quot;},&quot;size&quot;:378243,&quot;type&quot;:&quot;article&quot;,&quot;name&quot;:&quot;seasonal_variation_of_food_security_among_the_batwa_of_kanungu_uganda.pdf&quot;,&quot;access_method&quot;:&quot;personal_library&quot;,&quot;sha1&quot;:null,&quot;width&quot;:&quot;595.276&quot;,&quot;pages&quot;:11,&quot;height&quot;:&quot;793.701&quot;,&quot;sha256&quot;:&quot;48bf4aaa67976bb0636fafa31fb13bc883e263e8233f3cb0a263e6d66410589e&quot;,&quot;created&quot;:&quot;2018-02-22T23:39:47Z&quot;,&quot;expires&quot;:null,&quot;source_url&quot;:null,&quot;file_type&quot;:&quot;pdf&quot;,&quot;customWidth&quot;:{&quot;0&quot;:&quot;595.276&quot;},&quot;manually_matched&quot;:false}],&quot;pdf_hash&quot;:&quot;48bf4aaa67976bb0636fafa31fb13bc883e263e8233f3cb0a263e6d66410589e&quot;,&quot;item&quot;:{&quot;id&quot;:&quot;f02af4d6-d5f6-4a91-83e3-cce94f5f438b&quot;,&quot;type&quot;:&quot;article-journal&quot;,&quot;DOI&quot;:&quot;10.1017/s1368980016002494&quot;,&quot;container-title&quot;:&quot;Public Health Nutrition&quot;,&quot;title&quot;:&quot;Seasonal variation of food security among the Batwa of Kanungu, Uganda&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ISSN&quot;:&quot;1368-9800&quot;,&quot;volume&quot;:&quot;20&quot;,&quot;issue&quot;:&quot;1&quot;,&quot;page&quot;:&quot;1-11&quot;,&quot;original-date&quot;:{},&quot;issued&quot;:{&quot;year&quot;:2016},&quot;author&quot;:[{&quot;family&quot;:&quot;Patterson&quot;,&quot;given&quot;:&quot;Kaitlin&quot;},{&quot;family&quot;:&quot;Berrang-Ford&quot;,&quot;given&quot;:&quot;Lea&quot;},{&quot;family&quot;:&quot;Lwasa&quot;,&quot;given&quot;:&quot;Shuaib&quot;},{&quot;family&quot;:&quot;Namanya&quot;,&quot;given&quot;:&quot;Didacus&quot;},{&quot;family&quot;:&quot;Ford&quot;,&quot;given&quot;:&quot;James&quot;},{&quot;family&quot;:&quot;Twebaze&quot;,&quot;given&quot;:&quot;Fortunate&quot;},{&quot;family&quot;:&quot;Clark&quot;,&quot;given&quot;:&quot;Sierra&quot;},{&quot;family&quot;:&quot;Donnelly&quot;,&quot;given&quot;:&quot;Blánaid&quot;},{&quot;family&quot;:&quot;Harper&quot;,&quot;given&quot;:&quot;Sherilee&quot;}],&quot;page-first&quot;:&quot;1&quot;}}]"/>
    <we:property name="-1500190716" value="[{&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Rossi M&quot;,&quot;Ferre Z&quot;,&quot;Curutchet M&quot;,&quot;Giménez A&quot;,&quot;Ares G&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
    <we:property name="-1532567045" value="null"/>
    <we:property name="-157701902" value="[{&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Janvry AD&quot;,&quot;Sadoulet E&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
    <we:property name="-16700747" value="[{&quot;deleted&quot;:false,&quot;article&quot;:{&quot;pagination&quot;:&quot;115-132&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isbn&quot;:null,&quot;journal&quot;:&quot;Demography&quot;,&quot;issue&quot;:&quot;1&quot;,&quot;volume&quot;:&quot;38&quot;,&quot;authors&quot;:[&quot;Filmer D&quot;,&quot;Pritchett L&quot;],&quot;eissn&quot;:&quot;1533-7790&quot;,&quot;issn&quot;:&quot;1533-7790&quot;,&quot;eisbn&quot;:null,&quot;year&quot;:2001,&quot;chapter&quot;:null,&quot;title&quot;:&quot;Estimating Wealth Effects Without Expenditure Data--Or Tears: An Application to Educational Enrollments in States of India&quot;},&quot;ext_ids&quot;:{&quot;doi&quot;:&quot;10.1353/dem.2001.0003&quot;},&quot;seq&quot;:46,&quot;item_type&quot;:&quot;article&quot;,&quot;user_data&quot;:{&quot;print_count&quot;:0,&quot;modified&quot;:&quot;2018-02-19T19:00:06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FF8ED89A-9918-D750-1228-AF649E5119C7&quot;,&quot;files&quot;:[{&quot;customHeight&quot;:{&quot;0&quot;:&quot;720&quot;},&quot;size&quot;:181544,&quot;type&quot;:&quot;article&quot;,&quot;name&quot;:&quot;Filmer 2001 wealth index.pdf&quot;,&quot;access_method&quot;:&quot;personal_library&quot;,&quot;sha1&quot;:&quot;de2a40de44cecdc9fdc9dca7335bc824566e4273&quot;,&quot;width&quot;:&quot;612&quot;,&quot;pages&quot;:18,&quot;height&quot;:&quot;720&quot;,&quot;sha256&quot;:&quot;4060c58f53d85534e3c881a0a78adf3c779c2c5c50d2db90c7a690fdaba0c174&quot;,&quot;created&quot;:&quot;2015-07-20T14:40:34Z&quot;,&quot;expires&quot;:null,&quot;source_url&quot;:null,&quot;file_type&quot;:&quot;pdf&quot;,&quot;customWidth&quot;:{&quot;0&quot;:&quot;612&quot;},&quot;manually_matched&quot;:false}],&quot;pdf_hash&quot;:&quot;4060c58f53d85534e3c881a0a78adf3c779c2c5c50d2db90c7a690fdaba0c174&quot;}]"/>
    <we:property name="-1706175446" value="[{&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Rossi M&quot;,&quot;Ferre Z&quot;,&quot;Curutchet M&quot;,&quot;Giménez A&quot;,&quot;Ares G&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
    <we:property name="-1714263098" value="[{&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Alain de Janvry&quot;,&quot;Elisabeth Sadoulet&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quot;item&quot;:{&quot;id&quot;:&quot;A76788F2-4C27-AED8-4C96-AF649E4E1DF8&quot;,&quot;type&quot;:&quot;article-journal&quot;,&quot;DOI&quot;:&quot;10.1080/09614524.2011.561292&quot;,&quot;container-title&quot;:&quot;Development in Practice&quot;,&quot;title&quot;:&quot;Subsistence farming as a safety net for food-price shocks&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SN&quot;:&quot;0961-4524&quot;,&quot;volume&quot;:&quot;21&quot;,&quot;issue&quot;:&quot;4-5&quot;,&quot;page&quot;:&quot;472-480&quot;,&quot;original-date&quot;:{},&quot;issued&quot;:{&quot;year&quot;:2011},&quot;author&quot;:[{&quot;family&quot;:&quot;Janvry&quot;,&quot;given&quot;:&quot;&quot;},{&quot;family&quot;:&quot;Sadoulet&quot;,&quot;given&quot;:&quot;&quot;}],&quot;page-first&quot;:&quot;472&quot;}}]"/>
    <we:property name="-1721439777" value="[{&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
    <we:property name="-1724749345" value="[{&quot;deleted&quot;:false,&quot;article&quot;:{&quot;pagination&quot;:&quot;115-132&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isbn&quot;:null,&quot;journal&quot;:&quot;Demography&quot;,&quot;issue&quot;:&quot;1&quot;,&quot;volume&quot;:&quot;38&quot;,&quot;authors&quot;:[&quot;Filmer D&quot;,&quot;Pritchett L&quot;],&quot;eissn&quot;:&quot;1533-7790&quot;,&quot;issn&quot;:&quot;1533-7790&quot;,&quot;eisbn&quot;:null,&quot;year&quot;:2001,&quot;chapter&quot;:null,&quot;title&quot;:&quot;Estimating Wealth Effects Without Expenditure Data--Or Tears: An Application to Educational Enrollments in States of India&quot;},&quot;ext_ids&quot;:{&quot;doi&quot;:&quot;10.1353/dem.2001.0003&quot;},&quot;seq&quot;:46,&quot;item_type&quot;:&quot;article&quot;,&quot;user_data&quot;:{&quot;print_count&quot;:0,&quot;modified&quot;:&quot;2018-02-19T19:00:06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FF8ED89A-9918-D750-1228-AF649E5119C7&quot;,&quot;files&quot;:[{&quot;customHeight&quot;:{&quot;0&quot;:&quot;720&quot;},&quot;size&quot;:181544,&quot;type&quot;:&quot;article&quot;,&quot;name&quot;:&quot;Filmer 2001 wealth index.pdf&quot;,&quot;access_method&quot;:&quot;personal_library&quot;,&quot;sha1&quot;:&quot;de2a40de44cecdc9fdc9dca7335bc824566e4273&quot;,&quot;width&quot;:&quot;612&quot;,&quot;pages&quot;:18,&quot;height&quot;:&quot;720&quot;,&quot;sha256&quot;:&quot;4060c58f53d85534e3c881a0a78adf3c779c2c5c50d2db90c7a690fdaba0c174&quot;,&quot;created&quot;:&quot;2015-07-20T14:40:34Z&quot;,&quot;expires&quot;:null,&quot;source_url&quot;:null,&quot;file_type&quot;:&quot;pdf&quot;,&quot;customWidth&quot;:{&quot;0&quot;:&quot;612&quot;},&quot;manually_matched&quot;:false}],&quot;pdf_hash&quot;:&quot;4060c58f53d85534e3c881a0a78adf3c779c2c5c50d2db90c7a690fdaba0c174&quot;},{&quot;deleted&quot;:false,&quot;article&quot;:{&quot;pagination&quot;:&quot;459-468&quot;,&quot;abstract&quot;:&quo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quot;,&quot;isbn&quot;:null,&quot;journal&quot;:&quot;Health Policy and Planning&quot;,&quot;issue&quot;:&quot;6&quot;,&quot;volume&quot;:&quot;21&quot;,&quot;authors&quot;:[&quot;Vyas S&quot;,&quot;Kumaranayake L&quot;],&quot;eissn&quot;:&quot;1460-2237&quot;,&quot;issn&quot;:&quot;0268-1080&quot;,&quot;eisbn&quot;:null,&quot;year&quot;:2006,&quot;chapter&quot;:null,&quot;title&quot;:&quot;Constructing socio-economic status indices: how to use principal components analysis&quot;},&quot;ext_ids&quot;:{&quot;doi&quot;:&quot;10.1093/heapol/czl029&quot;,&quot;pmid&quot;:&quot;17030551&quot;},&quot;seq&quot;:49,&quot;item_type&quot;:&quot;article&quot;,&quot;user_data&quot;:{&quot;print_count&quot;:0,&quot;modified&quot;:&quot;2018-02-19T19:00:10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5A26C44-A4E9-66DB-6265-AF649E726069&quot;,&quot;files&quot;:[{&quot;customHeight&quot;:{&quot;0&quot;:&quot;791&quot;},&quot;size&quot;:187184,&quot;type&quot;:&quot;article&quot;,&quot;name&quot;:&quot;Vyas 2006 HWI.pdf&quot;,&quot;access_method&quot;:&quot;personal_library&quot;,&quot;sha1&quot;:&quot;85e000340b7d4afb1c8989eb730fd5b56bbc712d&quot;,&quot;width&quot;:&quot;612&quot;,&quot;pages&quot;:10,&quot;height&quot;:&quot;791&quot;,&quot;sha256&quot;:&quot;a50419a3ec7697aa748140bfa2762db486d20376440627efd24aed57a52c52c0&quot;,&quot;created&quot;:&quot;2015-07-20T14:40:26Z&quot;,&quot;expires&quot;:null,&quot;source_url&quot;:null,&quot;file_type&quot;:&quot;pdf&quot;,&quot;customWidth&quot;:{&quot;0&quot;:&quot;612&quot;},&quot;manually_matched&quot;:false}],&quot;pdf_hash&quot;:&quot;a50419a3ec7697aa748140bfa2762db486d20376440627efd24aed57a52c52c0&quot;}]"/>
    <we:property name="-1766146204" value="[{&quot;seq&quot;:553,&quot;ext_ids&quot;:{&quot;doi&quot;:&quot;10.1371/journal.pone.0186406&quot;,&quot;gsid&quot;:&quot;nUfHAG9A4oEJ:9359113821127919517&quot;,&quot;pmid&quot;:&quot;29049329&quot;},&quot;article&quot;:{&quot;issn&quot;:null,&quot;eisbn&quot;:null,&quot;eissn&quot;:&quot;1932-6203&quot;,&quot;chapter&quot;:null,&quot;abstract&quot;:&quot;Many of the world’s food-insecure and undernourished people are smallholder farmers in developing countries. This is especially true in Africa. There is an urgent need to make smallholder agriculture and food systems more nutrition-sensitive. African farm households are known to consume a sizeable part of what they produce at home. Less is known about how much subsistence agriculture actually contributes to household diets, and how this contribution changes seasonally. We use representative data from rural Ethiopia covering every month of one full year to address this knowledge gap. On average, subsistence production accounts for 58% of rural households’ calorie consumption, that is, 42% of the calories consumed are from purchased foods. Some seasonal variation occurs. During the lean season, purchased foods account for more than half of all calories consumed. But even during the main harvest and post-harvest season, purchased foods contribute more than one-third to total calorie consumption. Markets are even more important for dietary quality. During all seasons, purchased foods play a much larger role for dietary diversity than subsistence production. These findings suggest that strengthening rural markets needs to be a key element in strategies to improve food security and dietary quality in the African small-farm sector.&quot;,&quot;volume&quot;:&quot;12&quot;,&quot;pagination&quot;:&quot;e0186406&quot;,&quot;isbn&quot;:null,&quot;issue&quot;:&quot;10&quot;,&quot;journal&quot;:&quot;PLOS ONE&quot;,&quot;year&quot;:2017,&quot;title&quot;:&quot;Rural food security, subsistence agriculture, and seasonality&quot;,&quot;authors&quot;:[&quot;Sibhatu KT&quot;,&quot;Qaim M&quot;]},&quot;item_type&quot;:&quot;article&quot;,&quot;user_data&quot;:{&quot;modified&quot;:&quot;2018-02-22T23:18:57Z&quot;,&quot;active_read_time&quot;:null,&quot;star&quot;:false,&quot;source&quot;:null,&quot;modifiedby&quot;:&quot;extension-chrome-v1.34&quot;,&quot;unread&quot;:true,&quot;createdby&quot;:&quot;extension-chrome-v1.34&quot;,&quot;sourced_from&quot;:0,&quot;last_read&quot;:null,&quot;view_count&quot;:0,&quot;notes&quot;:&quot;&quot;,&quot;print_count&quot;:0,&quot;added&quot;:null,&quot;created&quot;:&quot;2018-02-22T23:18:57Z&quot;,&quot;tags&quot;:[],&quot;has_annotations&quot;:false,&quot;voted_down_count&quot;:0,&quot;voted_up_count&quot;:0,&quot;shared&quot;:false,&quot;sponsored&quot;:false},&quot;deleted&quot;:false,&quot;collection_id&quot;:&quot;dcbcabdf-d5d3-482e-b1c4-36df6e9065f0&quot;,&quot;data_version&quot;:1,&quot;id&quot;:&quot;01fe6a13-e501-4f74-8482-5638b8c9a4f0&quot;,&quot;files&quot;:[{&quot;file_type&quot;:&quot;pdf&quot;,&quot;pages&quot;:15,&quot;sha256&quot;:&quot;3e52809ab582ec10ce0d27e1096171618a9b199dda88ae467898e50313f36f4b&quot;,&quot;access_method&quot;:&quot;personal_library&quot;,&quot;size&quot;:3121381,&quot;created&quot;:&quot;2018-02-22T23:18:57Z&quot;,&quot;name&quot;:&quot; Rural food security, subsistence agriculture, and seasonality.pdf&quot;,&quot;type&quot;:&quot;article&quot;,&quot;source_url&quot;:&quot;http://journals.plos.org/plosone/article/file?id=10.1371/journal.pone.0186406&amp;type=printable&quot;},{&quot;file_type&quot;:&quot;pdf&quot;,&quot;pages&quot;:1,&quot;sha1&quot;:&quot;21c0bd3a645f78a6f79f96c293cbd807f2441d27&quot;,&quot;sha256&quot;:&quot;04ff5d4fec74846b6509b5d525e5af7d751860f91bdb601a3da4d9387ec25741&quot;,&quot;access_method&quot;:&quot;official_supplement&quot;,&quot;size&quot;:128892,&quot;created&quot;:&quot;2018-02-22T23:18:57Z&quot;,&quot;type&quot;:&quot;supplement&quot;,&quot;supplement_index&quot;:1},{&quot;file_type&quot;:&quot;pdf&quot;,&quot;pages&quot;:1,&quot;sha1&quot;:&quot;8fd09487e10131bf5043bfe8f97579c13bf764fd&quot;,&quot;sha256&quot;:&quot;658ef80496c4bcb27a3ea222c900a16795e78dec65ae1700edee3723ca710954&quot;,&quot;access_method&quot;:&quot;official_supplement&quot;,&quot;size&quot;:126532,&quot;created&quot;:&quot;2018-02-22T23:18:57Z&quot;,&quot;type&quot;:&quot;supplement&quot;,&quot;supplement_index&quot;:2},{&quot;file_type&quot;:&quot;pdf&quot;,&quot;pages&quot;:1,&quot;sha1&quot;:&quot;9eeaf7f79e6a68a018bdcdd8c698298508385a1e&quot;,&quot;sha256&quot;:&quot;02ce74cc4ebdc2986a782ea2035271c1b925a93d3a69f3e951ba9e7c65952441&quot;,&quot;access_method&quot;:&quot;official_supplement&quot;,&quot;size&quot;:88884,&quot;created&quot;:&quot;2018-02-22T23:18:57Z&quot;,&quot;type&quot;:&quot;supplement&quot;,&quot;supplement_index&quot;:3},{&quot;file_type&quot;:&quot;pdf&quot;,&quot;pages&quot;:1,&quot;sha1&quot;:&quot;e315f07a87aec1b83c7274738698dea5e17522b8&quot;,&quot;sha256&quot;:&quot;5d490454afa00ebed30e82e8f8308e5b68a522bcb9fc6c39a1eab71e6ac85e2f&quot;,&quot;access_method&quot;:&quot;official_supplement&quot;,&quot;size&quot;:92060,&quot;created&quot;:&quot;2018-02-22T23:18:57Z&quot;,&quot;type&quot;:&quot;supplement&quot;,&quot;supplement_index&quot;:4}],&quot;pdf_hash&quot;:&quot;3e52809ab582ec10ce0d27e1096171618a9b199dda88ae467898e50313f36f4b&quot;}]"/>
    <we:property name="-1771465710" value="[{&quot;seq&quot;:569,&quot;ext_ids&quot;:{&quot;gsid&quot;:&quot;44y5qrltKnsJ:8875026659887647971&quot;},&quot;article&quot;:{&quot;issn&quot;:null,&quot;eisbn&quot;:null,&quot;eissn&quot;:null,&quot;chapter&quot;:null,&quot;abstract&quot;:&quot;&quot;,&quot;volume&quot;:null,&quot;pagination&quot;:null,&quot;isbn&quot;:null,&quot;issue&quot;:null,&quot;journal&quot;:&quot;Memorias de la 1ª Conferencia en América Latina y el Caribe sobre la medición de la seguridad alimentaria en el hogar. Perspectivas en Nutrición Humana&quot;,&quot;year&quot;:2007,&quot;title&quot;:&quot;Escala latinoamericana y caribeña de seguridad alimentaria (ELCSA)&quot;,&quot;authors&quot;:[&quot;Pérez-Escamilla R&quot;,&quot;Melgar-Quiñonez H&quot;,&quot;Nord M&quot;,&quot;Álvarez M&quot;,&quot;Segall-Correa A&quot;]},&quot;item_type&quot;:&quot;article&quot;,&quot;user_data&quot;:{&quot;modified&quot;:&quot;2018-02-22T23:43:33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43:26Z&quot;,&quot;tags&quot;:[],&quot;has_annotations&quot;:false,&quot;voted_down_count&quot;:0,&quot;voted_up_count&quot;:0,&quot;shared&quot;:false,&quot;sponsored&quot;:false},&quot;deleted&quot;:false,&quot;collection_id&quot;:&quot;dcbcabdf-d5d3-482e-b1c4-36df6e9065f0&quot;,&quot;data_version&quot;:1,&quot;id&quot;:&quot;e1834bbd-0503-435f-b8cb-699d1569abbc&quot;,&quot;files&quot;:[],&quot;pdf_hash&quot;:null},{&quot;seq&quot;:566,&quot;ext_ids&quot;:{&quot;pmid&quot;:&quot;15284377&quot;,&quot;gsid&quot;:&quot;0VQEqUAgT5kJ:11047083873048745169&quot;},&quot;article&quot;:{&quot;issn&quot;:&quot;0022-3166&quot;,&quot;eisbn&quot;:null,&quot;eissn&quot;:null,&quot;chapter&quot;:null,&quot;abstract&quot;:&quot;Until recently, Brazil did not have a national instrument with which to assess household food insecurity (FI). The objectives of this study were as follows: 1) to describe the process of adaptation and validation of the 15-item USDA FI module, and 2) to assess its validity in the city of Campinas. The USDA scale was translated into Portuguese and subsequently tested for content and face validity through content expert and focus groups made up of community members. This was followed by a quantitative validation based on a convenience (n = 125) and a representative (n = 847) sample. Key adaptations involved replacing the term \&quot;balanced meal\&quot; with \&quot;healthy and varied diet,\&quot; to construct items as questions rather than statements, and to ensure that respondents understood that information would not be used to determine program eligibility. Chronbach's alpha was 0.91 and the scale item response curves were parallel across the 4 household income strata. FI severity level was strongly associated in a dose-response manner (P &lt; 0.001) with income strata and the probability of daily intake of fruits, vegetables, meat/fish, and dairy. These findings were replicated in the 2 independent survey samples. Results indicate that the adapted version of the USDA food insecurity module is valid for the population of Campinas. This validation methodology has now been replicated in urban and/or rural areas of 4 additional states with similar results. Thus, Brazil now has a household food insecurity instrument that can be used to set national goals, to follow progress, and to evaluate its national hunger and poverty eradication programs.&quot;,&quot;volume&quot;:&quot;134&quot;,&quot;pagination&quot;:&quot;1923-8&quot;,&quot;isbn&quot;:null,&quot;issue&quot;:&quot;8&quot;,&quot;journal&quot;:&quot;The Journal of nutrition&quot;,&quot;year&quot;:2004,&quot;title&quot;:&quot;An adapted version of the U.S. Department of Agriculture Food Insecurity module is a valid tool for assessing household food insecurity in Campinas, Brazil.&quot;,&quot;authors&quot;:[&quot;Pérez-Escamilla R&quot;,&quot;Segall-Corrêa A&quot;,&quot;Maranha L&quot;,&quot;Md MD&quot;,&quot;Marín-León L&quot;,&quot;Panigassi G&quot;]},&quot;item_type&quot;:&quot;article&quot;,&quot;user_data&quot;:{&quot;modified&quot;:&quot;2018-02-22T23:42:21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42:12Z&quot;,&quot;tags&quot;:[],&quot;has_annotations&quot;:false,&quot;voted_down_count&quot;:0,&quot;voted_up_count&quot;:0,&quot;shared&quot;:false,&quot;sponsored&quot;:false},&quot;deleted&quot;:false,&quot;collection_id&quot;:&quot;dcbcabdf-d5d3-482e-b1c4-36df6e9065f0&quot;,&quot;data_version&quot;:1,&quot;id&quot;:&quot;60cf6875-70a7-4640-9bb3-7d98ec8b9102&quot;,&quot;files&quot;:[],&quot;pdf_hash&quot;:null},{&quot;deleted&quot;:false,&quot;article&quot;:{&quot;pagination&quot;:null,&quot;abstract&quot;:&quot;ABSTRACT The United States Public Law 480 Title II food aid program is the largest US government program directed at reducing hunger, malnutrition, and food insecurity in the developing world. USAID and Title II implementing partners face challenges in measuring the success of Title II programs in reducing household food insecurity because of the technical difficulty and cost of collecting and analyzing data on traditional food security indicators, such as per capita income and caloric adequacy. The Household Food Insecurity &quot;,&quot;isbn&quot;:null,&quot;journal&quot;:null,&quot;issue&quot;:null,&quot;volume&quot;:null,&quot;authors&quot;:[&quot;Swindale A&quot;,&quot;nutrition BPO&quot;],&quot;eissn&quot;:null,&quot;issn&quot;:null,&quot;eisbn&quot;:null,&quot;year&quot;:2006,&quot;chapter&quot;:null,&quot;title&quot;:&quot;Development of a universally applicable household food insecurity measurement tool: process, current status, and outstanding issues&quot;},&quot;ext_ids&quot;:{&quot;doi&quot;:&quot;10.1093/jn/136.5.1449S&quot;,&quot;gsid&quot;:&quot;1D4ZiC0idHoJ:8823715148877872852&quot;},&quot;seq&quot;:94,&quot;item_type&quot;:&quot;article&quot;,&quot;user_data&quot;:{&quot;print_count&quot;:0,&quot;modified&quot;:&quot;2018-02-19T19:07:04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60B08B1C-9925-8FDB-284C-AF649E6EECF6&quot;,&quot;files&quot;:[{&quot;customHeight&quot;:{&quot;0&quot;:&quot;783&quot;},&quot;size&quot;:116016,&quot;type&quot;:&quot;article&quot;,&quot;name&quot;:&quot;Swindale 2009 HFIAS validation.pdf&quot;,&quot;access_method&quot;:&quot;personal_library&quot;,&quot;sha1&quot;:&quot;13cbfe2594ee47393f9204f40bfad2bc7147df54&quot;,&quot;width&quot;:&quot;585&quot;,&quot;pages&quot;:4,&quot;height&quot;:&quot;783&quot;,&quot;sha256&quot;:&quot;9608e292cb0b840efd7c0a16ee9cb3c617d5b194bc9c8c82a724ffb94c741d40&quot;,&quot;created&quot;:&quot;2015-07-20T14:40:39Z&quot;,&quot;expires&quot;:null,&quot;source_url&quot;:null,&quot;file_type&quot;:&quot;pdf&quot;,&quot;customWidth&quot;:{&quot;0&quot;:&quot;585&quot;},&quot;manually_matched&quot;:true}],&quot;pdf_hash&quot;:&quot;9608e292cb0b840efd7c0a16ee9cb3c617d5b194bc9c8c82a724ffb94c741d40&quot;},{&quot;seq&quot;:577,&quot;ext_ids&quot;:{},&quot;article&quot;:{&quot;issn&quot;:null,&quot;eisbn&quot;:null,&quot;eissn&quot;:null,&quot;chapter&quot;:null,&quot;abstract&quot;:&quot;&quot;,&quot;volume&quot;:null,&quot;pagination&quot;:null,&quot;isbn&quot;:null,&quot;citeproc&quot;:&quot;eyJUaXRsZSI6IlRoZSBmb29kIHNlY3VyaXR5IGV4cGVyaWVuY2Ugc2NhbGU6IGRldmVsb3BtZW50IG9mIGEgZ2xvYmFsIHN0YW5kYXJkIGZvciBtb25pdG9yaW5nIGh1bmdlciB3b3JsZHdpZGUiLCJJc3N1ZWQiOjIwMTMsIlR5cGUiOiJhcnRpY2xlLWpvdXJuYWwiLCJQdWJsaWNhdGlvbiI6IlRlY2huaWNhbCBQYXBlci4gUm9tZTogRkFPIiwiQXV0aG9ycyI6W3sidHlwZSI6ImF1dGhvciIsImxhc3QiOiJCYWxsYXJkIiwiaW5pdGlhbCI6IkoiLCJmaXJzdCI6IlQifSx7InR5cGUiOiJhdXRob3IiLCJsYXN0IjoiS2VwcGxlIiwiaW5pdGlhbCI6IlciLCJmaXJzdCI6IkEifSx7InR5cGUiOiJhdXRob3IiLCJsYXN0IjoiQ2FmaWVybyIsImZpcnN0IjoiQyJ9XX0=&quot;,&quot;issue&quot;:null,&quot;journal&quot;:&quot;Technical Paper. Rome: FAO&quot;,&quot;year&quot;:2013,&quot;title&quot;:&quot;The food security experience scale: development of a global standard for monitoring hunger worldwide&quot;,&quot;authors&quot;:[&quot;Ballard TJ&quot;,&quot;Kepple AW&quot;,&quot;Cafiero C&quot;]},&quot;item_type&quot;:&quot;article&quot;,&quot;user_data&quot;:{&quot;modified&quot;:&quot;2018-02-22T23:51:40Z&quot;,&quot;active_read_time&quot;:null,&quot;star&quot;:false,&quot;source&quot;:null,&quot;modifiedby&quot;:&quot;desktop-Windows8-2.33.14326&quot;,&quot;unread&quot;:true,&quot;createdby&quot;:&quot;desktop-Windows8-2.33.14326&quot;,&quot;sourced_from&quot;:0,&quot;last_read&quot;:null,&quot;view_count&quot;:0,&quot;notes&quot;:&quot;&quot;,&quot;print_count&quot;:0,&quot;added&quot;:null,&quot;created&quot;:&quot;2018-02-22T23:51:08Z&quot;,&quot;tags&quot;:[],&quot;has_annotations&quot;:false,&quot;voted_down_count&quot;:0,&quot;voted_up_count&quot;:0,&quot;shared&quot;:false,&quot;sponsored&quot;:false},&quot;deleted&quot;:false,&quot;collection_id&quot;:&quot;dcbcabdf-d5d3-482e-b1c4-36df6e9065f0&quot;,&quot;data_version&quot;:1,&quot;id&quot;:&quot;FA529A12-EEC5-2847-8FCC-BFED80D4B05F&quot;,&quot;files&quot;:[],&quot;pdf_hash&quot;:null}]"/>
    <we:property name="-1781408103" value="[{&quot;seq&quot;:559,&quot;ext_ids&quot;:{&quot;doi&quot;:&quot;10.1186/s12889-016-3731-4&quot;,&quot;gsid&quot;:&quot;mV7-3GoM9ToJ:4248315476607655577&quot;,&quot;pmid&quot;:&quot;27756263&quot;},&quot;article&quot;:{&quot;issn&quot;:null,&quot;eisbn&quot;:null,&quot;eissn&quot;:&quot;1471-2458&quot;,&quot;chapter&quot;:null,&quot;abstract&quot;:&quot;Although linkages have been found between agricultural interventions and nutritional health, and the development of clean fuels and improved solid fuel stoves in reducing household air pollution and adverse health effects, the extent of the potential of combined household interventions to improve health, nutrition and the environment has not been investigated. A systematic review was conducted to identify the extent and type of community-based agricultural and household interventions aimed at improving food security, health and the household environment in low and middle income countries. A systematic search of Ovid MEDLINE, PUBMED, EMBASE and SCOPUS databases was performed. Key search words were generated reflecting the “participants, interventions, comparators, outcomes and study design” approach and a comprehensive search strategy was developed following “Preferred Reporting Items for Systematic Reviews and Meta-Analyses” recommendations. Any community-based agricultural and/or household interventions were eligible for inclusion if the focus was to improve at least one of the outcome measures of interest. All relevant study designs employing any of these interventions (alone/in combination) were included if conducted in Low and middle income countries. Review articles, and clinical and occupational studies were excluded. A total of 123 studies were included and grouped into four intervention domains; agricultural (n = 27), air quality (n = 34), water quality (n = 32), and nutritional (n = 30). Most studies were conducted in Asia (39.2 %) or Africa (34.6 %) with the remaining 26.1 % in Latin America. Very few studies (n = 11) combined interventions across more than one domain. The majority of agricultural and nutritional studies were conducted in Africa and Asia, whereas the majority of interventions to improve household air quality were conducted in Latin America. It is clear that very little trans-disciplinary research has been done with the majority of studies still being discipline specific. It also appears that certain low and middle income countries seem to focus on domain-specific interventions. The review emphasizes the need to develop holistic, cross-domain intervention packages. Further investigation of the data is being conducted to determine the effectiveness of these interventions and whether interdisciplinary interventions provide greater benefit than those that address single health or community problems.&quot;,&quot;volume&quot;:&quot;16&quot;,&quot;pagination&quot;:&quot;1093&quot;,&quot;isbn&quot;:null,&quot;issue&quot;:&quot;1&quot;,&quot;journal&quot;:&quot;BMC Public Health&quot;,&quot;year&quot;:2016,&quot;title&quot;:&quot;Type and extent of trans-disciplinary co-operation to improve food security, health and household environment in low and middle income countries: systematic review&quot;,&quot;authors&quot;:[&quot;Gaihre S&quot;,&quot;Kyle J&quot;,&quot;Semple S&quot;,&quot;Smith J&quot;,&quot;Subedi M&quot;,&quot;Marais D&quot;]},&quot;item_type&quot;:&quot;article&quot;,&quot;user_data&quot;:{&quot;modified&quot;:&quot;2018-02-22T23:36:37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6:29Z&quot;,&quot;tags&quot;:[],&quot;has_annotations&quot;:false,&quot;voted_down_count&quot;:0,&quot;voted_up_count&quot;:0,&quot;shared&quot;:false,&quot;sponsored&quot;:false},&quot;deleted&quot;:false,&quot;collection_id&quot;:&quot;dcbcabdf-d5d3-482e-b1c4-36df6e9065f0&quot;,&quot;data_version&quot;:1,&quot;id&quot;:&quot;54cc8224-4c68-4c0b-85dd-e7ae774be48e&quot;,&quot;files&quot;:[{&quot;sha256&quot;:&quot;992780c750c4660575c86fa59636a37e618c94589f280de7b13a9bb66d8c6cf6&quot;,&quot;customHeight&quot;:null,&quot;expires&quot;:null,&quot;sha1&quot;:null,&quot;size&quot;:1113811,&quot;source_url&quot;:null,&quot;type&quot;:&quot;article&quot;,&quot;access_method&quot;:&quot;personal_library&quot;,&quot;pages&quot;:19,&quot;width&quot;:null,&quot;file_type&quot;:&quot;pdf&quot;,&quot;name&quot;:&quot; Type and extent of trans-disciplinary co-operation to improve food security, health and household environment in low and middle income countries: systematic ….pdf&quot;,&quot;manually_matched&quot;:false,&quot;created&quot;:&quot;2018-02-22T23:36:29Z&quot;,&quot;height&quot;:null,&quot;customWidth&quot;:null}],&quot;pdf_hash&quot;:&quot;992780c750c4660575c86fa59636a37e618c94589f280de7b13a9bb66d8c6cf6&quot;,&quot;item&quot;:{&quot;id&quot;:&quot;54cc8224-4c68-4c0b-85dd-e7ae774be48e&quot;,&quot;type&quot;:&quot;article-journal&quot;,&quot;DOI&quot;:&quot;10.1186/s12889-016-3731-4&quot;,&quot;container-title&quot;:&quot;BMC Public Health&quot;,&quot;title&quot;:&quot;Type and extent of trans-disciplinary co-operation to improve food security, health and household environment in low and middle income countries: systematic review&quot;,&quot;abstract&quot;:&quot;Although linkages have been found between agricultural interventions and nutritional health, and the development of clean fuels and improved solid fuel stoves in reducing household air pollution and adverse health effects, the extent of the potential of combined household interventions to improve health, nutrition and the environment has not been investigated. A systematic review was conducted to identify the extent and type of community-based agricultural and household interventions aimed at improving food security, health and the household environment in low and middle income countries. A systematic search of Ovid MEDLINE, PUBMED, EMBASE and SCOPUS databases was performed. Key search words were generated reflecting the “participants, interventions, comparators, outcomes and study design” approach and a comprehensive search strategy was developed following “Preferred Reporting Items for Systematic Reviews and Meta-Analyses” recommendations. Any community-based agricultural and/or household interventions were eligible for inclusion if the focus was to improve at least one of the outcome measures of interest. All relevant study designs employing any of these interventions (alone/in combination) were included if conducted in Low and middle income countries. Review articles, and clinical and occupational studies were excluded. A total of 123 studies were included and grouped into four intervention domains; agricultural (n = 27), air quality (n = 34), water quality (n = 32), and nutritional (n = 30). Most studies were conducted in Asia (39.2 %) or Africa (34.6 %) with the remaining 26.1 % in Latin America. Very few studies (n = 11) combined interventions across more than one domain. The majority of agricultural and nutritional studies were conducted in Africa and Asia, whereas the majority of interventions to improve household air quality were conducted in Latin America. It is clear that very little trans-disciplinary research has been done with the majority of studies still being discipline specific. It also appears that certain low and middle income countries seem to focus on domain-specific interventions. The review emphasizes the need to develop holistic, cross-domain intervention packages. Further investigation of the data is being conducted to determine the effectiveness of these interventions and whether interdisciplinary interventions provide greater benefit than those that address single health or community problems.&quot;,&quot;volume&quot;:&quot;16&quot;,&quot;issue&quot;:&quot;1&quot;,&quot;page&quot;:&quot;1093&quot;,&quot;original-date&quot;:{},&quot;issued&quot;:{&quot;year&quot;:2016},&quot;author&quot;:[{&quot;family&quot;:&quot;Gaihre&quot;,&quot;given&quot;:&quot;&quot;},{&quot;family&quot;:&quot;Kyle&quot;,&quot;given&quot;:&quot;&quot;},{&quot;family&quot;:&quot;Semple&quot;,&quot;given&quot;:&quot;&quot;},{&quot;family&quot;:&quot;Smith&quot;,&quot;given&quot;:&quot;&quot;},{&quot;family&quot;:&quot;Subedi&quot;,&quot;given&quot;:&quot;&quot;},{&quot;family&quot;:&quot;Marais&quot;,&quot;given&quot;:&quot;&quot;}],&quot;page-first&quot;:&quot;1093&quot;}}]"/>
    <we:property name="-1801681964" value="[{&quot;deleted&quot;:false,&quot;article&quot;:{&quot;pagination&quot;:&quot;251-258&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isbn&quot;:null,&quot;journal&quot;:&quot;Public Health Nutrition&quot;,&quot;issue&quot;:&quot;2&quot;,&quot;volume&quot;:&quot;18&quot;,&quot;authors&quot;:[&quot;Naja F&quot;,&quot;Hwalla N&quot;,&quot;Fossian T&quot;,&quot;Zebian D&quot;,&quot;Nasreddine L&quot;],&quot;eissn&quot;:&quot;1475-2727&quot;,&quot;issn&quot;:&quot;1368-9800&quot;,&quot;eisbn&quot;:null,&quot;year&quot;:2015,&quot;chapter&quot;:null,&quot;title&quot;:&quot;Validity and reliability of the Arabic version of the Household Food Insecurity Access Scale in rural Lebanon&quot;},&quot;ext_ids&quot;:{&quot;doi&quot;:&quot;10.1017/S1368980014000317&quot;,&quot;pmid&quot;:&quot;24702865&quot;},&quot;seq&quot;:28,&quot;item_type&quot;:&quot;article&quot;,&quot;user_data&quot;:{&quot;print_count&quot;:0,&quot;modified&quot;:&quot;2018-02-19T18:53:16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D7C093B-0A4B-BB40-47F8-AF649E639615&quot;,&quot;files&quot;:[{&quot;customHeight&quot;:{&quot;0&quot;:&quot;793.701&quot;},&quot;size&quot;:496820,&quot;type&quot;:&quot;article&quot;,&quot;name&quot;:&quot;Naja 2014 food security rural Lebanon.pdf&quot;,&quot;access_method&quot;:&quot;personal_library&quot;,&quot;sha1&quot;:&quot;11f424aca2f4bf69d91aefa1fb0d01fc8fb9a793&quot;,&quot;width&quot;:&quot;595.276&quot;,&quot;pages&quot;:8,&quot;height&quot;:&quot;793.701&quot;,&quot;sha256&quot;:&quot;43f05f6b0dec14b8548147cd637d71990a536dd167d227a2588df36756369588&quot;,&quot;created&quot;:&quot;2015-07-20T14:40:50Z&quot;,&quot;expires&quot;:null,&quot;source_url&quot;:null,&quot;file_type&quot;:&quot;pdf&quot;,&quot;customWidth&quot;:{&quot;0&quot;:&quot;595.276&quot;},&quot;manually_matched&quot;:false}],&quot;pdf_hash&quot;:&quot;43f05f6b0dec14b8548147cd637d71990a536dd167d227a2588df36756369588&quot;}]"/>
    <we:property name="-1843081462" value="[{&quot;deleted&quot;:false,&quot;article&quot;:{&quot;pagination&quot;:&quot;360-367&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isbn&quot;:null,&quot;journal&quot;:&quot;Public Health Nutrition&quot;,&quot;issue&quot;:&quot;3&quot;,&quot;volume&quot;:&quot;13&quot;,&quot;authors&quot;:[&quot;Knueppel D&quot;,&quot;Demment M&quot;,&quot;Kaiser L&quot;],&quot;eissn&quot;:&quot;1475-2727&quot;,&quot;issn&quot;:&quot;1475-2727&quot;,&quot;eisbn&quot;:null,&quot;year&quot;:2009,&quot;chapter&quot;:null,&quot;title&quot;:&quot;Validation of the Household Food Insecurity Access Scale in rural Tanzania&quot;},&quot;ext_ids&quot;:{&quot;doi&quot;:&quot;10.1017/S1368980009991121&quot;,&quot;pmid&quot;:&quot;19706211&quot;},&quot;seq&quot;:21,&quot;item_type&quot;:&quot;article&quot;,&quot;user_data&quot;:{&quot;print_count&quot;:0,&quot;modified&quot;:&quot;2018-02-19T18:53: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C9001CE-33D9-1A4D-365C-AF649E5B519E&quot;,&quot;files&quot;:[{&quot;customHeight&quot;:{&quot;0&quot;:&quot;793.701&quot;},&quot;size&quot;:115727,&quot;type&quot;:&quot;article&quot;,&quot;name&quot;:&quot;Knueppel 2009 rural Tanzania FIS HWI.pdf&quot;,&quot;access_method&quot;:&quot;personal_library&quot;,&quot;sha1&quot;:&quot;e2a251596a23cd041e6277261d16f6c82dd9249a&quot;,&quot;width&quot;:&quot;595.276&quot;,&quot;pages&quot;:8,&quot;height&quot;:&quot;793.701&quot;,&quot;sha256&quot;:&quot;cf81e8da693a196daa539708c33df540f8cf2cae7d27d50307ca673a70d8f34d&quot;,&quot;created&quot;:&quot;2015-07-20T14:40:49Z&quot;,&quot;expires&quot;:null,&quot;source_url&quot;:null,&quot;file_type&quot;:&quot;pdf&quot;,&quot;customWidth&quot;:{&quot;0&quot;:&quot;595.276&quot;},&quot;manually_matched&quot;:false}],&quot;pdf_hash&quot;:&quot;cf81e8da693a196daa539708c33df540f8cf2cae7d27d50307ca673a70d8f34d&quot;}]"/>
    <we:property name="-1845773870" value="[{&quot;user_data&quot;:{&quot;unread&quot;:true,&quot;active_read_time&quot;:&quot;0&quot;,&quot;sourced_from&quot;:0,&quot;star&quot;:false,&quot;added&quot;:null,&quot;view_count&quot;:0,&quot;source&quot;:null,&quot;print_count&quot;:0,&quot;notes&quot;:&quot;&quot;,&quot;modified&quot;:&quot;2018-04-30T15:51:58Z&quot;,&quot;created&quot;:&quot;2018-04-24T15:48:00Z&quot;,&quot;modifiedby&quot;:&quot;desktop-Windows7-2.33.14326&quot;,&quot;createdby&quot;:&quot;extension-chrome-v1.35&quot;,&quot;last_read&quot;:null,&quot;tags&quot;:[],&quot;has_annotations&quot;:false,&quot;voted_down_count&quot;:0,&quot;voted_up_count&quot;:0,&quot;shared&quot;:false,&quot;sponsored&quot;:false},&quot;deleted&quot;:false,&quot;ext_ids&quot;:{&quot;pmid&quot;:&quot;27573667&quot;,&quot;doi&quot;:&quot;10.1017/s136898001600183x&quot;,&quot;gsid&quot;:&quot;2bXJ8s5jvmQJ:7259349389855536601&quot;},&quot;seq&quot;:964,&quot;item_type&quot;:&quot;article&quot;,&quot;article&quot;:{&quot;eisbn&quot;:null,&quot;abstract&quot;:&quot;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 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quot;,&quot;pagination&quot;:&quot;121-129&quot;,&quot;year&quot;:2016,&quot;volume&quot;:&quot;20&quot;,&quot;authors&quot;:[&quot;Briony Stevens&quot;,&quot;Kerrianne Watt&quot;,&quot;Julie Brimbecombe&quot;,&quot;Alan Clough&quot;,&quot;Jenni Judd&quot;,&quot;Daniel Lindsay&quot;],&quot;journal&quot;:&quot;Public Health Nutrition&quot;,&quot;eissn&quot;:&quot;1475-2727&quot;,&quot;issue&quot;:&quot;1&quot;,&quot;issn&quot;:&quot;1368-9800&quot;,&quot;isbn&quot;:null,&quot;chapter&quot;:null,&quot;title&quot;:&quot;The role of seasonality on the diet and household food security of pregnant women living in rural Bangladesh: a cross-sectional study&quot;},&quot;collection_id&quot;:&quot;dcbcabdf-d5d3-482e-b1c4-36df6e9065f0&quot;,&quot;data_version&quot;:1,&quot;id&quot;:&quot;d99ebe13-bf84-4299-9112-dbd0a05b352a&quot;,&quot;files&quot;:[],&quot;pdf_hash&quot;:null,&quot;item&quot;:{&quot;id&quot;:&quot;d99ebe13-bf84-4299-9112-dbd0a05b352a&quot;,&quot;type&quot;:&quot;article-journal&quot;,&quot;DOI&quot;:&quot;10.1017/s136898001600183x&quot;,&quot;container-title&quot;:&quot;Public Health Nutrition&quot;,&quot;title&quot;:&quot;The role of seasonality on the diet and household food security of pregnant women living in rural Bangladesh: a cross-sectional study&quot;,&quot;abstract&quot;:&quot;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 To investigate the association of seasonality with dietary diversity, household food security and nutritional status of pregnant women in a rural district of northern Bangladesh. A cross-sectional study was conducted from February 2013 to February 2015. Data were collected on demographics, household food security (using the Household Food Insecurity Access Scale), dietary diversity (using the women’s dietary diversity questionnaire) and mid-upper arm circumference. Descriptive statistics were used to explore demographics, dietary diversity, household food security and nutritional status, and inferential statistics were applied to explore the role of seasonality on diversity, household food security and nutritional status. Twelve villages of Pirganj sub-district, Rangpur District, northern Bangladesh. Pregnant women (n 288). Seasonality was found to be associated with dietary diversity (P=0·026) and household food security (P=0·039). Dietary diversity was significantly lower in summer (P=0·029) and spring (P=0·038). Food security deteriorated significantly in spring (P=0·006) and late autumn (P=0·009). Seasons play a role in women’s household food security status and dietary diversity, with food security deteriorating during the lean seasons and dietary diversity deteriorating during the second ‘lesser’ lean season and the season immediately after. Interventions that aim to improve the diet of pregnant women from low-income, subsistence-farming communities need to recognise the role of seasonality on diet and food security and to incorporate initiatives to prevent seasonal declines.&quot;,&quot;ISSN&quot;:&quot;1368-9800&quot;,&quot;volume&quot;:&quot;20&quot;,&quot;issue&quot;:&quot;1&quot;,&quot;page&quot;:&quot;121-129&quot;,&quot;original-date&quot;:{},&quot;issued&quot;:{&quot;year&quot;:2016},&quot;author&quot;:[{&quot;family&quot;:&quot;Stevens&quot;,&quot;given&quot;:&quot;Briony&quot;},{&quot;family&quot;:&quot;Watt&quot;,&quot;given&quot;:&quot;Kerrianne&quot;},{&quot;family&quot;:&quot;Brimbecombe&quot;,&quot;given&quot;:&quot;Julie&quot;},{&quot;family&quot;:&quot;Clough&quot;,&quot;given&quot;:&quot;Alan&quot;},{&quot;family&quot;:&quot;Judd&quot;,&quot;given&quot;:&quot;Jenni&quot;},{&quot;family&quot;:&quot;Lindsay&quot;,&quot;given&quot;:&quot;Daniel&quot;}],&quot;page-first&quot;:&quot;121&quot;}}]"/>
    <we:property name="-1847404547" value="[{&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
    <we:property name="-1909373473" value="[{&quot;deleted&quot;:false,&quot;article&quot;:{&quot;pagination&quot;:&quot;251-258&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isbn&quot;:null,&quot;journal&quot;:&quot;Public Health Nutrition&quot;,&quot;issue&quot;:&quot;2&quot;,&quot;volume&quot;:&quot;18&quot;,&quot;authors&quot;:[&quot;Naja F&quot;,&quot;Hwalla N&quot;,&quot;Fossian T&quot;,&quot;Zebian D&quot;,&quot;Nasreddine L&quot;],&quot;eissn&quot;:&quot;1475-2727&quot;,&quot;issn&quot;:&quot;1368-9800&quot;,&quot;eisbn&quot;:null,&quot;year&quot;:2015,&quot;chapter&quot;:null,&quot;title&quot;:&quot;Validity and reliability of the Arabic version of the Household Food Insecurity Access Scale in rural Lebanon&quot;},&quot;ext_ids&quot;:{&quot;doi&quot;:&quot;10.1017/S1368980014000317&quot;,&quot;pmid&quot;:&quot;24702865&quot;},&quot;seq&quot;:28,&quot;item_type&quot;:&quot;article&quot;,&quot;user_data&quot;:{&quot;print_count&quot;:0,&quot;modified&quot;:&quot;2018-02-19T18:53:16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D7C093B-0A4B-BB40-47F8-AF649E639615&quot;,&quot;files&quot;:[{&quot;customHeight&quot;:{&quot;0&quot;:&quot;793.701&quot;},&quot;size&quot;:496820,&quot;type&quot;:&quot;article&quot;,&quot;name&quot;:&quot;Naja 2014 food security rural Lebanon.pdf&quot;,&quot;access_method&quot;:&quot;personal_library&quot;,&quot;sha1&quot;:&quot;11f424aca2f4bf69d91aefa1fb0d01fc8fb9a793&quot;,&quot;width&quot;:&quot;595.276&quot;,&quot;pages&quot;:8,&quot;height&quot;:&quot;793.701&quot;,&quot;sha256&quot;:&quot;43f05f6b0dec14b8548147cd637d71990a536dd167d227a2588df36756369588&quot;,&quot;created&quot;:&quot;2015-07-20T14:40:50Z&quot;,&quot;expires&quot;:null,&quot;source_url&quot;:null,&quot;file_type&quot;:&quot;pdf&quot;,&quot;customWidth&quot;:{&quot;0&quot;:&quot;595.276&quot;},&quot;manually_matched&quot;:false}],&quot;pdf_hash&quot;:&quot;43f05f6b0dec14b8548147cd637d71990a536dd167d227a2588df36756369588&quot;},{&quot;deleted&quot;:false,&quot;article&quot;:{&quot;pagination&quot;:&quot;360-367&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isbn&quot;:null,&quot;journal&quot;:&quot;Public Health Nutrition&quot;,&quot;issue&quot;:&quot;3&quot;,&quot;volume&quot;:&quot;13&quot;,&quot;authors&quot;:[&quot;Knueppel D&quot;,&quot;Demment M&quot;,&quot;Kaiser L&quot;],&quot;eissn&quot;:&quot;1475-2727&quot;,&quot;issn&quot;:&quot;1475-2727&quot;,&quot;eisbn&quot;:null,&quot;year&quot;:2009,&quot;chapter&quot;:null,&quot;title&quot;:&quot;Validation of the Household Food Insecurity Access Scale in rural Tanzania&quot;},&quot;ext_ids&quot;:{&quot;doi&quot;:&quot;10.1017/S1368980009991121&quot;,&quot;pmid&quot;:&quot;19706211&quot;},&quot;seq&quot;:21,&quot;item_type&quot;:&quot;article&quot;,&quot;user_data&quot;:{&quot;print_count&quot;:0,&quot;modified&quot;:&quot;2018-02-19T18:53: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C9001CE-33D9-1A4D-365C-AF649E5B519E&quot;,&quot;files&quot;:[{&quot;customHeight&quot;:{&quot;0&quot;:&quot;793.701&quot;},&quot;size&quot;:115727,&quot;type&quot;:&quot;article&quot;,&quot;name&quot;:&quot;Knueppel 2009 rural Tanzania FIS HWI.pdf&quot;,&quot;access_method&quot;:&quot;personal_library&quot;,&quot;sha1&quot;:&quot;e2a251596a23cd041e6277261d16f6c82dd9249a&quot;,&quot;width&quot;:&quot;595.276&quot;,&quot;pages&quot;:8,&quot;height&quot;:&quot;793.701&quot;,&quot;sha256&quot;:&quot;cf81e8da693a196daa539708c33df540f8cf2cae7d27d50307ca673a70d8f34d&quot;,&quot;created&quot;:&quot;2015-07-20T14:40:49Z&quot;,&quot;expires&quot;:null,&quot;source_url&quot;:null,&quot;file_type&quot;:&quot;pdf&quot;,&quot;customWidth&quot;:{&quot;0&quot;:&quot;595.276&quot;},&quot;manually_matched&quot;:false}],&quot;pdf_hash&quot;:&quot;cf81e8da693a196daa539708c33df540f8cf2cae7d27d50307ca673a70d8f34d&quot;},{&quot;deleted&quot;:false,&quot;article&quot;:{&quot;pagination&quot;:&quot;1717-1724&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isbn&quot;:null,&quot;journal&quot;:&quot;Social Science &amp; Medicine&quot;,&quot;issue&quot;:&quot;12&quot;,&quot;volume&quot;:&quot;73&quot;,&quot;authors&quot;:[&quot;Tsai AC&quot;,&quot;Bangsberg DR&quot;,&quot;Emenyonu N&quot;,&quot;Senkungu JK&quot;,&quot;Martin JN&quot;,&quot;Weiser SD&quot;],&quot;eissn&quot;:null,&quot;issn&quot;:&quot;0277-9536&quot;,&quot;eisbn&quot;:null,&quot;year&quot;:2011,&quot;chapter&quot;:null,&quot;title&quot;:&quot;The social context of food insecurity among persons living with HIV/AIDS in rural Uganda&quot;},&quot;ext_ids&quot;:{&quot;doi&quot;:&quot;10.1016/j.socscimed.2011.09.026&quot;,&quot;pmid&quot;:&quot;22019367&quot;},&quot;seq&quot;:36,&quot;item_type&quot;:&quot;article&quot;,&quot;user_data&quot;:{&quot;print_count&quot;:0,&quot;modified&quot;:&quot;2018-02-19T18:53: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6210AF1C-76C4-06C6-11D5-AF649E7128AF&quot;,&quot;files&quot;:[{&quot;customHeight&quot;:{&quot;0&quot;:&quot;793.701&quot;},&quot;size&quot;:197652,&quot;type&quot;:&quot;article&quot;,&quot;name&quot;:&quot;Tsai 2011 rural Uganda food security HIC.pdf&quot;,&quot;access_method&quot;:&quot;personal_library&quot;,&quot;sha1&quot;:&quot;b782c72b504c21e52d09120bc2d5319e2c192272&quot;,&quot;width&quot;:&quot;595.276&quot;,&quot;pages&quot;:8,&quot;height&quot;:&quot;793.701&quot;,&quot;sha256&quot;:&quot;56b539eb6339acc3dd3c96fea2dacfff6028fb667f0dd21fdd76028f1f154f74&quot;,&quot;created&quot;:&quot;2015-07-20T14:40:57Z&quot;,&quot;expires&quot;:null,&quot;source_url&quot;:null,&quot;file_type&quot;:&quot;pdf&quot;,&quot;customWidth&quot;:{&quot;0&quot;:&quot;595.276&quot;},&quot;manually_matched&quot;:false}],&quot;pdf_hash&quot;:&quot;56b539eb6339acc3dd3c96fea2dacfff6028fb667f0dd21fdd76028f1f154f74&quot;},{&quot;deleted&quot;:false,&quot;article&quot;:{&quot;pagination&quot;:&quot;1-12&quot;,&quot;abstract&quot;:&quot;Introduction. This study used three dependent measures of food security to assess the magnitude of household food insecurity and its consequences on the nutritional status of children 6–36 months in Tamale Metropolis of Northern Ghana. Methods. An analytical cross-sectional study was conducted on a sample of 337 mother/child pairs in June 2012. Food access was measured as household food insecurity access scale (HFIAS), household dietary diversity score (HDDS), and food consumption score (FCS). Results. The magnitude of household food insecurity depended on the food access indicator, with HFIAS yielding the highest household food insecurity of 54%. Of the three food access indicators, 30-day HFIAS was not related to any of the nutrition indices measured. HDDS and FCS were both significantly associated with BMI of mothers and chronic malnutrition (stunted growth) but not acute malnutrition (wasting) with FCS being a stronger predictor of nutritional status. Compared to children in food insecure households, children in food secure households were 46% protected from chronic malnutrition (OR=0.54, 95% CI: 0.31–0.94). Conclusions and Recommendations. The results of this study show that different measures of household food insecurity produce varied degree of the problem. Efforts at reducing chronic child malnutrition should focus on improving the adequacy of the diet.&quot;,&quot;isbn&quot;:null,&quot;journal&quot;:&quot;International Journal of Population Research&quot;,&quot;issue&quot;:null,&quot;volume&quot;:&quot;2013&quot;,&quot;authors&quot;:[&quot;Saaka M&quot;,&quot;Osman SM&quot;],&quot;eissn&quot;:&quot;2090-4037&quot;,&quot;issn&quot;:&quot;2090-4029&quot;,&quot;eisbn&quot;:null,&quot;year&quot;:2013,&quot;chapter&quot;:null,&quot;title&quot;:&quot;Does Household Food Insecurity Affect the Nutritional Status of Preschool Children Aged 6–36 Months?&quot;},&quot;ext_ids&quot;:{&quot;doi&quot;:&quot;10.1155/2013/304169&quot;},&quot;seq&quot;:33,&quot;item_type&quot;:&quot;article&quot;,&quot;user_data&quot;:{&quot;print_count&quot;:0,&quot;modified&quot;:&quot;2018-02-19T18:53:28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5DB77102-36A5-20DD-9653-AF649E686A99&quot;,&quot;files&quot;:[{&quot;customHeight&quot;:{&quot;0&quot;:&quot;792&quot;},&quot;size&quot;:973569,&quot;type&quot;:&quot;article&quot;,&quot;name&quot;:&quot;Saaka 2013 FS PSAC Ghana.pdf&quot;,&quot;access_method&quot;:&quot;personal_library&quot;,&quot;sha1&quot;:&quot;e903c731afb5f7b2edb7c8c1c603d54e75011708&quot;,&quot;width&quot;:&quot;600.05&quot;,&quot;pages&quot;:13,&quot;height&quot;:&quot;792&quot;,&quot;sha256&quot;:&quot;a2107fbf0503e42bf0fd78c9054f8cc807bb53974f8a91fd1a1bd6f233387770&quot;,&quot;created&quot;:&quot;2015-07-20T14:40:35Z&quot;,&quot;expires&quot;:null,&quot;source_url&quot;:null,&quot;file_type&quot;:&quot;pdf&quot;,&quot;customWidth&quot;:{&quot;12&quot;:&quot;600&quot;,&quot;0-11&quot;:&quot;600.05&quot;},&quot;manually_matched&quot;:false}],&quot;pdf_hash&quot;:&quot;a2107fbf0503e42bf0fd78c9054f8cc807bb53974f8a91fd1a1bd6f233387770&quot;}]"/>
    <we:property name="-1933962134" value="[{&quot;deleted&quot;:false,&quot;article&quot;:{&quot;pagination&quot;:&quot;115-132&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isbn&quot;:null,&quot;journal&quot;:&quot;Demography&quot;,&quot;issue&quot;:&quot;1&quot;,&quot;volume&quot;:&quot;38&quot;,&quot;authors&quot;:[&quot;Filmer D&quot;,&quot;Pritchett L&quot;],&quot;eissn&quot;:&quot;1533-7790&quot;,&quot;issn&quot;:&quot;1533-7790&quot;,&quot;eisbn&quot;:null,&quot;year&quot;:2001,&quot;chapter&quot;:null,&quot;title&quot;:&quot;Estimating Wealth Effects Without Expenditure Data--Or Tears: An Application to Educational Enrollments in States of India&quot;},&quot;ext_ids&quot;:{&quot;doi&quot;:&quot;10.1353/dem.2001.0003&quot;},&quot;seq&quot;:46,&quot;item_type&quot;:&quot;article&quot;,&quot;user_data&quot;:{&quot;print_count&quot;:0,&quot;modified&quot;:&quot;2018-02-19T19:00:06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FF8ED89A-9918-D750-1228-AF649E5119C7&quot;,&quot;files&quot;:[{&quot;customHeight&quot;:{&quot;0&quot;:&quot;720&quot;},&quot;size&quot;:181544,&quot;type&quot;:&quot;article&quot;,&quot;name&quot;:&quot;Filmer 2001 wealth index.pdf&quot;,&quot;access_method&quot;:&quot;personal_library&quot;,&quot;sha1&quot;:&quot;de2a40de44cecdc9fdc9dca7335bc824566e4273&quot;,&quot;width&quot;:&quot;612&quot;,&quot;pages&quot;:18,&quot;height&quot;:&quot;720&quot;,&quot;sha256&quot;:&quot;4060c58f53d85534e3c881a0a78adf3c779c2c5c50d2db90c7a690fdaba0c174&quot;,&quot;created&quot;:&quot;2015-07-20T14:40:34Z&quot;,&quot;expires&quot;:null,&quot;source_url&quot;:null,&quot;file_type&quot;:&quot;pdf&quot;,&quot;customWidth&quot;:{&quot;0&quot;:&quot;612&quot;},&quot;manually_matched&quot;:false}],&quot;pdf_hash&quot;:&quot;4060c58f53d85534e3c881a0a78adf3c779c2c5c50d2db90c7a690fdaba0c174&quot;}]"/>
    <we:property name="-2035254365" value="[{&quot;seq&quot;:583,&quot;ext_ids&quot;:{&quot;doi&quot;:&quot;10.1017/s1368980016002548&quot;,&quot;pmid&quot;:&quot;27745568&quot;},&quot;article&quot;:{&quot;issn&quot;:&quot;1368-9800&quot;,&quot;eisbn&quot;:null,&quot;eissn&quot;:&quot;1475-2727&quot;,&quot;chapter&quot;:null,&quot;abstract&quot;:&quot;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 To determine the factor structure of the Latin American &amp; Caribbean Household Food Security Scale (ELCSA) and to study the influence of sociodemographic characteristics on each of the identified dimensions in Montevideo, Uruguay. Cross-sectional survey with a representative sample of urban households. Household food insecurity was measured using the ELCSA. The percentage of respondents who gave affirmative responses for each of the items of the ELCSA was determined. Exploratory factor analysis was carried out to determine the ELCSA’s factor structure. A probit model was used to determine the impact of some individual and household sociodemographic characteristics on the identified dimensions of food insecurity. Metropolitan area centred on Montevideo, the capital city of Uruguay, April–September 2014. Adults aged between 18 and 93 years (n 742). The percentage of affirmative responses to the items of the ELCSA ranged from 4·4 to 31·7 %. Two factors were identified in the exploratory factor analysis performed on data from households without children under 18 years old, whereas three factors were identified for households with children. The identified factors were associated with different severity levels of food insecurity. Likelihood of experiencing different levels of food insecurity was affected by individual characteristics of the respondent as well as characteristics of the household. The influence of sociodemographic variables varied among the ELCSA dimensions. Household income had the largest influence on all dimensions, which indicates a strong relationship between income and food insecurity.&quot;,&quot;volume&quot;:&quot;20&quot;,&quot;pagination&quot;:&quot;1-10&quot;,&quot;isbn&quot;:null,&quot;issue&quot;:&quot;4&quot;,&quot;journal&quot;:&quot;Public Health Nutrition&quot;,&quot;year&quot;:2016,&quot;title&quot;:&quot;Influence of sociodemographic characteristics on different dimensions of household food insecurity in Montevideo, Uruguay&quot;,&quot;authors&quot;:[&quot;Rossi M&quot;,&quot;Ferre Z&quot;,&quot;Curutchet M&quot;,&quot;Giménez A&quot;,&quot;Ares G&quot;]},&quot;item_type&quot;:&quot;article&quot;,&quot;user_data&quot;:{&quot;modified&quot;:&quot;2018-02-23T00:07:4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0:07:20Z&quot;,&quot;tags&quot;:[],&quot;has_annotations&quot;:false,&quot;voted_down_count&quot;:0,&quot;voted_up_count&quot;:0,&quot;shared&quot;:false,&quot;sponsored&quot;:false},&quot;deleted&quot;:false,&quot;collection_id&quot;:&quot;dcbcabdf-d5d3-482e-b1c4-36df6e9065f0&quot;,&quot;data_version&quot;:1,&quot;id&quot;:&quot;7ea05ac6-e46c-4c35-8961-63a88d8882a6&quot;,&quot;files&quot;:[{&quot;sha256&quot;:&quot;1b2f391e88b756d3ed1ad7e29ad20198cc2b8e33f7eff63290306b724850ee25&quot;,&quot;customHeight&quot;:{&quot;0&quot;:&quot;793.701&quot;},&quot;expires&quot;:null,&quot;sha1&quot;:&quot;f76566adfcbfec307c0ef98c913a75df3edb0360&quot;,&quot;size&quot;:232976,&quot;source_url&quot;:null,&quot;type&quot;:&quot;article&quot;,&quot;access_method&quot;:&quot;personal_library&quot;,&quot;pages&quot;:10,&quot;width&quot;:&quot;595.276&quot;,&quot;file_type&quot;:&quot;pdf&quot;,&quot;name&quot;:&quot;Rossi et al-2016-Public Health Nutr.pdf&quot;,&quot;manually_matched&quot;:false,&quot;created&quot;:&quot;2018-02-23T00:07:31Z&quot;,&quot;height&quot;:&quot;793.701&quot;,&quot;customWidth&quot;:{&quot;0&quot;:&quot;595.276&quot;}},{&quot;sha256&quot;:&quot;4df2436513b69335cad41a0b2c59ef5e50982f600c28f5442fcfda7b9b9da77c&quot;,&quot;customHeight&quot;:null,&quot;expires&quot;:null,&quot;sha1&quot;:null,&quot;size&quot;:786962,&quot;source_url&quot;:null,&quot;type&quot;:&quot;article&quot;,&quot;access_method&quot;:&quot;personal_library&quot;,&quot;pages&quot;:24,&quot;width&quot;:null,&quot;file_type&quot;:&quot;pdf&quot;,&quot;name&quot;:&quot;glo-dp-0113.pdf&quot;,&quot;manually_matched&quot;:false,&quot;created&quot;:&quot;2018-02-23T00:07:32Z&quot;,&quot;height&quot;:null,&quot;customWidth&quot;:null}],&quot;pdf_hash&quot;:&quot;1b2f391e88b756d3ed1ad7e29ad20198cc2b8e33f7eff63290306b724850ee25&quot;}]"/>
    <we:property name="-2102947825"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54:29Z&quot;,&quot;modified&quot;:&quot;2018-04-12T19:16:55Z&quot;,&quot;added&quot;:null,&quot;active_read_time&quot;:&quot;0&quot;,&quot;star&quot;:false,&quot;tags&quot;:[],&quot;has_annotations&quot;:false,&quot;voted_down_count&quot;:0,&quot;voted_up_count&quot;:0,&quot;shared&quot;:false,&quot;sponsored&quot;:false},&quot;deleted&quot;:false,&quot;seq&quot;:913,&quot;item_type&quot;:&quot;article&quot;,&quot;ext_ids&quot;:{&quot;doi&quot;:&quot;10.1371/journal.pone.0127513&quot;,&quot;pmid&quot;:&quot;26047508&quot;},&quot;article&quot;:{&quot;chapter&quot;:null,&quot;pagination&quot;:&quot;e0127513&quot;,&quot;isbn&quot;:null,&quot;authors&quot;:[&quot;Karki TB&quot;,&quot;Sah SK&quot;,&quot;Thapa RB&quot;,&quot;McDonald AJ&quot;,&quot;Davis AS&quot;],&quot;journal&quot;:&quot;PLOS ONE&quot;,&quot;volume&quot;:&quot;10&quot;,&quot;abstract&quot;:&quot;Maintaining and improving household food self-sufficiency (FSS) in mountain regions is an ongoing challenge. There are many facets to the issue, including comparatively high levels of land fragmentation, challenging terrain and transportation bottlenecks, declining labor availability due to out-migration, and low technical knowledge, among others. Using a nonparametric multivariate approach, we quantified primary associations underlying current levels of FSS in the mid-hills of Nepal. A needs assessment survey was administered to 77 households in Lungaun (Baglung District), Pang (Parbat District), and Pathlekhet (Myagdi District), with a total of 80 variables covering five performance areas; resulting data were analyzed using Classification and Regression Trees. The most parsimonious statistical model for household FSS highlighted associations with agronomic management, including yields of maize and fingermillet within a relay cropping system and adoption of improved crop cultivars. Secondary analyses of the variables retained in the first model again focused primarily on crop and livestock management. It thus appears that continued emphasis on technical agricultural improvements is warranted, independent of factors such as land holding size that, in any case, are very difficult to change through development interventions. Initiatives to increase household FSS in the mid-hills of Nepal will benefit from placing a primary focus on methods of agricultural intensification to improve crop yields and effective technology transfer to increase adoption of these methods.&quot;,&quot;eissn&quot;:&quot;1932-6203&quot;,&quot;issn&quot;:null,&quot;year&quot;:2015,&quot;eisbn&quot;:null,&quot;issue&quot;:&quot;6&quot;,&quot;title&quot;:&quot;Identifying Pathways for Improving Household Food Self-Sufficiency Outcomes in the Hills of Nepal&quot;},&quot;collection_id&quot;:&quot;dcbcabdf-d5d3-482e-b1c4-36df6e9065f0&quot;,&quot;data_version&quot;:1,&quot;id&quot;:&quot;FB16AF36-D939-8E3F-9A0A-AF6AD2E9A040&quot;,&quot;files&quot;:[{&quot;access_method&quot;:&quot;personal_library&quot;,&quot;pages&quot;:13,&quot;size&quot;:1218558,&quot;customWidth&quot;:{&quot;0&quot;:&quot;612&quot;},&quot;type&quot;:&quot;article&quot;,&quot;width&quot;:&quot;612&quot;,&quot;expires&quot;:null,&quot;created&quot;:&quot;2017-05-19T11:07:07Z&quot;,&quot;file_type&quot;:&quot;pdf&quot;,&quot;sha1&quot;:&quot;aa249fedcbbfec0d19641628af6da3eee1f019c2&quot;,&quot;height&quot;:&quot;792&quot;,&quot;name&quot;:&quot;Karki 2015 Nepal ag intensification food security.PDF&quot;,&quot;sha256&quot;:&quot;82e96154b780b0a826a49d67c1bd7f8b69fe5e4c20db75bf3cc68564b1e4ccd9&quot;,&quot;customHeight&quot;:{&quot;0&quot;:&quot;792&quot;},&quot;manually_matched&quot;:false,&quot;source_url&quot;:null}],&quot;pdf_hash&quot;:&quot;82e96154b780b0a826a49d67c1bd7f8b69fe5e4c20db75bf3cc68564b1e4ccd9&quot;,&quot;item&quot;:{&quot;id&quot;:&quot;FB16AF36-D939-8E3F-9A0A-AF6AD2E9A040&quot;,&quot;type&quot;:&quot;article-journal&quot;,&quot;DOI&quot;:&quot;10.1371/journal.pone.0127513&quot;,&quot;container-title&quot;:&quot;PLOS ONE&quot;,&quot;title&quot;:&quot;Identifying Pathways for Improving Household Food Self-Sufficiency Outcomes in the Hills of Nepal&quot;,&quot;abstract&quot;:&quot;Maintaining and improving household food self-sufficiency (FSS) in mountain regions is an ongoing challenge. There are many facets to the issue, including comparatively high levels of land fragmentation, challenging terrain and transportation bottlenecks, declining labor availability due to out-migration, and low technical knowledge, among others. Using a nonparametric multivariate approach, we quantified primary associations underlying current levels of FSS in the mid-hills of Nepal. A needs assessment survey was administered to 77 households in Lungaun (Baglung District), Pang (Parbat District), and Pathlekhet (Myagdi District), with a total of 80 variables covering five performance areas; resulting data were analyzed using Classification and Regression Trees. The most parsimonious statistical model for household FSS highlighted associations with agronomic management, including yields of maize and fingermillet within a relay cropping system and adoption of improved crop cultivars. Secondary analyses of the variables retained in the first model again focused primarily on crop and livestock management. It thus appears that continued emphasis on technical agricultural improvements is warranted, independent of factors such as land holding size that, in any case, are very difficult to change through development interventions. Initiatives to increase household FSS in the mid-hills of Nepal will benefit from placing a primary focus on methods of agricultural intensification to improve crop yields and effective technology transfer to increase adoption of these methods.&quot;,&quot;volume&quot;:&quot;10&quot;,&quot;issue&quot;:&quot;6&quot;,&quot;page&quot;:&quot;e0127513&quot;,&quot;original-date&quot;:{},&quot;issued&quot;:{&quot;year&quot;:2015},&quot;author&quot;:[{&quot;family&quot;:&quot;Karki&quot;,&quot;given&quot;:&quot;&quot;},{&quot;family&quot;:&quot;Sah&quot;,&quot;given&quot;:&quot;&quot;},{&quot;family&quot;:&quot;Thapa&quot;,&quot;given&quot;:&quot;&quot;},{&quot;family&quot;:&quot;nald&quot;,&quot;given&quot;:&quot;&quot;},{&quot;family&quot;:&quot;Davis&quot;,&quot;given&quot;:&quot;&quot;}],&quot;page-first&quot;:&quot;e0127513&quot;}}]"/>
    <we:property name="-2135161679" value="[{&quot;deleted&quot;:false,&quot;article&quot;:{&quot;pagination&quot;:&quot;687-92&quot;,&quot;abstract&quot;:&quot;This study was designed to develop an abbreviated method that captures both the qualitative and quantitative dimensions of household food security (HFS). Women in poor and very poor households (n = 238) in a peri-urban barrio in Caracas, Venezuela, provided data on food availability and their perception of food resource constraints and hunger experiences within the home. Socioeconomic data and food-related behavior that may predict HFS levels were gathered. On average, the top 12 food contributors of energy provided 81% and predicted more than 90% of the variation in households' total energy availability using stepwise regression analysis. On the other hand, a 4-point 12-item scale was shown to have face, content and construct validity with reiterative testing, factor analysis and a Chronbach's alpha coefficient of 0.92. Assessing predictors of energy availability together with a self-perceived HFS scale may provide a valid and reliable method for identifying and monitoring food security levels among poor urban households.&quot;,&quot;journal&quot;:&quot;The Journal of nutrition&quot;,&quot;issue&quot;:&quot;3&quot;,&quot;volume&quot;:&quot;129&quot;,&quot;authors&quot;:[&quot;PA Lorenzana&quot;,&quot;D Sanjur&quot;],&quot;eissn&quot;:null,&quot;issn&quot;:&quot;0022-3166&quot;,&quot;eisbn&quot;:null,&quot;isbn&quot;:null,&quot;year&quot;:1999,&quot;chapter&quot;:null,&quot;title&quot;:&quot;Abbreviated measures of food sufficiency validly estimate the food security level of poor households: measuring household food security.&quot;},&quot;ext_ids&quot;:{&quot;pmid&quot;:10082775},&quot;seq&quot;:675,&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D03B8E89-CF60-1F78-07B0-AF649E5D2CB4&quot;,&quot;files&quot;:[{&quot;customHeight&quot;:{&quot;0&quot;:&quot;792&quot;},&quot;size&quot;:230236,&quot;type&quot;:&quot;article&quot;,&quot;name&quot;:&quot;Lorenzana and Sanjur 1999.pdf&quot;,&quot;access_method&quot;:&quot;personal_library&quot;,&quot;sha1&quot;:&quot;07488ee4576c0580c40a88f0afbc2ada26ab6569&quot;,&quot;width&quot;:&quot;594&quot;,&quot;pages&quot;:6,&quot;height&quot;:&quot;792&quot;,&quot;sha256&quot;:&quot;525319be443087a6d1e9e75dae82d94707803c3fd3be65bf088b7fe26a18a6fc&quot;,&quot;created&quot;:&quot;2015-07-20T14:40:35Z&quot;,&quot;expires&quot;:null,&quot;source_url&quot;:null,&quot;file_type&quot;:&quot;pdf&quot;,&quot;customWidth&quot;:{&quot;0&quot;:&quot;594&quot;},&quot;manually_matched&quot;:true}],&quot;pdf_hash&quot;:&quot;525319be443087a6d1e9e75dae82d94707803c3fd3be65bf088b7fe26a18a6fc&quot;,&quot;item&quot;:{&quot;id&quot;:&quot;D03B8E89-CF60-1F78-07B0-AF649E5D2CB4&quot;,&quot;type&quot;:&quot;article-journal&quot;,&quot;container-title&quot;:&quot;The Journal of nutrition&quot;,&quot;title&quot;:&quot;Abbreviated measures of food sufficiency validly estimate the food security level of poor households: measuring household food security.&quot;,&quot;abstract&quot;:&quot;This study was designed to develop an abbreviated method that captures both the qualitative and quantitative dimensions of household food security (HFS). Women in poor and very poor households (n = 238) in a peri-urban barrio in Caracas, Venezuela, provided data on food availability and their perception of food resource constraints and hunger experiences within the home. Socioeconomic data and food-related behavior that may predict HFS levels were gathered. On average, the top 12 food contributors of energy provided 81% and predicted more than 90% of the variation in households' total energy availability using stepwise regression analysis. On the other hand, a 4-point 12-item scale was shown to have face, content and construct validity with reiterative testing, factor analysis and a Chronbach's alpha coefficient of 0.92. Assessing predictors of energy availability together with a self-perceived HFS scale may provide a valid and reliable method for identifying and monitoring food security levels among poor urban households.&quot;,&quot;ISSN&quot;:&quot;0022-3166&quot;,&quot;volume&quot;:&quot;129&quot;,&quot;issue&quot;:&quot;3&quot;,&quot;page&quot;:&quot;687-92&quot;,&quot;original-date&quot;:{},&quot;issued&quot;:{&quot;year&quot;:1999},&quot;author&quot;:[{&quot;family&quot;:&quot;Lorenzana&quot;,&quot;given&quot;:&quot;&quot;},{&quot;family&quot;:&quot;Sanjur&quot;,&quot;given&quot;:&quot;&quot;}],&quot;page-first&quot;:&quot;687&quot;}},{&quot;deleted&quot;:false,&quot;article&quot;:{&quot;pagination&quot;:&quot;851-857&quot;,&quot;abstract&quot;:&quot;To validate abbreviated methods that estimate food security level among poor communities in Caracas, Venezuela. Two independent cross-sectional studies were undertaken to internally and externally validate simple quantitative/qualitative methods. The quantitative measure was constructed from data on household food availability, gathered using the list-recall method. It is a count of the foods that explain 85% or more of household energy availability. The qualitative measure is a score of female-perceived food insecurity level estimated with a modified ‘hunger index’, reflecting food resource constraints and hunger experiences within the home. Socio-economic and food behaviour data that may predict household food security (HFS) levels were gathered. The second study was repeated a year later to measure the impact of an increase in the minimum wage on HFS levels. Two poor urban communities in Caracas, Venezuela. All households in both communities that complied with selection criteria (poor and very poor families that share food resources) and were willing to participate. The sample comprised 238 and 155 female household food managers in the two communities. In 1995, data from females in 238 urban poor households provided evidence for the overall validity of the method. Its application in 1997 to 155 households in the other community gave support to the external validity of the method. Measures were repeated in 1998 on 133 subjects of the above sample, when the minimum wage was increased by 23%. Evidence is presented showing the sensitivity of the method to changes in the determinants of HFS. Data analysed during these three periods suggest that the method can be simplified further by using the food diversity score instead of the quantitative measure since these variables correlate highly with one another (r ≥ 0:854). This simple method is a valid and precise measure of food security among poor urban households in Caracas. The qualitative/quantitative measures complement each other as they capture different dimensions of HFS.&quot;,&quot;journal&quot;:&quot;Public Health Nutrition&quot;,&quot;issue&quot;:&quot;6a&quot;,&quot;volume&quot;:&quot;5&quot;,&quot;authors&quot;:[&quot;Paulina A Lorenzana&quot;,&quot;Carmen Mercado&quot;],&quot;eissn&quot;:&quot;1475-2727&quot;,&quot;issn&quot;:&quot;1475-2727&quot;,&quot;eisbn&quot;:null,&quot;isbn&quot;:null,&quot;year&quot;:2002,&quot;chapter&quot;:null,&quot;title&quot;:&quot;Measuring household food security in poor Venezuelan households&quot;},&quot;ext_ids&quot;:{&quot;doi&quot;:&quot;10.1079/PHN2002377&quot;,&quot;pmid&quot;:&quot;12638593&quot;},&quot;seq&quot;:637,&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03F8E8D-292E-F268-C1B7-AF649E5C8830&quot;,&quot;files&quot;:[{&quot;customHeight&quot;:{&quot;0&quot;:&quot;842&quot;},&quot;size&quot;:130403,&quot;type&quot;:&quot;article&quot;,&quot;name&quot;:&quot;Lorenzana and Mercado FSQ Venezuela.pdf&quot;,&quot;access_method&quot;:&quot;personal_library&quot;,&quot;sha1&quot;:&quot;82f36ac34f070119a82e1d91c54d7ae0884c9e0f&quot;,&quot;width&quot;:&quot;595&quot;,&quot;pages&quot;:7,&quot;height&quot;:&quot;842&quot;,&quot;sha256&quot;:&quot;8bbf5aafca47bd049fcb10eb6c02abdb14e2757f603ecbd498f75ac84677b04f&quot;,&quot;created&quot;:&quot;2015-07-20T14:40:47Z&quot;,&quot;expires&quot;:null,&quot;source_url&quot;:null,&quot;file_type&quot;:&quot;pdf&quot;,&quot;customWidth&quot;:{&quot;0&quot;:&quot;595&quot;},&quot;manually_matched&quot;:false}],&quot;pdf_hash&quot;:&quot;8bbf5aafca47bd049fcb10eb6c02abdb14e2757f603ecbd498f75ac84677b04f&quot;,&quot;item&quot;:{&quot;id&quot;:&quot;C03F8E8D-292E-F268-C1B7-AF649E5C8830&quot;,&quot;type&quot;:&quot;article-journal&quot;,&quot;DOI&quot;:&quot;10.1079/PHN2002377&quot;,&quot;container-title&quot;:&quot;Public Health Nutrition&quot;,&quot;title&quot;:&quot;Measuring household food security in poor Venezuelan households&quot;,&quot;abstract&quot;:&quot;To validate abbreviated methods that estimate food security level among poor communities in Caracas, Venezuela. Two independent cross-sectional studies were undertaken to internally and externally validate simple quantitative/qualitative methods. The quantitative measure was constructed from data on household food availability, gathered using the list-recall method. It is a count of the foods that explain 85% or more of household energy availability. The qualitative measure is a score of female-perceived food insecurity level estimated with a modified ‘hunger index’, reflecting food resource constraints and hunger experiences within the home. Socio-economic and food behaviour data that may predict household food security (HFS) levels were gathered. The second study was repeated a year later to measure the impact of an increase in the minimum wage on HFS levels. Two poor urban communities in Caracas, Venezuela. All households in both communities that complied with selection criteria (poor and very poor families that share food resources) and were willing to participate. The sample comprised 238 and 155 female household food managers in the two communities. In 1995, data from females in 238 urban poor households provided evidence for the overall validity of the method. Its application in 1997 to 155 households in the other community gave support to the external validity of the method. Measures were repeated in 1998 on 133 subjects of the above sample, when the minimum wage was increased by 23%. Evidence is presented showing the sensitivity of the method to changes in the determinants of HFS. Data analysed during these three periods suggest that the method can be simplified further by using the food diversity score instead of the quantitative measure since these variables correlate highly with one another (r ≥ 0:854). This simple method is a valid and precise measure of food security among poor urban households in Caracas. The qualitative/quantitative measures complement each other as they capture different dimensions of HFS.&quot;,&quot;ISSN&quot;:&quot;1475-2727&quot;,&quot;volume&quot;:&quot;5&quot;,&quot;issue&quot;:&quot;6a&quot;,&quot;page&quot;:&quot;851-857&quot;,&quot;original-date&quot;:{},&quot;issued&quot;:{&quot;year&quot;:2002},&quot;author&quot;:[{&quot;family&quot;:&quot;Lorenzana&quot;,&quot;given&quot;:&quot;Paulina&quot;},{&quot;family&quot;:&quot;Mercado&quot;,&quot;given&quot;:&quot;Carmen&quot;}],&quot;page-first&quot;:&quot;851&quot;}}]"/>
    <we:property name="-2143574034" value="[{&quot;seq&quot;:553,&quot;ext_ids&quot;:{&quot;doi&quot;:&quot;10.1371/journal.pone.0186406&quot;,&quot;gsid&quot;:&quot;nUfHAG9A4oEJ:9359113821127919517&quot;,&quot;pmid&quot;:&quot;29049329&quot;},&quot;article&quot;:{&quot;issn&quot;:null,&quot;eisbn&quot;:null,&quot;eissn&quot;:&quot;1932-6203&quot;,&quot;chapter&quot;:null,&quot;abstract&quot;:&quot;Many of the world’s food-insecure and undernourished people are smallholder farmers in developing countries. This is especially true in Africa. There is an urgent need to make smallholder agriculture and food systems more nutrition-sensitive. African farm households are known to consume a sizeable part of what they produce at home. Less is known about how much subsistence agriculture actually contributes to household diets, and how this contribution changes seasonally. We use representative data from rural Ethiopia covering every month of one full year to address this knowledge gap. On average, subsistence production accounts for 58% of rural households’ calorie consumption, that is, 42% of the calories consumed are from purchased foods. Some seasonal variation occurs. During the lean season, purchased foods account for more than half of all calories consumed. But even during the main harvest and post-harvest season, purchased foods contribute more than one-third to total calorie consumption. Markets are even more important for dietary quality. During all seasons, purchased foods play a much larger role for dietary diversity than subsistence production. These findings suggest that strengthening rural markets needs to be a key element in strategies to improve food security and dietary quality in the African small-farm sector.&quot;,&quot;volume&quot;:&quot;12&quot;,&quot;pagination&quot;:&quot;e0186406&quot;,&quot;isbn&quot;:null,&quot;issue&quot;:&quot;10&quot;,&quot;journal&quot;:&quot;PLOS ONE&quot;,&quot;year&quot;:2017,&quot;title&quot;:&quot;Rural food security, subsistence agriculture, and seasonality&quot;,&quot;authors&quot;:[&quot;Sibhatu KT&quot;,&quot;Qaim M&quot;]},&quot;item_type&quot;:&quot;article&quot;,&quot;user_data&quot;:{&quot;modified&quot;:&quot;2018-02-22T23:18:57Z&quot;,&quot;active_read_time&quot;:null,&quot;star&quot;:false,&quot;source&quot;:null,&quot;modifiedby&quot;:&quot;extension-chrome-v1.34&quot;,&quot;unread&quot;:true,&quot;createdby&quot;:&quot;extension-chrome-v1.34&quot;,&quot;sourced_from&quot;:0,&quot;last_read&quot;:null,&quot;view_count&quot;:0,&quot;notes&quot;:&quot;&quot;,&quot;print_count&quot;:0,&quot;added&quot;:null,&quot;created&quot;:&quot;2018-02-22T23:18:57Z&quot;,&quot;tags&quot;:[],&quot;has_annotations&quot;:false,&quot;voted_down_count&quot;:0,&quot;voted_up_count&quot;:0,&quot;shared&quot;:false,&quot;sponsored&quot;:false},&quot;deleted&quot;:false,&quot;collection_id&quot;:&quot;dcbcabdf-d5d3-482e-b1c4-36df6e9065f0&quot;,&quot;data_version&quot;:1,&quot;id&quot;:&quot;01fe6a13-e501-4f74-8482-5638b8c9a4f0&quot;,&quot;files&quot;:[{&quot;file_type&quot;:&quot;pdf&quot;,&quot;pages&quot;:15,&quot;sha256&quot;:&quot;3e52809ab582ec10ce0d27e1096171618a9b199dda88ae467898e50313f36f4b&quot;,&quot;access_method&quot;:&quot;personal_library&quot;,&quot;size&quot;:3121381,&quot;created&quot;:&quot;2018-02-22T23:18:57Z&quot;,&quot;name&quot;:&quot; Rural food security, subsistence agriculture, and seasonality.pdf&quot;,&quot;type&quot;:&quot;article&quot;,&quot;source_url&quot;:&quot;http://journals.plos.org/plosone/article/file?id=10.1371/journal.pone.0186406&amp;type=printable&quot;},{&quot;file_type&quot;:&quot;pdf&quot;,&quot;pages&quot;:1,&quot;sha1&quot;:&quot;21c0bd3a645f78a6f79f96c293cbd807f2441d27&quot;,&quot;sha256&quot;:&quot;04ff5d4fec74846b6509b5d525e5af7d751860f91bdb601a3da4d9387ec25741&quot;,&quot;access_method&quot;:&quot;official_supplement&quot;,&quot;size&quot;:128892,&quot;created&quot;:&quot;2018-02-22T23:18:57Z&quot;,&quot;type&quot;:&quot;supplement&quot;,&quot;supplement_index&quot;:1},{&quot;file_type&quot;:&quot;pdf&quot;,&quot;pages&quot;:1,&quot;sha1&quot;:&quot;8fd09487e10131bf5043bfe8f97579c13bf764fd&quot;,&quot;sha256&quot;:&quot;658ef80496c4bcb27a3ea222c900a16795e78dec65ae1700edee3723ca710954&quot;,&quot;access_method&quot;:&quot;official_supplement&quot;,&quot;size&quot;:126532,&quot;created&quot;:&quot;2018-02-22T23:18:57Z&quot;,&quot;type&quot;:&quot;supplement&quot;,&quot;supplement_index&quot;:2},{&quot;file_type&quot;:&quot;pdf&quot;,&quot;pages&quot;:1,&quot;sha1&quot;:&quot;9eeaf7f79e6a68a018bdcdd8c698298508385a1e&quot;,&quot;sha256&quot;:&quot;02ce74cc4ebdc2986a782ea2035271c1b925a93d3a69f3e951ba9e7c65952441&quot;,&quot;access_method&quot;:&quot;official_supplement&quot;,&quot;size&quot;:88884,&quot;created&quot;:&quot;2018-02-22T23:18:57Z&quot;,&quot;type&quot;:&quot;supplement&quot;,&quot;supplement_index&quot;:3},{&quot;file_type&quot;:&quot;pdf&quot;,&quot;pages&quot;:1,&quot;sha1&quot;:&quot;e315f07a87aec1b83c7274738698dea5e17522b8&quot;,&quot;sha256&quot;:&quot;5d490454afa00ebed30e82e8f8308e5b68a522bcb9fc6c39a1eab71e6ac85e2f&quot;,&quot;access_method&quot;:&quot;official_supplement&quot;,&quot;size&quot;:92060,&quot;created&quot;:&quot;2018-02-22T23:18:57Z&quot;,&quot;type&quot;:&quot;supplement&quot;,&quot;supplement_index&quot;:4}],&quot;pdf_hash&quot;:&quot;3e52809ab582ec10ce0d27e1096171618a9b199dda88ae467898e50313f36f4b&quot;,&quot;item&quot;:{&quot;id&quot;:&quot;01fe6a13-e501-4f74-8482-5638b8c9a4f0&quot;,&quot;type&quot;:&quot;article-journal&quot;,&quot;DOI&quot;:&quot;10.1371/journal.pone.0186406&quot;,&quot;container-title&quot;:&quot;PLOS ONE&quot;,&quot;title&quot;:&quot;Rural food security, subsistence agriculture, and seasonality&quot;,&quot;abstract&quot;:&quot;Many of the world’s food-insecure and undernourished people are smallholder farmers in developing countries. This is especially true in Africa. There is an urgent need to make smallholder agriculture and food systems more nutrition-sensitive. African farm households are known to consume a sizeable part of what they produce at home. Less is known about how much subsistence agriculture actually contributes to household diets, and how this contribution changes seasonally. We use representative data from rural Ethiopia covering every month of one full year to address this knowledge gap. On average, subsistence production accounts for 58% of rural households’ calorie consumption, that is, 42% of the calories consumed are from purchased foods. Some seasonal variation occurs. During the lean season, purchased foods account for more than half of all calories consumed. But even during the main harvest and post-harvest season, purchased foods contribute more than one-third to total calorie consumption. Markets are even more important for dietary quality. During all seasons, purchased foods play a much larger role for dietary diversity than subsistence production. These findings suggest that strengthening rural markets needs to be a key element in strategies to improve food security and dietary quality in the African small-farm sector.&quot;,&quot;volume&quot;:&quot;12&quot;,&quot;issue&quot;:&quot;10&quot;,&quot;page&quot;:&quot;e0186406&quot;,&quot;original-date&quot;:{},&quot;issued&quot;:{&quot;year&quot;:2017},&quot;author&quot;:[{&quot;family&quot;:&quot;Sibhatu&quot;,&quot;given&quot;:&quot;&quot;},{&quot;family&quot;:&quot;Qaim&quot;,&quot;given&quot;:&quot;&quot;}],&quot;page-first&quot;:&quot;e0186406&quot;}},{&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journal&quot;:null,&quot;issue&quot;:null,&quot;volume&quot;:null,&quot;authors&quot;:[&quot;Tibesigwa B&quot;,&quot;Visser M&quot;,&quot;Collinson M&quot;,&quot;Science TW&quot;],&quot;eissn&quot;:null,&quot;issn&quot;:null,&quot;eisbn&quot;:null,&quot;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672,&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quot;item&quot;:{&quot;id&quot;:&quot;29EC60B5-8762-F02A-F5E7-AF649E6FA565&quot;,&quot;type&quot;:&quot;article-journal&quot;,&quot;DOI&quot;:&quot;10.1007/s11625-015-0332-6&quot;,&quot;title&quot;:&quot;Investigating the sensitivity of household food security to agriculture-related shocks and the implication of social and natural capital&quot;,&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original-date&quot;:{},&quot;issued&quot;:{&quot;year&quot;:2016},&quot;author&quot;:[{&quot;family&quot;:&quot;Tibesigwa&quot;,&quot;given&quot;:&quot;&quot;},{&quot;family&quot;:&quot;Visser&quot;,&quot;given&quot;:&quot;&quot;},{&quot;family&quot;:&quot;Collinson&quot;,&quot;given&quot;:&quot;&quot;},{&quot;family&quot;:&quot;Science&quot;,&quot;given&quot;:&quot;&quot;}]}}]"/>
    <we:property name="-237793910" value="[{&quot;deleted&quot;:false,&quot;article&quot;:{&quot;pagination&quot;:null,&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isbn&quot;:null,&quot;journal&quot;:null,&quot;issue&quot;:null,&quot;volume&quot;:null,&quot;authors&quot;:[&quot;Aliber M&quot;,&quot;Agrekon T&quot;],&quot;eissn&quot;:null,&quot;issn&quot;:null,&quot;eisbn&quot;:null,&quot;year&quot;:2009,&quot;chapter&quot;:null,&quot;title&quot;:&quot;Should subsistence agriculture be supported as a strategy to address rural food insecurity?&quot;},&quot;ext_ids&quot;:{&quot;gsid&quot;:&quot;_K5nyBdVdLgJ:13291341960912023292&quot;},&quot;seq&quot;:41,&quot;item_type&quot;:&quot;article&quot;,&quot;user_data&quot;:{&quot;print_count&quot;:0,&quot;modified&quot;:&quot;2018-02-19T18:53:5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51514F59-7060-ED8C-B6A9-AF649E4032B8&quot;,&quot;files&quot;:[{&quot;customHeight&quot;:{&quot;0&quot;:&quot;842&quot;},&quot;size&quot;:310002,&quot;type&quot;:&quot;article&quot;,&quot;name&quot;:&quot;Aliber &amp; Hart 2009.pdf&quot;,&quot;access_method&quot;:&quot;personal_library&quot;,&quot;sha1&quot;:&quot;f24d04d4ba2328d2476f03dd7532fa4a30af87aa&quot;,&quot;width&quot;:&quot;595.22&quot;,&quot;pages&quot;:25,&quot;height&quot;:&quot;842&quot;,&quot;sha256&quot;:&quot;8b4207668a4bc20a491041a6b6ed190f1219ccb95912e28a46af6a93eaac465a&quot;,&quot;created&quot;:&quot;2015-07-20T14:40:33Z&quot;,&quot;expires&quot;:null,&quot;source_url&quot;:null,&quot;file_type&quot;:&quot;pdf&quot;,&quot;customWidth&quot;:{&quot;0&quot;:&quot;595.22&quot;},&quot;manually_matched&quot;:true}],&quot;pdf_hash&quot;:&quot;8b4207668a4bc20a491041a6b6ed190f1219ccb95912e28a46af6a93eaac465a&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29:17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Y-sSonw4TVwJ:6651034332642339683&quot;},&quot;article&quot;:{&quot;pagination&quot;:null,&quot;isbn&quot;:null,&quot;citeproc&quot;:&quot;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&quot;,&quot;issue&quot;:&quot;2&quot;,&quot;journal&quot;:&quot;Economic Systems&quot;,&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authors&quot;:[&quot;Dethier J&quot;,&quot;Effenberger A&quot;],&quot;eissn&quot;:null,&quot;issn&quot;:null,&quot;volume&quot;:&quot;36&quot;,&quot;eisbn&quot;:null,&quot;year&quot;:2012,&quot;chapter&quot;:null,&quot;title&quot;:&quot;Agriculture and development: a brief review of the literature&quot;},&quot;seq&quot;:109,&quot;collection_id&quot;:&quot;dcbcabdf-d5d3-482e-b1c4-36df6e9065f0&quot;,&quot;data_version&quot;:1,&quot;id&quot;:&quot;8DDC43C4-990C-6AD4-41BA-AF649E4FF7FC&quot;,&quot;files&quot;:[{&quot;expires&quot;:null,&quot;customWidth&quot;:{&quot;0&quot;:&quot;467.716&quot;},&quot;created&quot;:&quot;2015-07-20T14:41:03Z&quot;,&quot;sha1&quot;:&quot;ee967f365f6a6071c91e77242ee681699d643828&quot;,&quot;size&quot;:476810,&quot;type&quot;:&quot;article&quot;,&quot;name&quot;:&quot;Dethier 2012 Agriculture &amp; Rural Development REVIEW.pdf&quot;,&quot;sha256&quot;:&quot;e6da8b38066969fc4a136707435ae76a9d8a45ab0843bbcd823431cbc2052575&quot;,&quot;width&quot;:&quot;467.716&quot;,&quot;access_method&quot;:&quot;personal_library&quot;,&quot;height&quot;:&quot;680.315&quot;,&quot;file_type&quot;:&quot;pdf&quot;,&quot;customHeight&quot;:{&quot;0&quot;:&quot;680.315&quot;},&quot;pages&quot;:31,&quot;manually_matched&quot;:true,&quot;source_url&quot;:null}],&quot;pdf_hash&quot;:&quot;e6da8b38066969fc4a136707435ae76a9d8a45ab0843bbcd823431cbc2052575&quot;}]"/>
    <we:property name="-2521440" value="[{&quot;deleted&quot;:false,&quot;article&quot;:{&quot;pagination&quot;:null,&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isbn&quot;:null,&quot;journal&quot;:null,&quot;issue&quot;:null,&quot;volume&quot;:null,&quot;authors&quot;:[&quot;Aliber M&quot;,&quot;Agrekon T&quot;],&quot;eissn&quot;:null,&quot;issn&quot;:null,&quot;eisbn&quot;:null,&quot;year&quot;:2009,&quot;chapter&quot;:null,&quot;title&quot;:&quot;Should subsistence agriculture be supported as a strategy to address rural food insecurity?&quot;},&quot;ext_ids&quot;:{&quot;gsid&quot;:&quot;_K5nyBdVdLgJ:13291341960912023292&quot;},&quot;seq&quot;:41,&quot;item_type&quot;:&quot;article&quot;,&quot;user_data&quot;:{&quot;print_count&quot;:0,&quot;modified&quot;:&quot;2018-02-19T18:53:5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51514F59-7060-ED8C-B6A9-AF649E4032B8&quot;,&quot;files&quot;:[{&quot;customHeight&quot;:{&quot;0&quot;:&quot;842&quot;},&quot;size&quot;:310002,&quot;type&quot;:&quot;article&quot;,&quot;name&quot;:&quot;Aliber &amp; Hart 2009.pdf&quot;,&quot;access_method&quot;:&quot;personal_library&quot;,&quot;sha1&quot;:&quot;f24d04d4ba2328d2476f03dd7532fa4a30af87aa&quot;,&quot;width&quot;:&quot;595.22&quot;,&quot;pages&quot;:25,&quot;height&quot;:&quot;842&quot;,&quot;sha256&quot;:&quot;8b4207668a4bc20a491041a6b6ed190f1219ccb95912e28a46af6a93eaac465a&quot;,&quot;created&quot;:&quot;2015-07-20T14:40:33Z&quot;,&quot;expires&quot;:null,&quot;source_url&quot;:null,&quot;file_type&quot;:&quot;pdf&quot;,&quot;customWidth&quot;:{&quot;0&quot;:&quot;595.22&quot;},&quot;manually_matched&quot;:true}],&quot;pdf_hash&quot;:&quot;8b4207668a4bc20a491041a6b6ed190f1219ccb95912e28a46af6a93eaac465a&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29:17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Y-sSonw4TVwJ:6651034332642339683&quot;},&quot;article&quot;:{&quot;pagination&quot;:null,&quot;isbn&quot;:null,&quot;citeproc&quot;:&quot;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&quot;,&quot;issue&quot;:&quot;2&quot;,&quot;journal&quot;:&quot;Economic Systems&quot;,&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authors&quot;:[&quot;Dethier J&quot;,&quot;Effenberger A&quot;],&quot;eissn&quot;:null,&quot;issn&quot;:null,&quot;volume&quot;:&quot;36&quot;,&quot;eisbn&quot;:null,&quot;year&quot;:2012,&quot;chapter&quot;:null,&quot;title&quot;:&quot;Agriculture and development: a brief review of the literature&quot;},&quot;seq&quot;:109,&quot;collection_id&quot;:&quot;dcbcabdf-d5d3-482e-b1c4-36df6e9065f0&quot;,&quot;data_version&quot;:1,&quot;id&quot;:&quot;8DDC43C4-990C-6AD4-41BA-AF649E4FF7FC&quot;,&quot;files&quot;:[{&quot;expires&quot;:null,&quot;customWidth&quot;:{&quot;0&quot;:&quot;467.716&quot;},&quot;created&quot;:&quot;2015-07-20T14:41:03Z&quot;,&quot;sha1&quot;:&quot;ee967f365f6a6071c91e77242ee681699d643828&quot;,&quot;size&quot;:476810,&quot;type&quot;:&quot;article&quot;,&quot;name&quot;:&quot;Dethier 2012 Agriculture &amp; Rural Development REVIEW.pdf&quot;,&quot;sha256&quot;:&quot;e6da8b38066969fc4a136707435ae76a9d8a45ab0843bbcd823431cbc2052575&quot;,&quot;width&quot;:&quot;467.716&quot;,&quot;access_method&quot;:&quot;personal_library&quot;,&quot;height&quot;:&quot;680.315&quot;,&quot;file_type&quot;:&quot;pdf&quot;,&quot;customHeight&quot;:{&quot;0&quot;:&quot;680.315&quot;},&quot;pages&quot;:31,&quot;manually_matched&quot;:true,&quot;source_url&quot;:null}],&quot;pdf_hash&quot;:&quot;e6da8b38066969fc4a136707435ae76a9d8a45ab0843bbcd823431cbc2052575&quot;},{&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Janvry AD&quot;,&quot;Sadoulet E&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isbn&quot;:null,&quot;journal&quot;:null,&quot;issue&quot;:null,&quot;volume&quot;:null,&quot;authors&quot;:[&quot;Tibesigwa B&quot;,&quot;Visser M&quot;,&quot;Collinson M&quot;,&quot;Science TW&quot;],&quot;eissn&quot;:null,&quot;issn&quot;:null,&quot;e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93,&quot;item_type&quot;:&quot;article&quot;,&quot;user_data&quot;:{&quot;print_count&quot;:0,&quot;modified&quot;:&quot;2018-02-19T19:06: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
    <we:property name="-322975232" value="[{&quot;deleted&quot;:false,&quot;article&quot;:{&quot;pagination&quot;:&quot;360-367&quot;,&quot;abstract&quot;:&quot;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 The purpose of the present study was to test the construct validity, internal consistency and convergent validity of the Household Food Insecurity Access Scale (HFIAS) in measuring household food insecurity in rural Tanzania, and to determine socio-economic characteristics associated with household food insecurity. Key informant interviews and a cross-sectional survey were conducted in February and March 2008. Rural Iringa, Tanzania. Key informant interviews were conducted with twenty-one purposively selected male and female village leaders. For the household surveys, a sample of 237 households with mothers (caregivers) and at least one child between 1 and 5 years of age were included. Approximately 20·7 % of the households were categorized as food-secure, 8·4 % as mildly food-insecure, 22·8 % as moderately food-secure and 48·1 % as severely food-insecure. Two main factors emerged from the rotated principal component factor analysis: (i) insufficient food quality; and (ii) insufficient food intake. Both factors explained 69 % of the total variance. The full food insecurity scale and the two subscales had good internal consistency (Cronbach’s α = 0·83–0·90). Food security, as measured by HFIAS, was positively associated with maternal education, husband’s education, household wealth status, being of an agricultural rather than pastoral tribe and animal-source food consumption; it was negatively associated with maternal age and household size. The HFIAS measurement instrument shows validity and reliability in measuring household food insecurity among poor households in rural Tanzania.&quot;,&quot;isbn&quot;:null,&quot;journal&quot;:&quot;Public Health Nutrition&quot;,&quot;issue&quot;:&quot;3&quot;,&quot;volume&quot;:&quot;13&quot;,&quot;authors&quot;:[&quot;Knueppel D&quot;,&quot;Demment M&quot;,&quot;Kaiser L&quot;],&quot;eissn&quot;:&quot;1475-2727&quot;,&quot;issn&quot;:&quot;1475-2727&quot;,&quot;eisbn&quot;:null,&quot;year&quot;:2009,&quot;chapter&quot;:null,&quot;title&quot;:&quot;Validation of the Household Food Insecurity Access Scale in rural Tanzania&quot;},&quot;ext_ids&quot;:{&quot;doi&quot;:&quot;10.1017/S1368980009991121&quot;,&quot;pmid&quot;:&quot;19706211&quot;},&quot;seq&quot;:21,&quot;item_type&quot;:&quot;article&quot;,&quot;user_data&quot;:{&quot;print_count&quot;:0,&quot;modified&quot;:&quot;2018-02-19T18:53:03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EC9001CE-33D9-1A4D-365C-AF649E5B519E&quot;,&quot;files&quot;:[{&quot;customHeight&quot;:{&quot;0&quot;:&quot;793.701&quot;},&quot;size&quot;:115727,&quot;type&quot;:&quot;article&quot;,&quot;name&quot;:&quot;Knueppel 2009 rural Tanzania FIS HWI.pdf&quot;,&quot;access_method&quot;:&quot;personal_library&quot;,&quot;sha1&quot;:&quot;e2a251596a23cd041e6277261d16f6c82dd9249a&quot;,&quot;width&quot;:&quot;595.276&quot;,&quot;pages&quot;:8,&quot;height&quot;:&quot;793.701&quot;,&quot;sha256&quot;:&quot;cf81e8da693a196daa539708c33df540f8cf2cae7d27d50307ca673a70d8f34d&quot;,&quot;created&quot;:&quot;2015-07-20T14:40:49Z&quot;,&quot;expires&quot;:null,&quot;source_url&quot;:null,&quot;file_type&quot;:&quot;pdf&quot;,&quot;customWidth&quot;:{&quot;0&quot;:&quot;595.276&quot;},&quot;manually_matched&quot;:false}],&quot;pdf_hash&quot;:&quot;cf81e8da693a196daa539708c33df540f8cf2cae7d27d50307ca673a70d8f34d&quot;},{&quot;deleted&quot;:false,&quot;article&quot;:{&quot;pagination&quot;:&quot;1717-1724&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isbn&quot;:null,&quot;journal&quot;:&quot;Social Science &amp; Medicine&quot;,&quot;issue&quot;:&quot;12&quot;,&quot;volume&quot;:&quot;73&quot;,&quot;authors&quot;:[&quot;Tsai AC&quot;,&quot;Bangsberg DR&quot;,&quot;Emenyonu N&quot;,&quot;Senkungu JK&quot;,&quot;Martin JN&quot;,&quot;Weiser SD&quot;],&quot;eissn&quot;:null,&quot;issn&quot;:&quot;0277-9536&quot;,&quot;eisbn&quot;:null,&quot;year&quot;:2011,&quot;chapter&quot;:null,&quot;title&quot;:&quot;The social context of food insecurity among persons living with HIV/AIDS in rural Uganda&quot;},&quot;ext_ids&quot;:{&quot;doi&quot;:&quot;10.1016/j.socscimed.2011.09.026&quot;,&quot;pmid&quot;:&quot;22019367&quot;},&quot;seq&quot;:36,&quot;item_type&quot;:&quot;article&quot;,&quot;user_data&quot;:{&quot;print_count&quot;:0,&quot;modified&quot;:&quot;2018-02-19T18:53: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6210AF1C-76C4-06C6-11D5-AF649E7128AF&quot;,&quot;files&quot;:[{&quot;customHeight&quot;:{&quot;0&quot;:&quot;793.701&quot;},&quot;size&quot;:197652,&quot;type&quot;:&quot;article&quot;,&quot;name&quot;:&quot;Tsai 2011 rural Uganda food security HIC.pdf&quot;,&quot;access_method&quot;:&quot;personal_library&quot;,&quot;sha1&quot;:&quot;b782c72b504c21e52d09120bc2d5319e2c192272&quot;,&quot;width&quot;:&quot;595.276&quot;,&quot;pages&quot;:8,&quot;height&quot;:&quot;793.701&quot;,&quot;sha256&quot;:&quot;56b539eb6339acc3dd3c96fea2dacfff6028fb667f0dd21fdd76028f1f154f74&quot;,&quot;created&quot;:&quot;2015-07-20T14:40:57Z&quot;,&quot;expires&quot;:null,&quot;source_url&quot;:null,&quot;file_type&quot;:&quot;pdf&quot;,&quot;customWidth&quot;:{&quot;0&quot;:&quot;595.276&quot;},&quot;manually_matched&quot;:false}],&quot;pdf_hash&quot;:&quot;56b539eb6339acc3dd3c96fea2dacfff6028fb667f0dd21fdd76028f1f154f74&quot;}]"/>
    <we:property name="-336456061"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3,&quot;item_type&quot;:&quot;article&quot;,&quot;ext_ids&quot;:{&quot;doi&quot;:&quot;10.1016/j.socscimed.2011.09.026&quot;,&quot;pmid&quot;:&quot;22019367&quot;},&quot;article&quot;:{&quot;chapter&quot;:null,&quot;pagination&quot;:&quot;1717-1724&quot;,&quot;isbn&quot;:null,&quot;authors&quot;:[&quot;Alexander C Tsai&quot;,&quot;David R Bangsberg&quot;,&quot;Nneka Emenyonu&quot;,&quot;Jude K Senkungu&quot;,&quot;Jeffrey N Martin&quot;,&quot;Sheri D Weiser&quot;],&quot;journal&quot;:&quot;Social Science &amp; Medicine&quot;,&quot;volume&quot;:&quot;73&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eissn&quot;:null,&quot;issn&quot;:&quot;0277-9536&quot;,&quot;year&quot;:2011,&quot;eisbn&quot;:null,&quot;issue&quot;:&quot;12&quot;,&quot;title&quot;:&quot;The social context of food insecurity among persons living with HIV/AIDS in rural Uganda&quot;},&quot;collection_id&quot;:&quot;dcbcabdf-d5d3-482e-b1c4-36df6e9065f0&quot;,&quot;data_version&quot;:1,&quot;id&quot;:&quot;6210AF1C-76C4-06C6-11D5-AF649E7128AF&quot;,&quot;files&quot;:[{&quot;access_method&quot;:&quot;personal_library&quot;,&quot;pages&quot;:8,&quot;size&quot;:197652,&quot;customWidth&quot;:{&quot;0&quot;:&quot;595.276&quot;},&quot;type&quot;:&quot;article&quot;,&quot;width&quot;:&quot;595.276&quot;,&quot;expires&quot;:null,&quot;created&quot;:&quot;2015-07-20T14:40:57Z&quot;,&quot;file_type&quot;:&quot;pdf&quot;,&quot;sha1&quot;:&quot;b782c72b504c21e52d09120bc2d5319e2c192272&quot;,&quot;height&quot;:&quot;793.701&quot;,&quot;name&quot;:&quot;Tsai 2011 rural Uganda food security HIC.pdf&quot;,&quot;sha256&quot;:&quot;56b539eb6339acc3dd3c96fea2dacfff6028fb667f0dd21fdd76028f1f154f74&quot;,&quot;customHeight&quot;:{&quot;0&quot;:&quot;793.701&quot;},&quot;manually_matched&quot;:false,&quot;source_url&quot;:null}],&quot;pdf_hash&quot;:&quot;56b539eb6339acc3dd3c96fea2dacfff6028fb667f0dd21fdd76028f1f154f74&quot;,&quot;item&quot;:{&quot;id&quot;:&quot;6210AF1C-76C4-06C6-11D5-AF649E7128AF&quot;,&quot;type&quot;:&quot;article-journal&quot;,&quot;DOI&quot;:&quot;10.1016/j.socscimed.2011.09.026&quot;,&quot;container-title&quot;:&quot;Social Science &amp; Medicine&quot;,&quot;title&quot;:&quot;The social context of food insecurity among persons living with HIV/AIDS in rural Uganda&quot;,&quot;abstract&quot;:&quot;HIV/AIDS and food insecurity are two of the leading causes of morbidity and mortality in sub-Saharan Africa, with each heightening the vulnerability to, and worsening the severity of, the other. Less research has focused on the social determinants of food insecurity in resource-limited settings, including social support and HIV-related stigma. In this study, we analyzed data from a cohort of 456 persons from the Uganda AIDS Rural Treatment Outcomes study, an ongoing prospective cohort of persons living with HIV/AIDS (PLWHA) initiating HIV antiretroviral therapy in Mbarara, Uganda. Quarterly data were collected by structured interviews. The primary outcome, food insecurity, was measured with the Household Food Insecurity Access Scale. Key covariates of interest included social support, internalized HIV-related stigma, HIV-related enacted stigma, and disclosure of HIV serostatus. Severe food insecurity was highly prevalent overall (38%) and more prevalent among women than among men. Social support, HIV disclosure, and internalized HIV-related stigma were associated with food insecurity; these associations persisted after adjusting for household wealth, employment status, and other previously identified correlates of food insecurity. The adverse effects of internalized stigma persisted in a lagged specification, and the beneficial effect of social support further persisted after the inclusion of fixed effects. International organizations have increasingly advocated for addressing food insecurity as part of HIV/AIDS programming to improve morbidity and mortality. This study provides quantitative evidence on social determinants of food insecurity among PLWHA in resource-limited settings and suggests points of intervention. These findings also indicate that structural interventions to improve social support and/or decrease HIV-related stigma may also improve the food security of PLWHA.&quot;,&quot;ISSN&quot;:&quot;0277-9536&quot;,&quot;volume&quot;:&quot;73&quot;,&quot;issue&quot;:&quot;12&quot;,&quot;page&quot;:&quot;1717-1724&quot;,&quot;original-date&quot;:{},&quot;issued&quot;:{&quot;year&quot;:2011},&quot;author&quot;:[{&quot;family&quot;:&quot;Tsai&quot;,&quot;given&quot;:&quot;&quot;},{&quot;family&quot;:&quot;Bangsberg&quot;,&quot;given&quot;:&quot;&quot;},{&quot;family&quot;:&quot;Emenyonu&quot;,&quot;given&quot;:&quot;&quot;},{&quot;family&quot;:&quot;Senkungu&quot;,&quot;given&quot;:&quot;&quot;},{&quot;family&quot;:&quot;Martin&quot;,&quot;given&quot;:&quot;&quot;},{&quot;family&quot;:&quot;Weiser&quot;,&quot;given&quot;:&quot;&quot;}],&quot;page-first&quot;:&quot;1717&quot;}}]"/>
    <we:property name="-352491596" value="[{&quot;deleted&quot;:false,&quot;article&quot;:{&quot;pagination&quot;:&quot;1666-1671&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bn&quot;:null,&quot;journal&quot;:&quot;The Journal of Nutrition&quot;,&quot;issue&quot;:&quot;10&quot;,&quot;volume&quot;:&quot;143&quot;,&quot;authors&quot;:[&quot;Ghattas H&quot;,&quot;Barbour JM&quot;,&quot;Nord M&quot;,&quot;Zurayk R&quot;,&quot;Sahyoun NR&quot;],&quot;eissn&quot;:&quot;1541-6100&quot;,&quot;issn&quot;:&quot;0022-3166&quot;,&quot;eisbn&quot;:null,&quot;year&quot;:2013,&quot;chapter&quot;:null,&quot;title&quot;:&quot;Household Food Security Is Associated with Agricultural Livelihoods and Diet Quality in a Marginalized Community of Rural Bedouins in Lebanon&quot;},&quot;ext_ids&quot;:{&quot;doi&quot;:&quot;10.3945/jn.113.176388&quot;,&quot;pmid&quot;:&quot;23946340&quot;},&quot;seq&quot;:47,&quot;item_type&quot;:&quot;article&quot;,&quot;user_data&quot;:{&quot;print_count&quot;:0,&quot;modified&quot;:&quot;2018-02-19T19:00:07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3778A49-E2E6-5D2B-8345-AF649E548BF9&quot;,&quot;files&quot;:[{&quot;customHeight&quot;:{&quot;0&quot;:&quot;782.986&quot;},&quot;size&quot;:548675,&quot;type&quot;:&quot;article&quot;,&quot;name&quot;:&quot;Ghattas 2013 Rural Ag food security.pdf&quot;,&quot;access_method&quot;:&quot;personal_library&quot;,&quot;sha1&quot;:&quot;9d1b238af6f52e454aed18b891f26b63599fb906&quot;,&quot;width&quot;:&quot;584.957&quot;,&quot;pages&quot;:6,&quot;height&quot;:&quot;782.986&quot;,&quot;sha256&quot;:&quot;a2cceb26dafbac55a7bc77e4fd3ac58354e28338efc72b5aee420ee54431505e&quot;,&quot;created&quot;:&quot;2015-07-20T14:40:46Z&quot;,&quot;expires&quot;:null,&quot;source_url&quot;:null,&quot;file_type&quot;:&quot;pdf&quot;,&quot;customWidth&quot;:{&quot;0&quot;:&quot;584.957&quot;},&quot;manually_matched&quot;:false}],&quot;pdf_hash&quot;:&quot;a2cceb26dafbac55a7bc77e4fd3ac58354e28338efc72b5aee420ee54431505e&quot;}]"/>
    <we:property name="-387265001" value="[{&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journal&quot;:null,&quot;issue&quot;:null,&quot;volume&quot;:null,&quot;authors&quot;:[&quot;Tibesigwa B&quot;,&quot;Visser M&quot;,&quot;Collinson M&quot;,&quot;Science TW&quot;],&quot;eissn&quot;:null,&quot;issn&quot;:null,&quot;eisbn&quot;:null,&quot;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672,&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quot;item&quot;:{&quot;id&quot;:&quot;29EC60B5-8762-F02A-F5E7-AF649E6FA565&quot;,&quot;type&quot;:&quot;article-journal&quot;,&quot;DOI&quot;:&quot;10.1007/s11625-015-0332-6&quot;,&quot;title&quot;:&quot;Investigating the sensitivity of household food security to agriculture-related shocks and the implication of social and natural capital&quot;,&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original-date&quot;:{},&quot;issued&quot;:{&quot;year&quot;:2016},&quot;author&quot;:[{&quot;family&quot;:&quot;Tibesigwa&quot;,&quot;given&quot;:&quot;&quot;},{&quot;family&quot;:&quot;Visser&quot;,&quot;given&quot;:&quot;&quot;},{&quot;family&quot;:&quot;Collinson&quot;,&quot;given&quot;:&quot;&quot;},{&quot;family&quot;:&quot;Science&quot;,&quot;given&quot;:&quot;&quot;}]}},{&quot;deleted&quot;:false,&quot;article&quot;:{&quot;pagination&quot;:null,&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journal&quot;:null,&quot;issue&quot;:null,&quot;volume&quot;:null,&quot;authors&quot;:[&quot;Aliber M&quot;,&quot;Agrekon T&quot;],&quot;eissn&quot;:null,&quot;issn&quot;:null,&quot;eisbn&quot;:null,&quot;isbn&quot;:null,&quot;year&quot;:2009,&quot;chapter&quot;:null,&quot;title&quot;:&quot;Should subsistence agriculture be supported as a strategy to address rural food insecurity?&quot;},&quot;ext_ids&quot;:{&quot;gsid&quot;:&quot;_K5nyBdVdLgJ:13291341960912023292&quot;},&quot;seq&quot;:832,&quot;item_type&quot;:&quot;article&quot;,&quot;user_data&quot;:{&quot;print_count&quot;:0,&quot;modified&quot;:&quot;2018-02-28T21:08:56Z&quot;,&quot;added&quot;:null,&quot;notes&quot;:&quot;&quot;,&quot;source&quot;:null,&quot;active_read_time&quot;:&quot;0&quot;,&quot;star&quot;:false,&quot;created&quot;:&quot;2018-02-19T18:47:42Z&quot;,&quot;modifiedby&quot;:&quot;desktop-Windows7-2.33.14326&quot;,&quot;unread&quot;:false,&quot;createdby&quot;:&quot;desktop-Windows8-2.33.14326&quot;,&quot;sourced_from&quot;:1,&quot;last_read&quot;:&quot;2018-04-11T17:25:46Z&quot;,&quot;view_count&quot;:1,&quot;tags&quot;:[],&quot;has_annotations&quot;:false,&quot;voted_down_count&quot;:0,&quot;voted_up_count&quot;:0,&quot;shared&quot;:false,&quot;sponsored&quot;:false},&quot;collection_id&quot;:&quot;dcbcabdf-d5d3-482e-b1c4-36df6e9065f0&quot;,&quot;data_version&quot;:1,&quot;id&quot;:&quot;51514F59-7060-ED8C-B6A9-AF649E4032B8&quot;,&quot;files&quot;:[{&quot;customHeight&quot;:{&quot;0&quot;:&quot;842&quot;},&quot;size&quot;:310002,&quot;type&quot;:&quot;article&quot;,&quot;name&quot;:&quot;Aliber &amp; Hart 2009.pdf&quot;,&quot;access_method&quot;:&quot;personal_library&quot;,&quot;sha1&quot;:&quot;f24d04d4ba2328d2476f03dd7532fa4a30af87aa&quot;,&quot;width&quot;:&quot;595.22&quot;,&quot;pages&quot;:25,&quot;height&quot;:&quot;842&quot;,&quot;sha256&quot;:&quot;8b4207668a4bc20a491041a6b6ed190f1219ccb95912e28a46af6a93eaac465a&quot;,&quot;created&quot;:&quot;2015-07-20T14:40:33Z&quot;,&quot;expires&quot;:null,&quot;source_url&quot;:null,&quot;file_type&quot;:&quot;pdf&quot;,&quot;customWidth&quot;:{&quot;0&quot;:&quot;595.22&quot;},&quot;manually_matched&quot;:true}],&quot;pdf_hash&quot;:&quot;8b4207668a4bc20a491041a6b6ed190f1219ccb95912e28a46af6a93eaac465a&quot;,&quot;item&quot;:{&quot;id&quot;:&quot;51514F59-7060-ED8C-B6A9-AF649E4032B8&quot;,&quot;type&quot;:&quot;article-journal&quot;,&quot;title&quot;:&quot;Should subsistence agriculture be supported as a strategy to address rural food insecurity?&quot;,&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original-date&quot;:{},&quot;issued&quot;:{&quot;year&quot;:2009},&quot;author&quot;:[{&quot;family&quot;:&quot;Aliber&quot;,&quot;given&quot;:&quot;&quot;},{&quot;family&quot;:&quot;Agrekon&quot;,&quot;given&quot;:&quot;&quot;}]}},{&quot;deleted&quot;:false,&quot;article&quot;:{&quot;pagination&quot;:null,&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journal&quot;:&quot;Economic Systems&quot;,&quot;issue&quot;:&quot;2&quot;,&quot;volume&quot;:&quot;36&quot;,&quot;authors&quot;:[&quot;Dethier J&quot;,&quot;Effenberger A&quot;],&quot;citeproc&quot;:&quot;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&quot;,&quot;eissn&quot;:null,&quot;issn&quot;:null,&quot;eisbn&quot;:null,&quot;isbn&quot;:null,&quot;year&quot;:2012,&quot;chapter&quot;:null,&quot;title&quot;:&quot;Agriculture and development: a brief review of the literature&quot;},&quot;ext_ids&quot;:{&quot;gsid&quot;:&quot;Y-sSonw4TVwJ:6651034332642339683&quot;},&quot;seq&quot;:678,&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DDC43C4-990C-6AD4-41BA-AF649E4FF7FC&quot;,&quot;files&quot;:[{&quot;customHeight&quot;:{&quot;0&quot;:&quot;680.315&quot;},&quot;size&quot;:476810,&quot;type&quot;:&quot;article&quot;,&quot;name&quot;:&quot;Dethier 2012 Agriculture &amp; Rural Development REVIEW.pdf&quot;,&quot;access_method&quot;:&quot;personal_library&quot;,&quot;sha1&quot;:&quot;ee967f365f6a6071c91e77242ee681699d643828&quot;,&quot;width&quot;:&quot;467.716&quot;,&quot;pages&quot;:31,&quot;height&quot;:&quot;680.315&quot;,&quot;sha256&quot;:&quot;e6da8b38066969fc4a136707435ae76a9d8a45ab0843bbcd823431cbc2052575&quot;,&quot;created&quot;:&quot;2015-07-20T14:41:03Z&quot;,&quot;expires&quot;:null,&quot;source_url&quot;:null,&quot;file_type&quot;:&quot;pdf&quot;,&quot;customWidth&quot;:{&quot;0&quot;:&quot;467.716&quot;},&quot;manually_matched&quot;:true}],&quot;pdf_hash&quot;:&quot;e6da8b38066969fc4a136707435ae76a9d8a45ab0843bbcd823431cbc2052575&quot;,&quot;item&quot;:{&quot;Authors&quot;:[{&quot;type&quot;:&quot;author&quot;,&quot;first&quot;:&quot;JJ&quot;,&quot;last&quot;:&quot;Dethier&quot;},{&quot;type&quot;:&quot;author&quot;,&quot;first&quot;:&quot;A&quot;,&quot;last&quot;:&quot;Effenberger&quot;}],&quot;Title&quot;:&quot;Agriculture and development: a brief review of the literature&quot;,&quot;type&quot;:&quot;article-journal&quot;,&quot;issue&quot;:&quot;2&quot;,&quot;page&quot;:&quot;175-205&quot;,&quot;URL&quot;:&quot;papers.ssrn.com&quot;,&quot;volume&quot;:&quot;36&quot;,&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container-title&quot;:&quot;Economic Systems&quot;,&quot;id&quot;:&quot;8DDC43C4-990C-6AD4-41BA-AF649E4FF7FC&quot;,&quot;title&quot;:&quot;Agriculture and development: a brief review of the literature&quot;,&quot;original-date&quot;:{},&quot;issued&quot;:{&quot;year&quot;:2012},&quot;author&quot;:[{&quot;family&quot;:&quot;Dethier&quot;,&quot;given&quot;:&quot;JJ&quot;},{&quot;family&quot;:&quot;Effenberger&quot;,&quot;given&quot;:&quot;A&quot;}],&quot;page-first&quot;:&quot;175&quot;}},{&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Janvry AD&quot;,&quot;Sadoulet E&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quot;item&quot;:{&quot;id&quot;:&quot;A76788F2-4C27-AED8-4C96-AF649E4E1DF8&quot;,&quot;type&quot;:&quot;article-journal&quot;,&quot;DOI&quot;:&quot;10.1080/09614524.2011.561292&quot;,&quot;container-title&quot;:&quot;Development in Practice&quot;,&quot;title&quot;:&quot;Subsistence farming as a safety net for food-price shocks&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SN&quot;:&quot;0961-4524&quot;,&quot;volume&quot;:&quot;21&quot;,&quot;issue&quot;:&quot;4-5&quot;,&quot;page&quot;:&quot;472-480&quot;,&quot;original-date&quot;:{},&quot;issued&quot;:{&quot;year&quot;:2011},&quot;author&quot;:[{&quot;family&quot;:&quot;Janvry&quot;,&quot;given&quot;:&quot;&quot;},{&quot;family&quot;:&quot;Sadoulet&quot;,&quot;given&quot;:&quot;&quot;}],&quot;page-first&quot;:&quot;472&quot;}}]"/>
    <we:property name="-40360091" value="null"/>
    <we:property name="-434448682" value="[{&quot;seq&quot;:608,&quot;ext_ids&quot;:{&quot;gsid&quot;:&quot;7SQZuqVPb24J:7957666639797363949&quot;},&quot;article&quot;:{&quot;issn&quot;:null,&quot;eisbn&quot;:null,&quot;eissn&quot;:null,&quot;chapter&quot;:null,&quot;abstract&quot;:&quot;&quot;,&quot;volume&quot;:null,&quot;pagination&quot;:null,&quot;isbn&quot;:null,&quot;issue&quot;:null,&quot;journal&quot;:null,&quot;year&quot;:2011,&quot;title&quot;:&quot;Exploratory factor analysis&quot;,&quot;authors&quot;:[&quot;Fabrigar LR&quot;,&quot;Wegener DT&quot;]},&quot;item_type&quot;:&quot;article&quot;,&quot;user_data&quot;:{&quot;modified&quot;:&quot;2018-02-23T16:25:39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16:24:59Z&quot;,&quot;tags&quot;:[],&quot;has_annotations&quot;:false,&quot;voted_down_count&quot;:0,&quot;voted_up_count&quot;:0,&quot;shared&quot;:false,&quot;sponsored&quot;:false},&quot;deleted&quot;:false,&quot;collection_id&quot;:&quot;dcbcabdf-d5d3-482e-b1c4-36df6e9065f0&quot;,&quot;data_version&quot;:1,&quot;id&quot;:&quot;3ae8fb49-0ca4-4f04-b2b4-3187e8a16eea&quot;,&quot;files&quot;:[],&quot;pdf_hash&quot;:null}]"/>
    <we:property name="-490485879" value="[{&quot;seq&quot;:600,&quot;ext_ids&quot;:{},&quot;article&quot;:{&quot;issn&quot;:null,&quot;eisbn&quot;:null,&quot;eissn&quot;:null,&quot;chapter&quot;:null,&quot;abstract&quot;:&quot;&quot;,&quot;volume&quot;:null,&quot;pagination&quot;:null,&quot;isbn&quot;:null,&quot;citeproc&quot;:&quot;eyJQdWJsaXNoZXIiOiJNaW5pc3RlcmlvIGRlIFNhbHVkIiwiUG9zdFR5cGUiOiJUZWNobmljYWwgUmVwb3J0IiwiQXV0aG9ycyI6W3sibGFzdCI6Ik1pbmlzdGVyaW8gZGUgU2FsdWQifV0sIlRpdGxlIjoiSW1wYWN0byBkZSBsb3MgcHJveWVjdG9zIGRlIHByb2R1Y2Npw7NuIGRlIGFsaW1lbnRvcyBkZWwgTUlOU0E6IExhIHNlZ3VyaWRhZCBhbGltZW50YXJpYSBkZSBsb3MgaG9nYXJlcyBydXJhbGVzIChJbXBhY3Qgb2YgTUlOU0EgcHJvamVjdHMgdG8gaW1wcm92ZSBmb29kIHByb2R1Y3Rpb246IEZvb2Qgc2VjdXJpdHkgb2YgcnVyYWwgaG91c2Vob2xkcykiLCJJc3N1ZWQiOjIwMDMsIlR5cGUiOiJyZXBvcnQiLCJFdmVudC1wbGFjZSI6IlBhbmFtw6EifQ==&quot;,&quot;issue&quot;:null,&quot;journal&quot;:&quot;Ministerio de Salud&quot;,&quot;year&quot;:2003,&quot;title&quot;:&quot;Impacto de los proyectos de producción de alimentos del MINSA: La seguridad alimentaria de los hogares rurales (Impact of MINSA projects to improve food production: Food security of rural households)&quot;,&quot;authors&quot;:[&quot;Ministerio de Salud&quot;]},&quot;item_type&quot;:&quot;article&quot;,&quot;user_data&quot;:{&quot;modified&quot;:&quot;2018-02-23T15:52:20Z&quot;,&quot;active_read_time&quot;:null,&quot;star&quot;:false,&quot;source&quot;:null,&quot;modifiedby&quot;:&quot;desktop-Windows8-2.33.14326&quot;,&quot;unread&quot;:true,&quot;createdby&quot;:&quot;desktop-Windows8-2.33.14326&quot;,&quot;sourced_from&quot;:0,&quot;last_read&quot;:null,&quot;view_count&quot;:0,&quot;notes&quot;:&quot;&quot;,&quot;print_count&quot;:0,&quot;added&quot;:null,&quot;created&quot;:&quot;2018-02-23T15:52:16Z&quot;,&quot;tags&quot;:[],&quot;has_annotations&quot;:false,&quot;voted_down_count&quot;:0,&quot;voted_up_count&quot;:0,&quot;shared&quot;:false,&quot;sponsored&quot;:false},&quot;deleted&quot;:false,&quot;collection_id&quot;:&quot;dcbcabdf-d5d3-482e-b1c4-36df6e9065f0&quot;,&quot;data_version&quot;:1,&quot;id&quot;:&quot;A3BAF5B0-4B3B-F135-2523-C35D7009C27E&quot;,&quot;files&quot;:[],&quot;pdf_hash&quot;:null,&quot;item&quot;:{&quot;Authors&quot;:[{&quot;last&quot;:&quot;Ministerio de Salud&quot;}],&quot;Title&quot;:&quot;Impacto de los proyectos de producción de alimentos del MINSA: La seguridad alimentaria de los hogares rurales (Impact of MINSA projects to improve food production: Food security of rural households)&quot;,&quot;type&quot;:&quot;report&quot;,&quot;event-place&quot;:&quot;Panamá&quot;,&quot;publisher&quot;:&quot;Ministerio de Salud&quot;,&quot;genre&quot;:&quot;Technical Report&quot;,&quot;id&quot;:&quot;A3BAF5B0-4B3B-F135-2523-C35D7009C27E&quot;,&quot;container-title&quot;:&quot;Ministerio de Salud&quot;,&quot;title&quot;:&quot;Impacto de los proyectos de producción de alimentos del MINSA: La seguridad alimentaria de los hogares rurales (Impact of MINSA projects to improve food production: Food security of rural households)&quot;,&quot;original-date&quot;:{},&quot;issued&quot;:{&quot;year&quot;:2003},&quot;author&quot;:[{&quot;family&quot;:&quot;Ministerio de Salud&quot;}]}}]"/>
    <we:property name="-56782704"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6,&quot;item_type&quot;:&quot;article&quot;,&quot;ext_ids&quot;:{&quot;doi&quot;:&quot;10.3945/jn.113.176388&quot;,&quot;pmid&quot;:&quot;23946340&quot;},&quot;article&quot;:{&quot;chapter&quot;:null,&quot;pagination&quot;:&quot;1666-1671&quot;,&quot;isbn&quot;:null,&quot;authors&quot;:[&quot;Ghattas H&quot;,&quot;Barbour JM&quot;,&quot;Nord M&quot;,&quot;Zurayk R&quot;,&quot;Sahyoun NR&quot;],&quot;journal&quot;:&quot;The Journal of Nutrition&quot;,&quot;volume&quot;:&quot;143&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eissn&quot;:&quot;1541-6100&quot;,&quot;issn&quot;:&quot;0022-3166&quot;,&quot;year&quot;:2013,&quot;eisbn&quot;:null,&quot;issue&quot;:&quot;10&quot;,&quot;title&quot;:&quot;Household Food Security Is Associated with Agricultural Livelihoods and Diet Quality in a Marginalized Community of Rural Bedouins in Lebanon&quot;},&quot;collection_id&quot;:&quot;dcbcabdf-d5d3-482e-b1c4-36df6e9065f0&quot;,&quot;data_version&quot;:1,&quot;id&quot;:&quot;C3778A49-E2E6-5D2B-8345-AF649E548BF9&quot;,&quot;files&quot;:[{&quot;access_method&quot;:&quot;personal_library&quot;,&quot;pages&quot;:6,&quot;size&quot;:548675,&quot;customWidth&quot;:{&quot;0&quot;:&quot;584.957&quot;},&quot;type&quot;:&quot;article&quot;,&quot;width&quot;:&quot;584.957&quot;,&quot;expires&quot;:null,&quot;created&quot;:&quot;2015-07-20T14:40:46Z&quot;,&quot;file_type&quot;:&quot;pdf&quot;,&quot;sha1&quot;:&quot;9d1b238af6f52e454aed18b891f26b63599fb906&quot;,&quot;height&quot;:&quot;782.986&quot;,&quot;name&quot;:&quot;Ghattas 2013 Rural Ag food security.pdf&quot;,&quot;sha256&quot;:&quot;a2cceb26dafbac55a7bc77e4fd3ac58354e28338efc72b5aee420ee54431505e&quot;,&quot;customHeight&quot;:{&quot;0&quot;:&quot;782.986&quot;},&quot;manually_matched&quot;:false,&quot;source_url&quot;:null}],&quot;pdf_hash&quot;:&quot;a2cceb26dafbac55a7bc77e4fd3ac58354e28338efc72b5aee420ee54431505e&quot;,&quot;item&quot;:{&quot;id&quot;:&quot;C3778A49-E2E6-5D2B-8345-AF649E548BF9&quot;,&quot;type&quot;:&quot;article-journal&quot;,&quot;DOI&quot;:&quot;10.3945/jn.113.176388&quot;,&quot;container-title&quot;:&quot;The Journal of Nutrition&quot;,&quot;title&quot;:&quot;Household Food Security Is Associated with Agricultural Livelihoods and Diet Quality in a Marginalized Community of Rural Bedouins in Lebanon&quot;,&quot;abstract&quot;:&quot;In the context of recent increases in international food prices, it is hypothesized that in rural communities retaining food production practices is important for protection against food insecurity at both the household and community levels, as well as for protection against the development of poor nutritional outcomes. To investigate this hypothesis, a cross-sectional study of household food security and nutritional status was carried out in a rural community of settled Bedouins in Lebanon comprising 84 households with 474 individuals; this tribe’s recent history of settlement in 2 locations that differ by access to land and food production practices provides the context for this study. Food insecurity was found to be highly prevalent (49%) in this Bedouin community and was negatively associated with household food production (P &lt; 0.05) and the consumption of fruits, chicken, meat, and fish (P &lt; 0.05) and positively associated with consumption of cereal products (P &lt; 0.01). This study shows that in small rural communities in a transitional country, sustaining food production may protect from food insecurity. Agricultural livelihood support programs that promote continued involvement in food production at the household and community level, in conjunction with other income-generating activities, may build resilience against food insecurity and improve dietary diversity.&quot;,&quot;ISSN&quot;:&quot;0022-3166&quot;,&quot;volume&quot;:&quot;143&quot;,&quot;issue&quot;:&quot;10&quot;,&quot;page&quot;:&quot;1666-1671&quot;,&quot;original-date&quot;:{},&quot;issued&quot;:{&quot;year&quot;:2013},&quot;author&quot;:[{&quot;family&quot;:&quot;Ghattas&quot;,&quot;given&quot;:&quot;&quot;},{&quot;family&quot;:&quot;Barbour&quot;,&quot;given&quot;:&quot;&quot;},{&quot;family&quot;:&quot;Nord&quot;,&quot;given&quot;:&quot;&quot;},{&quot;family&quot;:&quot;Zurayk&quot;,&quot;given&quot;:&quot;&quot;},{&quot;family&quot;:&quot;Sahyoun&quot;,&quot;given&quot;:&quot;&quot;}],&quot;page-first&quot;:&quot;1666&quot;}}]"/>
    <we:property name="-575749363" value="[{&quot;deleted&quot;:false,&quot;article&quot;:{&quot;pagination&quot;:&quot;1-11&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journal&quot;:&quot;Public Health Nutrition&quot;,&quot;issue&quot;:&quot;1&quot;,&quot;volume&quot;:&quot;20&quot;,&quot;authors&quot;:[&quot;Kaitlin Patterson&quot;,&quot;Lea Berrang-Ford&quot;,&quot;Shuaib Lwasa&quot;,&quot;Didacus B Namanya&quot;,&quot;James Ford&quot;,&quot;Fortunate Twebaze&quot;,&quot;Sierra Clark&quot;,&quot;Blánaid Donnelly&quot;,&quot;Sherilee L Harper&quot;],&quot;eissn&quot;:&quot;1475-2727&quot;,&quot;issn&quot;:&quot;1368-9800&quot;,&quot;eisbn&quot;:null,&quot;isbn&quot;:null,&quot;year&quot;:2016,&quot;chapter&quot;:null,&quot;title&quot;:&quot;Seasonal variation of food security among the Batwa of Kanungu, Uganda&quot;},&quot;ext_ids&quot;:{&quot;pmid&quot;:&quot;27619162&quot;,&quot;doi&quot;:&quot;10.1017/s1368980016002494&quot;,&quot;gsid&quot;:&quot;4qoiZd9v8bAJ:12750095025327745762&quot;},&quot;seq&quot;:771,&quot;item_type&quot;:&quot;article&quot;,&quot;user_data&quot;:{&quot;print_count&quot;:0,&quot;modified&quot;:&quot;2018-02-28T21:09:11Z&quot;,&quot;added&quot;:null,&quot;notes&quot;:&quot;&quot;,&quot;source&quot;:null,&quot;active_read_time&quot;:&quot;0&quot;,&quot;star&quot;:false,&quot;created&quot;:&quot;2018-02-22T23:39:47Z&quot;,&quot;modifiedby&quot;:&quot;desktop-Windows7-2.33.14326&quot;,&quot;unread&quot;:true,&quot;createdby&quot;:&quot;extension-chrome-v1.34&quot;,&quot;sourced_from&quot;:0,&quot;last_read&quot;:&quot;2018-02-23T16:52:20Z&quot;,&quot;view_count&quot;:1,&quot;tags&quot;:[],&quot;has_annotations&quot;:false,&quot;voted_down_count&quot;:0,&quot;voted_up_count&quot;:0,&quot;shared&quot;:false,&quot;sponsored&quot;:false},&quot;collection_id&quot;:&quot;dcbcabdf-d5d3-482e-b1c4-36df6e9065f0&quot;,&quot;data_version&quot;:1,&quot;id&quot;:&quot;f02af4d6-d5f6-4a91-83e3-cce94f5f438b&quot;,&quot;files&quot;:[{&quot;customHeight&quot;:{&quot;0&quot;:&quot;793.701&quot;},&quot;size&quot;:378243,&quot;type&quot;:&quot;article&quot;,&quot;name&quot;:&quot;seasonal_variation_of_food_security_among_the_batwa_of_kanungu_uganda.pdf&quot;,&quot;access_method&quot;:&quot;personal_library&quot;,&quot;sha1&quot;:null,&quot;width&quot;:&quot;595.276&quot;,&quot;pages&quot;:11,&quot;height&quot;:&quot;793.701&quot;,&quot;sha256&quot;:&quot;48bf4aaa67976bb0636fafa31fb13bc883e263e8233f3cb0a263e6d66410589e&quot;,&quot;created&quot;:&quot;2018-02-22T23:39:47Z&quot;,&quot;expires&quot;:null,&quot;source_url&quot;:null,&quot;file_type&quot;:&quot;pdf&quot;,&quot;customWidth&quot;:{&quot;0&quot;:&quot;595.276&quot;},&quot;manually_matched&quot;:false}],&quot;pdf_hash&quot;:&quot;48bf4aaa67976bb0636fafa31fb13bc883e263e8233f3cb0a263e6d66410589e&quot;,&quot;item&quot;:{&quot;id&quot;:&quot;f02af4d6-d5f6-4a91-83e3-cce94f5f438b&quot;,&quot;type&quot;:&quot;article-journal&quot;,&quot;DOI&quot;:&quot;10.1017/s1368980016002494&quot;,&quot;container-title&quot;:&quot;Public Health Nutrition&quot;,&quot;title&quot;:&quot;Seasonal variation of food security among the Batwa of Kanungu, Uganda&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ISSN&quot;:&quot;1368-9800&quot;,&quot;volume&quot;:&quot;20&quot;,&quot;issue&quot;:&quot;1&quot;,&quot;page&quot;:&quot;1-11&quot;,&quot;original-date&quot;:{},&quot;issued&quot;:{&quot;year&quot;:2016},&quot;author&quot;:[{&quot;family&quot;:&quot;Patterson&quot;,&quot;given&quot;:&quot;Kaitlin&quot;},{&quot;family&quot;:&quot;Berrang-Ford&quot;,&quot;given&quot;:&quot;Lea&quot;},{&quot;family&quot;:&quot;Lwasa&quot;,&quot;given&quot;:&quot;Shuaib&quot;},{&quot;family&quot;:&quot;Namanya&quot;,&quot;given&quot;:&quot;Didacus&quot;},{&quot;family&quot;:&quot;Ford&quot;,&quot;given&quot;:&quot;James&quot;},{&quot;family&quot;:&quot;Twebaze&quot;,&quot;given&quot;:&quot;Fortunate&quot;},{&quot;family&quot;:&quot;Clark&quot;,&quot;given&quot;:&quot;Sierra&quot;},{&quot;family&quot;:&quot;Donnelly&quot;,&quot;given&quot;:&quot;Blánaid&quot;},{&quot;family&quot;:&quot;Harper&quot;,&quot;given&quot;:&quot;Sherilee&quot;}],&quot;page-first&quot;:&quot;1&quot;}}]"/>
    <we:property name="-632477499" value="[{&quot;deleted&quot;:false,&quot;article&quot;:{&quot;pagination&quot;:&quot;251-258&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journal&quot;:&quot;Public Health Nutrition&quot;,&quot;issue&quot;:&quot;2&quot;,&quot;volume&quot;:&quot;18&quot;,&quot;authors&quot;:[&quot;Naja F&quot;,&quot;Hwalla N&quot;,&quot;Fossian T&quot;,&quot;Zebian D&quot;,&quot;Nasreddine L&quot;],&quot;eissn&quot;:&quot;1475-2727&quot;,&quot;issn&quot;:&quot;1368-9800&quot;,&quot;eisbn&quot;:null,&quot;isbn&quot;:null,&quot;year&quot;:2015,&quot;chapter&quot;:null,&quot;title&quot;:&quot;Validity and reliability of the Arabic version of the Household Food Insecurity Access Scale in rural Lebanon&quot;},&quot;ext_ids&quot;:{&quot;doi&quot;:&quot;10.1017/S1368980014000317&quot;,&quot;pmid&quot;:&quot;24702865&quot;},&quot;seq&quot;:641,&quot;item_type&quot;:&quot;article&quot;,&quot;user_data&quot;:{&quot;print_count&quot;:0,&quot;modified&quot;:&quot;2018-02-28T21:08:55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D7C093B-0A4B-BB40-47F8-AF649E639615&quot;,&quot;files&quot;:[{&quot;customHeight&quot;:{&quot;0&quot;:&quot;793.701&quot;},&quot;size&quot;:496820,&quot;type&quot;:&quot;article&quot;,&quot;name&quot;:&quot;Naja 2014 food security rural Lebanon.pdf&quot;,&quot;access_method&quot;:&quot;personal_library&quot;,&quot;sha1&quot;:&quot;11f424aca2f4bf69d91aefa1fb0d01fc8fb9a793&quot;,&quot;width&quot;:&quot;595.276&quot;,&quot;pages&quot;:8,&quot;height&quot;:&quot;793.701&quot;,&quot;sha256&quot;:&quot;43f05f6b0dec14b8548147cd637d71990a536dd167d227a2588df36756369588&quot;,&quot;created&quot;:&quot;2015-07-20T14:40:50Z&quot;,&quot;expires&quot;:null,&quot;source_url&quot;:null,&quot;file_type&quot;:&quot;pdf&quot;,&quot;customWidth&quot;:{&quot;0&quot;:&quot;595.276&quot;},&quot;manually_matched&quot;:false}],&quot;pdf_hash&quot;:&quot;43f05f6b0dec14b8548147cd637d71990a536dd167d227a2588df36756369588&quot;,&quot;item&quot;:{&quot;id&quot;:&quot;1D7C093B-0A4B-BB40-47F8-AF649E639615&quot;,&quot;type&quot;:&quot;article-journal&quot;,&quot;DOI&quot;:&quot;10.1017/S1368980014000317&quot;,&quot;container-title&quot;:&quot;Public Health Nutrition&quot;,&quot;title&quot;:&quot;Validity and reliability of the Arabic version of the Household Food Insecurity Access Scale in rural Lebanon&quot;,&quot;abstract&quot;:&quot;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 To assess the validity and reliability of the Arabic version of the Household Food Insecurity Access Scale (HFIAS) in rural Lebanon. A cross-sectional study on a sample of households with at least one child aged 0–2 years. In a one-to-one interview, participants completed an adapted Arabic version of the HFIAS. In order to evaluate the validity of the HFIAS, basic sociodemographic information, anthropometric measurements of the mother and child, and dietary intake data of the child were obtained. In order to examine reproducibility, the HFIAS was re-administered after 3 months. Rural Lebanon. Mother and child pairs (n 150). Factor analysis of HFIAS items revealed two factors: ‘insufficient food quality’ and ‘insufficient food quantity’. Using Pearson's correlation, food insecurity was inversely associated with mother's and father's education levels, number of cars and electrical appliances in the household, income, weight-for-age and length-for-age of the child and the child's dietary adequacy. In contrast, mother's BMI and crowding index were positively associated with food insecurity scores (P &lt; 0·05 for all correlations). Cronbach's α of the scale was 0·91. A moderate correlation was observed between the two administrations of the questionnaire (intra-class correlation = 0·58; P &lt; 0·05). Our findings indicated that the adapted Arabic version of the HFIAS is a valid and reliable tool to assess food insecurity in rural Lebanon, lending further evidence to the utility of the HFIAS in assessing food insecurity in culturally diverse populations.&quot;,&quot;ISSN&quot;:&quot;1368-9800&quot;,&quot;volume&quot;:&quot;18&quot;,&quot;issue&quot;:&quot;2&quot;,&quot;page&quot;:&quot;251-258&quot;,&quot;original-date&quot;:{},&quot;issued&quot;:{&quot;year&quot;:2015},&quot;author&quot;:[{&quot;family&quot;:&quot;Naja&quot;,&quot;given&quot;:&quot;&quot;},{&quot;family&quot;:&quot;Hwalla&quot;,&quot;given&quot;:&quot;&quot;},{&quot;family&quot;:&quot;Fossian&quot;,&quot;given&quot;:&quot;&quot;},{&quot;family&quot;:&quot;Zebian&quot;,&quot;given&quot;:&quot;&quot;},{&quot;family&quot;:&quot;Nasreddine&quot;,&quot;given&quot;:&quot;&quot;}],&quot;page-first&quot;:&quot;251&quot;}}]"/>
    <we:property name="-64873260" value="[{&quot;deleted&quot;:false,&quot;article&quot;:{&quot;pagination&quot;:null,&quot;abstract&quot;:&quot;&quot;,&quot;journal&quot;:null,&quot;issue&quot;:null,&quot;volume&quot;:null,&quot;authors&quot;:[&quot;Leandre R Fabrigar&quot;,&quot;Duane T Wegener&quot;],&quot;eissn&quot;:null,&quot;issn&quot;:null,&quot;eisbn&quot;:null,&quot;isbn&quot;:null,&quot;year&quot;:2011,&quot;chapter&quot;:null,&quot;title&quot;:&quot;Exploratory factor analysis&quot;},&quot;ext_ids&quot;:{&quot;gsid&quot;:&quot;7SQZuqVPb24J:7957666639797363949&quot;},&quot;seq&quot;:770,&quot;item_type&quot;:&quot;article&quot;,&quot;user_data&quot;:{&quot;print_count&quot;:0,&quot;modified&quot;:&quot;2018-02-28T21:09:11Z&quot;,&quot;added&quot;:null,&quot;notes&quot;:&quot;&quot;,&quot;source&quot;:null,&quot;active_read_time&quot;:&quot;0&quot;,&quot;star&quot;:false,&quot;created&quot;:&quot;2018-02-23T16:24:59Z&quot;,&quot;modifiedby&quot;:&quot;desktop-Windows7-2.33.14326&quot;,&quot;unread&quot;:true,&quot;createdby&quot;:&quot;extension-chrome-v1.34&quot;,&quot;sourced_from&quot;:0,&quot;last_read&quot;:null,&quot;view_count&quot;:0,&quot;tags&quot;:[],&quot;has_annotations&quot;:false,&quot;voted_down_count&quot;:0,&quot;voted_up_count&quot;:0,&quot;shared&quot;:false,&quot;sponsored&quot;:false},&quot;collection_id&quot;:&quot;dcbcabdf-d5d3-482e-b1c4-36df6e9065f0&quot;,&quot;data_version&quot;:1,&quot;id&quot;:&quot;3ae8fb49-0ca4-4f04-b2b4-3187e8a16eea&quot;,&quot;files&quot;:[],&quot;pdf_hash&quot;:null,&quot;item&quot;:{&quot;id&quot;:&quot;3ae8fb49-0ca4-4f04-b2b4-3187e8a16eea&quot;,&quot;type&quot;:&quot;article-journal&quot;,&quot;title&quot;:&quot;Exploratory factor analysis&quot;,&quot;original-date&quot;:{},&quot;issued&quot;:{&quot;year&quot;:2011},&quot;author&quot;:[{&quot;family&quot;:&quot;Fabrigar&quot;,&quot;given&quot;:&quot;Leandre&quot;},{&quot;family&quot;:&quot;Wegener&quot;,&quot;given&quot;:&quot;Duane&quot;}]}}]"/>
    <we:property name="-691598180" value="[{&quot;user_data&quot;:{&quot;modifiedby&quot;:&quot;desktop-Windows8-2.33.14326&quot;,&quot;unread&quot;:true,&quot;notes&quot;:&quot;&quot;,&quot;sourced_from&quot;:1,&quot;last_read&quot;:null,&quot;view_count&quot;:0,&quot;source&quot;:null,&quot;createdby&quot;:&quot;desktop-Windows8-2.33.14326&quot;,&quot;print_count&quot;:0,&quot;created&quot;:&quot;2018-02-19T18:47:42Z&quot;,&quot;modified&quot;:&quot;2018-04-12T19:16:01Z&quot;,&quot;added&quot;:null,&quot;active_read_time&quot;:&quot;0&quot;,&quot;star&quot;:false,&quot;tags&quot;:[],&quot;has_annotations&quot;:false,&quot;voted_down_count&quot;:0,&quot;voted_up_count&quot;:0,&quot;shared&quot;:false,&quot;sponsored&quot;:false},&quot;deleted&quot;:false,&quot;seq&quot;:845,&quot;item_type&quot;:&quot;article&quot;,&quot;ext_ids&quot;:{&quot;doi&quot;:&quot;10.1353/dem.2001.0003&quot;},&quot;article&quot;:{&quot;chapter&quot;:null,&quot;pagination&quot;:&quot;115-132&quot;,&quot;isbn&quot;:null,&quot;authors&quot;:[&quot;Filmer D&quot;,&quot;Pritchett L&quot;],&quot;journal&quot;:&quot;Demography&quot;,&quot;volume&quot;:&quot;38&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eissn&quot;:&quot;1533-7790&quot;,&quot;issn&quot;:&quot;1533-7790&quot;,&quot;year&quot;:2001,&quot;eisbn&quot;:null,&quot;issue&quot;:&quot;1&quot;,&quot;title&quot;:&quot;Estimating Wealth Effects Without Expenditure Data--Or Tears: An Application to Educational Enrollments in States of India&quot;},&quot;collection_id&quot;:&quot;dcbcabdf-d5d3-482e-b1c4-36df6e9065f0&quot;,&quot;data_version&quot;:1,&quot;id&quot;:&quot;FF8ED89A-9918-D750-1228-AF649E5119C7&quot;,&quot;files&quot;:[{&quot;access_method&quot;:&quot;personal_library&quot;,&quot;pages&quot;:18,&quot;size&quot;:181544,&quot;customWidth&quot;:{&quot;0&quot;:&quot;612&quot;},&quot;type&quot;:&quot;article&quot;,&quot;width&quot;:&quot;612&quot;,&quot;expires&quot;:null,&quot;created&quot;:&quot;2015-07-20T14:40:34Z&quot;,&quot;file_type&quot;:&quot;pdf&quot;,&quot;sha1&quot;:&quot;de2a40de44cecdc9fdc9dca7335bc824566e4273&quot;,&quot;height&quot;:&quot;720&quot;,&quot;name&quot;:&quot;Filmer 2001 wealth index.pdf&quot;,&quot;sha256&quot;:&quot;4060c58f53d85534e3c881a0a78adf3c779c2c5c50d2db90c7a690fdaba0c174&quot;,&quot;customHeight&quot;:{&quot;0&quot;:&quot;720&quot;},&quot;manually_matched&quot;:false,&quot;source_url&quot;:null}],&quot;pdf_hash&quot;:&quot;4060c58f53d85534e3c881a0a78adf3c779c2c5c50d2db90c7a690fdaba0c174&quot;,&quot;item&quot;:{&quot;id&quot;:&quot;FF8ED89A-9918-D750-1228-AF649E5119C7&quot;,&quot;type&quot;:&quot;article-journal&quot;,&quot;DOI&quot;:&quot;10.1353/dem.2001.0003&quot;,&quot;container-title&quot;:&quot;Demography&quot;,&quot;title&quot;:&quot;Estimating Wealth Effects Without Expenditure Data--Or Tears: An Application to Educational Enrollments in States of India&quot;,&quot;abstract&quot;:&quo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quot;,&quot;ISSN&quot;:&quot;1533-7790&quot;,&quot;volume&quot;:&quot;38&quot;,&quot;issue&quot;:&quot;1&quot;,&quot;page&quot;:&quot;115-132&quot;,&quot;original-date&quot;:{},&quot;issued&quot;:{&quot;year&quot;:2001},&quot;author&quot;:[{&quot;family&quot;:&quot;Filmer&quot;,&quot;given&quot;:&quot;&quot;},{&quot;family&quot;:&quot;Pritchett&quot;,&quot;given&quot;:&quot;&quot;}],&quot;page-first&quot;:&quot;115&quot;}},{&quot;deleted&quot;:false,&quot;article&quot;:{&quot;pagination&quot;:&quot;459-468&quot;,&quot;abstract&quot;:&quo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quot;,&quot;isbn&quot;:null,&quot;journal&quot;:&quot;Health Policy and Planning&quot;,&quot;issue&quot;:&quot;6&quot;,&quot;volume&quot;:&quot;21&quot;,&quot;authors&quot;:[&quot;Vyas S&quot;,&quot;Kumaranayake L&quot;],&quot;eissn&quot;:&quot;1460-2237&quot;,&quot;issn&quot;:&quot;0268-1080&quot;,&quot;eisbn&quot;:null,&quot;year&quot;:2006,&quot;chapter&quot;:null,&quot;title&quot;:&quot;Constructing socio-economic status indices: how to use principal components analysis&quot;},&quot;ext_ids&quot;:{&quot;doi&quot;:&quot;10.1093/heapol/czl029&quot;,&quot;pmid&quot;:&quot;17030551&quot;},&quot;seq&quot;:49,&quot;item_type&quot;:&quot;article&quot;,&quot;user_data&quot;:{&quot;print_count&quot;:0,&quot;modified&quot;:&quot;2018-02-19T19:00:10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5A26C44-A4E9-66DB-6265-AF649E726069&quot;,&quot;files&quot;:[{&quot;customHeight&quot;:{&quot;0&quot;:&quot;791&quot;},&quot;size&quot;:187184,&quot;type&quot;:&quot;article&quot;,&quot;name&quot;:&quot;Vyas 2006 HWI.pdf&quot;,&quot;access_method&quot;:&quot;personal_library&quot;,&quot;sha1&quot;:&quot;85e000340b7d4afb1c8989eb730fd5b56bbc712d&quot;,&quot;width&quot;:&quot;612&quot;,&quot;pages&quot;:10,&quot;height&quot;:&quot;791&quot;,&quot;sha256&quot;:&quot;a50419a3ec7697aa748140bfa2762db486d20376440627efd24aed57a52c52c0&quot;,&quot;created&quot;:&quot;2015-07-20T14:40:26Z&quot;,&quot;expires&quot;:null,&quot;source_url&quot;:null,&quot;file_type&quot;:&quot;pdf&quot;,&quot;customWidth&quot;:{&quot;0&quot;:&quot;612&quot;},&quot;manually_matched&quot;:false}],&quot;pdf_hash&quot;:&quot;a50419a3ec7697aa748140bfa2762db486d20376440627efd24aed57a52c52c0&quot;,&quot;item&quot;:{&quot;id&quot;:&quot;A5A26C44-A4E9-66DB-6265-AF649E726069&quot;,&quot;type&quot;:&quot;article-journal&quot;,&quot;DOI&quot;:&quot;10.1093/heapol/czl029&quot;,&quot;container-title&quot;:&quot;Health Policy and Planning&quot;,&quot;title&quot;:&quot;Constructing socio-economic status indices: how to use principal components analysis&quot;,&quot;abstract&quot;:&quo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quot;,&quot;ISSN&quot;:&quot;0268-1080&quot;,&quot;volume&quot;:&quot;21&quot;,&quot;issue&quot;:&quot;6&quot;,&quot;page&quot;:&quot;459-468&quot;,&quot;original-date&quot;:{},&quot;issued&quot;:{&quot;year&quot;:2006},&quot;author&quot;:[{&quot;family&quot;:&quot;Vyas&quot;,&quot;given&quot;:&quot;&quot;},{&quot;family&quot;:&quot;Kumaranayake&quot;,&quot;given&quot;:&quot;&quot;}],&quot;page-first&quot;:&quot;459&quot;}},{&quot;deleted&quot;:false,&quot;article&quot;:{&quot;pagination&quot;:&quot;280-291&quot;,&quot;abstract&quot;:&quot;Chronic infection over a 16-month period and stunting of preschool children were compared between more spatially dense versus dispersed households in rural Panamá. Chronic protozoan infection was associated with higher household density, lower household wealth index, poor household water quality, yard defecation, and the practice of not washing hands with soap before eating. Models for chronic diarrhea confirmed the importance of household wealth, water quality, sanitation, and hygiene practices. Furthermore, chronic protozoan infection was an important predictor for low height-for-age, along with low household wealth index scores, but not household density. Thus, despite better access to health related infrastructure in the more densely populated households, chronic protozoan infection was more common, and was associated with higher rates of child stunting, compared with more dispersed households.&quot;,&quot;isbn&quot;:null,&quot;journal&quot;:&quot;The American Journal of Tropical Medicine and Hygiene&quot;,&quot;issue&quot;:&quot;2&quot;,&quot;volume&quot;:&quot;86&quot;,&quot;authors&quot;:[&quot;Halpenny CM&quot;,&quot;Koski KG&quot;,&quot;Valdés VE&quot;,&quot;Scott ME&quot;],&quot;eissn&quot;:&quot;1476-1645&quot;,&quot;issn&quot;:&quot;0002-9637&quot;,&quot;eisbn&quot;:null,&quot;year&quot;:2012,&quot;chapter&quot;:null,&quot;title&quot;:&quot;Prediction of Child Health by Household Density and Asset-Based Indices in Impoverished Indigenous Villages in Rural Panamá&quot;},&quot;ext_ids&quot;:{&quot;doi&quot;:&quot;10.4269/ajtmh.2012.11-0289&quot;,&quot;pmid&quot;:&quot;22302864&quot;},&quot;seq&quot;:16,&quot;item_type&quot;:&quot;article&quot;,&quot;user_data&quot;:{&quot;print_count&quot;:0,&quot;modified&quot;:&quot;2018-02-19T18:52:50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E039025-60E1-6098-1762-AF649E56E1CE&quot;,&quot;files&quot;:[{&quot;customHeight&quot;:{&quot;0&quot;:&quot;792&quot;},&quot;size&quot;:986592,&quot;type&quot;:&quot;article&quot;,&quot;name&quot;:&quot;Halpenny 2012 HWI density.pdf&quot;,&quot;access_method&quot;:&quot;personal_library&quot;,&quot;sha1&quot;:&quot;39d08d6712c4b4ab3eb1a51c7bd2caede27b7dd5&quot;,&quot;width&quot;:&quot;612&quot;,&quot;pages&quot;:12,&quot;height&quot;:&quot;792&quot;,&quot;sha256&quot;:&quot;9398026d724c3bbd53d49851c0e1258dc5e86625c6125f3a894cdf4bbb4c9d22&quot;,&quot;created&quot;:&quot;2015-07-20T14:40:35Z&quot;,&quot;expires&quot;:null,&quot;source_url&quot;:null,&quot;file_type&quot;:&quot;pdf&quot;,&quot;customWidth&quot;:{&quot;0&quot;:&quot;612&quot;},&quot;manually_matched&quot;:false}],&quot;pdf_hash&quot;:&quot;9398026d724c3bbd53d49851c0e1258dc5e86625c6125f3a894cdf4bbb4c9d22&quot;,&quot;item&quot;:{&quot;id&quot;:&quot;CE039025-60E1-6098-1762-AF649E56E1CE&quot;,&quot;type&quot;:&quot;article-journal&quot;,&quot;DOI&quot;:&quot;10.4269/ajtmh.2012.11-0289&quot;,&quot;container-title&quot;:&quot;The American Journal of Tropical Medicine and Hygiene&quot;,&quot;title&quot;:&quot;Prediction of Child Health by Household Density and Asset-Based Indices in Impoverished Indigenous Villages in Rural Panamá&quot;,&quot;abstract&quot;:&quot;Chronic infection over a 16-month period and stunting of preschool children were compared between more spatially dense versus dispersed households in rural Panamá. Chronic protozoan infection was associated with higher household density, lower household wealth index, poor household water quality, yard defecation, and the practice of not washing hands with soap before eating. Models for chronic diarrhea confirmed the importance of household wealth, water quality, sanitation, and hygiene practices. Furthermore, chronic protozoan infection was an important predictor for low height-for-age, along with low household wealth index scores, but not household density. Thus, despite better access to health related infrastructure in the more densely populated households, chronic protozoan infection was more common, and was associated with higher rates of child stunting, compared with more dispersed households.&quot;,&quot;ISSN&quot;:&quot;0002-9637&quot;,&quot;volume&quot;:&quot;86&quot;,&quot;issue&quot;:&quot;2&quot;,&quot;page&quot;:&quot;280-291&quot;,&quot;original-date&quot;:{},&quot;issued&quot;:{&quot;year&quot;:2012},&quot;author&quot;:[{&quot;family&quot;:&quot;Halpenny&quot;,&quot;given&quot;:&quot;&quot;},{&quot;family&quot;:&quot;Koski&quot;,&quot;given&quot;:&quot;&quot;},{&quot;family&quot;:&quot;Valdés&quot;,&quot;given&quot;:&quot;&quot;},{&quot;family&quot;:&quot;Scott&quot;,&quot;given&quot;:&quot;&quot;}],&quot;page-first&quot;:&quot;280&quot;}},{&quot;deleted&quot;:false,&quot;article&quot;:{&quot;pagination&quot;:&quot;229-260&quot;,&quot;abstract&quot;:&quot;This paper examines whether, in the absence of information on household income or consumption, data on household infrastructure, building materials, and ownership of certain durable assets can be used to measure inequality in living standards. Principal components analysis is used to obtain a relative measure of inequality, and a bootstrap prediction method is provided for use when auxiliary surveys are available. Mexican data is used to show that the inequality methods provided do provide reasonable proxies for inequalities in living standards. An application finds that after controlling for household income and demographics, school attendance of boys in Mexico is negatively related to state-level inequality.&quot;,&quot;journal&quot;:&quot;Journal of Population Economics&quot;,&quot;issue&quot;:&quot;2&quot;,&quot;volume&quot;:&quot;18&quot;,&quot;authors&quot;:[&quot;McKenzie DJ&quot;],&quot;eissn&quot;:&quot;1432-1475&quot;,&quot;issn&quot;:&quot;0933-1433&quot;,&quot;eisbn&quot;:null,&quot;isbn&quot;:null,&quot;year&quot;:2005,&quot;chapter&quot;:null,&quot;title&quot;:&quot;Measuring inequality with asset indicators&quot;},&quot;ext_ids&quot;:{&quot;doi&quot;:&quot;10.1007/s00148-005-0224-7&quot;},&quot;seq&quot;:638,&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74C7B77-8AE1-1AC7-B6BD-AF649E5E75CC&quot;,&quot;files&quot;:[{&quot;customHeight&quot;:{&quot;0&quot;:&quot;666.638&quot;},&quot;size&quot;:365202,&quot;type&quot;:&quot;article&quot;,&quot;name&quot;:&quot;McKenzie 2005 HWI.pdf&quot;,&quot;access_method&quot;:&quot;personal_library&quot;,&quot;sha1&quot;:&quot;922b3c0fbf308721b5507415b7d7b26e065f944f&quot;,&quot;width&quot;:&quot;439.638&quot;,&quot;pages&quot;:32,&quot;height&quot;:&quot;666.638&quot;,&quot;sha256&quot;:&quot;d0d3fd37cd5667da3cca08239b8b87737fa5b173de7b9a998767bf6c8c5c60f5&quot;,&quot;created&quot;:&quot;2015-07-20T14:40:32Z&quot;,&quot;expires&quot;:null,&quot;source_url&quot;:null,&quot;file_type&quot;:&quot;pdf&quot;,&quot;customWidth&quot;:{&quot;0&quot;:&quot;439.638&quot;},&quot;manually_matched&quot;:false}],&quot;pdf_hash&quot;:&quot;d0d3fd37cd5667da3cca08239b8b87737fa5b173de7b9a998767bf6c8c5c60f5&quot;,&quot;item&quot;:{&quot;id&quot;:&quot;874C7B77-8AE1-1AC7-B6BD-AF649E5E75CC&quot;,&quot;type&quot;:&quot;article-journal&quot;,&quot;DOI&quot;:&quot;10.1007/s00148-005-0224-7&quot;,&quot;container-title&quot;:&quot;Journal of Population Economics&quot;,&quot;title&quot;:&quot;Measuring inequality with asset indicators&quot;,&quot;abstract&quot;:&quot;This paper examines whether, in the absence of information on household income or consumption, data on household infrastructure, building materials, and ownership of certain durable assets can be used to measure inequality in living standards. Principal components analysis is used to obtain a relative measure of inequality, and a bootstrap prediction method is provided for use when auxiliary surveys are available. Mexican data is used to show that the inequality methods provided do provide reasonable proxies for inequalities in living standards. An application finds that after controlling for household income and demographics, school attendance of boys in Mexico is negatively related to state-level inequality.&quot;,&quot;ISSN&quot;:&quot;0933-1433&quot;,&quot;volume&quot;:&quot;18&quot;,&quot;issue&quot;:&quot;2&quot;,&quot;page&quot;:&quot;229-260&quot;,&quot;original-date&quot;:{},&quot;issued&quot;:{&quot;year&quot;:2005},&quot;author&quot;:[{&quot;family&quot;:&quot;McKenzie&quot;,&quot;given&quot;:&quot;&quot;}],&quot;page-first&quot;:&quot;229&quot;}},{&quot;deleted&quot;:false,&quot;article&quot;:{&quot;pagination&quot;:&quot;1-17&quot;,&quot;abstract&quot;:&quot;Background There are growing concerns regarding inequities in health, with poverty being an important determinant of health as well as a product of health status. Within the People's Republic of China (P.R. China), disparities in socio-economic position are apparent, with the rural-urban gap of particular concern. Our aim was to compare direct and proxy methods of estimating household wealth in a rural and a peri-urban setting of Hunan province, P.R. China. Methods We collected data on ownership of household durable assets, housing characteristics, and utility and sanitation variables in two village-wide surveys in Hunan province. We employed principal components analysis (PCA) and principal axis factoring (PAF) to generate household asset-based proxy wealth indices. Households were grouped into quartiles, from 'most wealthy' to 'most poor'. We compared the estimated household wealth for each approach. Asset-based proxy wealth indices were compared to those based on self-reported average annual income and savings at the household level. Results Spearman's rank correlation analysis revealed that PCA and PAF yielded similar results, indicating that either approach may be used for estimating household wealth. In both settings investigated, the two indices were significantly associated with self-reported average annual income and combined income and savings, but not with savings alone. However, low correlation coefficients between the proxy and direct measures of wealth indicated that they are not complementary. We found wide disparities in ownership of household durable assets, and utility and sanitation variables, within and between settings. Conclusion PCA and PAF yielded almost identical results and generated robust proxy wealth indices and categories. Pooled data from the rural and peri-urban settings highlighted structural differences in wealth, most likely a result of localized urbanization and modernization. Further research is needed to improve measurements of wealth in low-income and transitional country contexts.&quot;,&quot;journal&quot;:&quot;Emerging Themes in Epidemiology&quot;,&quot;issue&quot;:&quot;1&quot;,&quot;volume&quot;:&quot;7&quot;,&quot;authors&quot;:[&quot;Balen J&quot;,&quot;McManus DP&quot;,&quot;Li Y&quot;,&quot;Zhao Z&quot;,&quot;Yuan L&quot;,&quot;Utzinger J&quot;,&quot;Williams GM&quot;,&quot;Li Y&quot;,&quot;Ren M&quot;,&quot;Liu Z&quot;,&quot;Zhou J&quot;,&quot;Raso G&quot;],&quot;eissn&quot;:null,&quot;issn&quot;:&quot;1742-7622&quot;,&quot;eisbn&quot;:null,&quot;isbn&quot;:null,&quot;year&quot;:2010,&quot;chapter&quot;:null,&quot;title&quot;:&quot;Comparison of two approaches for measuring household wealth via an asset-based index in rural and peri-urban settings of Hunan province, China&quot;},&quot;ext_ids&quot;:{&quot;doi&quot;:&quot;10.1186/1742-7622-7-7&quot;,&quot;pmid&quot;:&quot;20813070&quot;},&quot;seq&quot;:634,&quot;item_type&quot;:&quot;article&quot;,&quot;user_data&quot;:{&quot;print_count&quot;:0,&quot;modified&quot;:&quot;2018-02-28T21:08:54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113ACF15-748C-C003-CA7F-AF649E478C33&quot;,&quot;files&quot;:[{&quot;customHeight&quot;:{&quot;6&quot;:&quot;595.276&quot;,&quot;7-16&quot;:&quot;793.701&quot;,&quot;0-5&quot;:&quot;793.701&quot;},&quot;size&quot;:594021,&quot;type&quot;:&quot;article&quot;,&quot;name&quot;:&quot;Balen 2010 wealth index.pdf&quot;,&quot;access_method&quot;:&quot;personal_library&quot;,&quot;sha1&quot;:&quot;2499b26f899840481d89fd14f11e41c40d1888c8&quot;,&quot;width&quot;:&quot;595.276&quot;,&quot;pages&quot;:17,&quot;height&quot;:&quot;793.701&quot;,&quot;sha256&quot;:&quot;3703cdcea14c98de844cfbf95d933ec46e0a062c27f0f6222f0af7cf7e67b209&quot;,&quot;created&quot;:&quot;2015-07-20T14:40:34Z&quot;,&quot;expires&quot;:null,&quot;source_url&quot;:null,&quot;file_type&quot;:&quot;pdf&quot;,&quot;customWidth&quot;:{&quot;6&quot;:&quot;793.701&quot;,&quot;7-16&quot;:&quot;595.276&quot;,&quot;0-5&quot;:&quot;595.276&quot;},&quot;manually_matched&quot;:false}],&quot;pdf_hash&quot;:&quot;3703cdcea14c98de844cfbf95d933ec46e0a062c27f0f6222f0af7cf7e67b209&quot;,&quot;item&quot;:{&quot;id&quot;:&quot;113ACF15-748C-C003-CA7F-AF649E478C33&quot;,&quot;type&quot;:&quot;article-journal&quot;,&quot;DOI&quot;:&quot;10.1186/1742-7622-7-7&quot;,&quot;container-title&quot;:&quot;Emerging Themes in Epidemiology&quot;,&quot;title&quot;:&quot;Comparison of two approaches for measuring household wealth via an asset-based index in rural and peri-urban settings of Hunan province, China&quot;,&quot;abstract&quot;:&quot;Background There are growing concerns regarding inequities in health, with poverty being an important determinant of health as well as a product of health status. Within the People's Republic of China (P.R. China), disparities in socio-economic position are apparent, with the rural-urban gap of particular concern. Our aim was to compare direct and proxy methods of estimating household wealth in a rural and a peri-urban setting of Hunan province, P.R. China. Methods We collected data on ownership of household durable assets, housing characteristics, and utility and sanitation variables in two village-wide surveys in Hunan province. We employed principal components analysis (PCA) and principal axis factoring (PAF) to generate household asset-based proxy wealth indices. Households were grouped into quartiles, from 'most wealthy' to 'most poor'. We compared the estimated household wealth for each approach. Asset-based proxy wealth indices were compared to those based on self-reported average annual income and savings at the household level. Results Spearman's rank correlation analysis revealed that PCA and PAF yielded similar results, indicating that either approach may be used for estimating household wealth. In both settings investigated, the two indices were significantly associated with self-reported average annual income and combined income and savings, but not with savings alone. However, low correlation coefficients between the proxy and direct measures of wealth indicated that they are not complementary. We found wide disparities in ownership of household durable assets, and utility and sanitation variables, within and between settings. Conclusion PCA and PAF yielded almost identical results and generated robust proxy wealth indices and categories. Pooled data from the rural and peri-urban settings highlighted structural differences in wealth, most likely a result of localized urbanization and modernization. Further research is needed to improve measurements of wealth in low-income and transitional country contexts.&quot;,&quot;ISSN&quot;:&quot;1742-7622&quot;,&quot;volume&quot;:&quot;7&quot;,&quot;issue&quot;:&quot;1&quot;,&quot;page&quot;:&quot;1-17&quot;,&quot;original-date&quot;:{},&quot;issued&quot;:{&quot;year&quot;:2010},&quot;author&quot;:[{&quot;family&quot;:&quot;Balen&quot;,&quot;given&quot;:&quot;&quot;},{&quot;family&quot;:&quot;McManus&quot;,&quot;given&quot;:&quot;&quot;},{&quot;family&quot;:&quot;Li&quot;,&quot;given&quot;:&quot;&quot;},{&quot;family&quot;:&quot;Zhao&quot;,&quot;given&quot;:&quot;&quot;},{&quot;family&quot;:&quot;Yuan&quot;,&quot;given&quot;:&quot;&quot;},{&quot;family&quot;:&quot;Utzinger&quot;,&quot;given&quot;:&quot;&quot;},{&quot;family&quot;:&quot;Williams&quot;,&quot;given&quot;:&quot;&quot;},{&quot;family&quot;:&quot;Li&quot;,&quot;given&quot;:&quot;&quot;},{&quot;family&quot;:&quot;Ren&quot;,&quot;given&quot;:&quot;&quot;},{&quot;family&quot;:&quot;Liu&quot;,&quot;given&quot;:&quot;&quot;},{&quot;family&quot;:&quot;Zhou&quot;,&quot;given&quot;:&quot;&quot;},{&quot;family&quot;:&quot;Raso&quot;,&quot;given&quot;:&quot;&quot;}],&quot;page-first&quot;:&quot;1&quot;}}]"/>
    <we:property name="-692540066" value="[{&quot;seq&quot;:574,&quot;ext_ids&quot;:{&quot;doi&quot;:&quot;10.1016/j.gfs.2012.10.006&quot;,&quot;gsid&quot;:&quot;H6aL4Mw-hhAJ:1190708201147573791&quot;,&quot;pmid&quot;:&quot;23795344&quot;},&quot;article&quot;:{&quot;issn&quot;:&quot;2211-9124&quot;,&quot;eisbn&quot;:null,&quot;eissn&quot;:null,&quot;chapter&quot;:null,&quot;abstract&quot;:&quot;Experience-based food security scales (EBFSSs) have been shown to be valid across world regions. EBFSSs are increasingly been included in national food and nutrition assessments and food hardship items have been added to regional and global public opinion polls. EBFSSs meet the SMART criteria for identifying useful indicators. And have the potential to help improve accountability, transparency, intersectoral coordination and a more effective and equitable distribution of resources. EBFSSs have increased awareness about food and nutrition insecurity in the court of public opinion. Thus, it’s important to understand the potential that EBFSSs have for improving food and nutrition security governance within and across countries. The case of Brazil illustrates the strong likelihood that EBFSSs do have a strong potential to influence food and governance from the national to the municipal level. A recent Gallup World Poll data analysis on the influence of the “2008 food crisis” on food hardship illustrates how even a single item from EBFSSs can help examine if food security governance in different world regions modifies the impact of crises on household food insecurity. Systematic research that bridges across economics, political science, ethics, public health and program evaluation is needed to better understand if and how measurement in general and EBFSSs in particular affect food security governance.&quot;,&quot;volume&quot;:&quot;1&quot;,&quot;pagination&quot;:&quot;120-125&quot;,&quot;isbn&quot;:null,&quot;issue&quot;:&quot;2&quot;,&quot;journal&quot;:&quot;Global Food Security&quot;,&quot;year&quot;:2012,&quot;title&quot;:&quot;Can experience-based household food security scales help improve food security governance?&quot;,&quot;authors&quot;:[&quot;Pérez-Escamilla R&quot;]},&quot;item_type&quot;:&quot;article&quot;,&quot;user_data&quot;:{&quot;modified&quot;:&quot;2018-02-22T23:45:27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45:21Z&quot;,&quot;tags&quot;:[],&quot;has_annotations&quot;:false,&quot;voted_down_count&quot;:0,&quot;voted_up_count&quot;:0,&quot;shared&quot;:false,&quot;sponsored&quot;:false},&quot;deleted&quot;:false,&quot;collection_id&quot;:&quot;dcbcabdf-d5d3-482e-b1c4-36df6e9065f0&quot;,&quot;data_version&quot;:1,&quot;id&quot;:&quot;bece6f7a-5773-4619-a563-2b8d58211f3f&quot;,&quot;files&quot;:[],&quot;pdf_hash&quot;:null},{&quot;seq&quot;:593,&quot;ext_ids&quot;:{&quot;doi&quot;:&quot;10.3945/jn.117.249581&quot;,&quot;pmid&quot;:&quot;28566526&quot;},&quot;article&quot;:{&quot;issn&quot;:&quot;0022-3166&quot;,&quot;eisbn&quot;:null,&quot;eissn&quot;:&quot;1541-6100&quot;,&quot;chapter&quot;:null,&quot;abstract&quot;:&quot;Background: This is the second part of a model-based approach to examine the suitability of the current cutoffs applied to the raw score of the Brazilian Household Food Insecurity Measurement Scale [Escala Brasileira de Insegurança Alimentar (EBIA)]. The approach allows identification of homogeneous groups who correspond to severity levels of food insecurity (FI) and, by extension, discriminant cutoffs able to accurately distinguish these groups.Objective: This study aims to examine whether the model-based approach for identifying optimal cutoffs first implemented in a local sample is replicated in a countrywide representative sample.Methods: Data were derived from the Brazilian National Household Sample Survey of 2013 (n = 116,543 households). Latent class factor analysis (LCFA) models from 2 to 5 classes were applied to the scale's items to identify the number of underlying FI latent classes. Next, identification of optimal cutoffs on the overall raw score was ascertained from these identified classes. Analyses were conducted in the aggregate data and by macroregions. Finally, model-based classifications (latent classes and groupings identified thereafter) were contrasted to the traditionally used classification.Results: LCFA identified 4 homogeneous groups with a very high degree of class separation (entropy = 0.934-0.975). The following cutoffs were identified in the aggregate data: between 1 and 2 (1/2), 5 and 6 (5/6), and 10 and 11 (10/11) in households with children and/or adolescents &lt;18 y of age (score range: 0-14), and 1/2, between 4 and 5 (4/5), and between 6 and 7 (6/7) in adult-only households (range: 0-8). With minor variations, the same cutoffs were also identified in the macroregions. Although our findings confirm, in general, the classification currently used, the limit of 1/2 (compared with 0/1) for separating the milder from the baseline category emerged consistently in all analyses.Conclusions: Nationwide findings corroborate previous local evidence that households with an overall score of 1 are more akin to those scoring negative on all items. These results may contribute to guide experts' and policymakers' decisions on the most appropriate EBIA cutoffs.&quot;,&quot;volume&quot;:&quot;147&quot;,&quot;pagination&quot;:&quot;1356-1365&quot;,&quot;isbn&quot;:null,&quot;issue&quot;:&quot;7&quot;,&quot;journal&quot;:&quot;The Journal of Nutrition&quot;,&quot;year&quot;:2017,&quot;title&quot;:&quot;Modeling Optimal Cutoffs for the Brazilian Household Food Insecurity Measurement Scale in a Nationwide Representative Sample&quot;,&quot;authors&quot;:[&quot;Interlenghi GS&quot;,&quot;Reichenheim ME&quot;,&quot;Segall-Corrêa AM&quot;,&quot;Pérez-Escamilla R&quot;,&quot;Moraes CL&quot;,&quot;Salles-Costa R&quot;]},&quot;item_type&quot;:&quot;article&quot;,&quot;user_data&quot;:{&quot;modified&quot;:&quot;2018-02-23T01:11:5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01:11:21Z&quot;,&quot;tags&quot;:[],&quot;has_annotations&quot;:false,&quot;voted_down_count&quot;:0,&quot;voted_up_count&quot;:0,&quot;shared&quot;:false,&quot;sponsored&quot;:false},&quot;deleted&quot;:false,&quot;collection_id&quot;:&quot;dcbcabdf-d5d3-482e-b1c4-36df6e9065f0&quot;,&quot;data_version&quot;:1,&quot;id&quot;:&quot;3892cf5b-d6a9-4a14-8da0-e52175ed8a14&quot;,&quot;files&quot;:[{&quot;sha256&quot;:&quot;f3488549a1501ec45eb5140303a5ff0e60a30838c8a4837e6509495571d71ec3&quot;,&quot;customHeight&quot;:{&quot;0&quot;:&quot;782.986&quot;},&quot;expires&quot;:null,&quot;sha1&quot;:&quot;062f0e546c71669fd1d4ce3514927b22ed488171&quot;,&quot;size&quot;:545151,&quot;source_url&quot;:null,&quot;type&quot;:&quot;article&quot;,&quot;access_method&quot;:&quot;personal_library&quot;,&quot;pages&quot;:10,&quot;width&quot;:&quot;584.957&quot;,&quot;file_type&quot;:&quot;pdf&quot;,&quot;name&quot;:&quot;Interlenghi et al-2017-J Nutrition.pdf&quot;,&quot;manually_matched&quot;:false,&quot;created&quot;:&quot;2018-02-23T01:11:40Z&quot;,&quot;height&quot;:&quot;782.986&quot;,&quot;customWidth&quot;:{&quot;0&quot;:&quot;584.957&quot;}}],&quot;pdf_hash&quot;:&quot;f3488549a1501ec45eb5140303a5ff0e60a30838c8a4837e6509495571d71ec3&quot;},{&quot;seq&quot;:598,&quot;ext_ids&quot;:{&quot;doi&quot;:&quot;10.3945/jn.116.231845&quot;,&quot;gsid&quot;:&quot;iQ2a_C8nQzkJ:4126184770656406921&quot;,&quot;pmid&quot;:&quot;27281803&quot;},&quot;article&quot;:{&quot;issn&quot;:&quot;0022-3166&quot;,&quot;eisbn&quot;:null,&quot;eissn&quot;:&quot;1541-6100&quot;,&quot;chapter&quot;:null,&quot;abstract&quot;:&quot;The Brazilian Household Food Insecurity Measurement Scale (EBIA) is the main tool for assessing household food insecurity (FI) in Brazil, assisting in monitoring and improving national public policies to promote food security. Based on the sum of item scores, households have been classified into 4 levels of FI, with the use of cutoffs arising from expert discussions informed by psychometric analyses and policy considerations.&quot;,&quot;volume&quot;:&quot;146&quot;,&quot;pagination&quot;:&quot;1356-64&quot;,&quot;isbn&quot;:null,&quot;issue&quot;:&quot;7&quot;,&quot;journal&quot;:&quot;The Journal of nutrition&quot;,&quot;year&quot;:2016,&quot;title&quot;:&quot;A Model-Based Approach to Identify Classes and Respective Cutoffs of the Brazilian Household Food Insecurity Measurement Scale.&quot;,&quot;authors&quot;:[&quot;Reichenheim ME&quot;,&quot;Interlenghi GS&quot;,&quot;Moraes CL&quot;,&quot;Segall-Corrêa AM&quot;,&quot;Pérez-Escamilla R&quot;,&quot;Salles-Costa R&quot;]},&quot;item_type&quot;:&quot;article&quot;,&quot;user_data&quot;:{&quot;modified&quot;:&quot;2018-02-23T15:46:35Z&quot;,&quot;active_read_time&quot;:null,&quot;star&quot;:false,&quot;source&quot;:null,&quot;modifiedby&quot;:&quot;desktop-Windows8-2.33.14326&quot;,&quot;unread&quot;:true,&quot;createdby&quot;:&quot;extension-chrome-v1.34&quot;,&quot;sourced_from&quot;:2,&quot;last_read&quot;:null,&quot;view_count&quot;:0,&quot;notes&quot;:&quot;&quot;,&quot;print_count&quot;:0,&quot;added&quot;:null,&quot;created&quot;:&quot;2018-02-23T15:45:56Z&quot;,&quot;tags&quot;:[],&quot;has_annotations&quot;:false,&quot;voted_down_count&quot;:0,&quot;voted_up_count&quot;:0,&quot;shared&quot;:false,&quot;sponsored&quot;:false},&quot;deleted&quot;:false,&quot;collection_id&quot;:&quot;dcbcabdf-d5d3-482e-b1c4-36df6e9065f0&quot;,&quot;data_version&quot;:1,&quot;id&quot;:&quot;7e19ae0e-ed3f-4b82-80d3-2c6865fdd96e&quot;,&quot;files&quot;:[{&quot;sha256&quot;:&quot;4c9526777ad5553dabc96fd56f099c8c83c74b150166f7dd5ea0ab1035ed8280&quot;,&quot;customHeight&quot;:{&quot;0&quot;:&quot;782.986&quot;},&quot;expires&quot;:null,&quot;sha1&quot;:&quot;e50a157efedce471cad636c95efdc26d71f21adb&quot;,&quot;size&quot;:691514,&quot;source_url&quot;:null,&quot;type&quot;:&quot;article&quot;,&quot;access_method&quot;:&quot;personal_library&quot;,&quot;pages&quot;:9,&quot;width&quot;:&quot;584.957&quot;,&quot;file_type&quot;:&quot;pdf&quot;,&quot;name&quot;:&quot;Reichenheim et al-2016-J Nutrition.pdf&quot;,&quot;manually_matched&quot;:false,&quot;created&quot;:&quot;2018-02-23T15:46:20Z&quot;,&quot;height&quot;:&quot;782.986&quot;,&quot;customWidth&quot;:{&quot;0&quot;:&quot;584.957&quot;}}],&quot;pdf_hash&quot;:&quot;4c9526777ad5553dabc96fd56f099c8c83c74b150166f7dd5ea0ab1035ed8280&quot;}]"/>
    <we:property name="-704865561" value="[{&quot;seq&quot;:608,&quot;ext_ids&quot;:{&quot;gsid&quot;:&quot;7SQZuqVPb24J:7957666639797363949&quot;},&quot;article&quot;:{&quot;issn&quot;:null,&quot;eisbn&quot;:null,&quot;eissn&quot;:null,&quot;chapter&quot;:null,&quot;abstract&quot;:&quot;&quot;,&quot;volume&quot;:null,&quot;pagination&quot;:null,&quot;isbn&quot;:null,&quot;issue&quot;:null,&quot;journal&quot;:null,&quot;year&quot;:2011,&quot;title&quot;:&quot;Exploratory factor analysis&quot;,&quot;authors&quot;:[&quot;Fabrigar LR&quot;,&quot;Wegener DT&quot;]},&quot;item_type&quot;:&quot;article&quot;,&quot;user_data&quot;:{&quot;modified&quot;:&quot;2018-02-23T16:25:39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16:24:59Z&quot;,&quot;tags&quot;:[],&quot;has_annotations&quot;:false,&quot;voted_down_count&quot;:0,&quot;voted_up_count&quot;:0,&quot;shared&quot;:false,&quot;sponsored&quot;:false},&quot;deleted&quot;:false,&quot;collection_id&quot;:&quot;dcbcabdf-d5d3-482e-b1c4-36df6e9065f0&quot;,&quot;data_version&quot;:1,&quot;id&quot;:&quot;3ae8fb49-0ca4-4f04-b2b4-3187e8a16eea&quot;,&quot;files&quot;:[],&quot;pdf_hash&quot;:null}]"/>
    <we:property name="-708653943" value="[{&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25:03Z&quot;,&quot;print_count&quot;:0,&quot;active_read_time&quot;:null,&quot;star&quot;:false,&quot;tags&quot;:[],&quot;has_annotations&quot;:false,&quot;voted_down_count&quot;:0,&quot;voted_up_count&quot;:0,&quot;shared&quot;:false,&quot;sponsored&quot;:false},&quot;deleted&quot;:false,&quot;item_type&quot;:&quot;article&quot;,&quot;ext_ids&quot;:{&quot;pmid&quot;:10082775},&quot;article&quot;:{&quot;pagination&quot;:&quot;687-92&quot;,&quot;isbn&quot;:null,&quot;issue&quot;:&quot;3&quot;,&quot;journal&quot;:&quot;The Journal of nutrition&quot;,&quot;abstract&quot;:&quot;This study was designed to develop an abbreviated method that captures both the qualitative and quantitative dimensions of household food security (HFS). Women in poor and very poor households (n = 238) in a peri-urban barrio in Caracas, Venezuela, provided data on food availability and their perception of food resource constraints and hunger experiences within the home. Socioeconomic data and food-related behavior that may predict HFS levels were gathered. On average, the top 12 food contributors of energy provided 81% and predicted more than 90% of the variation in households' total energy availability using stepwise regression analysis. On the other hand, a 4-point 12-item scale was shown to have face, content and construct validity with reiterative testing, factor analysis and a Chronbach's alpha coefficient of 0.92. Assessing predictors of energy availability together with a self-perceived HFS scale may provide a valid and reliable method for identifying and monitoring food security levels among poor urban households.&quot;,&quot;authors&quot;:[&quot;Lorenzana PA&quot;,&quot;Sanjur D&quot;],&quot;eissn&quot;:null,&quot;issn&quot;:&quot;0022-3166&quot;,&quot;volume&quot;:&quot;129&quot;,&quot;eisbn&quot;:null,&quot;year&quot;:1999,&quot;chapter&quot;:null,&quot;title&quot;:&quot;Abbreviated measures of food sufficiency validly estimate the food security level of poor households: measuring household food security.&quot;},&quot;seq&quot;:103,&quot;collection_id&quot;:&quot;dcbcabdf-d5d3-482e-b1c4-36df6e9065f0&quot;,&quot;data_version&quot;:1,&quot;id&quot;:&quot;D03B8E89-CF60-1F78-07B0-AF649E5D2CB4&quot;,&quot;files&quot;:[{&quot;expires&quot;:null,&quot;customWidth&quot;:{&quot;0&quot;:&quot;594&quot;},&quot;created&quot;:&quot;2015-07-20T14:40:35Z&quot;,&quot;sha1&quot;:&quot;07488ee4576c0580c40a88f0afbc2ada26ab6569&quot;,&quot;size&quot;:230236,&quot;type&quot;:&quot;article&quot;,&quot;name&quot;:&quot;Lorenzana and Sanjur 1999.pdf&quot;,&quot;sha256&quot;:&quot;525319be443087a6d1e9e75dae82d94707803c3fd3be65bf088b7fe26a18a6fc&quot;,&quot;width&quot;:&quot;594&quot;,&quot;access_method&quot;:&quot;personal_library&quot;,&quot;height&quot;:&quot;792&quot;,&quot;file_type&quot;:&quot;pdf&quot;,&quot;customHeight&quot;:{&quot;0&quot;:&quot;792&quot;},&quot;pages&quot;:6,&quot;manually_matched&quot;:true,&quot;source_url&quot;:null}],&quot;pdf_hash&quot;:&quot;525319be443087a6d1e9e75dae82d94707803c3fd3be65bf088b7fe26a18a6fc&quot;},{&quot;deleted&quot;:false,&quot;article&quot;:{&quot;pagination&quot;:&quot;851-857&quot;,&quot;abstract&quot;:&quot;To validate abbreviated methods that estimate food security level among poor communities in Caracas, Venezuela. Two independent cross-sectional studies were undertaken to internally and externally validate simple quantitative/qualitative methods. The quantitative measure was constructed from data on household food availability, gathered using the list-recall method. It is a count of the foods that explain 85% or more of household energy availability. The qualitative measure is a score of female-perceived food insecurity level estimated with a modified ‘hunger index’, reflecting food resource constraints and hunger experiences within the home. Socio-economic and food behaviour data that may predict household food security (HFS) levels were gathered. The second study was repeated a year later to measure the impact of an increase in the minimum wage on HFS levels. Two poor urban communities in Caracas, Venezuela. All households in both communities that complied with selection criteria (poor and very poor families that share food resources) and were willing to participate. The sample comprised 238 and 155 female household food managers in the two communities. In 1995, data from females in 238 urban poor households provided evidence for the overall validity of the method. Its application in 1997 to 155 households in the other community gave support to the external validity of the method. Measures were repeated in 1998 on 133 subjects of the above sample, when the minimum wage was increased by 23%. Evidence is presented showing the sensitivity of the method to changes in the determinants of HFS. Data analysed during these three periods suggest that the method can be simplified further by using the food diversity score instead of the quantitative measure since these variables correlate highly with one another (r ≥ 0:854). This simple method is a valid and precise measure of food security among poor urban households in Caracas. The qualitative/quantitative measures complement each other as they capture different dimensions of HFS.&quot;,&quot;isbn&quot;:null,&quot;journal&quot;:&quot;Public Health Nutrition&quot;,&quot;issue&quot;:&quot;6a&quot;,&quot;volume&quot;:&quot;5&quot;,&quot;authors&quot;:[&quot;Lorenzana PA&quot;,&quot;Mercado C&quot;],&quot;eissn&quot;:&quot;1475-2727&quot;,&quot;issn&quot;:&quot;1475-2727&quot;,&quot;eisbn&quot;:null,&quot;year&quot;:2002,&quot;chapter&quot;:null,&quot;title&quot;:&quot;Measuring household food security in poor Venezuelan households&quot;},&quot;ext_ids&quot;:{&quot;doi&quot;:&quot;10.1079/PHN2002377&quot;,&quot;pmid&quot;:&quot;12638593&quot;},&quot;seq&quot;:22,&quot;item_type&quot;:&quot;article&quot;,&quot;user_data&quot;:{&quot;print_count&quot;:0,&quot;modified&quot;:&quot;2018-02-19T18:53:0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C03F8E8D-292E-F268-C1B7-AF649E5C8830&quot;,&quot;files&quot;:[{&quot;customHeight&quot;:{&quot;0&quot;:&quot;842&quot;},&quot;size&quot;:130403,&quot;type&quot;:&quot;article&quot;,&quot;name&quot;:&quot;Lorenzana and Mercado FSQ Venezuela.pdf&quot;,&quot;access_method&quot;:&quot;personal_library&quot;,&quot;sha1&quot;:&quot;82f36ac34f070119a82e1d91c54d7ae0884c9e0f&quot;,&quot;width&quot;:&quot;595&quot;,&quot;pages&quot;:7,&quot;height&quot;:&quot;842&quot;,&quot;sha256&quot;:&quot;8bbf5aafca47bd049fcb10eb6c02abdb14e2757f603ecbd498f75ac84677b04f&quot;,&quot;created&quot;:&quot;2015-07-20T14:40:47Z&quot;,&quot;expires&quot;:null,&quot;source_url&quot;:null,&quot;file_type&quot;:&quot;pdf&quot;,&quot;customWidth&quot;:{&quot;0&quot;:&quot;595&quot;},&quot;manually_matched&quot;:false}],&quot;pdf_hash&quot;:&quot;8bbf5aafca47bd049fcb10eb6c02abdb14e2757f603ecbd498f75ac84677b04f&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30:37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fSU3h3dQN4gJ:9815402387177153917&quot;,&quot;doi&quot;:&quot;10.1093/jn/136.5.1438S&quot;},&quot;article&quot;:{&quot;pagination&quot;:null,&quot;isbn&quot;:null,&quot;issue&quot;:null,&quot;journal&quot;:null,&quot;abstract&quot;:&quot;ABSTRACT This paper hypothesizes that there is a common “core” to the household food insecurity experience that goes beyond insufficient food quantity and that transcends culture. The paper for the first time employs an exploratory approach to identify cross-cultural commonalities of the food insecurity experience as captured in 22 scales and related ethnographies derived from 15 different countries. The constant comparative method was used to code elements of the food insecurity experience expressed in the ethnographies &quot;,&quot;authors&quot;:[&quot;Coates J&quot;,&quot;Frongillo E&quot;,&quot;Rogers B&quot;,&quot;of … WP&quot;],&quot;eissn&quot;:null,&quot;issn&quot;:null,&quot;volume&quot;:null,&quot;eisbn&quot;:null,&quot;year&quot;:2006,&quot;chapter&quot;:null,&quot;title&quot;:&quot;Commonalities in the experience of household food insecurity across cultures: what are measures missing?&quot;},&quot;seq&quot;:110,&quot;collection_id&quot;:&quot;dcbcabdf-d5d3-482e-b1c4-36df6e9065f0&quot;,&quot;data_version&quot;:1,&quot;id&quot;:&quot;C1355AEE-A720-2254-6B25-AF649E4B810C&quot;,&quot;files&quot;:[{&quot;expires&quot;:null,&quot;customWidth&quot;:{&quot;0&quot;:&quot;585&quot;},&quot;created&quot;:&quot;2015-07-20T14:40:58Z&quot;,&quot;sha1&quot;:&quot;cf08e7e7814d9cb438a5c6e42a84c9b7404f60b9&quot;,&quot;size&quot;:228633,&quot;type&quot;:&quot;article&quot;,&quot;name&quot;:&quot;Coates 2006 FSQs across cultures common factors.pdf&quot;,&quot;sha256&quot;:&quot;b04a61e2091dce6ef89221b25007eb15adc91886aefb5f27402210c63e324737&quot;,&quot;width&quot;:&quot;585&quot;,&quot;access_method&quot;:&quot;personal_library&quot;,&quot;height&quot;:&quot;783&quot;,&quot;file_type&quot;:&quot;pdf&quot;,&quot;customHeight&quot;:{&quot;0&quot;:&quot;783&quot;},&quot;pages&quot;:11,&quot;manually_matched&quot;:true,&quot;source_url&quot;:null}],&quot;pdf_hash&quot;:&quot;b04a61e2091dce6ef89221b25007eb15adc91886aefb5f27402210c63e324737&quot;}]"/>
    <we:property name="-777264248" value="[{&quot;deleted&quot;:false,&quot;article&quot;:{&quot;pagination&quot;:&quot;415-425&quot;,&quot;abstract&quot;:&quot;The potential impacts of climate change on the food security of subsistence farmers is a serious concern. This article explores the food security situations of two categories of subsistence farm households, vegetable- and cereal-based farming systems, in the Makwanpur district of Nepal in the context of climate change. Local climate data for the past 30 years were analyzed. Interviews with local farmers and key informants, and focus group discussions were carried out to collect the primary data. Empirical data showed that changes in climate variables for the study period were in line with farmers’ perceptions and that farming communities were negatively impacted. Perceived impacts were erratic rainfall, increased frequency of floods and droughts, soil degradation and insect pests, weeds and diseases. Farmers have modified traditional cropping patterns and calendar, changed crop varieties and increased fertilizer and pesticide applications in order to maintain crop yields. They have also sought off-farm employment. However, agricultural productivity in the area is declining and only one third of all households in the area were food secure. Household food insecurity was at mild to moderate levels, but vegetable-based households were more secure than cereal-based ones. At the household level, locally successful adaptive measures, such as rainwater harvesting, mulching, planting date adjustments, off-farm opportunities, including infrastructure and extension support, could increase production and contribute to reversing the impact of increased risk attributed to climate change.&quot;,&quot;isbn&quot;:null,&quot;journal&quot;:&quot;Food Security&quot;,&quot;issue&quot;:&quot;2&quot;,&quot;volume&quot;:&quot;8&quot;,&quot;authors&quot;:[&quot;Shrestha RP&quot;,&quot;Nepal N&quot;],&quot;eissn&quot;:&quot;1876-4525&quot;,&quot;issn&quot;:&quot;1876-4517&quot;,&quot;eisbn&quot;:null,&quot;year&quot;:2016,&quot;chapter&quot;:null,&quot;title&quot;:&quot;An assessment by subsistence farmers of the risks to food security attributable to climate change in Makwanpur, Nepal&quot;},&quot;ext_ids&quot;:{&quot;doi&quot;:&quot;10.1007/s12571-016-0554-1&quot;},&quot;seq&quot;:84,&quot;item_type&quot;:&quot;article&quot;,&quot;user_data&quot;:{&quot;print_count&quot;:0,&quot;modified&quot;:&quot;2018-02-19T19:01:48Z&quot;,&quot;added&quot;:null,&quot;notes&quot;:&quot;&quot;,&quot;source&quot;:null,&quot;active_read_time&quot;:null,&quot;star&quot;:false,&quot;created&quot;:&quot;2018-02-19T18:54:29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F8F7C3F0-F39B-C3B7-D892-AF6AD2F94891&quot;,&quot;files&quot;:[{&quot;customHeight&quot;:{&quot;0&quot;:&quot;790.866&quot;},&quot;size&quot;:727830,&quot;type&quot;:&quot;article&quot;,&quot;name&quot;:&quot;Shrestha 2016 Nepal subsistence ag food security climate change.pdf&quot;,&quot;access_method&quot;:&quot;personal_library&quot;,&quot;sha1&quot;:&quot;23846799b0515069622991147269097393eeaeeb&quot;,&quot;width&quot;:&quot;595.276&quot;,&quot;pages&quot;:11,&quot;height&quot;:&quot;790.866&quot;,&quot;sha256&quot;:&quot;13e18c779219f7f847250d8af60656163f134598311781bb114750044367fcd7&quot;,&quot;created&quot;:&quot;2017-05-19T11:07:07Z&quot;,&quot;expires&quot;:null,&quot;source_url&quot;:null,&quot;file_type&quot;:&quot;pdf&quot;,&quot;customWidth&quot;:{&quot;0&quot;:&quot;595.276&quot;},&quot;manually_matched&quot;:false}],&quot;pdf_hash&quot;:&quot;13e18c779219f7f847250d8af60656163f134598311781bb114750044367fcd7&quot;},{&quot;user_data&quot;:{&quot;notes&quot;:&quot;&quot;,&quot;modifiedby&quot;:&quot;desktop-Windows8-2.33.14326&quot;,&quot;unread&quot;:true,&quot;createdby&quot;:&quot;desktop-Windows8-2.33.14326&quot;,&quot;sourced_from&quot;:1,&quot;added&quot;:null,&quot;last_read&quot;:null,&quot;view_count&quot;:0,&quot;created&quot;:&quot;2018-02-19T18:47:42Z&quot;,&quot;source&quot;:null,&quot;modified&quot;:&quot;2018-02-19T19:31:12Z&quot;,&quot;print_count&quot;:0,&quot;active_read_time&quot;:null,&quot;star&quot;:false,&quot;tags&quot;:[],&quot;has_annotations&quot;:false,&quot;voted_down_count&quot;:0,&quot;voted_up_count&quot;:0,&quot;shared&quot;:false,&quot;sponsored&quot;:false},&quot;deleted&quot;:false,&quot;item_type&quot;:&quot;article&quot;,&quot;ext_ids&quot;:{&quot;gsid&quot;:&quot;O_HQPH1ho1EJ:5882652728795132219&quot;},&quot;article&quot;:{&quot;pagination&quot;:null,&quot;isbn&quot;:null,&quot;issue&quot;:null,&quot;journal&quot;:null,&quot;abstract&quot;:&quot;Poor households access their food from the market, subsistence production and transfers from public programmes or other households. In the past rural households produced most of their own food, but recent studies have shown an increase in dependence on market purchases by both urban and rural households, in some cases reaching 90% of the food supplies. Food expenditures can account for as much as 60-80% of total household income for low-income households in some parts of sub-Saharan Africa. Subsistence/smallholder &quot;,&quot;authors&quot;:[&quot;Baiphethi M&quot;,&quot;Agrekon JP&quot;],&quot;eissn&quot;:null,&quot;issn&quot;:null,&quot;volume&quot;:null,&quot;eisbn&quot;:null,&quot;year&quot;:2009,&quot;chapter&quot;:null,&quot;title&quot;:&quot;The contribution of subsistence farming to food security in South Africa&quot;},&quot;seq&quot;:111,&quot;collection_id&quot;:&quot;dcbcabdf-d5d3-482e-b1c4-36df6e9065f0&quot;,&quot;data_version&quot;:1,&quot;id&quot;:&quot;354B3B6D-E5B9-0888-BC9B-AF649E4662FC&quot;,&quot;files&quot;:[{&quot;expires&quot;:null,&quot;customWidth&quot;:{&quot;0&quot;:&quot;595.22&quot;},&quot;created&quot;:&quot;2017-05-19T11:07:07Z&quot;,&quot;sha1&quot;:&quot;8d6bfc6a79bf346d703ccd20f13d175f6be0a233&quot;,&quot;size&quot;:169778,&quot;type&quot;:&quot;article&quot;,&quot;name&quot;:&quot;Baiphethi 2009 South Africa subsistence ag for food security.pdf&quot;,&quot;sha256&quot;:&quot;7d947775dc98aa4b86b50f78df9aa4253ef393013ca33bafcbbd1ae419403415&quot;,&quot;width&quot;:&quot;595.22&quot;,&quot;access_method&quot;:&quot;personal_library&quot;,&quot;height&quot;:&quot;842&quot;,&quot;file_type&quot;:&quot;pdf&quot;,&quot;customHeight&quot;:{&quot;0&quot;:&quot;842&quot;},&quot;pages&quot;:24,&quot;manually_matched&quot;:true,&quot;source_url&quot;:null}],&quot;pdf_hash&quot;:&quot;7d947775dc98aa4b86b50f78df9aa4253ef393013ca33bafcbbd1ae419403415&quot;}]"/>
    <we:property name="-780647350" value="[{&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journal&quot;:null,&quot;issue&quot;:null,&quot;volume&quot;:null,&quot;authors&quot;:[&quot;Tibesigwa B&quot;,&quot;Visser M&quot;,&quot;Collinson M&quot;,&quot;Science TW&quot;],&quot;eissn&quot;:null,&quot;issn&quot;:null,&quot;eisbn&quot;:null,&quot;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672,&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quot;item&quot;:{&quot;id&quot;:&quot;29EC60B5-8762-F02A-F5E7-AF649E6FA565&quot;,&quot;type&quot;:&quot;article-journal&quot;,&quot;DOI&quot;:&quot;10.1007/s11625-015-0332-6&quot;,&quot;title&quot;:&quot;Investigating the sensitivity of household food security to agriculture-related shocks and the implication of social and natural capital&quot;,&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original-date&quot;:{},&quot;issued&quot;:{&quot;year&quot;:2016},&quot;author&quot;:[{&quot;family&quot;:&quot;Tibesigwa&quot;,&quot;given&quot;:&quot;&quot;},{&quot;family&quot;:&quot;Visser&quot;,&quot;given&quot;:&quot;&quot;},{&quot;family&quot;:&quot;Collinson&quot;,&quot;given&quot;:&quot;&quot;},{&quot;family&quot;:&quot;Science&quot;,&quot;given&quot;:&quot;&quot;}]}},{&quot;deleted&quot;:false,&quot;article&quot;:{&quot;pagination&quot;:null,&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journal&quot;:null,&quot;issue&quot;:null,&quot;volume&quot;:null,&quot;authors&quot;:[&quot;Aliber M&quot;,&quot;Agrekon T&quot;],&quot;eissn&quot;:null,&quot;issn&quot;:null,&quot;eisbn&quot;:null,&quot;isbn&quot;:null,&quot;year&quot;:2009,&quot;chapter&quot;:null,&quot;title&quot;:&quot;Should subsistence agriculture be supported as a strategy to address rural food insecurity?&quot;},&quot;ext_ids&quot;:{&quot;gsid&quot;:&quot;_K5nyBdVdLgJ:13291341960912023292&quot;},&quot;seq&quot;:832,&quot;item_type&quot;:&quot;article&quot;,&quot;user_data&quot;:{&quot;print_count&quot;:0,&quot;modified&quot;:&quot;2018-02-28T21:08:56Z&quot;,&quot;added&quot;:null,&quot;notes&quot;:&quot;&quot;,&quot;source&quot;:null,&quot;active_read_time&quot;:&quot;0&quot;,&quot;star&quot;:false,&quot;created&quot;:&quot;2018-02-19T18:47:42Z&quot;,&quot;modifiedby&quot;:&quot;desktop-Windows7-2.33.14326&quot;,&quot;unread&quot;:false,&quot;createdby&quot;:&quot;desktop-Windows8-2.33.14326&quot;,&quot;sourced_from&quot;:1,&quot;last_read&quot;:&quot;2018-04-11T17:25:46Z&quot;,&quot;view_count&quot;:1,&quot;tags&quot;:[],&quot;has_annotations&quot;:false,&quot;voted_down_count&quot;:0,&quot;voted_up_count&quot;:0,&quot;shared&quot;:false,&quot;sponsored&quot;:false},&quot;collection_id&quot;:&quot;dcbcabdf-d5d3-482e-b1c4-36df6e9065f0&quot;,&quot;data_version&quot;:1,&quot;id&quot;:&quot;51514F59-7060-ED8C-B6A9-AF649E4032B8&quot;,&quot;files&quot;:[{&quot;customHeight&quot;:{&quot;0&quot;:&quot;842&quot;},&quot;size&quot;:310002,&quot;type&quot;:&quot;article&quot;,&quot;name&quot;:&quot;Aliber &amp; Hart 2009.pdf&quot;,&quot;access_method&quot;:&quot;personal_library&quot;,&quot;sha1&quot;:&quot;f24d04d4ba2328d2476f03dd7532fa4a30af87aa&quot;,&quot;width&quot;:&quot;595.22&quot;,&quot;pages&quot;:25,&quot;height&quot;:&quot;842&quot;,&quot;sha256&quot;:&quot;8b4207668a4bc20a491041a6b6ed190f1219ccb95912e28a46af6a93eaac465a&quot;,&quot;created&quot;:&quot;2015-07-20T14:40:33Z&quot;,&quot;expires&quot;:null,&quot;source_url&quot;:null,&quot;file_type&quot;:&quot;pdf&quot;,&quot;customWidth&quot;:{&quot;0&quot;:&quot;595.22&quot;},&quot;manually_matched&quot;:true}],&quot;pdf_hash&quot;:&quot;8b4207668a4bc20a491041a6b6ed190f1219ccb95912e28a46af6a93eaac465a&quot;,&quot;item&quot;:{&quot;id&quot;:&quot;51514F59-7060-ED8C-B6A9-AF649E4032B8&quot;,&quot;type&quot;:&quot;article-journal&quot;,&quot;title&quot;:&quot;Should subsistence agriculture be supported as a strategy to address rural food insecurity?&quot;,&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original-date&quot;:{},&quot;issued&quot;:{&quot;year&quot;:2009},&quot;author&quot;:[{&quot;family&quot;:&quot;Aliber&quot;,&quot;given&quot;:&quot;&quot;},{&quot;family&quot;:&quot;Agrekon&quot;,&quot;given&quot;:&quot;&quot;}]}},{&quot;deleted&quot;:false,&quot;article&quot;:{&quot;pagination&quot;:null,&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journal&quot;:&quot;Economic Systems&quot;,&quot;issue&quot;:&quot;2&quot;,&quot;volume&quot;:&quot;36&quot;,&quot;authors&quot;:[&quot;Dethier J&quot;,&quot;Effenberger A&quot;],&quot;citeproc&quot;:&quot;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&quot;,&quot;eissn&quot;:null,&quot;issn&quot;:null,&quot;eisbn&quot;:null,&quot;isbn&quot;:null,&quot;year&quot;:2012,&quot;chapter&quot;:null,&quot;title&quot;:&quot;Agriculture and development: a brief review of the literature&quot;},&quot;ext_ids&quot;:{&quot;gsid&quot;:&quot;Y-sSonw4TVwJ:6651034332642339683&quot;},&quot;seq&quot;:678,&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DDC43C4-990C-6AD4-41BA-AF649E4FF7FC&quot;,&quot;files&quot;:[{&quot;customHeight&quot;:{&quot;0&quot;:&quot;680.315&quot;},&quot;size&quot;:476810,&quot;type&quot;:&quot;article&quot;,&quot;name&quot;:&quot;Dethier 2012 Agriculture &amp; Rural Development REVIEW.pdf&quot;,&quot;access_method&quot;:&quot;personal_library&quot;,&quot;sha1&quot;:&quot;ee967f365f6a6071c91e77242ee681699d643828&quot;,&quot;width&quot;:&quot;467.716&quot;,&quot;pages&quot;:31,&quot;height&quot;:&quot;680.315&quot;,&quot;sha256&quot;:&quot;e6da8b38066969fc4a136707435ae76a9d8a45ab0843bbcd823431cbc2052575&quot;,&quot;created&quot;:&quot;2015-07-20T14:41:03Z&quot;,&quot;expires&quot;:null,&quot;source_url&quot;:null,&quot;file_type&quot;:&quot;pdf&quot;,&quot;customWidth&quot;:{&quot;0&quot;:&quot;467.716&quot;},&quot;manually_matched&quot;:true}],&quot;pdf_hash&quot;:&quot;e6da8b38066969fc4a136707435ae76a9d8a45ab0843bbcd823431cbc2052575&quot;,&quot;item&quot;:{&quot;Authors&quot;:[{&quot;type&quot;:&quot;author&quot;,&quot;first&quot;:&quot;JJ&quot;,&quot;last&quot;:&quot;Dethier&quot;},{&quot;type&quot;:&quot;author&quot;,&quot;first&quot;:&quot;A&quot;,&quot;last&quot;:&quot;Effenberger&quot;}],&quot;Title&quot;:&quot;Agriculture and development: a brief review of the literature&quot;,&quot;type&quot;:&quot;article-journal&quot;,&quot;issue&quot;:&quot;2&quot;,&quot;page&quot;:&quot;175-205&quot;,&quot;URL&quot;:&quot;papers.ssrn.com&quot;,&quot;volume&quot;:&quot;36&quot;,&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container-title&quot;:&quot;Economic Systems&quot;,&quot;id&quot;:&quot;8DDC43C4-990C-6AD4-41BA-AF649E4FF7FC&quot;,&quot;title&quot;:&quot;Agriculture and development: a brief review of the literature&quot;,&quot;original-date&quot;:{},&quot;issued&quot;:{&quot;year&quot;:2012},&quot;author&quot;:[{&quot;family&quot;:&quot;Dethier&quot;,&quot;given&quot;:&quot;JJ&quot;},{&quot;family&quot;:&quot;Effenberger&quot;,&quot;given&quot;:&quot;A&quot;}],&quot;page-first&quot;:&quot;175&quot;}},{&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Janvry AD&quot;,&quot;Sadoulet E&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quot;item&quot;:{&quot;id&quot;:&quot;A76788F2-4C27-AED8-4C96-AF649E4E1DF8&quot;,&quot;type&quot;:&quot;article-journal&quot;,&quot;DOI&quot;:&quot;10.1080/09614524.2011.561292&quot;,&quot;container-title&quot;:&quot;Development in Practice&quot;,&quot;title&quot;:&quot;Subsistence farming as a safety net for food-price shocks&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SN&quot;:&quot;0961-4524&quot;,&quot;volume&quot;:&quot;21&quot;,&quot;issue&quot;:&quot;4-5&quot;,&quot;page&quot;:&quot;472-480&quot;,&quot;original-date&quot;:{},&quot;issued&quot;:{&quot;year&quot;:2011},&quot;author&quot;:[{&quot;family&quot;:&quot;Janvry&quot;,&quot;given&quot;:&quot;&quot;},{&quot;family&quot;:&quot;Sadoulet&quot;,&quot;given&quot;:&quot;&quot;}],&quot;page-first&quot;:&quot;472&quot;}},{&quot;deleted&quot;:false,&quot;article&quot;:{&quot;pagination&quot;:&quot;1-11&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journal&quot;:&quot;Public Health Nutrition&quot;,&quot;issue&quot;:&quot;1&quot;,&quot;volume&quot;:&quot;20&quot;,&quot;authors&quot;:[&quot;Patterson K&quot;,&quot;Berrang-Ford L&quot;,&quot;Lwasa S&quot;,&quot;Namanya DB&quot;,&quot;Ford J&quot;,&quot;Twebaze F&quot;,&quot;Clark S&quot;,&quot;Donnelly B&quot;,&quot;Harper SL&quot;],&quot;eissn&quot;:&quot;1475-2727&quot;,&quot;issn&quot;:&quot;1368-9800&quot;,&quot;eisbn&quot;:null,&quot;isbn&quot;:null,&quot;year&quot;:2016,&quot;chapter&quot;:null,&quot;title&quot;:&quot;Seasonal variation of food security among the Batwa of Kanungu, Uganda&quot;},&quot;ext_ids&quot;:{&quot;pmid&quot;:&quot;27619162&quot;,&quot;doi&quot;:&quot;10.1017/s1368980016002494&quot;,&quot;gsid&quot;:&quot;4qoiZd9v8bAJ:12750095025327745762&quot;},&quot;seq&quot;:771,&quot;item_type&quot;:&quot;article&quot;,&quot;user_data&quot;:{&quot;print_count&quot;:0,&quot;modified&quot;:&quot;2018-02-28T21:09:11Z&quot;,&quot;added&quot;:null,&quot;notes&quot;:&quot;&quot;,&quot;source&quot;:null,&quot;active_read_time&quot;:&quot;0&quot;,&quot;star&quot;:false,&quot;created&quot;:&quot;2018-02-22T23:39:47Z&quot;,&quot;modifiedby&quot;:&quot;desktop-Windows7-2.33.14326&quot;,&quot;unread&quot;:true,&quot;createdby&quot;:&quot;extension-chrome-v1.34&quot;,&quot;sourced_from&quot;:0,&quot;last_read&quot;:&quot;2018-02-23T16:52:20Z&quot;,&quot;view_count&quot;:1,&quot;tags&quot;:[],&quot;has_annotations&quot;:false,&quot;voted_down_count&quot;:0,&quot;voted_up_count&quot;:0,&quot;shared&quot;:false,&quot;sponsored&quot;:false},&quot;collection_id&quot;:&quot;dcbcabdf-d5d3-482e-b1c4-36df6e9065f0&quot;,&quot;data_version&quot;:1,&quot;id&quot;:&quot;f02af4d6-d5f6-4a91-83e3-cce94f5f438b&quot;,&quot;files&quot;:[{&quot;customHeight&quot;:{&quot;0&quot;:&quot;793.701&quot;},&quot;size&quot;:378243,&quot;type&quot;:&quot;article&quot;,&quot;name&quot;:&quot;seasonal_variation_of_food_security_among_the_batwa_of_kanungu_uganda.pdf&quot;,&quot;access_method&quot;:&quot;personal_library&quot;,&quot;sha1&quot;:null,&quot;width&quot;:&quot;595.276&quot;,&quot;pages&quot;:11,&quot;height&quot;:&quot;793.701&quot;,&quot;sha256&quot;:&quot;48bf4aaa67976bb0636fafa31fb13bc883e263e8233f3cb0a263e6d66410589e&quot;,&quot;created&quot;:&quot;2018-02-22T23:39:47Z&quot;,&quot;expires&quot;:null,&quot;source_url&quot;:null,&quot;file_type&quot;:&quot;pdf&quot;,&quot;customWidth&quot;:{&quot;0&quot;:&quot;595.276&quot;},&quot;manually_matched&quot;:false}],&quot;pdf_hash&quot;:&quot;48bf4aaa67976bb0636fafa31fb13bc883e263e8233f3cb0a263e6d66410589e&quot;,&quot;item&quot;:{&quot;id&quot;:&quot;f02af4d6-d5f6-4a91-83e3-cce94f5f438b&quot;,&quot;type&quot;:&quot;article-journal&quot;,&quot;DOI&quot;:&quot;10.1017/s1368980016002494&quot;,&quot;container-title&quot;:&quot;Public Health Nutrition&quot;,&quot;title&quot;:&quot;Seasonal variation of food security among the Batwa of Kanungu, Uganda&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ISSN&quot;:&quot;1368-9800&quot;,&quot;volume&quot;:&quot;20&quot;,&quot;issue&quot;:&quot;1&quot;,&quot;page&quot;:&quot;1-11&quot;,&quot;original-date&quot;:{},&quot;issued&quot;:{&quot;year&quot;:2016},&quot;author&quot;:[{&quot;family&quot;:&quot;Patterson&quot;,&quot;given&quot;:&quot;Kaitlin&quot;},{&quot;family&quot;:&quot;Berrang-Ford&quot;,&quot;given&quot;:&quot;Lea&quot;},{&quot;family&quot;:&quot;Lwasa&quot;,&quot;given&quot;:&quot;Shuaib&quot;},{&quot;family&quot;:&quot;Namanya&quot;,&quot;given&quot;:&quot;Didacus&quot;},{&quot;family&quot;:&quot;Ford&quot;,&quot;given&quot;:&quot;James&quot;},{&quot;family&quot;:&quot;Twebaze&quot;,&quot;given&quot;:&quot;Fortunate&quot;},{&quot;family&quot;:&quot;Clark&quot;,&quot;given&quot;:&quot;Sierra&quot;},{&quot;family&quot;:&quot;Donnelly&quot;,&quot;given&quot;:&quot;Blánaid&quot;},{&quot;family&quot;:&quot;Harper&quot;,&quot;given&quot;:&quot;Sherilee&quot;}],&quot;page-first&quot;:&quot;1&quot;}}]"/>
    <we:property name="-793981315" value="[{&quot;seq&quot;:559,&quot;ext_ids&quot;:{&quot;doi&quot;:&quot;10.1186/s12889-016-3731-4&quot;,&quot;gsid&quot;:&quot;mV7-3GoM9ToJ:4248315476607655577&quot;,&quot;pmid&quot;:&quot;27756263&quot;},&quot;article&quot;:{&quot;issn&quot;:null,&quot;eisbn&quot;:null,&quot;eissn&quot;:&quot;1471-2458&quot;,&quot;chapter&quot;:null,&quot;abstract&quot;:&quot;Although linkages have been found between agricultural interventions and nutritional health, and the development of clean fuels and improved solid fuel stoves in reducing household air pollution and adverse health effects, the extent of the potential of combined household interventions to improve health, nutrition and the environment has not been investigated. A systematic review was conducted to identify the extent and type of community-based agricultural and household interventions aimed at improving food security, health and the household environment in low and middle income countries. A systematic search of Ovid MEDLINE, PUBMED, EMBASE and SCOPUS databases was performed. Key search words were generated reflecting the “participants, interventions, comparators, outcomes and study design” approach and a comprehensive search strategy was developed following “Preferred Reporting Items for Systematic Reviews and Meta-Analyses” recommendations. Any community-based agricultural and/or household interventions were eligible for inclusion if the focus was to improve at least one of the outcome measures of interest. All relevant study designs employing any of these interventions (alone/in combination) were included if conducted in Low and middle income countries. Review articles, and clinical and occupational studies were excluded. A total of 123 studies were included and grouped into four intervention domains; agricultural (n = 27), air quality (n = 34), water quality (n = 32), and nutritional (n = 30). Most studies were conducted in Asia (39.2 %) or Africa (34.6 %) with the remaining 26.1 % in Latin America. Very few studies (n = 11) combined interventions across more than one domain. The majority of agricultural and nutritional studies were conducted in Africa and Asia, whereas the majority of interventions to improve household air quality were conducted in Latin America. It is clear that very little trans-disciplinary research has been done with the majority of studies still being discipline specific. It also appears that certain low and middle income countries seem to focus on domain-specific interventions. The review emphasizes the need to develop holistic, cross-domain intervention packages. Further investigation of the data is being conducted to determine the effectiveness of these interventions and whether interdisciplinary interventions provide greater benefit than those that address single health or community problems.&quot;,&quot;volume&quot;:&quot;16&quot;,&quot;pagination&quot;:&quot;1093&quot;,&quot;isbn&quot;:null,&quot;issue&quot;:&quot;1&quot;,&quot;journal&quot;:&quot;BMC Public Health&quot;,&quot;year&quot;:2016,&quot;title&quot;:&quot;Type and extent of trans-disciplinary co-operation to improve food security, health and household environment in low and middle income countries: systematic review&quot;,&quot;authors&quot;:[&quot;Gaihre S&quot;,&quot;Kyle J&quot;,&quot;Semple S&quot;,&quot;Smith J&quot;,&quot;Subedi M&quot;,&quot;Marais D&quot;]},&quot;item_type&quot;:&quot;article&quot;,&quot;user_data&quot;:{&quot;modified&quot;:&quot;2018-02-22T23:36:37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6:29Z&quot;,&quot;tags&quot;:[],&quot;has_annotations&quot;:false,&quot;voted_down_count&quot;:0,&quot;voted_up_count&quot;:0,&quot;shared&quot;:false,&quot;sponsored&quot;:false},&quot;deleted&quot;:false,&quot;collection_id&quot;:&quot;dcbcabdf-d5d3-482e-b1c4-36df6e9065f0&quot;,&quot;data_version&quot;:1,&quot;id&quot;:&quot;54cc8224-4c68-4c0b-85dd-e7ae774be48e&quot;,&quot;files&quot;:[{&quot;sha256&quot;:&quot;992780c750c4660575c86fa59636a37e618c94589f280de7b13a9bb66d8c6cf6&quot;,&quot;customHeight&quot;:null,&quot;expires&quot;:null,&quot;sha1&quot;:null,&quot;size&quot;:1113811,&quot;source_url&quot;:null,&quot;type&quot;:&quot;article&quot;,&quot;access_method&quot;:&quot;personal_library&quot;,&quot;pages&quot;:19,&quot;width&quot;:null,&quot;file_type&quot;:&quot;pdf&quot;,&quot;name&quot;:&quot; Type and extent of trans-disciplinary co-operation to improve food security, health and household environment in low and middle income countries: systematic ….pdf&quot;,&quot;manually_matched&quot;:false,&quot;created&quot;:&quot;2018-02-22T23:36:29Z&quot;,&quot;height&quot;:null,&quot;customWidth&quot;:null}],&quot;pdf_hash&quot;:&quot;992780c750c4660575c86fa59636a37e618c94589f280de7b13a9bb66d8c6cf6&quot;},{&quot;seq&quot;:577,&quot;ext_ids&quot;:{},&quot;article&quot;:{&quot;issn&quot;:null,&quot;eisbn&quot;:null,&quot;eissn&quot;:null,&quot;chapter&quot;:null,&quot;abstract&quot;:&quot;&quot;,&quot;volume&quot;:null,&quot;pagination&quot;:null,&quot;isbn&quot;:null,&quot;citeproc&quot;:&quot;eyJUaXRsZSI6IlRoZSBmb29kIHNlY3VyaXR5IGV4cGVyaWVuY2Ugc2NhbGU6IGRldmVsb3BtZW50IG9mIGEgZ2xvYmFsIHN0YW5kYXJkIGZvciBtb25pdG9yaW5nIGh1bmdlciB3b3JsZHdpZGUiLCJJc3N1ZWQiOjIwMTMsIlR5cGUiOiJhcnRpY2xlLWpvdXJuYWwiLCJQdWJsaWNhdGlvbiI6IlRlY2huaWNhbCBQYXBlci4gUm9tZTogRkFPIiwiQXV0aG9ycyI6W3sidHlwZSI6ImF1dGhvciIsImxhc3QiOiJCYWxsYXJkIiwiaW5pdGlhbCI6IkoiLCJmaXJzdCI6IlQifSx7InR5cGUiOiJhdXRob3IiLCJsYXN0IjoiS2VwcGxlIiwiaW5pdGlhbCI6IlciLCJmaXJzdCI6IkEifSx7InR5cGUiOiJhdXRob3IiLCJsYXN0IjoiQ2FmaWVybyIsImZpcnN0IjoiQyJ9XX0=&quot;,&quot;issue&quot;:null,&quot;journal&quot;:&quot;Technical Paper. Rome: FAO&quot;,&quot;year&quot;:2013,&quot;title&quot;:&quot;The food security experience scale: development of a global standard for monitoring hunger worldwide&quot;,&quot;authors&quot;:[&quot;Ballard TJ&quot;,&quot;Kepple AW&quot;,&quot;Cafiero C&quot;]},&quot;item_type&quot;:&quot;article&quot;,&quot;user_data&quot;:{&quot;modified&quot;:&quot;2018-02-22T23:51:40Z&quot;,&quot;active_read_time&quot;:null,&quot;star&quot;:false,&quot;source&quot;:null,&quot;modifiedby&quot;:&quot;desktop-Windows8-2.33.14326&quot;,&quot;unread&quot;:true,&quot;createdby&quot;:&quot;desktop-Windows8-2.33.14326&quot;,&quot;sourced_from&quot;:0,&quot;last_read&quot;:null,&quot;view_count&quot;:0,&quot;notes&quot;:&quot;&quot;,&quot;print_count&quot;:0,&quot;added&quot;:null,&quot;created&quot;:&quot;2018-02-22T23:51:08Z&quot;,&quot;tags&quot;:[],&quot;has_annotations&quot;:false,&quot;voted_down_count&quot;:0,&quot;voted_up_count&quot;:0,&quot;shared&quot;:false,&quot;sponsored&quot;:false},&quot;deleted&quot;:false,&quot;collection_id&quot;:&quot;dcbcabdf-d5d3-482e-b1c4-36df6e9065f0&quot;,&quot;data_version&quot;:1,&quot;id&quot;:&quot;FA529A12-EEC5-2847-8FCC-BFED80D4B05F&quot;,&quot;files&quot;:[],&quot;pdf_hash&quot;:null}]"/>
    <we:property name="-796219763" value="[{&quot;deleted&quot;:false,&quot;article&quot;:{&quot;pagination&quot;:&quot;1-11&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journal&quot;:&quot;Public Health Nutrition&quot;,&quot;issue&quot;:&quot;1&quot;,&quot;volume&quot;:&quot;20&quot;,&quot;authors&quot;:[&quot;Kaitlin Patterson&quot;,&quot;Lea Berrang-Ford&quot;,&quot;Shuaib Lwasa&quot;,&quot;Didacus B Namanya&quot;,&quot;James Ford&quot;,&quot;Fortunate Twebaze&quot;,&quot;Sierra Clark&quot;,&quot;Blánaid Donnelly&quot;,&quot;Sherilee L Harper&quot;],&quot;eissn&quot;:&quot;1475-2727&quot;,&quot;issn&quot;:&quot;1368-9800&quot;,&quot;eisbn&quot;:null,&quot;isbn&quot;:null,&quot;year&quot;:2016,&quot;chapter&quot;:null,&quot;title&quot;:&quot;Seasonal variation of food security among the Batwa of Kanungu, Uganda&quot;},&quot;ext_ids&quot;:{&quot;pmid&quot;:&quot;27619162&quot;,&quot;doi&quot;:&quot;10.1017/s1368980016002494&quot;,&quot;gsid&quot;:&quot;4qoiZd9v8bAJ:12750095025327745762&quot;},&quot;seq&quot;:771,&quot;item_type&quot;:&quot;article&quot;,&quot;user_data&quot;:{&quot;print_count&quot;:0,&quot;modified&quot;:&quot;2018-02-28T21:09:11Z&quot;,&quot;added&quot;:null,&quot;notes&quot;:&quot;&quot;,&quot;source&quot;:null,&quot;active_read_time&quot;:&quot;0&quot;,&quot;star&quot;:false,&quot;created&quot;:&quot;2018-02-22T23:39:47Z&quot;,&quot;modifiedby&quot;:&quot;desktop-Windows7-2.33.14326&quot;,&quot;unread&quot;:true,&quot;createdby&quot;:&quot;extension-chrome-v1.34&quot;,&quot;sourced_from&quot;:0,&quot;last_read&quot;:&quot;2018-02-23T16:52:20Z&quot;,&quot;view_count&quot;:1,&quot;tags&quot;:[],&quot;has_annotations&quot;:false,&quot;voted_down_count&quot;:0,&quot;voted_up_count&quot;:0,&quot;shared&quot;:false,&quot;sponsored&quot;:false},&quot;collection_id&quot;:&quot;dcbcabdf-d5d3-482e-b1c4-36df6e9065f0&quot;,&quot;data_version&quot;:1,&quot;id&quot;:&quot;f02af4d6-d5f6-4a91-83e3-cce94f5f438b&quot;,&quot;files&quot;:[{&quot;customHeight&quot;:{&quot;0&quot;:&quot;793.701&quot;},&quot;size&quot;:378243,&quot;type&quot;:&quot;article&quot;,&quot;name&quot;:&quot;seasonal_variation_of_food_security_among_the_batwa_of_kanungu_uganda.pdf&quot;,&quot;access_method&quot;:&quot;personal_library&quot;,&quot;sha1&quot;:null,&quot;width&quot;:&quot;595.276&quot;,&quot;pages&quot;:11,&quot;height&quot;:&quot;793.701&quot;,&quot;sha256&quot;:&quot;48bf4aaa67976bb0636fafa31fb13bc883e263e8233f3cb0a263e6d66410589e&quot;,&quot;created&quot;:&quot;2018-02-22T23:39:47Z&quot;,&quot;expires&quot;:null,&quot;source_url&quot;:null,&quot;file_type&quot;:&quot;pdf&quot;,&quot;customWidth&quot;:{&quot;0&quot;:&quot;595.276&quot;},&quot;manually_matched&quot;:false}],&quot;pdf_hash&quot;:&quot;48bf4aaa67976bb0636fafa31fb13bc883e263e8233f3cb0a263e6d66410589e&quot;,&quot;item&quot;:{&quot;id&quot;:&quot;f02af4d6-d5f6-4a91-83e3-cce94f5f438b&quot;,&quot;type&quot;:&quot;article-journal&quot;,&quot;DOI&quot;:&quot;10.1017/s1368980016002494&quot;,&quot;container-title&quot;:&quot;Public Health Nutrition&quot;,&quot;title&quot;:&quot;Seasonal variation of food security among the Batwa of Kanungu, Uganda&quot;,&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ISSN&quot;:&quot;1368-9800&quot;,&quot;volume&quot;:&quot;20&quot;,&quot;issue&quot;:&quot;1&quot;,&quot;page&quot;:&quot;1-11&quot;,&quot;original-date&quot;:{},&quot;issued&quot;:{&quot;year&quot;:2016},&quot;author&quot;:[{&quot;family&quot;:&quot;Patterson&quot;,&quot;given&quot;:&quot;Kaitlin&quot;},{&quot;family&quot;:&quot;Berrang-Ford&quot;,&quot;given&quot;:&quot;Lea&quot;},{&quot;family&quot;:&quot;Lwasa&quot;,&quot;given&quot;:&quot;Shuaib&quot;},{&quot;family&quot;:&quot;Namanya&quot;,&quot;given&quot;:&quot;Didacus&quot;},{&quot;family&quot;:&quot;Ford&quot;,&quot;given&quot;:&quot;James&quot;},{&quot;family&quot;:&quot;Twebaze&quot;,&quot;given&quot;:&quot;Fortunate&quot;},{&quot;family&quot;:&quot;Clark&quot;,&quot;given&quot;:&quot;Sierra&quot;},{&quot;family&quot;:&quot;Donnelly&quot;,&quot;given&quot;:&quot;Blánaid&quot;},{&quot;family&quot;:&quot;Harper&quot;,&quot;given&quot;:&quot;Sherilee&quot;}],&quot;page-first&quot;:&quot;1&quot;}}]"/>
    <we:property name="-810476856" value="[{&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
    <we:property name="-878326232" value="[{&quot;seq&quot;:608,&quot;ext_ids&quot;:{&quot;gsid&quot;:&quot;7SQZuqVPb24J:7957666639797363949&quot;},&quot;article&quot;:{&quot;issn&quot;:null,&quot;eisbn&quot;:null,&quot;eissn&quot;:null,&quot;chapter&quot;:null,&quot;abstract&quot;:&quot;&quot;,&quot;volume&quot;:null,&quot;pagination&quot;:null,&quot;isbn&quot;:null,&quot;issue&quot;:null,&quot;journal&quot;:null,&quot;year&quot;:2011,&quot;title&quot;:&quot;Exploratory factor analysis&quot;,&quot;authors&quot;:[&quot;Fabrigar LR&quot;,&quot;Wegener DT&quot;]},&quot;item_type&quot;:&quot;article&quot;,&quot;user_data&quot;:{&quot;modified&quot;:&quot;2018-02-23T16:25:39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3T16:24:59Z&quot;,&quot;tags&quot;:[],&quot;has_annotations&quot;:false,&quot;voted_down_count&quot;:0,&quot;voted_up_count&quot;:0,&quot;shared&quot;:false,&quot;sponsored&quot;:false},&quot;deleted&quot;:false,&quot;collection_id&quot;:&quot;dcbcabdf-d5d3-482e-b1c4-36df6e9065f0&quot;,&quot;data_version&quot;:1,&quot;id&quot;:&quot;3ae8fb49-0ca4-4f04-b2b4-3187e8a16eea&quot;,&quot;files&quot;:[],&quot;pdf_hash&quot;:null}]"/>
    <we:property name="-948777183" value="[{&quot;seq&quot;:553,&quot;ext_ids&quot;:{&quot;doi&quot;:&quot;10.1371/journal.pone.0186406&quot;,&quot;gsid&quot;:&quot;nUfHAG9A4oEJ:9359113821127919517&quot;,&quot;pmid&quot;:&quot;29049329&quot;},&quot;article&quot;:{&quot;issn&quot;:null,&quot;eisbn&quot;:null,&quot;eissn&quot;:&quot;1932-6203&quot;,&quot;chapter&quot;:null,&quot;abstract&quot;:&quot;Many of the world’s food-insecure and undernourished people are smallholder farmers in developing countries. This is especially true in Africa. There is an urgent need to make smallholder agriculture and food systems more nutrition-sensitive. African farm households are known to consume a sizeable part of what they produce at home. Less is known about how much subsistence agriculture actually contributes to household diets, and how this contribution changes seasonally. We use representative data from rural Ethiopia covering every month of one full year to address this knowledge gap. On average, subsistence production accounts for 58% of rural households’ calorie consumption, that is, 42% of the calories consumed are from purchased foods. Some seasonal variation occurs. During the lean season, purchased foods account for more than half of all calories consumed. But even during the main harvest and post-harvest season, purchased foods contribute more than one-third to total calorie consumption. Markets are even more important for dietary quality. During all seasons, purchased foods play a much larger role for dietary diversity than subsistence production. These findings suggest that strengthening rural markets needs to be a key element in strategies to improve food security and dietary quality in the African small-farm sector.&quot;,&quot;volume&quot;:&quot;12&quot;,&quot;pagination&quot;:&quot;e0186406&quot;,&quot;isbn&quot;:null,&quot;issue&quot;:&quot;10&quot;,&quot;journal&quot;:&quot;PLOS ONE&quot;,&quot;year&quot;:2017,&quot;title&quot;:&quot;Rural food security, subsistence agriculture, and seasonality&quot;,&quot;authors&quot;:[&quot;Kibrom T Sibhatu&quot;,&quot;Matin Qaim&quot;]},&quot;item_type&quot;:&quot;article&quot;,&quot;user_data&quot;:{&quot;modified&quot;:&quot;2018-02-22T23:18:57Z&quot;,&quot;active_read_time&quot;:null,&quot;star&quot;:false,&quot;source&quot;:null,&quot;modifiedby&quot;:&quot;extension-chrome-v1.34&quot;,&quot;unread&quot;:true,&quot;createdby&quot;:&quot;extension-chrome-v1.34&quot;,&quot;sourced_from&quot;:0,&quot;last_read&quot;:null,&quot;view_count&quot;:0,&quot;notes&quot;:&quot;&quot;,&quot;print_count&quot;:0,&quot;added&quot;:null,&quot;created&quot;:&quot;2018-02-22T23:18:57Z&quot;,&quot;tags&quot;:[],&quot;has_annotations&quot;:false,&quot;voted_down_count&quot;:0,&quot;voted_up_count&quot;:0,&quot;shared&quot;:false,&quot;sponsored&quot;:false},&quot;deleted&quot;:false,&quot;collection_id&quot;:&quot;dcbcabdf-d5d3-482e-b1c4-36df6e9065f0&quot;,&quot;data_version&quot;:1,&quot;id&quot;:&quot;01fe6a13-e501-4f74-8482-5638b8c9a4f0&quot;,&quot;files&quot;:[{&quot;file_type&quot;:&quot;pdf&quot;,&quot;pages&quot;:15,&quot;sha256&quot;:&quot;3e52809ab582ec10ce0d27e1096171618a9b199dda88ae467898e50313f36f4b&quot;,&quot;access_method&quot;:&quot;personal_library&quot;,&quot;size&quot;:3121381,&quot;created&quot;:&quot;2018-02-22T23:18:57Z&quot;,&quot;name&quot;:&quot; Rural food security, subsistence agriculture, and seasonality.pdf&quot;,&quot;type&quot;:&quot;article&quot;,&quot;source_url&quot;:&quot;http://journals.plos.org/plosone/article/file?id=10.1371/journal.pone.0186406&amp;type=printable&quot;},{&quot;file_type&quot;:&quot;pdf&quot;,&quot;pages&quot;:1,&quot;sha1&quot;:&quot;21c0bd3a645f78a6f79f96c293cbd807f2441d27&quot;,&quot;sha256&quot;:&quot;04ff5d4fec74846b6509b5d525e5af7d751860f91bdb601a3da4d9387ec25741&quot;,&quot;access_method&quot;:&quot;official_supplement&quot;,&quot;size&quot;:128892,&quot;created&quot;:&quot;2018-02-22T23:18:57Z&quot;,&quot;type&quot;:&quot;supplement&quot;,&quot;supplement_index&quot;:1},{&quot;file_type&quot;:&quot;pdf&quot;,&quot;pages&quot;:1,&quot;sha1&quot;:&quot;8fd09487e10131bf5043bfe8f97579c13bf764fd&quot;,&quot;sha256&quot;:&quot;658ef80496c4bcb27a3ea222c900a16795e78dec65ae1700edee3723ca710954&quot;,&quot;access_method&quot;:&quot;official_supplement&quot;,&quot;size&quot;:126532,&quot;created&quot;:&quot;2018-02-22T23:18:57Z&quot;,&quot;type&quot;:&quot;supplement&quot;,&quot;supplement_index&quot;:2},{&quot;file_type&quot;:&quot;pdf&quot;,&quot;pages&quot;:1,&quot;sha1&quot;:&quot;9eeaf7f79e6a68a018bdcdd8c698298508385a1e&quot;,&quot;sha256&quot;:&quot;02ce74cc4ebdc2986a782ea2035271c1b925a93d3a69f3e951ba9e7c65952441&quot;,&quot;access_method&quot;:&quot;official_supplement&quot;,&quot;size&quot;:88884,&quot;created&quot;:&quot;2018-02-22T23:18:57Z&quot;,&quot;type&quot;:&quot;supplement&quot;,&quot;supplement_index&quot;:3},{&quot;file_type&quot;:&quot;pdf&quot;,&quot;pages&quot;:1,&quot;sha1&quot;:&quot;e315f07a87aec1b83c7274738698dea5e17522b8&quot;,&quot;sha256&quot;:&quot;5d490454afa00ebed30e82e8f8308e5b68a522bcb9fc6c39a1eab71e6ac85e2f&quot;,&quot;access_method&quot;:&quot;official_supplement&quot;,&quot;size&quot;:92060,&quot;created&quot;:&quot;2018-02-22T23:18:57Z&quot;,&quot;type&quot;:&quot;supplement&quot;,&quot;supplement_index&quot;:4}],&quot;pdf_hash&quot;:&quot;3e52809ab582ec10ce0d27e1096171618a9b199dda88ae467898e50313f36f4b&quot;,&quot;item&quot;:{&quot;id&quot;:&quot;01fe6a13-e501-4f74-8482-5638b8c9a4f0&quot;,&quot;type&quot;:&quot;article-journal&quot;,&quot;DOI&quot;:&quot;10.1371/journal.pone.0186406&quot;,&quot;container-title&quot;:&quot;PLOS ONE&quot;,&quot;title&quot;:&quot;Rural food security, subsistence agriculture, and seasonality&quot;,&quot;abstract&quot;:&quot;Many of the world’s food-insecure and undernourished people are smallholder farmers in developing countries. This is especially true in Africa. There is an urgent need to make smallholder agriculture and food systems more nutrition-sensitive. African farm households are known to consume a sizeable part of what they produce at home. Less is known about how much subsistence agriculture actually contributes to household diets, and how this contribution changes seasonally. We use representative data from rural Ethiopia covering every month of one full year to address this knowledge gap. On average, subsistence production accounts for 58% of rural households’ calorie consumption, that is, 42% of the calories consumed are from purchased foods. Some seasonal variation occurs. During the lean season, purchased foods account for more than half of all calories consumed. But even during the main harvest and post-harvest season, purchased foods contribute more than one-third to total calorie consumption. Markets are even more important for dietary quality. During all seasons, purchased foods play a much larger role for dietary diversity than subsistence production. These findings suggest that strengthening rural markets needs to be a key element in strategies to improve food security and dietary quality in the African small-farm sector.&quot;,&quot;volume&quot;:&quot;12&quot;,&quot;issue&quot;:&quot;10&quot;,&quot;page&quot;:&quot;e0186406&quot;,&quot;original-date&quot;:{},&quot;issued&quot;:{&quot;year&quot;:2017},&quot;author&quot;:[{&quot;family&quot;:&quot;Sibhatu&quot;,&quot;given&quot;:&quot;&quot;},{&quot;family&quot;:&quot;Qaim&quot;,&quot;given&quot;:&quot;&quot;}],&quot;page-first&quot;:&quot;e0186406&quot;}},{&quot;deleted&quot;:false,&quot;article&quot;:{&quot;pagination&quot;:null,&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journal&quot;:null,&quot;issue&quot;:null,&quot;volume&quot;:null,&quot;authors&quot;:[&quot;B Tibesigwa&quot;,&quot;M Visser&quot;,&quot;M Collinson&quot;,&quot;Twine W Science&quot;],&quot;eissn&quot;:null,&quot;issn&quot;:null,&quot;eisbn&quot;:null,&quot;isbn&quot;:null,&quot;year&quot;:2016,&quot;chapter&quot;:null,&quot;title&quot;:&quot;Investigating the sensitivity of household food security to agriculture-related shocks and the implication of social and natural capital&quot;},&quot;ext_ids&quot;:{&quot;doi&quot;:&quot;10.1007/s11625-015-0332-6&quot;,&quot;gsid&quot;:&quot;0edJHFt3uKUJ:11941425645173204945&quot;},&quot;seq&quot;:672,&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29EC60B5-8762-F02A-F5E7-AF649E6FA565&quot;,&quot;files&quot;:[{&quot;customHeight&quot;:{&quot;0&quot;:&quot;842&quot;,&quot;1-22&quot;:&quot;790.866&quot;},&quot;size&quot;:1458124,&quot;type&quot;:&quot;article&quot;,&quot;name&quot;:&quot;Tibesigwa 2016 South Africa ag climate.pdf&quot;,&quot;access_method&quot;:&quot;personal_library&quot;,&quot;sha1&quot;:&quot;0aec2aede492b1a055ee695ca5260c63c71251c2&quot;,&quot;width&quot;:&quot;595.276&quot;,&quot;pages&quot;:23,&quot;height&quot;:&quot;790.866&quot;,&quot;sha256&quot;:&quot;da068c0898daa3337e1f6251e1a61042685aa551b8ec27cf1cb28bc7ba26f16b&quot;,&quot;created&quot;:&quot;2017-05-19T11:07:03Z&quot;,&quot;expires&quot;:null,&quot;source_url&quot;:null,&quot;file_type&quot;:&quot;pdf&quot;,&quot;customWidth&quot;:{&quot;0&quot;:&quot;595&quot;,&quot;1-22&quot;:&quot;595.276&quot;},&quot;manually_matched&quot;:true}],&quot;pdf_hash&quot;:&quot;da068c0898daa3337e1f6251e1a61042685aa551b8ec27cf1cb28bc7ba26f16b&quot;,&quot;item&quot;:{&quot;id&quot;:&quot;29EC60B5-8762-F02A-F5E7-AF649E6FA565&quot;,&quot;type&quot;:&quot;article-journal&quot;,&quot;DOI&quot;:&quot;10.1007/s11625-015-0332-6&quot;,&quot;title&quot;:&quot;Investigating the sensitivity of household food security to agriculture-related shocks and the implication of social and natural capital&quot;,&quot;abstract&quot;:&quot;Abstract This paper examines the impact of agriculture-related shocks on consumption patterns of rural farming households using 3 years of data from South Africa. We make two key observations. First, agriculture-related shocks reduce households' consumption. Second, natural resources and informal social capital somewhat counteract this reduction and sustain dietary requirements. In general, our findings suggest the promotion of informal social capital and natural resources as they are cheaper and more accessible coping &quot;,&quot;original-date&quot;:{},&quot;issued&quot;:{&quot;year&quot;:2016},&quot;author&quot;:[{&quot;family&quot;:&quot;Tibesigwa&quot;,&quot;given&quot;:&quot;&quot;},{&quot;family&quot;:&quot;Visser&quot;,&quot;given&quot;:&quot;&quot;},{&quot;family&quot;:&quot;Collinson&quot;,&quot;given&quot;:&quot;&quot;},{&quot;family&quot;:&quot;Science&quot;,&quot;given&quot;:&quot;&quot;}]}},{&quot;deleted&quot;:false,&quot;article&quot;:{&quot;pagination&quot;:null,&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journal&quot;:null,&quot;issue&quot;:null,&quot;volume&quot;:null,&quot;authors&quot;:[&quot;M Aliber&quot;,&quot;TGB Agrekon&quot;],&quot;eissn&quot;:null,&quot;issn&quot;:null,&quot;eisbn&quot;:null,&quot;isbn&quot;:null,&quot;year&quot;:2009,&quot;chapter&quot;:null,&quot;title&quot;:&quot;Should subsistence agriculture be supported as a strategy to address rural food insecurity?&quot;},&quot;ext_ids&quot;:{&quot;gsid&quot;:&quot;_K5nyBdVdLgJ:13291341960912023292&quot;},&quot;seq&quot;:832,&quot;item_type&quot;:&quot;article&quot;,&quot;user_data&quot;:{&quot;print_count&quot;:0,&quot;modified&quot;:&quot;2018-02-28T21:08:56Z&quot;,&quot;added&quot;:null,&quot;notes&quot;:&quot;&quot;,&quot;source&quot;:null,&quot;active_read_time&quot;:&quot;0&quot;,&quot;star&quot;:false,&quot;created&quot;:&quot;2018-02-19T18:47:42Z&quot;,&quot;modifiedby&quot;:&quot;desktop-Windows7-2.33.14326&quot;,&quot;unread&quot;:false,&quot;createdby&quot;:&quot;desktop-Windows8-2.33.14326&quot;,&quot;sourced_from&quot;:1,&quot;last_read&quot;:&quot;2018-04-11T17:25:46Z&quot;,&quot;view_count&quot;:1,&quot;tags&quot;:[],&quot;has_annotations&quot;:false,&quot;voted_down_count&quot;:0,&quot;voted_up_count&quot;:0,&quot;shared&quot;:false,&quot;sponsored&quot;:false},&quot;collection_id&quot;:&quot;dcbcabdf-d5d3-482e-b1c4-36df6e9065f0&quot;,&quot;data_version&quot;:1,&quot;id&quot;:&quot;51514F59-7060-ED8C-B6A9-AF649E4032B8&quot;,&quot;files&quot;:[{&quot;customHeight&quot;:{&quot;0&quot;:&quot;842&quot;},&quot;size&quot;:310002,&quot;type&quot;:&quot;article&quot;,&quot;name&quot;:&quot;Aliber &amp; Hart 2009.pdf&quot;,&quot;access_method&quot;:&quot;personal_library&quot;,&quot;sha1&quot;:&quot;f24d04d4ba2328d2476f03dd7532fa4a30af87aa&quot;,&quot;width&quot;:&quot;595.22&quot;,&quot;pages&quot;:25,&quot;height&quot;:&quot;842&quot;,&quot;sha256&quot;:&quot;8b4207668a4bc20a491041a6b6ed190f1219ccb95912e28a46af6a93eaac465a&quot;,&quot;created&quot;:&quot;2015-07-20T14:40:33Z&quot;,&quot;expires&quot;:null,&quot;source_url&quot;:null,&quot;file_type&quot;:&quot;pdf&quot;,&quot;customWidth&quot;:{&quot;0&quot;:&quot;595.22&quot;},&quot;manually_matched&quot;:true}],&quot;pdf_hash&quot;:&quot;8b4207668a4bc20a491041a6b6ed190f1219ccb95912e28a46af6a93eaac465a&quot;,&quot;item&quot;:{&quot;id&quot;:&quot;51514F59-7060-ED8C-B6A9-AF649E4032B8&quot;,&quot;type&quot;:&quot;article-journal&quot;,&quot;title&quot;:&quot;Should subsistence agriculture be supported as a strategy to address rural food insecurity?&quot;,&quot;abstract&quot;:&quot;At first glance South Africa's black farming sector appears to contribute rather minimally to overall agricultural output in South Africa. However, despite the complexity involved in this sector and the often marginal conditions in which agriculture is practised it appears to be important to a large number of black households. Furthermore, the significance they attach to subsistence agriculture as means of supplementing household food supplies seems to heavily outweigh other reasons for engaging in agriculture. Some South African researchers &quot;,&quot;original-date&quot;:{},&quot;issued&quot;:{&quot;year&quot;:2009},&quot;author&quot;:[{&quot;family&quot;:&quot;Aliber&quot;,&quot;given&quot;:&quot;&quot;},{&quot;family&quot;:&quot;Agrekon&quot;,&quot;given&quot;:&quot;&quot;}]}},{&quot;deleted&quot;:false,&quot;article&quot;:{&quot;pagination&quot;:null,&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journal&quot;:&quot;Economic Systems&quot;,&quot;issue&quot;:&quot;2&quot;,&quot;volume&quot;:&quot;36&quot;,&quot;authors&quot;:[&quot;JJ Dethier&quot;,&quot;A Effenberger&quot;],&quot;citeproc&quot;:&quot;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&quot;,&quot;eissn&quot;:null,&quot;issn&quot;:null,&quot;eisbn&quot;:null,&quot;isbn&quot;:null,&quot;year&quot;:2012,&quot;chapter&quot;:null,&quot;title&quot;:&quot;Agriculture and development: a brief review of the literature&quot;},&quot;ext_ids&quot;:{&quot;gsid&quot;:&quot;Y-sSonw4TVwJ:6651034332642339683&quot;},&quot;seq&quot;:678,&quot;item_type&quot;:&quot;article&quot;,&quot;user_data&quot;:{&quot;print_count&quot;:0,&quot;modified&quot;:&quot;2018-02-28T21:08:59Z&quot;,&quot;added&quot;:null,&quot;notes&quot;:&quot;&quot;,&quot;source&quot;:null,&quot;active_read_time&quot;:&quot;0&quot;,&quot;star&quot;:false,&quot;created&quot;:&quot;2018-02-19T18:47:42Z&quot;,&quot;modifiedby&quot;:&quot;desktop-Windows7-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8DDC43C4-990C-6AD4-41BA-AF649E4FF7FC&quot;,&quot;files&quot;:[{&quot;customHeight&quot;:{&quot;0&quot;:&quot;680.315&quot;},&quot;size&quot;:476810,&quot;type&quot;:&quot;article&quot;,&quot;name&quot;:&quot;Dethier 2012 Agriculture &amp; Rural Development REVIEW.pdf&quot;,&quot;access_method&quot;:&quot;personal_library&quot;,&quot;sha1&quot;:&quot;ee967f365f6a6071c91e77242ee681699d643828&quot;,&quot;width&quot;:&quot;467.716&quot;,&quot;pages&quot;:31,&quot;height&quot;:&quot;680.315&quot;,&quot;sha256&quot;:&quot;e6da8b38066969fc4a136707435ae76a9d8a45ab0843bbcd823431cbc2052575&quot;,&quot;created&quot;:&quot;2015-07-20T14:41:03Z&quot;,&quot;expires&quot;:null,&quot;source_url&quot;:null,&quot;file_type&quot;:&quot;pdf&quot;,&quot;customWidth&quot;:{&quot;0&quot;:&quot;467.716&quot;},&quot;manually_matched&quot;:true}],&quot;pdf_hash&quot;:&quot;e6da8b38066969fc4a136707435ae76a9d8a45ab0843bbcd823431cbc2052575&quot;,&quot;item&quot;:{&quot;Authors&quot;:[{&quot;type&quot;:&quot;author&quot;,&quot;first&quot;:&quot;JJ&quot;,&quot;last&quot;:&quot;Dethier&quot;},{&quot;type&quot;:&quot;author&quot;,&quot;first&quot;:&quot;A&quot;,&quot;last&quot;:&quot;Effenberger&quot;}],&quot;Title&quot;:&quot;Agriculture and development: a brief review of the literature&quot;,&quot;type&quot;:&quot;article-journal&quot;,&quot;issue&quot;:&quot;2&quot;,&quot;page&quot;:&quot;175-205&quot;,&quot;URL&quot;:&quot;papers.ssrn.com&quot;,&quot;volume&quot;:&quot;36&quot;,&quot;abstract&quot;:&quot;Abstract After 20 years of neglect by international donors, agriculture is now again in the headlines because higher food prices are increasing food insecurity and poverty. In the coming years it will be essential to increase food productivity and production in developing &quot;,&quot;container-title&quot;:&quot;Economic Systems&quot;,&quot;id&quot;:&quot;8DDC43C4-990C-6AD4-41BA-AF649E4FF7FC&quot;,&quot;title&quot;:&quot;Agriculture and development: a brief review of the literature&quot;,&quot;original-date&quot;:{},&quot;issued&quot;:{&quot;year&quot;:2012},&quot;author&quot;:[{&quot;family&quot;:&quot;Dethier&quot;,&quot;given&quot;:&quot;JJ&quot;},{&quot;family&quot;:&quot;Effenberger&quot;,&quot;given&quot;:&quot;A&quot;}],&quot;page-first&quot;:&quot;175&quot;}},{&quot;deleted&quot;:false,&quot;article&quot;:{&quot;pagination&quot;:&quot;472-480&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bn&quot;:null,&quot;journal&quot;:&quot;Development in Practice&quot;,&quot;issue&quot;:&quot;4-5&quot;,&quot;volume&quot;:&quot;21&quot;,&quot;authors&quot;:[&quot;Alain de Janvry&quot;,&quot;Elisabeth Sadoulet&quot;],&quot;eissn&quot;:&quot;1364-9213&quot;,&quot;issn&quot;:&quot;0961-4524&quot;,&quot;eisbn&quot;:null,&quot;year&quot;:2011,&quot;chapter&quot;:null,&quot;title&quot;:&quot;Subsistence farming as a safety net for food-price shocks&quot;},&quot;ext_ids&quot;:{&quot;doi&quot;:&quot;10.1080/09614524.2011.561292&quot;},&quot;seq&quot;:9,&quot;item_type&quot;:&quot;article&quot;,&quot;user_data&quot;:{&quot;print_count&quot;:0,&quot;modified&quot;:&quot;2018-02-19T18:52:35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A76788F2-4C27-AED8-4C96-AF649E4E1DF8&quot;,&quot;files&quot;:[{&quot;customHeight&quot;:{&quot;0&quot;:&quot;833.04&quot;,&quot;1-9&quot;:&quot;702.992&quot;},&quot;size&quot;:216304,&quot;type&quot;:&quot;article&quot;,&quot;name&quot;:&quot;de Janvry 2011 Subsistence farming safety net price shocks.pdf&quot;,&quot;access_method&quot;:&quot;personal_library&quot;,&quot;sha1&quot;:&quot;316d263850c2eb74afdcce14564c38c1d8247c4f&quot;,&quot;width&quot;:&quot;493.228&quot;,&quot;pages&quot;:10,&quot;height&quot;:&quot;702.992&quot;,&quot;sha256&quot;:&quot;903187cd7554d2d8511d78607d10304ae7cafc59e5699f4b5693e4f0f1d591b2&quot;,&quot;created&quot;:&quot;2017-05-19T11:07:07Z&quot;,&quot;expires&quot;:null,&quot;source_url&quot;:null,&quot;file_type&quot;:&quot;pdf&quot;,&quot;customWidth&quot;:{&quot;0&quot;:&quot;634.32&quot;,&quot;1-9&quot;:&quot;493.228&quot;},&quot;manually_matched&quot;:false}],&quot;pdf_hash&quot;:&quot;903187cd7554d2d8511d78607d10304ae7cafc59e5699f4b5693e4f0f1d591b2&quot;,&quot;item&quot;:{&quot;id&quot;:&quot;A76788F2-4C27-AED8-4C96-AF649E4E1DF8&quot;,&quot;type&quot;:&quot;article-journal&quot;,&quot;DOI&quot;:&quot;10.1080/09614524.2011.561292&quot;,&quot;container-title&quot;:&quot;Development in Practice&quot;,&quot;title&quot;:&quot;Subsistence farming as a safety net for food-price shocks&quot;,&quot;abstract&quot;:&quot;Governments need the capacity to manage price instability and its social consequences; but in countries where people suffer most, they are least able to respond, because of limited fiscal and institutional resources. This article argues that policies used by middle- and high-income countries are unsuitable for poorer, agricultural countries; it recommends instead that these nations promote broader access to land and raise land productivity. The authors explain why instruments used by richer countries, such as those that control prices and cheapen food, fail in poorer countries. They describe the features of smallholder farmers in poorer countries, drawing upon evidence from India, Peru, and Guatemala to demonstrate how subsistence farming can be part of policy responses to the distress of a food crisis in both the short and medium term. They call upon donors to improve their understanding of and support for small-scale, subsistence-oriented farming.&quot;,&quot;ISSN&quot;:&quot;0961-4524&quot;,&quot;volume&quot;:&quot;21&quot;,&quot;issue&quot;:&quot;4-5&quot;,&quot;page&quot;:&quot;472-480&quot;,&quot;original-date&quot;:{},&quot;issued&quot;:{&quot;year&quot;:2011},&quot;author&quot;:[{&quot;family&quot;:&quot;Janvry&quot;,&quot;given&quot;:&quot;&quot;},{&quot;family&quot;:&quot;Sadoulet&quot;,&quot;given&quot;:&quot;&quot;}],&quot;page-first&quot;:&quot;472&quot;}}]"/>
    <we:property name="-965734260" value="[{&quot;seq&quot;:563,&quot;ext_ids&quot;:{&quot;doi&quot;:&quot;10.1017/s1368980016002494&quot;,&quot;gsid&quot;:&quot;4qoiZd9v8bAJ:12750095025327745762&quot;,&quot;pmid&quot;:&quot;27619162&quot;},&quot;article&quot;:{&quot;issn&quot;:&quot;1368-9800&quot;,&quot;eisbn&quot;:null,&quot;eissn&quot;:&quot;1475-2727&quot;,&quot;chapter&quot;:null,&quot;abstract&quot;:&quot;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 Climate change is projected to increase the burden of food insecurity (FI) globally, particularly among populations that depend on subsistence agriculture. The impacts of climate change will have disproportionate effects on populations with higher existing vulnerability. Indigenous people consistently experience higher levels of FI than their non-Indigenous counterparts and are more likely to be dependent upon land-based resources. The present study aimed to understand the sensitivity of the food system of an Indigenous African population, the Batwa of Kanungu District, Uganda, to seasonal variation. A concurrent, mixed methods (quantitative and qualitative) design was used. Six cross-sectional retrospective surveys, conducted between January 2013 and April 2014, provided quantitative data to examine the seasonal variation of self-reported household FI. This was complemented by qualitative data from focus group discussions and semi-structured interviews collected between June and August 2014. Ten rural Indigenous communities in Kanungu District, Uganda. FI data were collected from 130 Indigenous Batwa Pygmy households. Qualitative methods involved Batwa community members, local key informants, health workers and governmental representatives. The dry season was associated with increased FI among the Batwa in the quantitative surveys and in the qualitative interviews. During the dry season, the majority of Batwa households reported greater difficulty in acquiring sufficient quantities and quality of food. However, the qualitative data indicated that the effect of seasonal variation on FI was modified by employment, wealth and community location. These findings highlight the role social factors play in mediating seasonal impacts on FI and support calls to treat climate associations with health outcomes as non-stationary and mediated by social sensitivity.&quot;,&quot;volume&quot;:&quot;20&quot;,&quot;pagination&quot;:&quot;1-11&quot;,&quot;isbn&quot;:null,&quot;issue&quot;:&quot;1&quot;,&quot;journal&quot;:&quot;Public Health Nutrition&quot;,&quot;year&quot;:2016,&quot;title&quot;:&quot;Seasonal variation of food security among the Batwa of Kanungu, Uganda&quot;,&quot;authors&quot;:[&quot;Patterson K&quot;,&quot;Berrang-Ford L&quot;,&quot;Lwasa S&quot;,&quot;Namanya DB&quot;,&quot;Ford J&quot;,&quot;Twebaze F&quot;,&quot;Clark S&quot;,&quot;Donnelly B&quot;,&quot;Harper SL&quot;]},&quot;item_type&quot;:&quot;article&quot;,&quot;user_data&quot;:{&quot;modified&quot;:&quot;2018-02-22T23:39:52Z&quot;,&quot;active_read_time&quot;:null,&quot;star&quot;:false,&quot;source&quot;:null,&quot;modifiedby&quot;:&quot;desktop-Windows8-2.33.14326&quot;,&quot;unread&quot;:true,&quot;createdby&quot;:&quot;extension-chrome-v1.34&quot;,&quot;sourced_from&quot;:0,&quot;last_read&quot;:null,&quot;view_count&quot;:0,&quot;notes&quot;:&quot;&quot;,&quot;print_count&quot;:0,&quot;added&quot;:null,&quot;created&quot;:&quot;2018-02-22T23:39:47Z&quot;,&quot;tags&quot;:[],&quot;has_annotations&quot;:false,&quot;voted_down_count&quot;:0,&quot;voted_up_count&quot;:0,&quot;shared&quot;:false,&quot;sponsored&quot;:false},&quot;deleted&quot;:false,&quot;collection_id&quot;:&quot;dcbcabdf-d5d3-482e-b1c4-36df6e9065f0&quot;,&quot;data_version&quot;:1,&quot;id&quot;:&quot;f02af4d6-d5f6-4a91-83e3-cce94f5f438b&quot;,&quot;files&quot;:[{&quot;sha256&quot;:&quot;48bf4aaa67976bb0636fafa31fb13bc883e263e8233f3cb0a263e6d66410589e&quot;,&quot;customHeight&quot;:null,&quot;expires&quot;:null,&quot;sha1&quot;:null,&quot;size&quot;:378243,&quot;source_url&quot;:null,&quot;type&quot;:&quot;article&quot;,&quot;access_method&quot;:&quot;personal_library&quot;,&quot;pages&quot;:11,&quot;width&quot;:null,&quot;file_type&quot;:&quot;pdf&quot;,&quot;name&quot;:&quot;seasonal_variation_of_food_security_among_the_batwa_of_kanungu_uganda.pdf&quot;,&quot;manually_matched&quot;:false,&quot;created&quot;:&quot;2018-02-22T23:39:47Z&quot;,&quot;height&quot;:null,&quot;customWidth&quot;:null}],&quot;pdf_hash&quot;:&quot;48bf4aaa67976bb0636fafa31fb13bc883e263e8233f3cb0a263e6d66410589e&quot;}]"/>
    <we:property name="-988242786" value="[{&quot;deleted&quot;:false,&quot;article&quot;:{&quot;pagination&quot;:&quot;508-513&quot;,&quot;abstract&quot;:&quot;Climate change could potentially interrupt progress toward a world without hunger. A robust and coherent global pattern is discernible of the impacts of climate change on crop productivity that could have consequences for food availability. The stability of whole food systems may be at risk under climate change because of short-term variability in supply. However, the potential impact is less clear at regional scales, but it is likely that climate variability and change will exacerbate food insecurity in areas currently vulnerable to hunger and undernutrition. Likewise, it can be anticipated that food access and utilization will be affected indirectly via collateral effects on household and individual incomes, and food utilization could be impaired by loss of access to drinking water and damage to health. The evidence supports the need for considerable investment in adaptation and mitigation actions toward a “climate-smart food system” that is more resilient to climate change influences on food security.&quot;,&quot;isbn&quot;:null,&quot;journal&quot;:&quot;Science&quot;,&quot;issue&quot;:&quot;6145&quot;,&quot;volume&quot;:&quot;341&quot;,&quot;authors&quot;:[&quot;Wheeler T&quot;,&quot;Braun JV&quot;],&quot;eissn&quot;:&quot;1095-9203&quot;,&quot;issn&quot;:&quot;0036-8075&quot;,&quot;eisbn&quot;:null,&quot;year&quot;:2013,&quot;chapter&quot;:null,&quot;title&quot;:&quot;Climate Change Impacts on Global Food Security&quot;},&quot;ext_ids&quot;:{&quot;doi&quot;:&quot;10.1126/science.1239402&quot;,&quot;pmid&quot;:&quot;23908229&quot;},&quot;seq&quot;:39,&quot;item_type&quot;:&quot;article&quot;,&quot;user_data&quot;:{&quot;print_count&quot;:0,&quot;modified&quot;:&quot;2018-02-19T18:53:42Z&quot;,&quot;added&quot;:null,&quot;notes&quot;:&quot;&quot;,&quot;source&quot;:null,&quot;active_read_time&quot;:null,&quot;star&quot;:false,&quot;created&quot;:&quot;2018-02-19T18:47:42Z&quot;,&quot;modifiedby&quot;:&quot;desktop-Windows8-2.33.14326&quot;,&quot;unread&quot;:true,&quot;createdby&quot;:&quot;desktop-Windows8-2.33.14326&quot;,&quot;sourced_from&quot;:1,&quot;last_read&quot;:null,&quot;view_count&quot;:0,&quot;tags&quot;:[],&quot;has_annotations&quot;:false,&quot;voted_down_count&quot;:0,&quot;voted_up_count&quot;:0,&quot;shared&quot;:false,&quot;sponsored&quot;:false},&quot;collection_id&quot;:&quot;dcbcabdf-d5d3-482e-b1c4-36df6e9065f0&quot;,&quot;data_version&quot;:1,&quot;id&quot;:&quot;7C564E93-3725-5080-9812-AF649E741731&quot;,&quot;files&quot;:[{&quot;customHeight&quot;:{&quot;0&quot;:&quot;792&quot;,&quot;1-6&quot;:&quot;756&quot;},&quot;size&quot;:951174,&quot;type&quot;:&quot;article&quot;,&quot;name&quot;:&quot;Wheeler 2013 climate change FS.pdf&quot;,&quot;access_method&quot;:&quot;personal_library&quot;,&quot;sha1&quot;:&quot;4f78c95aca49ef50e67e4acbf57dea3ffc729e55&quot;,&quot;width&quot;:&quot;594&quot;,&quot;pages&quot;:7,&quot;height&quot;:&quot;756&quot;,&quot;sha256&quot;:&quot;cb84e7c587c4c171478edb82d811cd761c1e8f567ef99836229f4b256c3f787b&quot;,&quot;created&quot;:&quot;2015-07-20T14:40:39Z&quot;,&quot;expires&quot;:null,&quot;source_url&quot;:null,&quot;file_type&quot;:&quot;pdf&quot;,&quot;customWidth&quot;:{&quot;0&quot;:&quot;612&quot;,&quot;1-6&quot;:&quot;594&quot;},&quot;manually_matched&quot;:false}],&quot;pdf_hash&quot;:&quot;cb84e7c587c4c171478edb82d811cd761c1e8f567ef99836229f4b256c3f787b&quot;}]"/>
    <we:property name="style" value="{&quot;title&quot;:&quot;Public Health Nutrition&quot;,&quot;url&quot;:&quot;https://smartcite.readcube.com/styles/public-health-nutri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3D1A-9245-4043-8400-1983EA48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Gillian</cp:lastModifiedBy>
  <cp:revision>2</cp:revision>
  <cp:lastPrinted>2019-05-10T14:52:00Z</cp:lastPrinted>
  <dcterms:created xsi:type="dcterms:W3CDTF">2019-05-11T10:39:00Z</dcterms:created>
  <dcterms:modified xsi:type="dcterms:W3CDTF">2019-05-11T10:39:00Z</dcterms:modified>
</cp:coreProperties>
</file>