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B1DE1" w14:textId="77777777" w:rsidR="006F7C4C" w:rsidRDefault="006F7C4C" w:rsidP="006F7C4C">
      <w:pPr>
        <w:pStyle w:val="Heading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SUPPLEMENTARY MATERIAL</w:t>
      </w:r>
    </w:p>
    <w:p w14:paraId="4FC5893C" w14:textId="77777777" w:rsidR="006F7C4C" w:rsidRPr="00D7400F" w:rsidRDefault="006F7C4C" w:rsidP="006F7C4C">
      <w:pPr>
        <w:jc w:val="both"/>
        <w:rPr>
          <w:b/>
          <w:sz w:val="20"/>
          <w:szCs w:val="20"/>
        </w:rPr>
      </w:pPr>
    </w:p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4225"/>
        <w:gridCol w:w="3150"/>
      </w:tblGrid>
      <w:tr w:rsidR="006F7C4C" w:rsidRPr="006F7C4C" w14:paraId="5DD77AEC" w14:textId="1F1EAB21" w:rsidTr="007F2FC2">
        <w:trPr>
          <w:trHeight w:val="278"/>
          <w:jc w:val="center"/>
        </w:trPr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14:paraId="7697D818" w14:textId="135C62EC" w:rsidR="006F7C4C" w:rsidRPr="006F7C4C" w:rsidRDefault="006F7C4C" w:rsidP="001771C2">
            <w:pPr>
              <w:rPr>
                <w:b/>
                <w:sz w:val="20"/>
                <w:szCs w:val="20"/>
              </w:rPr>
            </w:pPr>
            <w:r w:rsidRPr="006F7C4C">
              <w:rPr>
                <w:b/>
                <w:sz w:val="20"/>
                <w:szCs w:val="20"/>
              </w:rPr>
              <w:t>Supplementa</w:t>
            </w:r>
            <w:r w:rsidR="0039029F">
              <w:rPr>
                <w:b/>
                <w:sz w:val="20"/>
                <w:szCs w:val="20"/>
              </w:rPr>
              <w:t>l</w:t>
            </w:r>
            <w:r w:rsidRPr="006F7C4C">
              <w:rPr>
                <w:b/>
                <w:sz w:val="20"/>
                <w:szCs w:val="20"/>
              </w:rPr>
              <w:t xml:space="preserve"> Table </w:t>
            </w:r>
            <w:r w:rsidR="0039029F">
              <w:rPr>
                <w:b/>
                <w:sz w:val="20"/>
                <w:szCs w:val="20"/>
              </w:rPr>
              <w:t>S</w:t>
            </w:r>
            <w:r w:rsidRPr="006F7C4C">
              <w:rPr>
                <w:b/>
                <w:sz w:val="20"/>
                <w:szCs w:val="20"/>
              </w:rPr>
              <w:t xml:space="preserve">1. </w:t>
            </w:r>
            <w:r w:rsidRPr="00982CE9">
              <w:rPr>
                <w:sz w:val="20"/>
                <w:szCs w:val="20"/>
              </w:rPr>
              <w:t xml:space="preserve">Food </w:t>
            </w:r>
            <w:r w:rsidR="007F2FC2">
              <w:rPr>
                <w:sz w:val="20"/>
                <w:szCs w:val="20"/>
              </w:rPr>
              <w:t>groups</w:t>
            </w:r>
            <w:r w:rsidRPr="00982CE9">
              <w:rPr>
                <w:sz w:val="20"/>
                <w:szCs w:val="20"/>
              </w:rPr>
              <w:t xml:space="preserve"> used for classification in analysis</w:t>
            </w:r>
          </w:p>
        </w:tc>
      </w:tr>
      <w:tr w:rsidR="006F7C4C" w:rsidRPr="006F7C4C" w14:paraId="675F7304" w14:textId="3A49F905" w:rsidTr="007F2FC2">
        <w:trPr>
          <w:trHeight w:val="278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E93956A" w14:textId="153FBDC0" w:rsidR="006F7C4C" w:rsidRPr="006F7C4C" w:rsidRDefault="00100780" w:rsidP="001771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14:paraId="6ED7C9A3" w14:textId="77777777" w:rsidR="006F7C4C" w:rsidRPr="006F7C4C" w:rsidRDefault="006F7C4C" w:rsidP="001771C2">
            <w:pPr>
              <w:rPr>
                <w:b/>
                <w:sz w:val="20"/>
                <w:szCs w:val="20"/>
              </w:rPr>
            </w:pPr>
            <w:r w:rsidRPr="006F7C4C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42E308A9" w14:textId="2D6A5400" w:rsidR="006F7C4C" w:rsidRPr="005D0745" w:rsidRDefault="006F7C4C" w:rsidP="001771C2">
            <w:pPr>
              <w:rPr>
                <w:b/>
                <w:sz w:val="20"/>
                <w:szCs w:val="20"/>
              </w:rPr>
            </w:pPr>
            <w:r w:rsidRPr="006F7C4C">
              <w:rPr>
                <w:b/>
                <w:sz w:val="20"/>
                <w:szCs w:val="20"/>
              </w:rPr>
              <w:t>Non-permitted criteria</w:t>
            </w:r>
            <w:r w:rsidR="005D0745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6F7C4C" w:rsidRPr="006F7C4C" w14:paraId="27BF68D7" w14:textId="74AEB4A8" w:rsidTr="007F2FC2">
        <w:trPr>
          <w:trHeight w:val="557"/>
          <w:jc w:val="center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F7CD036" w14:textId="3F0CF122" w:rsidR="006F7C4C" w:rsidRPr="006F7C4C" w:rsidRDefault="006F7C4C" w:rsidP="001771C2">
            <w:pPr>
              <w:rPr>
                <w:sz w:val="20"/>
                <w:szCs w:val="20"/>
              </w:rPr>
            </w:pPr>
            <w:r w:rsidRPr="006F7C4C">
              <w:rPr>
                <w:sz w:val="20"/>
                <w:szCs w:val="20"/>
              </w:rPr>
              <w:t xml:space="preserve">1. </w:t>
            </w:r>
            <w:r w:rsidRPr="006F7C4C">
              <w:rPr>
                <w:rFonts w:eastAsia="Times New Roman"/>
                <w:color w:val="000000"/>
                <w:sz w:val="20"/>
                <w:szCs w:val="20"/>
              </w:rPr>
              <w:t>Chocolate and sugar confectionery</w:t>
            </w:r>
          </w:p>
        </w:tc>
        <w:tc>
          <w:tcPr>
            <w:tcW w:w="422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24C64AF" w14:textId="6D10134B" w:rsidR="006F7C4C" w:rsidRPr="006F7C4C" w:rsidRDefault="00BE5BB0" w:rsidP="00177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="00FA4B54">
              <w:rPr>
                <w:rFonts w:eastAsia="Times New Roman"/>
                <w:color w:val="000000"/>
                <w:sz w:val="20"/>
                <w:szCs w:val="20"/>
              </w:rPr>
              <w:t xml:space="preserve">ncludes </w:t>
            </w:r>
            <w:r w:rsidR="00FA4B54" w:rsidRPr="006F7C4C">
              <w:rPr>
                <w:rFonts w:eastAsia="Times New Roman"/>
                <w:color w:val="000000"/>
                <w:sz w:val="20"/>
                <w:szCs w:val="20"/>
              </w:rPr>
              <w:t>sweet toppings</w:t>
            </w:r>
            <w:r w:rsidR="00FA4B54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="00FA4B54" w:rsidRPr="006F7C4C">
              <w:rPr>
                <w:rFonts w:eastAsia="Times New Roman"/>
                <w:color w:val="000000"/>
                <w:sz w:val="20"/>
                <w:szCs w:val="20"/>
              </w:rPr>
              <w:t>desserts</w:t>
            </w:r>
            <w:r w:rsidR="00FA4B54">
              <w:rPr>
                <w:rFonts w:eastAsia="Times New Roman"/>
                <w:color w:val="000000"/>
                <w:sz w:val="20"/>
                <w:szCs w:val="20"/>
              </w:rPr>
              <w:t>, cereal and granola bars, chewing gum, and nut spreads.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559055" w14:textId="0A5084CF" w:rsidR="006F7C4C" w:rsidRPr="00100780" w:rsidRDefault="005D0745" w:rsidP="001771C2">
            <w:pPr>
              <w:rPr>
                <w:i/>
                <w:sz w:val="20"/>
                <w:szCs w:val="20"/>
              </w:rPr>
            </w:pPr>
            <w:r w:rsidRPr="00100780">
              <w:rPr>
                <w:i/>
                <w:sz w:val="20"/>
                <w:szCs w:val="20"/>
              </w:rPr>
              <w:t>Never permitted</w:t>
            </w:r>
          </w:p>
        </w:tc>
      </w:tr>
      <w:tr w:rsidR="006F7C4C" w:rsidRPr="006F7C4C" w14:paraId="18BD0487" w14:textId="068EFE19" w:rsidTr="007F2FC2">
        <w:trPr>
          <w:trHeight w:val="70"/>
          <w:jc w:val="center"/>
        </w:trPr>
        <w:tc>
          <w:tcPr>
            <w:tcW w:w="2970" w:type="dxa"/>
          </w:tcPr>
          <w:p w14:paraId="7525BCB8" w14:textId="5BB2F3F2" w:rsidR="006F7C4C" w:rsidRPr="006F7C4C" w:rsidRDefault="006F7C4C" w:rsidP="001771C2">
            <w:pPr>
              <w:rPr>
                <w:sz w:val="20"/>
                <w:szCs w:val="20"/>
              </w:rPr>
            </w:pPr>
            <w:r w:rsidRPr="006F7C4C">
              <w:rPr>
                <w:sz w:val="20"/>
                <w:szCs w:val="20"/>
              </w:rPr>
              <w:t xml:space="preserve">2. </w:t>
            </w:r>
            <w:r w:rsidRPr="006F7C4C">
              <w:rPr>
                <w:rFonts w:eastAsia="Times New Roman"/>
                <w:color w:val="000000"/>
                <w:sz w:val="20"/>
                <w:szCs w:val="20"/>
              </w:rPr>
              <w:t>Cakes, sweet biscuits and pastries; other sweet bakery wares</w:t>
            </w:r>
          </w:p>
        </w:tc>
        <w:tc>
          <w:tcPr>
            <w:tcW w:w="4225" w:type="dxa"/>
          </w:tcPr>
          <w:p w14:paraId="43C5DD06" w14:textId="08941C07" w:rsidR="006F7C4C" w:rsidRPr="006F7C4C" w:rsidRDefault="00BE5BB0" w:rsidP="00177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A4B54">
              <w:rPr>
                <w:sz w:val="20"/>
                <w:szCs w:val="20"/>
              </w:rPr>
              <w:t>oes not include bread and bread products.</w:t>
            </w:r>
          </w:p>
        </w:tc>
        <w:tc>
          <w:tcPr>
            <w:tcW w:w="3150" w:type="dxa"/>
          </w:tcPr>
          <w:p w14:paraId="36B6CA3E" w14:textId="4E03BBF6" w:rsidR="006F7C4C" w:rsidRPr="00100780" w:rsidRDefault="005D0745" w:rsidP="001771C2">
            <w:pPr>
              <w:rPr>
                <w:i/>
                <w:sz w:val="20"/>
                <w:szCs w:val="20"/>
              </w:rPr>
            </w:pPr>
            <w:r w:rsidRPr="00100780">
              <w:rPr>
                <w:i/>
                <w:sz w:val="20"/>
                <w:szCs w:val="20"/>
              </w:rPr>
              <w:t>Never permitted</w:t>
            </w:r>
          </w:p>
        </w:tc>
      </w:tr>
      <w:tr w:rsidR="006F7C4C" w:rsidRPr="006F7C4C" w14:paraId="66268488" w14:textId="1D79791A" w:rsidTr="007F2FC2">
        <w:trPr>
          <w:trHeight w:val="70"/>
          <w:jc w:val="center"/>
        </w:trPr>
        <w:tc>
          <w:tcPr>
            <w:tcW w:w="2970" w:type="dxa"/>
            <w:shd w:val="clear" w:color="auto" w:fill="F2F2F2" w:themeFill="background1" w:themeFillShade="F2"/>
          </w:tcPr>
          <w:p w14:paraId="26635E40" w14:textId="457B65D7" w:rsidR="006F7C4C" w:rsidRPr="006F7C4C" w:rsidRDefault="006F7C4C" w:rsidP="001771C2">
            <w:pPr>
              <w:rPr>
                <w:sz w:val="20"/>
                <w:szCs w:val="20"/>
              </w:rPr>
            </w:pPr>
            <w:r w:rsidRPr="006F7C4C">
              <w:rPr>
                <w:sz w:val="20"/>
                <w:szCs w:val="20"/>
              </w:rPr>
              <w:t xml:space="preserve">3. </w:t>
            </w:r>
            <w:r w:rsidRPr="006F7C4C">
              <w:rPr>
                <w:rFonts w:eastAsia="Times New Roman"/>
                <w:color w:val="000000"/>
                <w:sz w:val="20"/>
                <w:szCs w:val="20"/>
              </w:rPr>
              <w:t>Savory snacks</w:t>
            </w:r>
          </w:p>
        </w:tc>
        <w:tc>
          <w:tcPr>
            <w:tcW w:w="4225" w:type="dxa"/>
            <w:shd w:val="clear" w:color="auto" w:fill="F2F2F2" w:themeFill="background1" w:themeFillShade="F2"/>
          </w:tcPr>
          <w:p w14:paraId="4D23815C" w14:textId="5D8AA58D" w:rsidR="006F7C4C" w:rsidRPr="006F7C4C" w:rsidRDefault="00BE5BB0" w:rsidP="00177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p</w:t>
            </w:r>
            <w:r w:rsidR="00FA4B54">
              <w:rPr>
                <w:sz w:val="20"/>
                <w:szCs w:val="20"/>
              </w:rPr>
              <w:t>opcorn</w:t>
            </w:r>
            <w:r>
              <w:rPr>
                <w:sz w:val="20"/>
                <w:szCs w:val="20"/>
              </w:rPr>
              <w:t>,</w:t>
            </w:r>
            <w:r w:rsidR="00FA4B54">
              <w:rPr>
                <w:sz w:val="20"/>
                <w:szCs w:val="20"/>
              </w:rPr>
              <w:t xml:space="preserve"> seeds</w:t>
            </w:r>
            <w:r>
              <w:rPr>
                <w:sz w:val="20"/>
                <w:szCs w:val="20"/>
              </w:rPr>
              <w:t>,</w:t>
            </w:r>
            <w:r w:rsidR="00FA4B54">
              <w:rPr>
                <w:sz w:val="20"/>
                <w:szCs w:val="20"/>
              </w:rPr>
              <w:t xml:space="preserve"> nuts</w:t>
            </w:r>
            <w:r>
              <w:rPr>
                <w:sz w:val="20"/>
                <w:szCs w:val="20"/>
              </w:rPr>
              <w:t>,</w:t>
            </w:r>
            <w:r w:rsidR="00FA4B54">
              <w:rPr>
                <w:sz w:val="20"/>
                <w:szCs w:val="20"/>
              </w:rPr>
              <w:t xml:space="preserve"> crackers</w:t>
            </w:r>
            <w:r>
              <w:rPr>
                <w:sz w:val="20"/>
                <w:szCs w:val="20"/>
              </w:rPr>
              <w:t>,</w:t>
            </w:r>
            <w:r w:rsidR="00FA4B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 snacks made from rice, corn or potato.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7F3001E9" w14:textId="77777777" w:rsidR="006F7C4C" w:rsidRDefault="005D0745" w:rsidP="005D0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 grams of added sugar, </w:t>
            </w:r>
          </w:p>
          <w:p w14:paraId="5827A659" w14:textId="591DD559" w:rsidR="005D0745" w:rsidRPr="005D0745" w:rsidRDefault="005D0745" w:rsidP="005D0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&gt;0.1 gram of salt</w:t>
            </w:r>
          </w:p>
        </w:tc>
      </w:tr>
      <w:tr w:rsidR="006F7C4C" w:rsidRPr="006F7C4C" w14:paraId="0058F09F" w14:textId="04257E40" w:rsidTr="007F2FC2">
        <w:trPr>
          <w:trHeight w:val="64"/>
          <w:jc w:val="center"/>
        </w:trPr>
        <w:tc>
          <w:tcPr>
            <w:tcW w:w="2970" w:type="dxa"/>
          </w:tcPr>
          <w:p w14:paraId="6EB734A3" w14:textId="7A16C2EB" w:rsidR="006F7C4C" w:rsidRPr="006F7C4C" w:rsidRDefault="006F7C4C" w:rsidP="001771C2">
            <w:pPr>
              <w:rPr>
                <w:sz w:val="20"/>
                <w:szCs w:val="20"/>
              </w:rPr>
            </w:pPr>
            <w:r w:rsidRPr="006F7C4C">
              <w:rPr>
                <w:sz w:val="20"/>
                <w:szCs w:val="20"/>
              </w:rPr>
              <w:t>4. Beverages</w:t>
            </w:r>
          </w:p>
        </w:tc>
        <w:tc>
          <w:tcPr>
            <w:tcW w:w="4225" w:type="dxa"/>
          </w:tcPr>
          <w:p w14:paraId="056B4C40" w14:textId="2F5179EC" w:rsidR="006F7C4C" w:rsidRPr="006F7C4C" w:rsidRDefault="006F7C4C" w:rsidP="001771C2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D690F87" w14:textId="3AD3C31F" w:rsidR="00933179" w:rsidRPr="006F7C4C" w:rsidRDefault="00933179" w:rsidP="001771C2">
            <w:pPr>
              <w:rPr>
                <w:sz w:val="20"/>
                <w:szCs w:val="20"/>
              </w:rPr>
            </w:pPr>
          </w:p>
        </w:tc>
      </w:tr>
      <w:tr w:rsidR="00933179" w:rsidRPr="006F7C4C" w14:paraId="05F431E5" w14:textId="77777777" w:rsidTr="007F2FC2">
        <w:trPr>
          <w:trHeight w:val="70"/>
          <w:jc w:val="center"/>
        </w:trPr>
        <w:tc>
          <w:tcPr>
            <w:tcW w:w="2970" w:type="dxa"/>
          </w:tcPr>
          <w:p w14:paraId="0A3E5CD2" w14:textId="415D0AB3" w:rsidR="00933179" w:rsidRPr="006F7C4C" w:rsidRDefault="00933179" w:rsidP="00177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a. Juices</w:t>
            </w:r>
          </w:p>
        </w:tc>
        <w:tc>
          <w:tcPr>
            <w:tcW w:w="4225" w:type="dxa"/>
          </w:tcPr>
          <w:p w14:paraId="157B9D2A" w14:textId="349BCE6E" w:rsidR="00933179" w:rsidRPr="006F7C4C" w:rsidRDefault="00BE5BB0" w:rsidP="00177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100% fruit and vegetable juices, juices reconstituted from concentrate, and smoothies.</w:t>
            </w:r>
          </w:p>
        </w:tc>
        <w:tc>
          <w:tcPr>
            <w:tcW w:w="3150" w:type="dxa"/>
          </w:tcPr>
          <w:p w14:paraId="42490290" w14:textId="6EA6B26B" w:rsidR="00933179" w:rsidRPr="00100780" w:rsidRDefault="00933179" w:rsidP="001771C2">
            <w:pPr>
              <w:rPr>
                <w:i/>
                <w:sz w:val="20"/>
                <w:szCs w:val="20"/>
              </w:rPr>
            </w:pPr>
            <w:r w:rsidRPr="00100780">
              <w:rPr>
                <w:i/>
                <w:sz w:val="20"/>
                <w:szCs w:val="20"/>
              </w:rPr>
              <w:t>Never permitted</w:t>
            </w:r>
          </w:p>
        </w:tc>
      </w:tr>
      <w:tr w:rsidR="00933179" w:rsidRPr="006F7C4C" w14:paraId="2669F204" w14:textId="77777777" w:rsidTr="007F2FC2">
        <w:trPr>
          <w:trHeight w:val="70"/>
          <w:jc w:val="center"/>
        </w:trPr>
        <w:tc>
          <w:tcPr>
            <w:tcW w:w="2970" w:type="dxa"/>
          </w:tcPr>
          <w:p w14:paraId="56DE25A8" w14:textId="62A0369F" w:rsidR="00933179" w:rsidRPr="006F7C4C" w:rsidRDefault="00933179" w:rsidP="00177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b. Milk drinks</w:t>
            </w:r>
          </w:p>
        </w:tc>
        <w:tc>
          <w:tcPr>
            <w:tcW w:w="4225" w:type="dxa"/>
          </w:tcPr>
          <w:p w14:paraId="23577EB1" w14:textId="6693A053" w:rsidR="00933179" w:rsidRPr="006F7C4C" w:rsidRDefault="00BE5BB0" w:rsidP="00177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milk and sweetened milk.</w:t>
            </w:r>
          </w:p>
        </w:tc>
        <w:tc>
          <w:tcPr>
            <w:tcW w:w="3150" w:type="dxa"/>
          </w:tcPr>
          <w:p w14:paraId="78495AB6" w14:textId="77777777" w:rsidR="00933179" w:rsidRDefault="00FA4B54" w:rsidP="00FA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&gt;2.5 grams of total fat</w:t>
            </w:r>
          </w:p>
          <w:p w14:paraId="2E6785BE" w14:textId="77777777" w:rsidR="00FA4B54" w:rsidRDefault="00FA4B54" w:rsidP="00FA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&gt;0 grams of added sugars</w:t>
            </w:r>
          </w:p>
          <w:p w14:paraId="6EA40BEA" w14:textId="53F48759" w:rsidR="00FA4B54" w:rsidRPr="00FA4B54" w:rsidRDefault="00FA4B54" w:rsidP="00FA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&gt;0 grams of non-sugar sweeteners</w:t>
            </w:r>
          </w:p>
        </w:tc>
      </w:tr>
      <w:tr w:rsidR="00933179" w:rsidRPr="006F7C4C" w14:paraId="52F9D3B2" w14:textId="77777777" w:rsidTr="007F2FC2">
        <w:trPr>
          <w:trHeight w:val="70"/>
          <w:jc w:val="center"/>
        </w:trPr>
        <w:tc>
          <w:tcPr>
            <w:tcW w:w="2970" w:type="dxa"/>
          </w:tcPr>
          <w:p w14:paraId="6BFE3B13" w14:textId="77C5F14C" w:rsidR="00933179" w:rsidRPr="006F7C4C" w:rsidRDefault="00933179" w:rsidP="00177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c. Energy drinks</w:t>
            </w:r>
          </w:p>
        </w:tc>
        <w:tc>
          <w:tcPr>
            <w:tcW w:w="4225" w:type="dxa"/>
          </w:tcPr>
          <w:p w14:paraId="132D4BB4" w14:textId="77777777" w:rsidR="00933179" w:rsidRPr="006F7C4C" w:rsidRDefault="00933179" w:rsidP="001771C2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4BBDFF59" w14:textId="0C17963B" w:rsidR="00933179" w:rsidRPr="00100780" w:rsidRDefault="00933179" w:rsidP="001771C2">
            <w:pPr>
              <w:rPr>
                <w:i/>
                <w:sz w:val="20"/>
                <w:szCs w:val="20"/>
              </w:rPr>
            </w:pPr>
            <w:r w:rsidRPr="00100780">
              <w:rPr>
                <w:i/>
                <w:sz w:val="20"/>
                <w:szCs w:val="20"/>
              </w:rPr>
              <w:t>Never permitted</w:t>
            </w:r>
          </w:p>
        </w:tc>
      </w:tr>
      <w:tr w:rsidR="00933179" w:rsidRPr="006F7C4C" w14:paraId="7006CE79" w14:textId="77777777" w:rsidTr="007F2FC2">
        <w:trPr>
          <w:trHeight w:val="70"/>
          <w:jc w:val="center"/>
        </w:trPr>
        <w:tc>
          <w:tcPr>
            <w:tcW w:w="2970" w:type="dxa"/>
          </w:tcPr>
          <w:p w14:paraId="2C264D34" w14:textId="534F9FF1" w:rsidR="00933179" w:rsidRPr="006F7C4C" w:rsidRDefault="00933179" w:rsidP="00177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d. Other beverages</w:t>
            </w:r>
          </w:p>
        </w:tc>
        <w:tc>
          <w:tcPr>
            <w:tcW w:w="4225" w:type="dxa"/>
          </w:tcPr>
          <w:p w14:paraId="546C9915" w14:textId="1C9568DD" w:rsidR="00933179" w:rsidRPr="006F7C4C" w:rsidRDefault="00BE5BB0" w:rsidP="00177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Incudes cola, lemonade, other soft drinks, mineral and/or flavored waters with added sugars or sweetener.</w:t>
            </w:r>
          </w:p>
        </w:tc>
        <w:tc>
          <w:tcPr>
            <w:tcW w:w="3150" w:type="dxa"/>
          </w:tcPr>
          <w:p w14:paraId="1D124B84" w14:textId="77777777" w:rsidR="00FA4B54" w:rsidRDefault="00FA4B54" w:rsidP="00FA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&gt;0 grams of added sugars</w:t>
            </w:r>
          </w:p>
          <w:p w14:paraId="6539A89F" w14:textId="61E7B5C8" w:rsidR="00933179" w:rsidRDefault="00FA4B54" w:rsidP="00FA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&gt;0 grams of non-sugar sweeteners</w:t>
            </w:r>
          </w:p>
        </w:tc>
      </w:tr>
      <w:tr w:rsidR="006F7C4C" w:rsidRPr="006F7C4C" w14:paraId="62D27675" w14:textId="32858350" w:rsidTr="007F2FC2">
        <w:trPr>
          <w:trHeight w:val="70"/>
          <w:jc w:val="center"/>
        </w:trPr>
        <w:tc>
          <w:tcPr>
            <w:tcW w:w="2970" w:type="dxa"/>
            <w:shd w:val="clear" w:color="auto" w:fill="F2F2F2" w:themeFill="background1" w:themeFillShade="F2"/>
          </w:tcPr>
          <w:p w14:paraId="6F13AE2B" w14:textId="4084B603" w:rsidR="006F7C4C" w:rsidRPr="006F7C4C" w:rsidRDefault="006F7C4C" w:rsidP="001771C2">
            <w:pPr>
              <w:rPr>
                <w:sz w:val="20"/>
                <w:szCs w:val="20"/>
              </w:rPr>
            </w:pPr>
            <w:r w:rsidRPr="006F7C4C">
              <w:rPr>
                <w:sz w:val="20"/>
                <w:szCs w:val="20"/>
              </w:rPr>
              <w:t>5. Edible ices</w:t>
            </w:r>
          </w:p>
        </w:tc>
        <w:tc>
          <w:tcPr>
            <w:tcW w:w="4225" w:type="dxa"/>
            <w:shd w:val="clear" w:color="auto" w:fill="F2F2F2" w:themeFill="background1" w:themeFillShade="F2"/>
          </w:tcPr>
          <w:p w14:paraId="610DA07B" w14:textId="009153FE" w:rsidR="006F7C4C" w:rsidRPr="006F7C4C" w:rsidRDefault="00BE5BB0" w:rsidP="00177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ice cream, frozen yogurt, and sorbet. 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470B62AA" w14:textId="07F51D9F" w:rsidR="006F7C4C" w:rsidRPr="00100780" w:rsidRDefault="005D0745" w:rsidP="001771C2">
            <w:pPr>
              <w:rPr>
                <w:i/>
                <w:sz w:val="20"/>
                <w:szCs w:val="20"/>
              </w:rPr>
            </w:pPr>
            <w:r w:rsidRPr="00100780">
              <w:rPr>
                <w:i/>
                <w:sz w:val="20"/>
                <w:szCs w:val="20"/>
              </w:rPr>
              <w:t>Never permitted</w:t>
            </w:r>
          </w:p>
        </w:tc>
      </w:tr>
      <w:tr w:rsidR="006F7C4C" w:rsidRPr="006F7C4C" w14:paraId="79D63BEE" w14:textId="1AD4DBFE" w:rsidTr="007F2FC2">
        <w:trPr>
          <w:trHeight w:val="70"/>
          <w:jc w:val="center"/>
        </w:trPr>
        <w:tc>
          <w:tcPr>
            <w:tcW w:w="2970" w:type="dxa"/>
          </w:tcPr>
          <w:p w14:paraId="3F17564C" w14:textId="30F1DAE4" w:rsidR="006F7C4C" w:rsidRPr="006F7C4C" w:rsidRDefault="006F7C4C" w:rsidP="001771C2">
            <w:pPr>
              <w:rPr>
                <w:sz w:val="20"/>
                <w:szCs w:val="20"/>
              </w:rPr>
            </w:pPr>
            <w:r w:rsidRPr="006F7C4C">
              <w:rPr>
                <w:sz w:val="20"/>
                <w:szCs w:val="20"/>
              </w:rPr>
              <w:t>6. Breakfast cereals</w:t>
            </w:r>
          </w:p>
        </w:tc>
        <w:tc>
          <w:tcPr>
            <w:tcW w:w="4225" w:type="dxa"/>
          </w:tcPr>
          <w:p w14:paraId="7D567BBF" w14:textId="25D9D3FF" w:rsidR="006F7C4C" w:rsidRPr="006F7C4C" w:rsidRDefault="00BE5BB0" w:rsidP="00177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oatmeal, cornflakes, chocolate breakfast cereals.</w:t>
            </w:r>
          </w:p>
        </w:tc>
        <w:tc>
          <w:tcPr>
            <w:tcW w:w="3150" w:type="dxa"/>
          </w:tcPr>
          <w:p w14:paraId="48303E9F" w14:textId="59777AED" w:rsidR="006F7C4C" w:rsidRDefault="005D0745" w:rsidP="00177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&gt;10 grams of total fat</w:t>
            </w:r>
          </w:p>
          <w:p w14:paraId="4B93DBE9" w14:textId="0C8A52CD" w:rsidR="005D0745" w:rsidRDefault="005D0745" w:rsidP="00177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&gt;15 grams of total sugars</w:t>
            </w:r>
          </w:p>
          <w:p w14:paraId="730856A5" w14:textId="4AD9D89D" w:rsidR="005D0745" w:rsidRPr="006F7C4C" w:rsidRDefault="005D0745" w:rsidP="00177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&gt;1.6 grams of salt</w:t>
            </w:r>
          </w:p>
        </w:tc>
      </w:tr>
      <w:tr w:rsidR="006F7C4C" w:rsidRPr="006F7C4C" w14:paraId="268D6DB7" w14:textId="21F0DAB3" w:rsidTr="007F2FC2">
        <w:trPr>
          <w:trHeight w:val="70"/>
          <w:jc w:val="center"/>
        </w:trPr>
        <w:tc>
          <w:tcPr>
            <w:tcW w:w="2970" w:type="dxa"/>
            <w:shd w:val="clear" w:color="auto" w:fill="F2F2F2" w:themeFill="background1" w:themeFillShade="F2"/>
          </w:tcPr>
          <w:p w14:paraId="2AC608E2" w14:textId="1179171E" w:rsidR="006F7C4C" w:rsidRPr="006F7C4C" w:rsidRDefault="006F7C4C" w:rsidP="001771C2">
            <w:pPr>
              <w:rPr>
                <w:sz w:val="20"/>
                <w:szCs w:val="20"/>
              </w:rPr>
            </w:pPr>
            <w:r w:rsidRPr="006F7C4C">
              <w:rPr>
                <w:sz w:val="20"/>
                <w:szCs w:val="20"/>
              </w:rPr>
              <w:t xml:space="preserve">7. </w:t>
            </w:r>
            <w:r w:rsidRPr="006F7C4C">
              <w:rPr>
                <w:rFonts w:eastAsia="Times New Roman"/>
                <w:color w:val="000000"/>
                <w:sz w:val="20"/>
                <w:szCs w:val="20"/>
              </w:rPr>
              <w:t>Yogurts, sour milk, cream and other similar foods</w:t>
            </w:r>
          </w:p>
        </w:tc>
        <w:tc>
          <w:tcPr>
            <w:tcW w:w="4225" w:type="dxa"/>
            <w:shd w:val="clear" w:color="auto" w:fill="F2F2F2" w:themeFill="background1" w:themeFillShade="F2"/>
          </w:tcPr>
          <w:p w14:paraId="0A4F7D7A" w14:textId="51210DEF" w:rsidR="006F7C4C" w:rsidRPr="006F7C4C" w:rsidRDefault="00BE5BB0" w:rsidP="00177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yogurt, fermented milk, drinking yogurt, cream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58D6F738" w14:textId="408E72C6" w:rsidR="005D0745" w:rsidRDefault="005D0745" w:rsidP="005D0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&gt;2.5 grams of total fat</w:t>
            </w:r>
          </w:p>
          <w:p w14:paraId="5B2887E2" w14:textId="77F52B29" w:rsidR="005D0745" w:rsidRDefault="005D0745" w:rsidP="005D0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&gt;2.0 grams of saturated fat</w:t>
            </w:r>
          </w:p>
          <w:p w14:paraId="49D6FC8E" w14:textId="7EA76C5D" w:rsidR="005D0745" w:rsidRDefault="005D0745" w:rsidP="005D0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&gt;10 grams of total sugars</w:t>
            </w:r>
          </w:p>
          <w:p w14:paraId="3002C817" w14:textId="107D4435" w:rsidR="006F7C4C" w:rsidRPr="006F7C4C" w:rsidRDefault="005D0745" w:rsidP="005D0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&gt;0.2 grams of salt</w:t>
            </w:r>
          </w:p>
        </w:tc>
      </w:tr>
      <w:tr w:rsidR="006F7C4C" w:rsidRPr="006F7C4C" w14:paraId="3A4CDBB7" w14:textId="75C2E3A2" w:rsidTr="007F2FC2">
        <w:trPr>
          <w:trHeight w:val="755"/>
          <w:jc w:val="center"/>
        </w:trPr>
        <w:tc>
          <w:tcPr>
            <w:tcW w:w="2970" w:type="dxa"/>
          </w:tcPr>
          <w:p w14:paraId="1AB6C865" w14:textId="0B7BA3A3" w:rsidR="006F7C4C" w:rsidRPr="006F7C4C" w:rsidRDefault="006F7C4C" w:rsidP="001771C2">
            <w:pPr>
              <w:rPr>
                <w:sz w:val="20"/>
                <w:szCs w:val="20"/>
              </w:rPr>
            </w:pPr>
            <w:r w:rsidRPr="006F7C4C">
              <w:rPr>
                <w:sz w:val="20"/>
                <w:szCs w:val="20"/>
              </w:rPr>
              <w:t>8. Cheese</w:t>
            </w:r>
          </w:p>
        </w:tc>
        <w:tc>
          <w:tcPr>
            <w:tcW w:w="4225" w:type="dxa"/>
          </w:tcPr>
          <w:p w14:paraId="71328608" w14:textId="20728ABD" w:rsidR="006F7C4C" w:rsidRPr="006F7C4C" w:rsidRDefault="00BE5BB0" w:rsidP="00177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medium and hard cheeses, fresh cheese, graded cheese, cottage cheese, and processed cheese spreads.</w:t>
            </w:r>
          </w:p>
        </w:tc>
        <w:tc>
          <w:tcPr>
            <w:tcW w:w="3150" w:type="dxa"/>
          </w:tcPr>
          <w:p w14:paraId="1CBBEFCF" w14:textId="77777777" w:rsidR="006F7C4C" w:rsidRDefault="005D0745" w:rsidP="00177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&gt;20 grams of fat</w:t>
            </w:r>
          </w:p>
          <w:p w14:paraId="50A3B06B" w14:textId="472201AF" w:rsidR="005D0745" w:rsidRPr="006F7C4C" w:rsidRDefault="005D0745" w:rsidP="00177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&gt;1.3 grams of salt</w:t>
            </w:r>
          </w:p>
        </w:tc>
      </w:tr>
      <w:tr w:rsidR="006F7C4C" w:rsidRPr="006F7C4C" w14:paraId="646F5C70" w14:textId="32B3C85F" w:rsidTr="007F2FC2">
        <w:trPr>
          <w:trHeight w:val="70"/>
          <w:jc w:val="center"/>
        </w:trPr>
        <w:tc>
          <w:tcPr>
            <w:tcW w:w="2970" w:type="dxa"/>
            <w:shd w:val="clear" w:color="auto" w:fill="F2F2F2" w:themeFill="background1" w:themeFillShade="F2"/>
          </w:tcPr>
          <w:p w14:paraId="3195CA3B" w14:textId="7AD39AE2" w:rsidR="006F7C4C" w:rsidRPr="006F7C4C" w:rsidRDefault="006F7C4C" w:rsidP="006F7C4C">
            <w:pPr>
              <w:rPr>
                <w:sz w:val="20"/>
                <w:szCs w:val="20"/>
              </w:rPr>
            </w:pPr>
            <w:r w:rsidRPr="00100780">
              <w:rPr>
                <w:sz w:val="20"/>
                <w:szCs w:val="20"/>
              </w:rPr>
              <w:t>9. Ready-made and convenience foods and composite dishes</w:t>
            </w:r>
          </w:p>
        </w:tc>
        <w:tc>
          <w:tcPr>
            <w:tcW w:w="4225" w:type="dxa"/>
            <w:shd w:val="clear" w:color="auto" w:fill="F2F2F2" w:themeFill="background1" w:themeFillShade="F2"/>
          </w:tcPr>
          <w:p w14:paraId="5A7C0F9A" w14:textId="2483128E" w:rsidR="006F7C4C" w:rsidRPr="006F7C4C" w:rsidRDefault="00BE5BB0" w:rsidP="006F7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pizza, lasagna, ready-</w:t>
            </w:r>
            <w:r w:rsidR="0015362D">
              <w:rPr>
                <w:sz w:val="20"/>
                <w:szCs w:val="20"/>
              </w:rPr>
              <w:t>to-eat</w:t>
            </w:r>
            <w:r>
              <w:rPr>
                <w:sz w:val="20"/>
                <w:szCs w:val="20"/>
              </w:rPr>
              <w:t xml:space="preserve"> sandwiches, filled pastas, pasta in sauce, soups and stews.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428FB8B8" w14:textId="44AA1E61" w:rsidR="005D0745" w:rsidRDefault="005D0745" w:rsidP="005D0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&gt;10 grams of total fat</w:t>
            </w:r>
          </w:p>
          <w:p w14:paraId="1EAE4CED" w14:textId="62FC15E9" w:rsidR="005D0745" w:rsidRDefault="005D0745" w:rsidP="005D0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&gt;4 grams of saturated fat</w:t>
            </w:r>
          </w:p>
          <w:p w14:paraId="1FC9F106" w14:textId="77777777" w:rsidR="005D0745" w:rsidRDefault="005D0745" w:rsidP="005D0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&gt;10 grams of total sugars</w:t>
            </w:r>
          </w:p>
          <w:p w14:paraId="24E7AA12" w14:textId="77777777" w:rsidR="006F7C4C" w:rsidRDefault="005D0745" w:rsidP="005D0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9331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grams of salt</w:t>
            </w:r>
          </w:p>
          <w:p w14:paraId="361AB3A3" w14:textId="7A2249E3" w:rsidR="00933179" w:rsidRPr="006F7C4C" w:rsidRDefault="00933179" w:rsidP="005D0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&gt;225 kcal</w:t>
            </w:r>
          </w:p>
        </w:tc>
      </w:tr>
      <w:tr w:rsidR="006F7C4C" w:rsidRPr="006F7C4C" w14:paraId="4257FBC4" w14:textId="396A46DD" w:rsidTr="007F2FC2">
        <w:trPr>
          <w:trHeight w:val="70"/>
          <w:jc w:val="center"/>
        </w:trPr>
        <w:tc>
          <w:tcPr>
            <w:tcW w:w="2970" w:type="dxa"/>
          </w:tcPr>
          <w:p w14:paraId="1F3A1832" w14:textId="04F6D5ED" w:rsidR="006F7C4C" w:rsidRPr="006F7C4C" w:rsidRDefault="006F7C4C" w:rsidP="006F7C4C">
            <w:pPr>
              <w:rPr>
                <w:sz w:val="20"/>
                <w:szCs w:val="20"/>
              </w:rPr>
            </w:pPr>
            <w:r w:rsidRPr="006F7C4C">
              <w:rPr>
                <w:sz w:val="20"/>
                <w:szCs w:val="20"/>
              </w:rPr>
              <w:t xml:space="preserve">10. </w:t>
            </w:r>
            <w:r w:rsidRPr="006F7C4C">
              <w:rPr>
                <w:rFonts w:eastAsia="Times New Roman"/>
                <w:color w:val="000000"/>
                <w:sz w:val="20"/>
                <w:szCs w:val="20"/>
              </w:rPr>
              <w:t>Butter and other fats and oils</w:t>
            </w:r>
          </w:p>
        </w:tc>
        <w:tc>
          <w:tcPr>
            <w:tcW w:w="4225" w:type="dxa"/>
          </w:tcPr>
          <w:p w14:paraId="12BEF209" w14:textId="2A6EB7EC" w:rsidR="006F7C4C" w:rsidRPr="006F7C4C" w:rsidRDefault="00BE5BB0" w:rsidP="006F7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butter, vegetable oils, margarine and spreads.</w:t>
            </w:r>
          </w:p>
        </w:tc>
        <w:tc>
          <w:tcPr>
            <w:tcW w:w="3150" w:type="dxa"/>
          </w:tcPr>
          <w:p w14:paraId="03A5D58A" w14:textId="7AFC7A1B" w:rsidR="00933179" w:rsidRDefault="00933179" w:rsidP="00933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&gt;20 grams of saturated fat</w:t>
            </w:r>
          </w:p>
          <w:p w14:paraId="3D2D4D2C" w14:textId="0BFDC89B" w:rsidR="006F7C4C" w:rsidRPr="006F7C4C" w:rsidRDefault="00933179" w:rsidP="00933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&gt;1.3 grams of salt</w:t>
            </w:r>
          </w:p>
        </w:tc>
      </w:tr>
      <w:tr w:rsidR="006F7C4C" w:rsidRPr="006F7C4C" w14:paraId="0B1042EB" w14:textId="0DF6765E" w:rsidTr="007F2FC2">
        <w:trPr>
          <w:trHeight w:val="70"/>
          <w:jc w:val="center"/>
        </w:trPr>
        <w:tc>
          <w:tcPr>
            <w:tcW w:w="2970" w:type="dxa"/>
            <w:shd w:val="clear" w:color="auto" w:fill="F2F2F2" w:themeFill="background1" w:themeFillShade="F2"/>
          </w:tcPr>
          <w:p w14:paraId="44626665" w14:textId="72DB09A4" w:rsidR="006F7C4C" w:rsidRPr="006F7C4C" w:rsidRDefault="006F7C4C" w:rsidP="006F7C4C">
            <w:pPr>
              <w:rPr>
                <w:sz w:val="20"/>
                <w:szCs w:val="20"/>
              </w:rPr>
            </w:pPr>
            <w:r w:rsidRPr="006F7C4C">
              <w:rPr>
                <w:sz w:val="20"/>
                <w:szCs w:val="20"/>
              </w:rPr>
              <w:t xml:space="preserve">11. </w:t>
            </w:r>
            <w:bookmarkStart w:id="0" w:name="_Hlk524187268"/>
            <w:r w:rsidRPr="006F7C4C">
              <w:rPr>
                <w:rFonts w:eastAsia="Times New Roman"/>
                <w:color w:val="000000"/>
                <w:sz w:val="20"/>
                <w:szCs w:val="20"/>
              </w:rPr>
              <w:t>Bread, bread products and crisp breads</w:t>
            </w:r>
            <w:bookmarkEnd w:id="0"/>
          </w:p>
        </w:tc>
        <w:tc>
          <w:tcPr>
            <w:tcW w:w="4225" w:type="dxa"/>
            <w:shd w:val="clear" w:color="auto" w:fill="F2F2F2" w:themeFill="background1" w:themeFillShade="F2"/>
          </w:tcPr>
          <w:p w14:paraId="0DFF0284" w14:textId="499D6C3E" w:rsidR="006F7C4C" w:rsidRPr="006F7C4C" w:rsidRDefault="00BE5BB0" w:rsidP="006F7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ordinary bread, gluten-free bread, toasted breads.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174114A0" w14:textId="77777777" w:rsidR="00933179" w:rsidRDefault="00933179" w:rsidP="00933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&gt;10 grams of total fat</w:t>
            </w:r>
          </w:p>
          <w:p w14:paraId="244923E0" w14:textId="77777777" w:rsidR="00933179" w:rsidRDefault="00933179" w:rsidP="00933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&gt;10 grams of total sugars</w:t>
            </w:r>
          </w:p>
          <w:p w14:paraId="43279E68" w14:textId="10AB5083" w:rsidR="006F7C4C" w:rsidRPr="006F7C4C" w:rsidRDefault="00933179" w:rsidP="006F7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&gt;1.2 grams of salt</w:t>
            </w:r>
          </w:p>
        </w:tc>
      </w:tr>
      <w:tr w:rsidR="006F7C4C" w:rsidRPr="006F7C4C" w14:paraId="3A8E9B3F" w14:textId="61F4E6B4" w:rsidTr="007F2FC2">
        <w:trPr>
          <w:trHeight w:val="70"/>
          <w:jc w:val="center"/>
        </w:trPr>
        <w:tc>
          <w:tcPr>
            <w:tcW w:w="2970" w:type="dxa"/>
          </w:tcPr>
          <w:p w14:paraId="09E3F75C" w14:textId="72F9FC0C" w:rsidR="006F7C4C" w:rsidRPr="006F7C4C" w:rsidRDefault="006F7C4C" w:rsidP="006F7C4C">
            <w:pPr>
              <w:rPr>
                <w:sz w:val="20"/>
                <w:szCs w:val="20"/>
              </w:rPr>
            </w:pPr>
            <w:r w:rsidRPr="006F7C4C">
              <w:rPr>
                <w:sz w:val="20"/>
                <w:szCs w:val="20"/>
              </w:rPr>
              <w:t xml:space="preserve">12. </w:t>
            </w:r>
            <w:r w:rsidRPr="006F7C4C">
              <w:rPr>
                <w:rFonts w:eastAsia="Times New Roman"/>
                <w:color w:val="000000"/>
                <w:sz w:val="20"/>
                <w:szCs w:val="20"/>
              </w:rPr>
              <w:t>Fresh or dried pasta, rice and grains</w:t>
            </w:r>
          </w:p>
        </w:tc>
        <w:tc>
          <w:tcPr>
            <w:tcW w:w="4225" w:type="dxa"/>
          </w:tcPr>
          <w:p w14:paraId="09952A90" w14:textId="3BF33086" w:rsidR="006F7C4C" w:rsidRPr="006F7C4C" w:rsidRDefault="00BE5BB0" w:rsidP="006F7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include filled pasta and pasta in sauce.</w:t>
            </w:r>
          </w:p>
        </w:tc>
        <w:tc>
          <w:tcPr>
            <w:tcW w:w="3150" w:type="dxa"/>
          </w:tcPr>
          <w:p w14:paraId="553A31C3" w14:textId="77777777" w:rsidR="00933179" w:rsidRDefault="00933179" w:rsidP="00933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&gt;10 grams of total fat</w:t>
            </w:r>
          </w:p>
          <w:p w14:paraId="3493F02A" w14:textId="77777777" w:rsidR="00933179" w:rsidRDefault="00933179" w:rsidP="00933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&gt;10 grams of total sugars</w:t>
            </w:r>
          </w:p>
          <w:p w14:paraId="0B4368F3" w14:textId="0290D3C4" w:rsidR="006F7C4C" w:rsidRPr="006F7C4C" w:rsidRDefault="00933179" w:rsidP="006F7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&gt;1.2 grams of salt</w:t>
            </w:r>
          </w:p>
        </w:tc>
      </w:tr>
      <w:tr w:rsidR="006F7C4C" w:rsidRPr="006F7C4C" w14:paraId="608EBBCA" w14:textId="341DF8C9" w:rsidTr="007F2FC2">
        <w:trPr>
          <w:trHeight w:val="70"/>
          <w:jc w:val="center"/>
        </w:trPr>
        <w:tc>
          <w:tcPr>
            <w:tcW w:w="2970" w:type="dxa"/>
            <w:shd w:val="clear" w:color="auto" w:fill="F2F2F2" w:themeFill="background1" w:themeFillShade="F2"/>
          </w:tcPr>
          <w:p w14:paraId="0BE69DED" w14:textId="55AC1DFE" w:rsidR="006F7C4C" w:rsidRPr="006F7C4C" w:rsidRDefault="006F7C4C" w:rsidP="006F7C4C">
            <w:pPr>
              <w:rPr>
                <w:sz w:val="20"/>
                <w:szCs w:val="20"/>
              </w:rPr>
            </w:pPr>
            <w:r w:rsidRPr="006F7C4C">
              <w:rPr>
                <w:sz w:val="20"/>
                <w:szCs w:val="20"/>
              </w:rPr>
              <w:t xml:space="preserve">13. </w:t>
            </w:r>
            <w:r w:rsidRPr="006F7C4C">
              <w:rPr>
                <w:rFonts w:eastAsia="Times New Roman"/>
                <w:color w:val="000000"/>
                <w:sz w:val="20"/>
                <w:szCs w:val="20"/>
              </w:rPr>
              <w:t>Fresh and frozen meat, poultry, fish and similar</w:t>
            </w:r>
          </w:p>
        </w:tc>
        <w:tc>
          <w:tcPr>
            <w:tcW w:w="4225" w:type="dxa"/>
            <w:shd w:val="clear" w:color="auto" w:fill="F2F2F2" w:themeFill="background1" w:themeFillShade="F2"/>
          </w:tcPr>
          <w:p w14:paraId="29453F00" w14:textId="42BD7EA8" w:rsidR="006F7C4C" w:rsidRPr="006F7C4C" w:rsidRDefault="00BE5BB0" w:rsidP="006F7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group </w:t>
            </w:r>
            <w:r w:rsidR="0015362D">
              <w:rPr>
                <w:sz w:val="20"/>
                <w:szCs w:val="20"/>
              </w:rPr>
              <w:t xml:space="preserve">also </w:t>
            </w:r>
            <w:r>
              <w:rPr>
                <w:sz w:val="20"/>
                <w:szCs w:val="20"/>
              </w:rPr>
              <w:t>includes eggs.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7CDE0DEF" w14:textId="54D313E4" w:rsidR="006F7C4C" w:rsidRPr="00430135" w:rsidRDefault="00933179" w:rsidP="006F7C4C">
            <w:pPr>
              <w:rPr>
                <w:i/>
                <w:sz w:val="20"/>
                <w:szCs w:val="20"/>
              </w:rPr>
            </w:pPr>
            <w:r w:rsidRPr="00430135">
              <w:rPr>
                <w:i/>
                <w:sz w:val="20"/>
                <w:szCs w:val="20"/>
              </w:rPr>
              <w:t>Always permitted</w:t>
            </w:r>
          </w:p>
        </w:tc>
      </w:tr>
      <w:tr w:rsidR="006F7C4C" w:rsidRPr="006F7C4C" w14:paraId="478780F6" w14:textId="6DC97EA3" w:rsidTr="007F2FC2">
        <w:trPr>
          <w:trHeight w:val="70"/>
          <w:jc w:val="center"/>
        </w:trPr>
        <w:tc>
          <w:tcPr>
            <w:tcW w:w="2970" w:type="dxa"/>
          </w:tcPr>
          <w:p w14:paraId="5EC71796" w14:textId="2A795158" w:rsidR="006F7C4C" w:rsidRPr="006F7C4C" w:rsidRDefault="006F7C4C" w:rsidP="006F7C4C">
            <w:pPr>
              <w:rPr>
                <w:sz w:val="20"/>
                <w:szCs w:val="20"/>
              </w:rPr>
            </w:pPr>
            <w:r w:rsidRPr="006F7C4C">
              <w:rPr>
                <w:sz w:val="20"/>
                <w:szCs w:val="20"/>
              </w:rPr>
              <w:t xml:space="preserve">14. </w:t>
            </w:r>
            <w:r w:rsidRPr="006F7C4C">
              <w:rPr>
                <w:rFonts w:eastAsia="Times New Roman"/>
                <w:color w:val="000000"/>
                <w:sz w:val="20"/>
                <w:szCs w:val="20"/>
              </w:rPr>
              <w:t>Processed meat, poultry, fish and similar</w:t>
            </w:r>
          </w:p>
        </w:tc>
        <w:tc>
          <w:tcPr>
            <w:tcW w:w="4225" w:type="dxa"/>
          </w:tcPr>
          <w:p w14:paraId="16E0C237" w14:textId="7232BB63" w:rsidR="006F7C4C" w:rsidRPr="006F7C4C" w:rsidRDefault="0015362D" w:rsidP="006F7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s</w:t>
            </w:r>
            <w:r w:rsidR="00BE5BB0">
              <w:rPr>
                <w:sz w:val="20"/>
                <w:szCs w:val="20"/>
              </w:rPr>
              <w:t>ausage, bacon, chicken nuggets, canned fish.</w:t>
            </w:r>
          </w:p>
        </w:tc>
        <w:tc>
          <w:tcPr>
            <w:tcW w:w="3150" w:type="dxa"/>
          </w:tcPr>
          <w:p w14:paraId="6FC1D95D" w14:textId="3FDE4761" w:rsidR="00933179" w:rsidRDefault="00933179" w:rsidP="00933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&gt;20 grams of total fat</w:t>
            </w:r>
          </w:p>
          <w:p w14:paraId="660C13F2" w14:textId="3C71F4C7" w:rsidR="006F7C4C" w:rsidRPr="006F7C4C" w:rsidRDefault="00933179" w:rsidP="00933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&gt;1.7 grams of salt</w:t>
            </w:r>
          </w:p>
        </w:tc>
      </w:tr>
      <w:tr w:rsidR="00933179" w:rsidRPr="006F7C4C" w14:paraId="47C2A714" w14:textId="786617EE" w:rsidTr="007F2FC2">
        <w:trPr>
          <w:trHeight w:val="70"/>
          <w:jc w:val="center"/>
        </w:trPr>
        <w:tc>
          <w:tcPr>
            <w:tcW w:w="2970" w:type="dxa"/>
            <w:shd w:val="clear" w:color="auto" w:fill="F2F2F2" w:themeFill="background1" w:themeFillShade="F2"/>
          </w:tcPr>
          <w:p w14:paraId="346B340F" w14:textId="0A057D7B" w:rsidR="00933179" w:rsidRPr="006F7C4C" w:rsidRDefault="00933179" w:rsidP="00933179">
            <w:pPr>
              <w:rPr>
                <w:sz w:val="20"/>
                <w:szCs w:val="20"/>
              </w:rPr>
            </w:pPr>
            <w:r w:rsidRPr="006F7C4C">
              <w:rPr>
                <w:sz w:val="20"/>
                <w:szCs w:val="20"/>
              </w:rPr>
              <w:t xml:space="preserve">15. </w:t>
            </w:r>
            <w:r w:rsidRPr="006F7C4C">
              <w:rPr>
                <w:rFonts w:eastAsia="Times New Roman"/>
                <w:color w:val="000000"/>
                <w:sz w:val="20"/>
                <w:szCs w:val="20"/>
              </w:rPr>
              <w:t>Fresh and frozen fruit, vegetables and legumes</w:t>
            </w:r>
          </w:p>
        </w:tc>
        <w:tc>
          <w:tcPr>
            <w:tcW w:w="4225" w:type="dxa"/>
            <w:shd w:val="clear" w:color="auto" w:fill="F2F2F2" w:themeFill="background1" w:themeFillShade="F2"/>
          </w:tcPr>
          <w:p w14:paraId="0FB9035C" w14:textId="15AA1E49" w:rsidR="00933179" w:rsidRPr="006F7C4C" w:rsidRDefault="0015362D" w:rsidP="00933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f</w:t>
            </w:r>
            <w:r w:rsidR="00BE5BB0">
              <w:rPr>
                <w:sz w:val="20"/>
                <w:szCs w:val="20"/>
              </w:rPr>
              <w:t>ruits and vegetables, legumes, starchy vegetables, roots and tubers.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7FB110AD" w14:textId="5473680C" w:rsidR="00933179" w:rsidRPr="00430135" w:rsidRDefault="00933179" w:rsidP="00933179">
            <w:pPr>
              <w:rPr>
                <w:i/>
                <w:sz w:val="20"/>
                <w:szCs w:val="20"/>
              </w:rPr>
            </w:pPr>
            <w:r w:rsidRPr="00430135">
              <w:rPr>
                <w:i/>
                <w:sz w:val="20"/>
                <w:szCs w:val="20"/>
              </w:rPr>
              <w:t>Always permitted</w:t>
            </w:r>
          </w:p>
        </w:tc>
      </w:tr>
      <w:tr w:rsidR="00933179" w:rsidRPr="006F7C4C" w14:paraId="3B680300" w14:textId="46D9A992" w:rsidTr="007F2FC2">
        <w:trPr>
          <w:trHeight w:val="70"/>
          <w:jc w:val="center"/>
        </w:trPr>
        <w:tc>
          <w:tcPr>
            <w:tcW w:w="2970" w:type="dxa"/>
          </w:tcPr>
          <w:p w14:paraId="11908F1F" w14:textId="2E47B1B0" w:rsidR="00933179" w:rsidRPr="006F7C4C" w:rsidRDefault="00933179" w:rsidP="00933179">
            <w:pPr>
              <w:rPr>
                <w:sz w:val="20"/>
                <w:szCs w:val="20"/>
              </w:rPr>
            </w:pPr>
            <w:r w:rsidRPr="006F7C4C">
              <w:rPr>
                <w:sz w:val="20"/>
                <w:szCs w:val="20"/>
              </w:rPr>
              <w:t xml:space="preserve">16. </w:t>
            </w:r>
            <w:r w:rsidRPr="006F7C4C">
              <w:rPr>
                <w:rFonts w:eastAsia="Times New Roman"/>
                <w:color w:val="000000"/>
                <w:sz w:val="20"/>
                <w:szCs w:val="20"/>
              </w:rPr>
              <w:t>Processed fruits, vegetables and legumes</w:t>
            </w:r>
          </w:p>
        </w:tc>
        <w:tc>
          <w:tcPr>
            <w:tcW w:w="4225" w:type="dxa"/>
          </w:tcPr>
          <w:p w14:paraId="71CF5E78" w14:textId="37C7FEF4" w:rsidR="00933179" w:rsidRPr="006F7C4C" w:rsidRDefault="00BE5BB0" w:rsidP="00933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canned fruits and vegetables, dried fruits, marmalade and jams.</w:t>
            </w:r>
          </w:p>
        </w:tc>
        <w:tc>
          <w:tcPr>
            <w:tcW w:w="3150" w:type="dxa"/>
          </w:tcPr>
          <w:p w14:paraId="3C7D7450" w14:textId="1EDEA55A" w:rsidR="00933179" w:rsidRDefault="00933179" w:rsidP="00933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&gt;5 grams of total fat</w:t>
            </w:r>
          </w:p>
          <w:p w14:paraId="4D7911F1" w14:textId="251C82A6" w:rsidR="00933179" w:rsidRDefault="00933179" w:rsidP="00933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&gt;10 grams of total sugars</w:t>
            </w:r>
          </w:p>
          <w:p w14:paraId="62F9C70C" w14:textId="5E7A3AB8" w:rsidR="00933179" w:rsidRDefault="00933179" w:rsidP="00933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&gt;0 grams of added sugars</w:t>
            </w:r>
          </w:p>
          <w:p w14:paraId="274B0F19" w14:textId="2CE819D6" w:rsidR="00933179" w:rsidRPr="006F7C4C" w:rsidRDefault="00933179" w:rsidP="00933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&gt;1 gram of salt</w:t>
            </w:r>
          </w:p>
        </w:tc>
      </w:tr>
      <w:tr w:rsidR="00933179" w:rsidRPr="006F7C4C" w14:paraId="793C813F" w14:textId="058EE962" w:rsidTr="007F2FC2">
        <w:trPr>
          <w:trHeight w:val="70"/>
          <w:jc w:val="center"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47F5F0" w14:textId="208A5451" w:rsidR="00933179" w:rsidRPr="006F7C4C" w:rsidRDefault="00933179" w:rsidP="00933179">
            <w:pPr>
              <w:rPr>
                <w:sz w:val="20"/>
                <w:szCs w:val="20"/>
              </w:rPr>
            </w:pPr>
            <w:r w:rsidRPr="006F7C4C">
              <w:rPr>
                <w:sz w:val="20"/>
                <w:szCs w:val="20"/>
              </w:rPr>
              <w:t xml:space="preserve">17. </w:t>
            </w:r>
            <w:r w:rsidRPr="006F7C4C">
              <w:rPr>
                <w:rFonts w:eastAsia="Times New Roman"/>
                <w:color w:val="000000"/>
                <w:sz w:val="20"/>
                <w:szCs w:val="20"/>
              </w:rPr>
              <w:t>Sauces, dips and dressings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B2B0FD" w14:textId="462F97E0" w:rsidR="00933179" w:rsidRPr="006F7C4C" w:rsidRDefault="00BE5BB0" w:rsidP="00933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salad dressings, ketchup, mayonnaise, soy sauce, mustard.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BD38FA" w14:textId="1CF6292C" w:rsidR="00933179" w:rsidRDefault="00933179" w:rsidP="00933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&gt;10 grams of total fat</w:t>
            </w:r>
          </w:p>
          <w:p w14:paraId="63E559AA" w14:textId="77777777" w:rsidR="00933179" w:rsidRDefault="00933179" w:rsidP="00933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&gt;0 grams of added sugars</w:t>
            </w:r>
          </w:p>
          <w:p w14:paraId="569C0A06" w14:textId="70ADCA29" w:rsidR="00933179" w:rsidRPr="006F7C4C" w:rsidRDefault="00933179" w:rsidP="00933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&gt;1 gram of salt</w:t>
            </w:r>
          </w:p>
        </w:tc>
      </w:tr>
      <w:tr w:rsidR="00933179" w:rsidRPr="006F7C4C" w14:paraId="7979C7D7" w14:textId="77777777" w:rsidTr="003C2B93">
        <w:trPr>
          <w:trHeight w:val="431"/>
          <w:jc w:val="center"/>
        </w:trPr>
        <w:tc>
          <w:tcPr>
            <w:tcW w:w="10345" w:type="dxa"/>
            <w:gridSpan w:val="3"/>
            <w:tcBorders>
              <w:top w:val="single" w:sz="4" w:space="0" w:color="auto"/>
            </w:tcBorders>
          </w:tcPr>
          <w:p w14:paraId="6A9526E2" w14:textId="77777777" w:rsidR="00933179" w:rsidRDefault="00933179" w:rsidP="00933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per 100 grams of product</w:t>
            </w:r>
          </w:p>
          <w:p w14:paraId="2BC32BF3" w14:textId="4AE96FCB" w:rsidR="007F2FC2" w:rsidRPr="003C2B93" w:rsidRDefault="003C2B93" w:rsidP="00933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Source: Adapted from </w:t>
            </w:r>
            <w:proofErr w:type="gramStart"/>
            <w:r>
              <w:rPr>
                <w:sz w:val="20"/>
                <w:szCs w:val="20"/>
              </w:rPr>
              <w:t>WHO(</w:t>
            </w:r>
            <w:proofErr w:type="gramEnd"/>
            <w:r>
              <w:rPr>
                <w:sz w:val="20"/>
                <w:szCs w:val="20"/>
              </w:rPr>
              <w:t>2015)</w:t>
            </w:r>
            <w:r>
              <w:rPr>
                <w:sz w:val="20"/>
                <w:szCs w:val="20"/>
                <w:vertAlign w:val="superscript"/>
              </w:rPr>
              <w:t>38</w:t>
            </w:r>
          </w:p>
        </w:tc>
      </w:tr>
    </w:tbl>
    <w:p w14:paraId="480CBF3C" w14:textId="3204172F" w:rsidR="000730C7" w:rsidRDefault="000730C7" w:rsidP="0015362D"/>
    <w:p w14:paraId="61FA29F5" w14:textId="37BC3377" w:rsidR="00C87A82" w:rsidRDefault="00C87A82" w:rsidP="0015362D"/>
    <w:p w14:paraId="755224F9" w14:textId="77777777" w:rsidR="00C87A82" w:rsidRDefault="00C87A82" w:rsidP="0015362D"/>
    <w:tbl>
      <w:tblPr>
        <w:tblStyle w:val="TableGrid"/>
        <w:tblW w:w="99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3420"/>
        <w:gridCol w:w="3960"/>
      </w:tblGrid>
      <w:tr w:rsidR="00192EDE" w:rsidRPr="00192EDE" w14:paraId="16C58175" w14:textId="44308C9B" w:rsidTr="00B1505A">
        <w:trPr>
          <w:trHeight w:val="278"/>
          <w:jc w:val="center"/>
        </w:trPr>
        <w:tc>
          <w:tcPr>
            <w:tcW w:w="9985" w:type="dxa"/>
            <w:gridSpan w:val="3"/>
            <w:tcBorders>
              <w:bottom w:val="single" w:sz="4" w:space="0" w:color="auto"/>
            </w:tcBorders>
          </w:tcPr>
          <w:p w14:paraId="158EF878" w14:textId="12F136B8" w:rsidR="00C87A82" w:rsidRPr="00192EDE" w:rsidRDefault="00C87A82" w:rsidP="00F73F9D">
            <w:pPr>
              <w:rPr>
                <w:b/>
                <w:color w:val="000000" w:themeColor="text1"/>
                <w:sz w:val="20"/>
                <w:szCs w:val="20"/>
              </w:rPr>
            </w:pPr>
            <w:r w:rsidRPr="00192EDE">
              <w:rPr>
                <w:b/>
                <w:color w:val="000000" w:themeColor="text1"/>
                <w:sz w:val="20"/>
                <w:szCs w:val="20"/>
              </w:rPr>
              <w:t>Supplementa</w:t>
            </w:r>
            <w:r w:rsidR="0039029F">
              <w:rPr>
                <w:b/>
                <w:color w:val="000000" w:themeColor="text1"/>
                <w:sz w:val="20"/>
                <w:szCs w:val="20"/>
              </w:rPr>
              <w:t>l</w:t>
            </w:r>
            <w:r w:rsidRPr="00192EDE">
              <w:rPr>
                <w:b/>
                <w:color w:val="000000" w:themeColor="text1"/>
                <w:sz w:val="20"/>
                <w:szCs w:val="20"/>
              </w:rPr>
              <w:t xml:space="preserve"> Table </w:t>
            </w:r>
            <w:r w:rsidR="0039029F">
              <w:rPr>
                <w:b/>
                <w:color w:val="000000" w:themeColor="text1"/>
                <w:sz w:val="20"/>
                <w:szCs w:val="20"/>
              </w:rPr>
              <w:t>S</w:t>
            </w:r>
            <w:bookmarkStart w:id="1" w:name="_GoBack"/>
            <w:bookmarkEnd w:id="1"/>
            <w:r w:rsidRPr="00192EDE">
              <w:rPr>
                <w:b/>
                <w:color w:val="000000" w:themeColor="text1"/>
                <w:sz w:val="20"/>
                <w:szCs w:val="20"/>
              </w:rPr>
              <w:t xml:space="preserve">2. </w:t>
            </w:r>
            <w:r w:rsidRPr="00B1505A">
              <w:rPr>
                <w:color w:val="000000" w:themeColor="text1"/>
                <w:sz w:val="20"/>
                <w:szCs w:val="20"/>
              </w:rPr>
              <w:t>Classification of persuasive marketing techniques</w:t>
            </w:r>
            <w:r w:rsidR="00B1505A">
              <w:rPr>
                <w:color w:val="000000" w:themeColor="text1"/>
                <w:sz w:val="20"/>
                <w:szCs w:val="20"/>
              </w:rPr>
              <w:t xml:space="preserve"> assessed in F&amp;B ads</w:t>
            </w:r>
          </w:p>
        </w:tc>
      </w:tr>
      <w:tr w:rsidR="00192EDE" w:rsidRPr="00192EDE" w14:paraId="19DDA013" w14:textId="28DEC520" w:rsidTr="00B1505A">
        <w:trPr>
          <w:trHeight w:val="278"/>
          <w:jc w:val="center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69F3998B" w14:textId="2FF29149" w:rsidR="00C87A82" w:rsidRPr="00192EDE" w:rsidRDefault="00C87A82" w:rsidP="00F73F9D">
            <w:pPr>
              <w:rPr>
                <w:b/>
                <w:color w:val="000000" w:themeColor="text1"/>
                <w:sz w:val="20"/>
                <w:szCs w:val="20"/>
              </w:rPr>
            </w:pPr>
            <w:r w:rsidRPr="00192EDE">
              <w:rPr>
                <w:b/>
                <w:color w:val="000000" w:themeColor="text1"/>
                <w:sz w:val="20"/>
                <w:szCs w:val="20"/>
              </w:rPr>
              <w:t>Category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4156485B" w14:textId="77777777" w:rsidR="00C87A82" w:rsidRPr="00192EDE" w:rsidRDefault="00C87A82" w:rsidP="00F73F9D">
            <w:pPr>
              <w:rPr>
                <w:b/>
                <w:color w:val="000000" w:themeColor="text1"/>
                <w:sz w:val="20"/>
                <w:szCs w:val="20"/>
              </w:rPr>
            </w:pPr>
            <w:r w:rsidRPr="00192EDE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053D1294" w14:textId="13FF8B7C" w:rsidR="00C87A82" w:rsidRPr="00192EDE" w:rsidRDefault="00C87A82" w:rsidP="00F73F9D">
            <w:pPr>
              <w:rPr>
                <w:b/>
                <w:color w:val="000000" w:themeColor="text1"/>
                <w:sz w:val="20"/>
                <w:szCs w:val="20"/>
              </w:rPr>
            </w:pPr>
            <w:r w:rsidRPr="00192EDE">
              <w:rPr>
                <w:b/>
                <w:color w:val="000000" w:themeColor="text1"/>
                <w:sz w:val="20"/>
                <w:szCs w:val="20"/>
              </w:rPr>
              <w:t>Examples</w:t>
            </w:r>
          </w:p>
        </w:tc>
      </w:tr>
      <w:tr w:rsidR="00B1505A" w:rsidRPr="00192EDE" w14:paraId="5E11C5FE" w14:textId="12FE62DA" w:rsidTr="00B1505A">
        <w:trPr>
          <w:trHeight w:val="70"/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52B9DD" w14:textId="65286970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192EDE">
              <w:rPr>
                <w:color w:val="000000" w:themeColor="text1"/>
                <w:sz w:val="20"/>
                <w:szCs w:val="20"/>
              </w:rPr>
              <w:t>Promotional characters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B13FA3" w14:textId="70BC873D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Pr="00192EDE">
              <w:rPr>
                <w:color w:val="000000" w:themeColor="text1"/>
                <w:sz w:val="20"/>
                <w:szCs w:val="20"/>
              </w:rPr>
              <w:t>Cartoon/Company owned character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42309AE" w14:textId="53489B1B" w:rsidR="00B1505A" w:rsidRPr="00192EDE" w:rsidRDefault="00B1505A" w:rsidP="00F73F9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92EDE">
              <w:rPr>
                <w:color w:val="000000" w:themeColor="text1"/>
                <w:sz w:val="20"/>
                <w:szCs w:val="20"/>
              </w:rPr>
              <w:t>M&amp;Ms cartoon</w:t>
            </w:r>
            <w:r>
              <w:rPr>
                <w:color w:val="000000" w:themeColor="text1"/>
                <w:sz w:val="20"/>
                <w:szCs w:val="20"/>
              </w:rPr>
              <w:t>, Tony the Tiger</w:t>
            </w:r>
          </w:p>
        </w:tc>
      </w:tr>
      <w:tr w:rsidR="00B1505A" w:rsidRPr="00192EDE" w14:paraId="42759644" w14:textId="0F3732CD" w:rsidTr="00B1505A">
        <w:trPr>
          <w:trHeight w:val="70"/>
          <w:jc w:val="center"/>
        </w:trPr>
        <w:tc>
          <w:tcPr>
            <w:tcW w:w="2605" w:type="dxa"/>
            <w:vMerge/>
            <w:shd w:val="clear" w:color="auto" w:fill="F2F2F2" w:themeFill="background1" w:themeFillShade="F2"/>
          </w:tcPr>
          <w:p w14:paraId="6AE57F4E" w14:textId="519F83E4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0151D1F8" w14:textId="2565F49B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  <w:r w:rsidRPr="00192EDE">
              <w:rPr>
                <w:color w:val="000000" w:themeColor="text1"/>
                <w:sz w:val="20"/>
                <w:szCs w:val="20"/>
              </w:rPr>
              <w:t>Licensed character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53A4AD1A" w14:textId="76D5F474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 w:rsidRPr="00192EDE">
              <w:rPr>
                <w:rFonts w:eastAsia="Times New Roman"/>
                <w:color w:val="000000" w:themeColor="text1"/>
                <w:sz w:val="20"/>
                <w:szCs w:val="20"/>
              </w:rPr>
              <w:t>Dora the Explorer</w:t>
            </w:r>
          </w:p>
        </w:tc>
      </w:tr>
      <w:tr w:rsidR="00B1505A" w:rsidRPr="00192EDE" w14:paraId="40EAE691" w14:textId="77777777" w:rsidTr="00B1505A">
        <w:trPr>
          <w:trHeight w:val="70"/>
          <w:jc w:val="center"/>
        </w:trPr>
        <w:tc>
          <w:tcPr>
            <w:tcW w:w="2605" w:type="dxa"/>
            <w:vMerge/>
            <w:shd w:val="clear" w:color="auto" w:fill="F2F2F2" w:themeFill="background1" w:themeFillShade="F2"/>
          </w:tcPr>
          <w:p w14:paraId="64755B94" w14:textId="4A75546E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0547291E" w14:textId="7F3F8805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</w:t>
            </w:r>
            <w:r w:rsidRPr="00192EDE">
              <w:rPr>
                <w:color w:val="000000" w:themeColor="text1"/>
                <w:sz w:val="20"/>
                <w:szCs w:val="20"/>
              </w:rPr>
              <w:t>Amateur sportsperson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16010A0A" w14:textId="34AE1DC1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 w:rsidRPr="00192EDE">
              <w:rPr>
                <w:color w:val="000000" w:themeColor="text1"/>
                <w:sz w:val="20"/>
                <w:szCs w:val="20"/>
              </w:rPr>
              <w:t>Non-famous person playing sports</w:t>
            </w:r>
          </w:p>
        </w:tc>
      </w:tr>
      <w:tr w:rsidR="00B1505A" w:rsidRPr="00192EDE" w14:paraId="1FE47493" w14:textId="77777777" w:rsidTr="00B1505A">
        <w:trPr>
          <w:trHeight w:val="70"/>
          <w:jc w:val="center"/>
        </w:trPr>
        <w:tc>
          <w:tcPr>
            <w:tcW w:w="2605" w:type="dxa"/>
            <w:vMerge/>
            <w:shd w:val="clear" w:color="auto" w:fill="F2F2F2" w:themeFill="background1" w:themeFillShade="F2"/>
          </w:tcPr>
          <w:p w14:paraId="5681401C" w14:textId="77777777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378547AA" w14:textId="3E6F20AD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</w:t>
            </w:r>
            <w:r w:rsidRPr="00192EDE">
              <w:rPr>
                <w:color w:val="000000" w:themeColor="text1"/>
                <w:sz w:val="20"/>
                <w:szCs w:val="20"/>
              </w:rPr>
              <w:t>Celebrity (non-sports)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0F1B2844" w14:textId="1EA109A0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 w:rsidRPr="00192EDE">
              <w:rPr>
                <w:color w:val="000000" w:themeColor="text1"/>
                <w:sz w:val="20"/>
                <w:szCs w:val="20"/>
              </w:rPr>
              <w:t>Beyonc</w:t>
            </w:r>
            <w:r>
              <w:rPr>
                <w:color w:val="000000" w:themeColor="text1"/>
                <w:sz w:val="20"/>
                <w:szCs w:val="20"/>
              </w:rPr>
              <w:t>é</w:t>
            </w:r>
          </w:p>
        </w:tc>
      </w:tr>
      <w:tr w:rsidR="00B1505A" w:rsidRPr="00192EDE" w14:paraId="27F7C0BD" w14:textId="77777777" w:rsidTr="00B1505A">
        <w:trPr>
          <w:trHeight w:val="70"/>
          <w:jc w:val="center"/>
        </w:trPr>
        <w:tc>
          <w:tcPr>
            <w:tcW w:w="2605" w:type="dxa"/>
            <w:vMerge/>
            <w:shd w:val="clear" w:color="auto" w:fill="F2F2F2" w:themeFill="background1" w:themeFillShade="F2"/>
          </w:tcPr>
          <w:p w14:paraId="39D5D25C" w14:textId="77777777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5AF3DBF3" w14:textId="26D7FE43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</w:t>
            </w:r>
            <w:r w:rsidRPr="00192EDE">
              <w:rPr>
                <w:color w:val="000000" w:themeColor="text1"/>
                <w:sz w:val="20"/>
                <w:szCs w:val="20"/>
              </w:rPr>
              <w:t>Movie character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5849F2E3" w14:textId="084ACDD4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 w:rsidRPr="00192EDE">
              <w:rPr>
                <w:color w:val="000000" w:themeColor="text1"/>
                <w:sz w:val="20"/>
                <w:szCs w:val="20"/>
              </w:rPr>
              <w:t>Shrek</w:t>
            </w:r>
          </w:p>
        </w:tc>
      </w:tr>
      <w:tr w:rsidR="00B1505A" w:rsidRPr="00192EDE" w14:paraId="58EF261B" w14:textId="6F9194FC" w:rsidTr="00B1505A">
        <w:trPr>
          <w:trHeight w:val="70"/>
          <w:jc w:val="center"/>
        </w:trPr>
        <w:tc>
          <w:tcPr>
            <w:tcW w:w="2605" w:type="dxa"/>
            <w:vMerge/>
            <w:shd w:val="clear" w:color="auto" w:fill="F2F2F2" w:themeFill="background1" w:themeFillShade="F2"/>
          </w:tcPr>
          <w:p w14:paraId="34127849" w14:textId="109634F4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439D4A3B" w14:textId="4D2B7CFB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</w:t>
            </w:r>
            <w:r w:rsidRPr="00192EDE">
              <w:rPr>
                <w:color w:val="000000" w:themeColor="text1"/>
                <w:sz w:val="20"/>
                <w:szCs w:val="20"/>
              </w:rPr>
              <w:t>Famous sportsperson/team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3F0D7FE2" w14:textId="74790FE0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Messi</w:t>
            </w:r>
          </w:p>
        </w:tc>
      </w:tr>
      <w:tr w:rsidR="00B1505A" w:rsidRPr="00192EDE" w14:paraId="777C21B6" w14:textId="03EFD028" w:rsidTr="00B1505A">
        <w:trPr>
          <w:trHeight w:val="64"/>
          <w:jc w:val="center"/>
        </w:trPr>
        <w:tc>
          <w:tcPr>
            <w:tcW w:w="2605" w:type="dxa"/>
            <w:vMerge/>
            <w:shd w:val="clear" w:color="auto" w:fill="F2F2F2" w:themeFill="background1" w:themeFillShade="F2"/>
          </w:tcPr>
          <w:p w14:paraId="6995BAFD" w14:textId="6D7A3E25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30336C4E" w14:textId="3CCED312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7.</w:t>
            </w:r>
            <w:r w:rsidRPr="00192EDE">
              <w:rPr>
                <w:color w:val="000000" w:themeColor="text1"/>
                <w:sz w:val="20"/>
                <w:szCs w:val="20"/>
                <w:lang w:val="pt-BR"/>
              </w:rPr>
              <w:t>Historical events/festivals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221133D9" w14:textId="7BC75D54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 w:rsidRPr="00192EDE">
              <w:rPr>
                <w:color w:val="000000" w:themeColor="text1"/>
                <w:sz w:val="20"/>
                <w:szCs w:val="20"/>
              </w:rPr>
              <w:t>Christmas</w:t>
            </w:r>
            <w:r>
              <w:rPr>
                <w:color w:val="000000" w:themeColor="text1"/>
                <w:sz w:val="20"/>
                <w:szCs w:val="20"/>
              </w:rPr>
              <w:t>, Easter</w:t>
            </w:r>
          </w:p>
        </w:tc>
      </w:tr>
      <w:tr w:rsidR="00B1505A" w:rsidRPr="00192EDE" w14:paraId="3C7469F6" w14:textId="77777777" w:rsidTr="00B1505A">
        <w:trPr>
          <w:trHeight w:val="64"/>
          <w:jc w:val="center"/>
        </w:trPr>
        <w:tc>
          <w:tcPr>
            <w:tcW w:w="2605" w:type="dxa"/>
            <w:vMerge/>
            <w:shd w:val="clear" w:color="auto" w:fill="F2F2F2" w:themeFill="background1" w:themeFillShade="F2"/>
          </w:tcPr>
          <w:p w14:paraId="3F023266" w14:textId="77777777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52543823" w14:textId="180DABF2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</w:t>
            </w:r>
            <w:r w:rsidRPr="00192EDE">
              <w:rPr>
                <w:color w:val="000000" w:themeColor="text1"/>
                <w:sz w:val="20"/>
                <w:szCs w:val="20"/>
              </w:rPr>
              <w:t>“For kids”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03FA82B1" w14:textId="404DC8A9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 w:rsidRPr="00192EDE">
              <w:rPr>
                <w:color w:val="000000" w:themeColor="text1"/>
                <w:sz w:val="20"/>
                <w:szCs w:val="20"/>
              </w:rPr>
              <w:t>Image of a child</w:t>
            </w:r>
          </w:p>
        </w:tc>
      </w:tr>
      <w:tr w:rsidR="00B1505A" w:rsidRPr="00192EDE" w14:paraId="18B578AD" w14:textId="77777777" w:rsidTr="00B1505A">
        <w:trPr>
          <w:trHeight w:val="64"/>
          <w:jc w:val="center"/>
        </w:trPr>
        <w:tc>
          <w:tcPr>
            <w:tcW w:w="2605" w:type="dxa"/>
            <w:vMerge/>
            <w:shd w:val="clear" w:color="auto" w:fill="F2F2F2" w:themeFill="background1" w:themeFillShade="F2"/>
          </w:tcPr>
          <w:p w14:paraId="760DAFD2" w14:textId="77777777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061F0B7F" w14:textId="4EF73298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</w:t>
            </w:r>
            <w:r w:rsidRPr="00192EDE">
              <w:rPr>
                <w:color w:val="000000" w:themeColor="text1"/>
                <w:sz w:val="20"/>
                <w:szCs w:val="20"/>
              </w:rPr>
              <w:t>Awards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7008B285" w14:textId="7AE36683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 w:rsidRPr="00192EDE">
              <w:rPr>
                <w:color w:val="000000" w:themeColor="text1"/>
                <w:sz w:val="20"/>
                <w:szCs w:val="20"/>
              </w:rPr>
              <w:t>“Best 2016”, “#1 in sales”</w:t>
            </w:r>
          </w:p>
        </w:tc>
      </w:tr>
      <w:tr w:rsidR="00B1505A" w:rsidRPr="00192EDE" w14:paraId="538A274E" w14:textId="77777777" w:rsidTr="00B1505A">
        <w:trPr>
          <w:trHeight w:val="64"/>
          <w:jc w:val="center"/>
        </w:trPr>
        <w:tc>
          <w:tcPr>
            <w:tcW w:w="2605" w:type="dxa"/>
            <w:vMerge/>
            <w:shd w:val="clear" w:color="auto" w:fill="F2F2F2" w:themeFill="background1" w:themeFillShade="F2"/>
          </w:tcPr>
          <w:p w14:paraId="2DA66ADD" w14:textId="77777777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645E6FA2" w14:textId="17AA4926" w:rsidR="00B1505A" w:rsidRPr="00192EDE" w:rsidRDefault="00B1505A" w:rsidP="00192ED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10. </w:t>
            </w:r>
            <w:r w:rsidRPr="00192EDE">
              <w:rPr>
                <w:color w:val="000000" w:themeColor="text1"/>
                <w:sz w:val="20"/>
                <w:szCs w:val="20"/>
              </w:rPr>
              <w:t>Sports event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15ED8168" w14:textId="6B9E2504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 w:rsidRPr="00192EDE">
              <w:rPr>
                <w:color w:val="000000" w:themeColor="text1"/>
                <w:sz w:val="20"/>
                <w:szCs w:val="20"/>
              </w:rPr>
              <w:t>World Cup</w:t>
            </w:r>
          </w:p>
        </w:tc>
      </w:tr>
      <w:tr w:rsidR="00B1505A" w:rsidRPr="00192EDE" w14:paraId="671064BE" w14:textId="77777777" w:rsidTr="00B1505A">
        <w:trPr>
          <w:trHeight w:val="64"/>
          <w:jc w:val="center"/>
        </w:trPr>
        <w:tc>
          <w:tcPr>
            <w:tcW w:w="2605" w:type="dxa"/>
            <w:vMerge w:val="restart"/>
          </w:tcPr>
          <w:p w14:paraId="68ABEA41" w14:textId="2225E20F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192EDE">
              <w:rPr>
                <w:color w:val="000000" w:themeColor="text1"/>
                <w:sz w:val="20"/>
                <w:szCs w:val="20"/>
              </w:rPr>
              <w:t>Premium offers</w:t>
            </w:r>
          </w:p>
        </w:tc>
        <w:tc>
          <w:tcPr>
            <w:tcW w:w="3420" w:type="dxa"/>
          </w:tcPr>
          <w:p w14:paraId="2646ACC9" w14:textId="7BEB5DEF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11. </w:t>
            </w:r>
            <w:r w:rsidRPr="00192EDE">
              <w:rPr>
                <w:color w:val="000000" w:themeColor="text1"/>
                <w:sz w:val="20"/>
                <w:szCs w:val="20"/>
              </w:rPr>
              <w:t>Game and app downloads</w:t>
            </w:r>
          </w:p>
        </w:tc>
        <w:tc>
          <w:tcPr>
            <w:tcW w:w="3960" w:type="dxa"/>
          </w:tcPr>
          <w:p w14:paraId="005F6773" w14:textId="77777777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1505A" w:rsidRPr="00192EDE" w14:paraId="43873A61" w14:textId="77777777" w:rsidTr="00B1505A">
        <w:trPr>
          <w:trHeight w:val="64"/>
          <w:jc w:val="center"/>
        </w:trPr>
        <w:tc>
          <w:tcPr>
            <w:tcW w:w="2605" w:type="dxa"/>
            <w:vMerge/>
          </w:tcPr>
          <w:p w14:paraId="2E66374E" w14:textId="77777777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26466E8" w14:textId="341C56F9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12. </w:t>
            </w:r>
            <w:r w:rsidRPr="00192EDE">
              <w:rPr>
                <w:color w:val="000000" w:themeColor="text1"/>
                <w:sz w:val="20"/>
                <w:szCs w:val="20"/>
              </w:rPr>
              <w:t>Contests</w:t>
            </w:r>
          </w:p>
        </w:tc>
        <w:tc>
          <w:tcPr>
            <w:tcW w:w="3960" w:type="dxa"/>
          </w:tcPr>
          <w:p w14:paraId="00CC9545" w14:textId="77777777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1505A" w:rsidRPr="00192EDE" w14:paraId="76374023" w14:textId="77777777" w:rsidTr="00B1505A">
        <w:trPr>
          <w:trHeight w:val="64"/>
          <w:jc w:val="center"/>
        </w:trPr>
        <w:tc>
          <w:tcPr>
            <w:tcW w:w="2605" w:type="dxa"/>
            <w:vMerge/>
          </w:tcPr>
          <w:p w14:paraId="6B8FA482" w14:textId="77777777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0A70731" w14:textId="0EA46399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13. </w:t>
            </w:r>
            <w:r w:rsidRPr="00192EDE">
              <w:rPr>
                <w:color w:val="000000" w:themeColor="text1"/>
                <w:sz w:val="20"/>
                <w:szCs w:val="20"/>
              </w:rPr>
              <w:t>Pay 2 take 3 or other</w:t>
            </w:r>
          </w:p>
        </w:tc>
        <w:tc>
          <w:tcPr>
            <w:tcW w:w="3960" w:type="dxa"/>
          </w:tcPr>
          <w:p w14:paraId="22CB8EF0" w14:textId="77777777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1505A" w:rsidRPr="00192EDE" w14:paraId="73C0E13D" w14:textId="77777777" w:rsidTr="00B1505A">
        <w:trPr>
          <w:trHeight w:val="64"/>
          <w:jc w:val="center"/>
        </w:trPr>
        <w:tc>
          <w:tcPr>
            <w:tcW w:w="2605" w:type="dxa"/>
            <w:vMerge/>
          </w:tcPr>
          <w:p w14:paraId="69FA51DD" w14:textId="77777777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3237CFD" w14:textId="016B1A13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14. </w:t>
            </w:r>
            <w:r w:rsidRPr="00192EDE">
              <w:rPr>
                <w:color w:val="000000" w:themeColor="text1"/>
                <w:sz w:val="20"/>
                <w:szCs w:val="20"/>
              </w:rPr>
              <w:t>20% extra or other</w:t>
            </w:r>
          </w:p>
        </w:tc>
        <w:tc>
          <w:tcPr>
            <w:tcW w:w="3960" w:type="dxa"/>
          </w:tcPr>
          <w:p w14:paraId="437ED512" w14:textId="77777777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1505A" w:rsidRPr="00192EDE" w14:paraId="09DFA8B8" w14:textId="77777777" w:rsidTr="00B1505A">
        <w:trPr>
          <w:trHeight w:val="64"/>
          <w:jc w:val="center"/>
        </w:trPr>
        <w:tc>
          <w:tcPr>
            <w:tcW w:w="2605" w:type="dxa"/>
            <w:vMerge/>
          </w:tcPr>
          <w:p w14:paraId="032FD81E" w14:textId="77777777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D829D09" w14:textId="33264182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15. </w:t>
            </w:r>
            <w:r w:rsidRPr="00192EDE">
              <w:rPr>
                <w:color w:val="000000" w:themeColor="text1"/>
                <w:sz w:val="20"/>
                <w:szCs w:val="20"/>
              </w:rPr>
              <w:t>Limited edition</w:t>
            </w:r>
          </w:p>
        </w:tc>
        <w:tc>
          <w:tcPr>
            <w:tcW w:w="3960" w:type="dxa"/>
          </w:tcPr>
          <w:p w14:paraId="76CF4D91" w14:textId="77777777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1505A" w:rsidRPr="00192EDE" w14:paraId="715638A0" w14:textId="77777777" w:rsidTr="00B1505A">
        <w:trPr>
          <w:trHeight w:val="64"/>
          <w:jc w:val="center"/>
        </w:trPr>
        <w:tc>
          <w:tcPr>
            <w:tcW w:w="2605" w:type="dxa"/>
            <w:vMerge/>
          </w:tcPr>
          <w:p w14:paraId="60F0F6D0" w14:textId="77777777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73975FD" w14:textId="680A46EE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16. </w:t>
            </w:r>
            <w:r w:rsidRPr="00192EDE">
              <w:rPr>
                <w:color w:val="000000" w:themeColor="text1"/>
                <w:sz w:val="20"/>
                <w:szCs w:val="20"/>
              </w:rPr>
              <w:t>Social charity</w:t>
            </w:r>
          </w:p>
        </w:tc>
        <w:tc>
          <w:tcPr>
            <w:tcW w:w="3960" w:type="dxa"/>
          </w:tcPr>
          <w:p w14:paraId="12701805" w14:textId="77777777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1505A" w:rsidRPr="00192EDE" w14:paraId="16C41BE0" w14:textId="77777777" w:rsidTr="00B1505A">
        <w:trPr>
          <w:trHeight w:val="64"/>
          <w:jc w:val="center"/>
        </w:trPr>
        <w:tc>
          <w:tcPr>
            <w:tcW w:w="2605" w:type="dxa"/>
            <w:vMerge/>
          </w:tcPr>
          <w:p w14:paraId="05CE939D" w14:textId="77777777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101A2C8" w14:textId="6854515A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17. </w:t>
            </w:r>
            <w:r w:rsidRPr="00192EDE">
              <w:rPr>
                <w:color w:val="000000" w:themeColor="text1"/>
                <w:sz w:val="20"/>
                <w:szCs w:val="20"/>
              </w:rPr>
              <w:t>Gift or collectable</w:t>
            </w:r>
          </w:p>
        </w:tc>
        <w:tc>
          <w:tcPr>
            <w:tcW w:w="3960" w:type="dxa"/>
          </w:tcPr>
          <w:p w14:paraId="16CECE11" w14:textId="77777777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1505A" w:rsidRPr="00192EDE" w14:paraId="234C6D98" w14:textId="77777777" w:rsidTr="00B1505A">
        <w:trPr>
          <w:trHeight w:val="64"/>
          <w:jc w:val="center"/>
        </w:trPr>
        <w:tc>
          <w:tcPr>
            <w:tcW w:w="2605" w:type="dxa"/>
            <w:vMerge/>
          </w:tcPr>
          <w:p w14:paraId="71A600A9" w14:textId="77777777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87455D9" w14:textId="5C479BE0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18. </w:t>
            </w:r>
            <w:r w:rsidRPr="00192EDE">
              <w:rPr>
                <w:color w:val="000000" w:themeColor="text1"/>
                <w:sz w:val="20"/>
                <w:szCs w:val="20"/>
              </w:rPr>
              <w:t>Price discount</w:t>
            </w:r>
          </w:p>
        </w:tc>
        <w:tc>
          <w:tcPr>
            <w:tcW w:w="3960" w:type="dxa"/>
          </w:tcPr>
          <w:p w14:paraId="720E2272" w14:textId="77777777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1505A" w:rsidRPr="00192EDE" w14:paraId="07FFDA72" w14:textId="77777777" w:rsidTr="00B1505A">
        <w:trPr>
          <w:trHeight w:val="64"/>
          <w:jc w:val="center"/>
        </w:trPr>
        <w:tc>
          <w:tcPr>
            <w:tcW w:w="2605" w:type="dxa"/>
            <w:vMerge/>
          </w:tcPr>
          <w:p w14:paraId="126D49BB" w14:textId="77777777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5B243CF" w14:textId="0FEFAD68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19. </w:t>
            </w:r>
            <w:r w:rsidRPr="00192EDE">
              <w:rPr>
                <w:color w:val="000000" w:themeColor="text1"/>
                <w:sz w:val="20"/>
                <w:szCs w:val="20"/>
              </w:rPr>
              <w:t>Loyalty programs</w:t>
            </w:r>
          </w:p>
        </w:tc>
        <w:tc>
          <w:tcPr>
            <w:tcW w:w="3960" w:type="dxa"/>
          </w:tcPr>
          <w:p w14:paraId="22E00A82" w14:textId="0317C7AD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1505A" w:rsidRPr="00192EDE" w14:paraId="22775354" w14:textId="77777777" w:rsidTr="00B1505A">
        <w:trPr>
          <w:trHeight w:val="64"/>
          <w:jc w:val="center"/>
        </w:trPr>
        <w:tc>
          <w:tcPr>
            <w:tcW w:w="2605" w:type="dxa"/>
            <w:vMerge w:val="restart"/>
            <w:shd w:val="clear" w:color="auto" w:fill="F2F2F2" w:themeFill="background1" w:themeFillShade="F2"/>
          </w:tcPr>
          <w:p w14:paraId="43565B7E" w14:textId="3380F097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3. </w:t>
            </w:r>
            <w:r w:rsidRPr="00192EDE">
              <w:rPr>
                <w:color w:val="000000" w:themeColor="text1"/>
                <w:sz w:val="20"/>
                <w:szCs w:val="20"/>
              </w:rPr>
              <w:t>Brand benefit claims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6300BF85" w14:textId="29DA511A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20. </w:t>
            </w:r>
            <w:r w:rsidRPr="00192EDE">
              <w:rPr>
                <w:color w:val="000000" w:themeColor="text1"/>
                <w:sz w:val="20"/>
                <w:szCs w:val="20"/>
              </w:rPr>
              <w:t xml:space="preserve">Sensory based characteristics 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2EC04DD9" w14:textId="7AC521E5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 w:rsidRPr="00192EDE">
              <w:rPr>
                <w:color w:val="000000" w:themeColor="text1"/>
                <w:sz w:val="20"/>
                <w:szCs w:val="20"/>
              </w:rPr>
              <w:t>Highlights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92EDE">
              <w:rPr>
                <w:color w:val="000000" w:themeColor="text1"/>
                <w:sz w:val="20"/>
                <w:szCs w:val="20"/>
              </w:rPr>
              <w:t>taste, texture, appearance, aroma</w:t>
            </w:r>
          </w:p>
        </w:tc>
      </w:tr>
      <w:tr w:rsidR="00B1505A" w:rsidRPr="00192EDE" w14:paraId="00F21CC9" w14:textId="77777777" w:rsidTr="00B1505A">
        <w:trPr>
          <w:trHeight w:val="64"/>
          <w:jc w:val="center"/>
        </w:trPr>
        <w:tc>
          <w:tcPr>
            <w:tcW w:w="2605" w:type="dxa"/>
            <w:vMerge/>
            <w:shd w:val="clear" w:color="auto" w:fill="F2F2F2" w:themeFill="background1" w:themeFillShade="F2"/>
          </w:tcPr>
          <w:p w14:paraId="6495FBD4" w14:textId="77777777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68EADA37" w14:textId="221710CF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21. </w:t>
            </w:r>
            <w:r w:rsidRPr="00192EDE">
              <w:rPr>
                <w:color w:val="000000" w:themeColor="text1"/>
                <w:sz w:val="20"/>
                <w:szCs w:val="20"/>
              </w:rPr>
              <w:t>New brand development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14C266E5" w14:textId="77777777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1505A" w:rsidRPr="00192EDE" w14:paraId="6579223F" w14:textId="77777777" w:rsidTr="00B1505A">
        <w:trPr>
          <w:trHeight w:val="242"/>
          <w:jc w:val="center"/>
        </w:trPr>
        <w:tc>
          <w:tcPr>
            <w:tcW w:w="2605" w:type="dxa"/>
            <w:vMerge/>
            <w:shd w:val="clear" w:color="auto" w:fill="F2F2F2" w:themeFill="background1" w:themeFillShade="F2"/>
          </w:tcPr>
          <w:p w14:paraId="7EE1B854" w14:textId="77777777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346962F5" w14:textId="4D964C8C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22. </w:t>
            </w:r>
            <w:r w:rsidRPr="00192EDE">
              <w:rPr>
                <w:color w:val="000000" w:themeColor="text1"/>
                <w:sz w:val="20"/>
                <w:szCs w:val="20"/>
              </w:rPr>
              <w:t xml:space="preserve">Suggested use 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4A060EF8" w14:textId="5D6BED65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</w:t>
            </w:r>
            <w:r w:rsidRPr="00192EDE">
              <w:rPr>
                <w:color w:val="000000" w:themeColor="text1"/>
                <w:sz w:val="20"/>
                <w:szCs w:val="20"/>
              </w:rPr>
              <w:t>reat for lunchboxes</w:t>
            </w:r>
          </w:p>
        </w:tc>
      </w:tr>
      <w:tr w:rsidR="00B1505A" w:rsidRPr="00192EDE" w14:paraId="32B8DD68" w14:textId="77777777" w:rsidTr="00B1505A">
        <w:trPr>
          <w:trHeight w:val="64"/>
          <w:jc w:val="center"/>
        </w:trPr>
        <w:tc>
          <w:tcPr>
            <w:tcW w:w="2605" w:type="dxa"/>
            <w:vMerge/>
            <w:shd w:val="clear" w:color="auto" w:fill="F2F2F2" w:themeFill="background1" w:themeFillShade="F2"/>
          </w:tcPr>
          <w:p w14:paraId="2EBF05C7" w14:textId="77777777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714D7E07" w14:textId="0F48AB86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23. </w:t>
            </w:r>
            <w:r w:rsidRPr="00192EDE">
              <w:rPr>
                <w:color w:val="000000" w:themeColor="text1"/>
                <w:sz w:val="20"/>
                <w:szCs w:val="20"/>
              </w:rPr>
              <w:t>Suggested users are children or whole family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44E8D179" w14:textId="77777777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1505A" w:rsidRPr="00192EDE" w14:paraId="1A446533" w14:textId="77777777" w:rsidTr="00B1505A">
        <w:trPr>
          <w:trHeight w:val="64"/>
          <w:jc w:val="center"/>
        </w:trPr>
        <w:tc>
          <w:tcPr>
            <w:tcW w:w="2605" w:type="dxa"/>
            <w:vMerge/>
            <w:shd w:val="clear" w:color="auto" w:fill="F2F2F2" w:themeFill="background1" w:themeFillShade="F2"/>
          </w:tcPr>
          <w:p w14:paraId="1EF77108" w14:textId="77777777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15B7F9FB" w14:textId="30318B4A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24. </w:t>
            </w:r>
            <w:r w:rsidRPr="00192EDE">
              <w:rPr>
                <w:color w:val="000000" w:themeColor="text1"/>
                <w:sz w:val="20"/>
                <w:szCs w:val="20"/>
              </w:rPr>
              <w:t xml:space="preserve">Emotive claims 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4DFDBCE4" w14:textId="2555678F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</w:t>
            </w:r>
            <w:r w:rsidRPr="00192EDE">
              <w:rPr>
                <w:color w:val="000000" w:themeColor="text1"/>
                <w:sz w:val="20"/>
                <w:szCs w:val="20"/>
              </w:rPr>
              <w:t>vokes fun, feelings, popularity</w:t>
            </w:r>
          </w:p>
        </w:tc>
      </w:tr>
      <w:tr w:rsidR="00B1505A" w:rsidRPr="00192EDE" w14:paraId="4A26C5E3" w14:textId="77777777" w:rsidTr="00B1505A">
        <w:trPr>
          <w:trHeight w:val="64"/>
          <w:jc w:val="center"/>
        </w:trPr>
        <w:tc>
          <w:tcPr>
            <w:tcW w:w="2605" w:type="dxa"/>
            <w:vMerge/>
            <w:shd w:val="clear" w:color="auto" w:fill="F2F2F2" w:themeFill="background1" w:themeFillShade="F2"/>
          </w:tcPr>
          <w:p w14:paraId="6C420684" w14:textId="77777777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3C00D82F" w14:textId="0DC52925" w:rsidR="00B1505A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 Puffery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07726203" w14:textId="459810C1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Claims to be better than other products</w:t>
            </w:r>
          </w:p>
        </w:tc>
      </w:tr>
      <w:tr w:rsidR="00B1505A" w:rsidRPr="00192EDE" w14:paraId="260D26A3" w14:textId="77777777" w:rsidTr="00B1505A">
        <w:trPr>
          <w:trHeight w:val="64"/>
          <w:jc w:val="center"/>
        </w:trPr>
        <w:tc>
          <w:tcPr>
            <w:tcW w:w="2605" w:type="dxa"/>
            <w:vMerge/>
            <w:shd w:val="clear" w:color="auto" w:fill="F2F2F2" w:themeFill="background1" w:themeFillShade="F2"/>
          </w:tcPr>
          <w:p w14:paraId="4C7D1F96" w14:textId="77777777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77318A4A" w14:textId="732E49F2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26. </w:t>
            </w:r>
            <w:r w:rsidRPr="00192EDE">
              <w:rPr>
                <w:color w:val="000000" w:themeColor="text1"/>
                <w:sz w:val="20"/>
                <w:szCs w:val="20"/>
              </w:rPr>
              <w:t>Convenience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4293400E" w14:textId="77777777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1505A" w:rsidRPr="00192EDE" w14:paraId="6131B675" w14:textId="77777777" w:rsidTr="00B1505A">
        <w:trPr>
          <w:trHeight w:val="64"/>
          <w:jc w:val="center"/>
        </w:trPr>
        <w:tc>
          <w:tcPr>
            <w:tcW w:w="2605" w:type="dxa"/>
            <w:vMerge/>
            <w:shd w:val="clear" w:color="auto" w:fill="F2F2F2" w:themeFill="background1" w:themeFillShade="F2"/>
          </w:tcPr>
          <w:p w14:paraId="4DAE44AC" w14:textId="77777777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318D49C2" w14:textId="5EC41036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27. </w:t>
            </w:r>
            <w:r w:rsidRPr="00192EDE">
              <w:rPr>
                <w:color w:val="000000" w:themeColor="text1"/>
                <w:sz w:val="20"/>
                <w:szCs w:val="20"/>
              </w:rPr>
              <w:t>Price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14537810" w14:textId="77777777" w:rsidR="00B1505A" w:rsidRPr="00192EDE" w:rsidRDefault="00B1505A" w:rsidP="00F73F9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92EDE" w:rsidRPr="00192EDE" w14:paraId="3AC90E5C" w14:textId="77777777" w:rsidTr="00B1505A">
        <w:trPr>
          <w:trHeight w:val="818"/>
          <w:jc w:val="center"/>
        </w:trPr>
        <w:tc>
          <w:tcPr>
            <w:tcW w:w="2605" w:type="dxa"/>
            <w:tcBorders>
              <w:bottom w:val="single" w:sz="4" w:space="0" w:color="auto"/>
            </w:tcBorders>
          </w:tcPr>
          <w:p w14:paraId="417B96FD" w14:textId="35D59A7A" w:rsidR="00F77235" w:rsidRPr="00192EDE" w:rsidRDefault="00192EDE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4. </w:t>
            </w:r>
            <w:r w:rsidR="00F77235" w:rsidRPr="00192EDE">
              <w:rPr>
                <w:color w:val="000000" w:themeColor="text1"/>
                <w:sz w:val="20"/>
                <w:szCs w:val="20"/>
              </w:rPr>
              <w:t>Brand healthy claims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D5C44AC" w14:textId="29092B98" w:rsidR="00F77235" w:rsidRPr="00192EDE" w:rsidRDefault="00192EDE" w:rsidP="00F73F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031932"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192EDE">
              <w:rPr>
                <w:color w:val="000000" w:themeColor="text1"/>
                <w:sz w:val="20"/>
                <w:szCs w:val="20"/>
              </w:rPr>
              <w:t xml:space="preserve">Nutrient or health claims, including general health, nutrient comparative, reduction of disease, among others.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7C34F62" w14:textId="0D8D2698" w:rsidR="00F77235" w:rsidRPr="00192EDE" w:rsidRDefault="005A7F38" w:rsidP="00F73F9D">
            <w:pPr>
              <w:rPr>
                <w:color w:val="000000" w:themeColor="text1"/>
                <w:sz w:val="20"/>
                <w:szCs w:val="20"/>
              </w:rPr>
            </w:pPr>
            <w:r w:rsidRPr="00192EDE">
              <w:rPr>
                <w:color w:val="000000" w:themeColor="text1"/>
                <w:sz w:val="20"/>
                <w:szCs w:val="20"/>
              </w:rPr>
              <w:t>“Low fat”</w:t>
            </w:r>
            <w:r w:rsidR="00192EDE" w:rsidRPr="00192EDE">
              <w:rPr>
                <w:color w:val="000000" w:themeColor="text1"/>
                <w:sz w:val="20"/>
                <w:szCs w:val="20"/>
              </w:rPr>
              <w:t>, “Healthy diet” “calcium, good for bone”, “organic”</w:t>
            </w:r>
          </w:p>
        </w:tc>
      </w:tr>
      <w:tr w:rsidR="00B1505A" w:rsidRPr="00192EDE" w14:paraId="383D72CA" w14:textId="77777777" w:rsidTr="003C2B93">
        <w:trPr>
          <w:trHeight w:val="152"/>
          <w:jc w:val="center"/>
        </w:trPr>
        <w:tc>
          <w:tcPr>
            <w:tcW w:w="9985" w:type="dxa"/>
            <w:gridSpan w:val="3"/>
            <w:tcBorders>
              <w:top w:val="single" w:sz="4" w:space="0" w:color="auto"/>
            </w:tcBorders>
          </w:tcPr>
          <w:p w14:paraId="45B1274C" w14:textId="01F1FBC2" w:rsidR="00B1505A" w:rsidRPr="003C2B93" w:rsidRDefault="00B1505A" w:rsidP="003C2B9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Source: Adapted from</w:t>
            </w:r>
            <w:r w:rsidR="003C2B93">
              <w:rPr>
                <w:color w:val="000000" w:themeColor="text1"/>
                <w:sz w:val="20"/>
                <w:szCs w:val="20"/>
              </w:rPr>
              <w:t xml:space="preserve"> Kelly (2014)</w:t>
            </w:r>
            <w:r w:rsidR="003C2B93">
              <w:rPr>
                <w:color w:val="000000" w:themeColor="text1"/>
                <w:sz w:val="20"/>
                <w:szCs w:val="20"/>
                <w:vertAlign w:val="superscript"/>
              </w:rPr>
              <w:t>36</w:t>
            </w:r>
          </w:p>
        </w:tc>
      </w:tr>
    </w:tbl>
    <w:p w14:paraId="2A6C917E" w14:textId="57E01412" w:rsidR="00C87A82" w:rsidRDefault="00C87A82" w:rsidP="00B1505A"/>
    <w:p w14:paraId="4A6ED2ED" w14:textId="189EBD85" w:rsidR="008361ED" w:rsidRDefault="008361ED" w:rsidP="00B1505A"/>
    <w:p w14:paraId="1CD94E9E" w14:textId="57A9B8D2" w:rsidR="008361ED" w:rsidRDefault="008361ED" w:rsidP="00B1505A"/>
    <w:p w14:paraId="25243DB0" w14:textId="7A5F43E7" w:rsidR="008361ED" w:rsidRDefault="008361ED" w:rsidP="00B1505A"/>
    <w:p w14:paraId="33BCF340" w14:textId="72CC9B50" w:rsidR="008361ED" w:rsidRDefault="008361ED" w:rsidP="00B1505A"/>
    <w:p w14:paraId="2E6F4DB1" w14:textId="7F043C10" w:rsidR="008361ED" w:rsidRDefault="008361ED" w:rsidP="00B1505A"/>
    <w:p w14:paraId="60813DED" w14:textId="5931A0B6" w:rsidR="008361ED" w:rsidRDefault="008361ED" w:rsidP="00B1505A"/>
    <w:p w14:paraId="5FEF4A5F" w14:textId="7A04F9B2" w:rsidR="008361ED" w:rsidRDefault="008361ED" w:rsidP="00B1505A"/>
    <w:p w14:paraId="2BEC240A" w14:textId="1D2F6F93" w:rsidR="008361ED" w:rsidRDefault="008361ED" w:rsidP="00B1505A"/>
    <w:p w14:paraId="3FD80902" w14:textId="5DDE6AD1" w:rsidR="008361ED" w:rsidRDefault="008361ED" w:rsidP="00B1505A"/>
    <w:p w14:paraId="38B4ACA4" w14:textId="064FEBD2" w:rsidR="008361ED" w:rsidRDefault="008361ED" w:rsidP="00B1505A"/>
    <w:p w14:paraId="43167B68" w14:textId="50890D63" w:rsidR="008361ED" w:rsidRDefault="008361ED" w:rsidP="00B1505A"/>
    <w:p w14:paraId="34D3692E" w14:textId="2D76D7DD" w:rsidR="008361ED" w:rsidRDefault="008361ED" w:rsidP="00B1505A"/>
    <w:p w14:paraId="4343FE12" w14:textId="2276C8A4" w:rsidR="008361ED" w:rsidRDefault="008361ED" w:rsidP="00B1505A"/>
    <w:p w14:paraId="41FBF5B9" w14:textId="7A0E923F" w:rsidR="008361ED" w:rsidRDefault="008361ED" w:rsidP="00B1505A"/>
    <w:p w14:paraId="1C0D6523" w14:textId="48EDB912" w:rsidR="008361ED" w:rsidRDefault="008361ED" w:rsidP="00B1505A"/>
    <w:p w14:paraId="62E1BAB5" w14:textId="08C4A36C" w:rsidR="008361ED" w:rsidRDefault="008361ED" w:rsidP="00B1505A"/>
    <w:p w14:paraId="7ABE2EC3" w14:textId="7563E23A" w:rsidR="008361ED" w:rsidRDefault="008361ED" w:rsidP="00B1505A"/>
    <w:p w14:paraId="13EAD11F" w14:textId="32654417" w:rsidR="008361ED" w:rsidRDefault="008361ED" w:rsidP="00B1505A"/>
    <w:p w14:paraId="71F1F82D" w14:textId="6ACABDAC" w:rsidR="008361ED" w:rsidRDefault="008361ED" w:rsidP="00B1505A"/>
    <w:p w14:paraId="7EDB5BE7" w14:textId="77777777" w:rsidR="008361ED" w:rsidRDefault="008361ED" w:rsidP="00B1505A"/>
    <w:p w14:paraId="5626561F" w14:textId="17C2D515" w:rsidR="008361ED" w:rsidRDefault="008361ED" w:rsidP="00B1505A"/>
    <w:p w14:paraId="1D7A1C83" w14:textId="77777777" w:rsidR="008361ED" w:rsidRDefault="008361ED" w:rsidP="008361E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A5DE2B" wp14:editId="2848FCA0">
                <wp:simplePos x="0" y="0"/>
                <wp:positionH relativeFrom="column">
                  <wp:posOffset>409433</wp:posOffset>
                </wp:positionH>
                <wp:positionV relativeFrom="paragraph">
                  <wp:posOffset>-6824</wp:posOffset>
                </wp:positionV>
                <wp:extent cx="5558155" cy="2714625"/>
                <wp:effectExtent l="0" t="0" r="2349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155" cy="2714625"/>
                          <a:chOff x="0" y="0"/>
                          <a:chExt cx="5558155" cy="2714625"/>
                        </a:xfrm>
                      </wpg:grpSpPr>
                      <wps:wsp>
                        <wps:cNvPr id="23" name="Straight Arrow Connector 23"/>
                        <wps:cNvCnPr/>
                        <wps:spPr>
                          <a:xfrm flipH="1">
                            <a:off x="1828800" y="2074460"/>
                            <a:ext cx="6286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5558155" cy="2714625"/>
                            <a:chOff x="0" y="0"/>
                            <a:chExt cx="5558155" cy="2714625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6228"/>
                              <a:ext cx="1828800" cy="463456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8CD1C0" w14:textId="77777777" w:rsidR="008361ED" w:rsidRDefault="008361ED" w:rsidP="008361E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5F492B">
                                  <w:rPr>
                                    <w:sz w:val="16"/>
                                  </w:rPr>
                                  <w:t xml:space="preserve">1. Ads </w:t>
                                </w:r>
                                <w:r>
                                  <w:rPr>
                                    <w:sz w:val="16"/>
                                  </w:rPr>
                                  <w:t xml:space="preserve">were </w:t>
                                </w:r>
                                <w:r w:rsidRPr="005F492B">
                                  <w:rPr>
                                    <w:sz w:val="16"/>
                                  </w:rPr>
                                  <w:t xml:space="preserve">identified in 576 hours of television programming </w:t>
                                </w:r>
                                <w:r w:rsidRPr="00910C01">
                                  <w:rPr>
                                    <w:b/>
                                    <w:sz w:val="16"/>
                                  </w:rPr>
                                  <w:t>(n=8,980)</w:t>
                                </w:r>
                              </w:p>
                              <w:p w14:paraId="4C575A3D" w14:textId="77777777" w:rsidR="008361ED" w:rsidRPr="00D54D4D" w:rsidRDefault="008361ED" w:rsidP="008361ED">
                                <w:pPr>
                                  <w:jc w:val="center"/>
                                  <w:rPr>
                                    <w:i/>
                                    <w:sz w:val="16"/>
                                  </w:rPr>
                                </w:pPr>
                                <w:r w:rsidRPr="00D54D4D">
                                  <w:rPr>
                                    <w:i/>
                                    <w:sz w:val="16"/>
                                  </w:rPr>
                                  <w:t>[September-November 2016]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7450" y="0"/>
                              <a:ext cx="3100705" cy="1120775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3073E8" w14:textId="77777777" w:rsidR="008361ED" w:rsidRPr="005F492B" w:rsidRDefault="008361ED" w:rsidP="008361ED">
                                <w:pPr>
                                  <w:rPr>
                                    <w:sz w:val="16"/>
                                  </w:rPr>
                                </w:pPr>
                                <w:r w:rsidRPr="005F492B">
                                  <w:rPr>
                                    <w:sz w:val="16"/>
                                  </w:rPr>
                                  <w:t>2. F&amp;B ads</w:t>
                                </w:r>
                                <w:r>
                                  <w:rPr>
                                    <w:sz w:val="16"/>
                                  </w:rPr>
                                  <w:t xml:space="preserve"> were</w:t>
                                </w:r>
                                <w:r w:rsidRPr="005F492B">
                                  <w:rPr>
                                    <w:sz w:val="16"/>
                                  </w:rPr>
                                  <w:t xml:space="preserve"> identified</w:t>
                                </w:r>
                                <w:r>
                                  <w:rPr>
                                    <w:sz w:val="16"/>
                                  </w:rPr>
                                  <w:t xml:space="preserve"> and classified</w:t>
                                </w:r>
                                <w:r w:rsidRPr="005F492B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 w:rsidRPr="004A0B90">
                                  <w:rPr>
                                    <w:b/>
                                    <w:sz w:val="16"/>
                                  </w:rPr>
                                  <w:t>(n=1,862):</w:t>
                                </w:r>
                              </w:p>
                              <w:p w14:paraId="05DB6A4B" w14:textId="77777777" w:rsidR="008361ED" w:rsidRPr="005F492B" w:rsidRDefault="008361ED" w:rsidP="008361ED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sz w:val="16"/>
                                  </w:rPr>
                                </w:pPr>
                                <w:r w:rsidRPr="005F492B">
                                  <w:rPr>
                                    <w:sz w:val="16"/>
                                  </w:rPr>
                                  <w:t>Food</w:t>
                                </w:r>
                                <w:r>
                                  <w:rPr>
                                    <w:sz w:val="16"/>
                                  </w:rPr>
                                  <w:t xml:space="preserve">s or </w:t>
                                </w:r>
                                <w:r w:rsidRPr="005F492B">
                                  <w:rPr>
                                    <w:sz w:val="16"/>
                                  </w:rPr>
                                  <w:t>beverages</w:t>
                                </w:r>
                                <w:r>
                                  <w:rPr>
                                    <w:sz w:val="16"/>
                                  </w:rPr>
                                  <w:t xml:space="preserve"> alone</w:t>
                                </w:r>
                                <w:r w:rsidRPr="005F492B">
                                  <w:rPr>
                                    <w:sz w:val="16"/>
                                  </w:rPr>
                                  <w:t xml:space="preserve"> (n=1,463)</w:t>
                                </w:r>
                              </w:p>
                              <w:p w14:paraId="4D897F02" w14:textId="77777777" w:rsidR="008361ED" w:rsidRPr="005F492B" w:rsidRDefault="008361ED" w:rsidP="008361ED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sz w:val="16"/>
                                  </w:rPr>
                                </w:pPr>
                                <w:r w:rsidRPr="005F492B">
                                  <w:rPr>
                                    <w:sz w:val="16"/>
                                  </w:rPr>
                                  <w:t>Supermarkets or convenience stores</w:t>
                                </w:r>
                              </w:p>
                              <w:p w14:paraId="2EDA5FAC" w14:textId="77777777" w:rsidR="008361ED" w:rsidRPr="005F492B" w:rsidRDefault="008361ED" w:rsidP="008361ED">
                                <w:pPr>
                                  <w:pStyle w:val="ListParagraph"/>
                                  <w:numPr>
                                    <w:ilvl w:val="1"/>
                                    <w:numId w:val="3"/>
                                  </w:numPr>
                                  <w:rPr>
                                    <w:sz w:val="16"/>
                                  </w:rPr>
                                </w:pPr>
                                <w:r w:rsidRPr="005F492B">
                                  <w:rPr>
                                    <w:sz w:val="16"/>
                                  </w:rPr>
                                  <w:t>with specific food/beverage product (n=64)</w:t>
                                </w:r>
                              </w:p>
                              <w:p w14:paraId="0A950B33" w14:textId="77777777" w:rsidR="008361ED" w:rsidRPr="005F492B" w:rsidRDefault="008361ED" w:rsidP="008361ED">
                                <w:pPr>
                                  <w:pStyle w:val="ListParagraph"/>
                                  <w:numPr>
                                    <w:ilvl w:val="1"/>
                                    <w:numId w:val="3"/>
                                  </w:numPr>
                                  <w:rPr>
                                    <w:sz w:val="16"/>
                                  </w:rPr>
                                </w:pPr>
                                <w:r w:rsidRPr="005F492B">
                                  <w:rPr>
                                    <w:sz w:val="16"/>
                                  </w:rPr>
                                  <w:t>without specific food/beverage product (n=130)</w:t>
                                </w:r>
                              </w:p>
                              <w:p w14:paraId="12DB6278" w14:textId="77777777" w:rsidR="008361ED" w:rsidRPr="005F492B" w:rsidRDefault="008361ED" w:rsidP="008361ED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sz w:val="16"/>
                                  </w:rPr>
                                </w:pPr>
                                <w:r w:rsidRPr="005F492B">
                                  <w:rPr>
                                    <w:sz w:val="16"/>
                                  </w:rPr>
                                  <w:t>Restaurants</w:t>
                                </w:r>
                                <w:r>
                                  <w:rPr>
                                    <w:sz w:val="16"/>
                                  </w:rPr>
                                  <w:t xml:space="preserve"> (including fast food)</w:t>
                                </w:r>
                              </w:p>
                              <w:p w14:paraId="055D5F41" w14:textId="77777777" w:rsidR="008361ED" w:rsidRPr="005F492B" w:rsidRDefault="008361ED" w:rsidP="008361ED">
                                <w:pPr>
                                  <w:pStyle w:val="ListParagraph"/>
                                  <w:numPr>
                                    <w:ilvl w:val="1"/>
                                    <w:numId w:val="3"/>
                                  </w:numPr>
                                  <w:rPr>
                                    <w:sz w:val="16"/>
                                  </w:rPr>
                                </w:pPr>
                                <w:r w:rsidRPr="005F492B">
                                  <w:rPr>
                                    <w:sz w:val="16"/>
                                  </w:rPr>
                                  <w:t>with specific food/beverage product (n=</w:t>
                                </w:r>
                                <w:r>
                                  <w:rPr>
                                    <w:sz w:val="16"/>
                                  </w:rPr>
                                  <w:t>186</w:t>
                                </w:r>
                                <w:r w:rsidRPr="005F492B">
                                  <w:rPr>
                                    <w:sz w:val="16"/>
                                  </w:rPr>
                                  <w:t>)</w:t>
                                </w:r>
                              </w:p>
                              <w:p w14:paraId="6A1BE2EE" w14:textId="77777777" w:rsidR="008361ED" w:rsidRPr="005F492B" w:rsidRDefault="008361ED" w:rsidP="008361ED">
                                <w:pPr>
                                  <w:pStyle w:val="ListParagraph"/>
                                  <w:numPr>
                                    <w:ilvl w:val="1"/>
                                    <w:numId w:val="3"/>
                                  </w:numPr>
                                  <w:rPr>
                                    <w:sz w:val="16"/>
                                  </w:rPr>
                                </w:pPr>
                                <w:r w:rsidRPr="005F492B">
                                  <w:rPr>
                                    <w:sz w:val="16"/>
                                  </w:rPr>
                                  <w:t>without specific food/beverage product (n=</w:t>
                                </w:r>
                                <w:r>
                                  <w:rPr>
                                    <w:sz w:val="16"/>
                                  </w:rPr>
                                  <w:t>19</w:t>
                                </w:r>
                                <w:r w:rsidRPr="005F492B">
                                  <w:rPr>
                                    <w:sz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47706"/>
                              <a:ext cx="1828800" cy="445117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2874F9" w14:textId="77777777" w:rsidR="008361ED" w:rsidRDefault="008361ED" w:rsidP="008361ED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4. Nutrient profile of products advertised was assessed </w:t>
                                </w:r>
                              </w:p>
                              <w:p w14:paraId="0F1C399F" w14:textId="77777777" w:rsidR="008361ED" w:rsidRPr="009B1C4A" w:rsidRDefault="008361ED" w:rsidP="008361ED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(</w:t>
                                </w:r>
                                <w:r w:rsidRPr="00D54D4D">
                                  <w:rPr>
                                    <w:b/>
                                    <w:sz w:val="16"/>
                                  </w:rPr>
                                  <w:t>n=1,473 F&amp;B ads</w:t>
                                </w:r>
                                <w:r>
                                  <w:rPr>
                                    <w:sz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7450" y="1447800"/>
                              <a:ext cx="3100705" cy="1266825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sysDash"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A5F8BA" w14:textId="77777777" w:rsidR="008361ED" w:rsidRPr="004A0B90" w:rsidRDefault="008361ED" w:rsidP="008361ED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9B1C4A">
                                  <w:rPr>
                                    <w:sz w:val="16"/>
                                  </w:rPr>
                                  <w:t>3. Ads were excluded from nutrient profile analyses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:</w:t>
                                </w:r>
                              </w:p>
                              <w:p w14:paraId="4943AB1F" w14:textId="77777777" w:rsidR="008361ED" w:rsidRDefault="008361ED" w:rsidP="008361ED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ind w:left="180" w:hanging="18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Ads w/ F&amp;Bs not included in WHO Nutrient Profile Model:</w:t>
                                </w:r>
                              </w:p>
                              <w:p w14:paraId="44089CE7" w14:textId="77777777" w:rsidR="008361ED" w:rsidRDefault="008361ED" w:rsidP="008361ED">
                                <w:pPr>
                                  <w:pStyle w:val="ListParagraph"/>
                                  <w:numPr>
                                    <w:ilvl w:val="1"/>
                                    <w:numId w:val="4"/>
                                  </w:numPr>
                                  <w:ind w:left="540" w:hanging="9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Nutrition supplements (n=90)</w:t>
                                </w:r>
                              </w:p>
                              <w:p w14:paraId="19781F30" w14:textId="77777777" w:rsidR="008361ED" w:rsidRDefault="008361ED" w:rsidP="008361ED">
                                <w:pPr>
                                  <w:pStyle w:val="ListParagraph"/>
                                  <w:numPr>
                                    <w:ilvl w:val="1"/>
                                    <w:numId w:val="4"/>
                                  </w:numPr>
                                  <w:ind w:left="540" w:hanging="9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Infant formulas (n=87)</w:t>
                                </w:r>
                              </w:p>
                              <w:p w14:paraId="3051430A" w14:textId="77777777" w:rsidR="008361ED" w:rsidRDefault="008361ED" w:rsidP="008361ED">
                                <w:pPr>
                                  <w:pStyle w:val="ListParagraph"/>
                                  <w:numPr>
                                    <w:ilvl w:val="1"/>
                                    <w:numId w:val="4"/>
                                  </w:numPr>
                                  <w:ind w:left="540" w:hanging="9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Coffee or tea (n=49)</w:t>
                                </w:r>
                              </w:p>
                              <w:p w14:paraId="38859EDD" w14:textId="77777777" w:rsidR="008361ED" w:rsidRDefault="008361ED" w:rsidP="008361ED">
                                <w:pPr>
                                  <w:pStyle w:val="ListParagraph"/>
                                  <w:numPr>
                                    <w:ilvl w:val="1"/>
                                    <w:numId w:val="4"/>
                                  </w:numPr>
                                  <w:ind w:left="540" w:hanging="9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Alcoholic beverages (n=14)</w:t>
                                </w:r>
                              </w:p>
                              <w:p w14:paraId="792C6204" w14:textId="77777777" w:rsidR="008361ED" w:rsidRDefault="008361ED" w:rsidP="008361ED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ind w:left="180" w:hanging="18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Supermarket ads without specific food/beverage product (n=130)</w:t>
                                </w:r>
                              </w:p>
                              <w:p w14:paraId="36B93C93" w14:textId="77777777" w:rsidR="008361ED" w:rsidRPr="00D073F8" w:rsidRDefault="008361ED" w:rsidP="008361ED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ind w:left="180" w:hanging="18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Restaurant ads </w:t>
                                </w:r>
                                <w:r w:rsidRPr="005F492B">
                                  <w:rPr>
                                    <w:sz w:val="16"/>
                                  </w:rPr>
                                  <w:t>without specific food/beverage product</w:t>
                                </w:r>
                                <w:r>
                                  <w:rPr>
                                    <w:sz w:val="16"/>
                                  </w:rPr>
                                  <w:t xml:space="preserve"> (n=19)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1828800" y="476250"/>
                              <a:ext cx="62865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Arrow Connector 24"/>
                          <wps:cNvCnPr/>
                          <wps:spPr>
                            <a:xfrm>
                              <a:off x="3990975" y="1123950"/>
                              <a:ext cx="0" cy="3270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5AA5DE2B" id="Group 4" o:spid="_x0000_s1026" style="position:absolute;margin-left:32.25pt;margin-top:-.55pt;width:437.65pt;height:213.75pt;z-index:251659264" coordsize="55581,2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" o:spid="_x0000_s1027" type="#_x0000_t32" style="position:absolute;left:18288;top:20744;width:628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" strokecolor="#4472c4 [3204]" strokeweight=".5pt">
                  <v:stroke endarrow="block" joinstyle="miter"/>
                </v:shape>
                <v:group id="Group 25" o:spid="_x0000_s1028" style="position:absolute;width:55581;height:27146" coordsize="55581,27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2462;width:18288;height:4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" fillcolor="white [3201]" strokecolor="black [3213]" strokeweight="1pt">
                    <v:textbox>
                      <w:txbxContent>
                        <w:p w14:paraId="038CD1C0" w14:textId="77777777" w:rsidR="008361ED" w:rsidRDefault="008361ED" w:rsidP="008361E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5F492B">
                            <w:rPr>
                              <w:sz w:val="16"/>
                            </w:rPr>
                            <w:t xml:space="preserve">1. Ads </w:t>
                          </w:r>
                          <w:r>
                            <w:rPr>
                              <w:sz w:val="16"/>
                            </w:rPr>
                            <w:t xml:space="preserve">were </w:t>
                          </w:r>
                          <w:r w:rsidRPr="005F492B">
                            <w:rPr>
                              <w:sz w:val="16"/>
                            </w:rPr>
                            <w:t xml:space="preserve">identified in 576 hours of television programming </w:t>
                          </w:r>
                          <w:r w:rsidRPr="00910C01">
                            <w:rPr>
                              <w:b/>
                              <w:sz w:val="16"/>
                            </w:rPr>
                            <w:t>(n=8,980)</w:t>
                          </w:r>
                        </w:p>
                        <w:p w14:paraId="4C575A3D" w14:textId="77777777" w:rsidR="008361ED" w:rsidRPr="00D54D4D" w:rsidRDefault="008361ED" w:rsidP="008361ED">
                          <w:pPr>
                            <w:jc w:val="center"/>
                            <w:rPr>
                              <w:i/>
                              <w:sz w:val="16"/>
                            </w:rPr>
                          </w:pPr>
                          <w:r w:rsidRPr="00D54D4D">
                            <w:rPr>
                              <w:i/>
                              <w:sz w:val="16"/>
                            </w:rPr>
                            <w:t>[September-November 2016]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24574;width:31007;height:1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" fillcolor="white [3201]" strokecolor="black [3213]" strokeweight="1pt">
                    <v:textbox>
                      <w:txbxContent>
                        <w:p w14:paraId="483073E8" w14:textId="77777777" w:rsidR="008361ED" w:rsidRPr="005F492B" w:rsidRDefault="008361ED" w:rsidP="008361ED">
                          <w:pPr>
                            <w:rPr>
                              <w:sz w:val="16"/>
                            </w:rPr>
                          </w:pPr>
                          <w:r w:rsidRPr="005F492B">
                            <w:rPr>
                              <w:sz w:val="16"/>
                            </w:rPr>
                            <w:t>2. F&amp;B ads</w:t>
                          </w:r>
                          <w:r>
                            <w:rPr>
                              <w:sz w:val="16"/>
                            </w:rPr>
                            <w:t xml:space="preserve"> were</w:t>
                          </w:r>
                          <w:r w:rsidRPr="005F492B">
                            <w:rPr>
                              <w:sz w:val="16"/>
                            </w:rPr>
                            <w:t xml:space="preserve"> identified</w:t>
                          </w:r>
                          <w:r>
                            <w:rPr>
                              <w:sz w:val="16"/>
                            </w:rPr>
                            <w:t xml:space="preserve"> and classified</w:t>
                          </w:r>
                          <w:r w:rsidRPr="005F492B">
                            <w:rPr>
                              <w:sz w:val="16"/>
                            </w:rPr>
                            <w:t xml:space="preserve"> </w:t>
                          </w:r>
                          <w:r w:rsidRPr="004A0B90">
                            <w:rPr>
                              <w:b/>
                              <w:sz w:val="16"/>
                            </w:rPr>
                            <w:t>(n=1,862):</w:t>
                          </w:r>
                        </w:p>
                        <w:p w14:paraId="05DB6A4B" w14:textId="77777777" w:rsidR="008361ED" w:rsidRPr="005F492B" w:rsidRDefault="008361ED" w:rsidP="008361ED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sz w:val="16"/>
                            </w:rPr>
                          </w:pPr>
                          <w:r w:rsidRPr="005F492B">
                            <w:rPr>
                              <w:sz w:val="16"/>
                            </w:rPr>
                            <w:t>Food</w:t>
                          </w:r>
                          <w:r>
                            <w:rPr>
                              <w:sz w:val="16"/>
                            </w:rPr>
                            <w:t xml:space="preserve">s or </w:t>
                          </w:r>
                          <w:r w:rsidRPr="005F492B">
                            <w:rPr>
                              <w:sz w:val="16"/>
                            </w:rPr>
                            <w:t>beverages</w:t>
                          </w:r>
                          <w:r>
                            <w:rPr>
                              <w:sz w:val="16"/>
                            </w:rPr>
                            <w:t xml:space="preserve"> alone</w:t>
                          </w:r>
                          <w:r w:rsidRPr="005F492B">
                            <w:rPr>
                              <w:sz w:val="16"/>
                            </w:rPr>
                            <w:t xml:space="preserve"> (n=1,463)</w:t>
                          </w:r>
                        </w:p>
                        <w:p w14:paraId="4D897F02" w14:textId="77777777" w:rsidR="008361ED" w:rsidRPr="005F492B" w:rsidRDefault="008361ED" w:rsidP="008361ED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sz w:val="16"/>
                            </w:rPr>
                          </w:pPr>
                          <w:r w:rsidRPr="005F492B">
                            <w:rPr>
                              <w:sz w:val="16"/>
                            </w:rPr>
                            <w:t>Supermarkets or convenience stores</w:t>
                          </w:r>
                        </w:p>
                        <w:p w14:paraId="2EDA5FAC" w14:textId="77777777" w:rsidR="008361ED" w:rsidRPr="005F492B" w:rsidRDefault="008361ED" w:rsidP="008361ED">
                          <w:pPr>
                            <w:pStyle w:val="ListParagraph"/>
                            <w:numPr>
                              <w:ilvl w:val="1"/>
                              <w:numId w:val="3"/>
                            </w:numPr>
                            <w:rPr>
                              <w:sz w:val="16"/>
                            </w:rPr>
                          </w:pPr>
                          <w:r w:rsidRPr="005F492B">
                            <w:rPr>
                              <w:sz w:val="16"/>
                            </w:rPr>
                            <w:t>with specific food/beverage product (n=64)</w:t>
                          </w:r>
                        </w:p>
                        <w:p w14:paraId="0A950B33" w14:textId="77777777" w:rsidR="008361ED" w:rsidRPr="005F492B" w:rsidRDefault="008361ED" w:rsidP="008361ED">
                          <w:pPr>
                            <w:pStyle w:val="ListParagraph"/>
                            <w:numPr>
                              <w:ilvl w:val="1"/>
                              <w:numId w:val="3"/>
                            </w:numPr>
                            <w:rPr>
                              <w:sz w:val="16"/>
                            </w:rPr>
                          </w:pPr>
                          <w:r w:rsidRPr="005F492B">
                            <w:rPr>
                              <w:sz w:val="16"/>
                            </w:rPr>
                            <w:t>without specific food/beverage product (n=130)</w:t>
                          </w:r>
                        </w:p>
                        <w:p w14:paraId="12DB6278" w14:textId="77777777" w:rsidR="008361ED" w:rsidRPr="005F492B" w:rsidRDefault="008361ED" w:rsidP="008361ED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sz w:val="16"/>
                            </w:rPr>
                          </w:pPr>
                          <w:r w:rsidRPr="005F492B">
                            <w:rPr>
                              <w:sz w:val="16"/>
                            </w:rPr>
                            <w:t>Restaurants</w:t>
                          </w:r>
                          <w:r>
                            <w:rPr>
                              <w:sz w:val="16"/>
                            </w:rPr>
                            <w:t xml:space="preserve"> (including fast food)</w:t>
                          </w:r>
                        </w:p>
                        <w:p w14:paraId="055D5F41" w14:textId="77777777" w:rsidR="008361ED" w:rsidRPr="005F492B" w:rsidRDefault="008361ED" w:rsidP="008361ED">
                          <w:pPr>
                            <w:pStyle w:val="ListParagraph"/>
                            <w:numPr>
                              <w:ilvl w:val="1"/>
                              <w:numId w:val="3"/>
                            </w:numPr>
                            <w:rPr>
                              <w:sz w:val="16"/>
                            </w:rPr>
                          </w:pPr>
                          <w:r w:rsidRPr="005F492B">
                            <w:rPr>
                              <w:sz w:val="16"/>
                            </w:rPr>
                            <w:t>with specific food/beverage product (n=</w:t>
                          </w:r>
                          <w:r>
                            <w:rPr>
                              <w:sz w:val="16"/>
                            </w:rPr>
                            <w:t>186</w:t>
                          </w:r>
                          <w:r w:rsidRPr="005F492B">
                            <w:rPr>
                              <w:sz w:val="16"/>
                            </w:rPr>
                            <w:t>)</w:t>
                          </w:r>
                        </w:p>
                        <w:p w14:paraId="6A1BE2EE" w14:textId="77777777" w:rsidR="008361ED" w:rsidRPr="005F492B" w:rsidRDefault="008361ED" w:rsidP="008361ED">
                          <w:pPr>
                            <w:pStyle w:val="ListParagraph"/>
                            <w:numPr>
                              <w:ilvl w:val="1"/>
                              <w:numId w:val="3"/>
                            </w:numPr>
                            <w:rPr>
                              <w:sz w:val="16"/>
                            </w:rPr>
                          </w:pPr>
                          <w:r w:rsidRPr="005F492B">
                            <w:rPr>
                              <w:sz w:val="16"/>
                            </w:rPr>
                            <w:t>without specific food/beverage product (n=</w:t>
                          </w:r>
                          <w:r>
                            <w:rPr>
                              <w:sz w:val="16"/>
                            </w:rPr>
                            <w:t>19</w:t>
                          </w:r>
                          <w:r w:rsidRPr="005F492B"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1" type="#_x0000_t202" style="position:absolute;top:18477;width:18288;height:4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" fillcolor="white [3201]" strokecolor="black [3213]" strokeweight="1pt">
                    <v:textbox>
                      <w:txbxContent>
                        <w:p w14:paraId="342874F9" w14:textId="77777777" w:rsidR="008361ED" w:rsidRDefault="008361ED" w:rsidP="008361ED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4. Nutrient profile of products advertised was assessed </w:t>
                          </w:r>
                        </w:p>
                        <w:p w14:paraId="0F1C399F" w14:textId="77777777" w:rsidR="008361ED" w:rsidRPr="009B1C4A" w:rsidRDefault="008361ED" w:rsidP="008361ED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</w:t>
                          </w:r>
                          <w:r w:rsidRPr="00D54D4D">
                            <w:rPr>
                              <w:b/>
                              <w:sz w:val="16"/>
                            </w:rPr>
                            <w:t>n=1,473 F&amp;B ads</w:t>
                          </w:r>
                          <w:r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2" type="#_x0000_t202" style="position:absolute;left:24574;top:14478;width:31007;height:1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" fillcolor="white [3201]" strokecolor="black [3213]" strokeweight="1pt">
                    <v:stroke dashstyle="3 1"/>
                    <v:textbox>
                      <w:txbxContent>
                        <w:p w14:paraId="1BA5F8BA" w14:textId="77777777" w:rsidR="008361ED" w:rsidRPr="004A0B90" w:rsidRDefault="008361ED" w:rsidP="008361ED">
                          <w:pPr>
                            <w:rPr>
                              <w:b/>
                              <w:sz w:val="16"/>
                            </w:rPr>
                          </w:pPr>
                          <w:r w:rsidRPr="009B1C4A">
                            <w:rPr>
                              <w:sz w:val="16"/>
                            </w:rPr>
                            <w:t>3. Ads were excluded from nutrient profile analyses</w:t>
                          </w:r>
                          <w:r>
                            <w:rPr>
                              <w:b/>
                              <w:sz w:val="16"/>
                            </w:rPr>
                            <w:t>:</w:t>
                          </w:r>
                        </w:p>
                        <w:p w14:paraId="4943AB1F" w14:textId="77777777" w:rsidR="008361ED" w:rsidRDefault="008361ED" w:rsidP="008361ED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ind w:left="180" w:hanging="18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Ads w/ F&amp;Bs not included in WHO Nutrient Profile Model:</w:t>
                          </w:r>
                        </w:p>
                        <w:p w14:paraId="44089CE7" w14:textId="77777777" w:rsidR="008361ED" w:rsidRDefault="008361ED" w:rsidP="008361ED">
                          <w:pPr>
                            <w:pStyle w:val="ListParagraph"/>
                            <w:numPr>
                              <w:ilvl w:val="1"/>
                              <w:numId w:val="4"/>
                            </w:numPr>
                            <w:ind w:left="540" w:hanging="9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Nutrition supplements (n=90)</w:t>
                          </w:r>
                        </w:p>
                        <w:p w14:paraId="19781F30" w14:textId="77777777" w:rsidR="008361ED" w:rsidRDefault="008361ED" w:rsidP="008361ED">
                          <w:pPr>
                            <w:pStyle w:val="ListParagraph"/>
                            <w:numPr>
                              <w:ilvl w:val="1"/>
                              <w:numId w:val="4"/>
                            </w:numPr>
                            <w:ind w:left="540" w:hanging="9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Infant formulas (n=87)</w:t>
                          </w:r>
                        </w:p>
                        <w:p w14:paraId="3051430A" w14:textId="77777777" w:rsidR="008361ED" w:rsidRDefault="008361ED" w:rsidP="008361ED">
                          <w:pPr>
                            <w:pStyle w:val="ListParagraph"/>
                            <w:numPr>
                              <w:ilvl w:val="1"/>
                              <w:numId w:val="4"/>
                            </w:numPr>
                            <w:ind w:left="540" w:hanging="9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Coffee or tea (n=49)</w:t>
                          </w:r>
                        </w:p>
                        <w:p w14:paraId="38859EDD" w14:textId="77777777" w:rsidR="008361ED" w:rsidRDefault="008361ED" w:rsidP="008361ED">
                          <w:pPr>
                            <w:pStyle w:val="ListParagraph"/>
                            <w:numPr>
                              <w:ilvl w:val="1"/>
                              <w:numId w:val="4"/>
                            </w:numPr>
                            <w:ind w:left="540" w:hanging="9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Alcoholic beverages (n=14)</w:t>
                          </w:r>
                        </w:p>
                        <w:p w14:paraId="792C6204" w14:textId="77777777" w:rsidR="008361ED" w:rsidRDefault="008361ED" w:rsidP="008361ED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ind w:left="180" w:hanging="18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Supermarket ads without specific food/beverage product (n=130)</w:t>
                          </w:r>
                        </w:p>
                        <w:p w14:paraId="36B93C93" w14:textId="77777777" w:rsidR="008361ED" w:rsidRPr="00D073F8" w:rsidRDefault="008361ED" w:rsidP="008361ED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ind w:left="180" w:hanging="18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Restaurant ads </w:t>
                          </w:r>
                          <w:r w:rsidRPr="005F492B">
                            <w:rPr>
                              <w:sz w:val="16"/>
                            </w:rPr>
                            <w:t>without specific food/beverage product</w:t>
                          </w:r>
                          <w:r>
                            <w:rPr>
                              <w:sz w:val="16"/>
                            </w:rPr>
                            <w:t xml:space="preserve"> (n=19)</w:t>
                          </w:r>
                        </w:p>
                      </w:txbxContent>
                    </v:textbox>
                  </v:shape>
                  <v:shape id="Straight Arrow Connector 5" o:spid="_x0000_s1033" type="#_x0000_t32" style="position:absolute;left:18288;top:4762;width:62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" strokecolor="#4472c4 [3204]" strokeweight=".5pt">
                    <v:stroke endarrow="block" joinstyle="miter"/>
                  </v:shape>
                  <v:shape id="Straight Arrow Connector 24" o:spid="_x0000_s1034" type="#_x0000_t32" style="position:absolute;left:39909;top:11239;width:0;height:3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" strokecolor="#4472c4 [3204]" strokeweight=".5pt">
                    <v:stroke endarrow="block" joinstyle="miter"/>
                  </v:shape>
                </v:group>
              </v:group>
            </w:pict>
          </mc:Fallback>
        </mc:AlternateContent>
      </w:r>
    </w:p>
    <w:p w14:paraId="70A499F0" w14:textId="77777777" w:rsidR="008361ED" w:rsidRDefault="008361ED" w:rsidP="008361ED"/>
    <w:p w14:paraId="75B28FE9" w14:textId="77777777" w:rsidR="008361ED" w:rsidRDefault="008361ED" w:rsidP="008361ED"/>
    <w:p w14:paraId="5E47C412" w14:textId="77777777" w:rsidR="008361ED" w:rsidRDefault="008361ED" w:rsidP="008361ED"/>
    <w:p w14:paraId="0239CC12" w14:textId="77777777" w:rsidR="008361ED" w:rsidRDefault="008361ED" w:rsidP="008361ED"/>
    <w:p w14:paraId="7E5686BB" w14:textId="77777777" w:rsidR="008361ED" w:rsidRDefault="008361ED" w:rsidP="008361ED"/>
    <w:p w14:paraId="587BBCFB" w14:textId="77777777" w:rsidR="008361ED" w:rsidRDefault="008361ED" w:rsidP="008361ED"/>
    <w:p w14:paraId="1E0DBC22" w14:textId="77777777" w:rsidR="008361ED" w:rsidRDefault="008361ED" w:rsidP="008361ED"/>
    <w:p w14:paraId="0FF71AC1" w14:textId="4061A6D4" w:rsidR="008361ED" w:rsidRDefault="008361ED" w:rsidP="008361ED"/>
    <w:p w14:paraId="7D49DADE" w14:textId="155E7E46" w:rsidR="008361ED" w:rsidRDefault="008361ED" w:rsidP="008361ED"/>
    <w:p w14:paraId="651EEE36" w14:textId="6EA582F4" w:rsidR="008361ED" w:rsidRDefault="008361ED" w:rsidP="008361ED"/>
    <w:p w14:paraId="5E9DB5B6" w14:textId="6350F6AF" w:rsidR="008361ED" w:rsidRDefault="008361ED" w:rsidP="008361ED"/>
    <w:p w14:paraId="3414832C" w14:textId="11F90288" w:rsidR="008361ED" w:rsidRDefault="008361ED" w:rsidP="008361ED"/>
    <w:p w14:paraId="53CDEEB0" w14:textId="77777777" w:rsidR="008361ED" w:rsidRDefault="008361ED" w:rsidP="008361ED"/>
    <w:p w14:paraId="15CA0CA6" w14:textId="77777777" w:rsidR="008361ED" w:rsidRDefault="008361ED" w:rsidP="008361ED"/>
    <w:p w14:paraId="0353E811" w14:textId="77777777" w:rsidR="008361ED" w:rsidRDefault="008361ED" w:rsidP="008361ED">
      <w:pPr>
        <w:rPr>
          <w:b/>
        </w:rPr>
      </w:pPr>
    </w:p>
    <w:p w14:paraId="5F0CA765" w14:textId="77777777" w:rsidR="003C2B93" w:rsidRDefault="003C2B93" w:rsidP="008361ED">
      <w:pPr>
        <w:rPr>
          <w:b/>
        </w:rPr>
      </w:pPr>
    </w:p>
    <w:p w14:paraId="7A92EEC3" w14:textId="68BDB941" w:rsidR="008361ED" w:rsidRDefault="0039029F" w:rsidP="003C2B93">
      <w:pPr>
        <w:jc w:val="center"/>
      </w:pPr>
      <w:r>
        <w:rPr>
          <w:b/>
        </w:rPr>
        <w:t xml:space="preserve">Supplemental </w:t>
      </w:r>
      <w:r w:rsidR="008361ED" w:rsidRPr="001B4B89">
        <w:rPr>
          <w:b/>
        </w:rPr>
        <w:t>Fig</w:t>
      </w:r>
      <w:r>
        <w:rPr>
          <w:b/>
        </w:rPr>
        <w:t>.</w:t>
      </w:r>
      <w:r w:rsidR="008361ED" w:rsidRPr="001B4B89">
        <w:rPr>
          <w:b/>
        </w:rPr>
        <w:t xml:space="preserve"> </w:t>
      </w:r>
      <w:r>
        <w:rPr>
          <w:b/>
        </w:rPr>
        <w:t>S</w:t>
      </w:r>
      <w:r w:rsidR="008361ED" w:rsidRPr="001B4B89">
        <w:rPr>
          <w:b/>
        </w:rPr>
        <w:t>1.</w:t>
      </w:r>
      <w:r w:rsidR="008361ED" w:rsidRPr="001B4B89">
        <w:t xml:space="preserve"> </w:t>
      </w:r>
      <w:r w:rsidR="008361ED">
        <w:t>F</w:t>
      </w:r>
      <w:r w:rsidR="008361ED" w:rsidRPr="001B4B89">
        <w:t>low</w:t>
      </w:r>
      <w:r w:rsidR="008361ED">
        <w:t xml:space="preserve"> chart</w:t>
      </w:r>
      <w:r w:rsidR="008361ED" w:rsidRPr="001B4B89">
        <w:t xml:space="preserve"> for identification and classification of food and beverage advertisements</w:t>
      </w:r>
    </w:p>
    <w:sectPr w:rsidR="008361ED" w:rsidSect="00FA4B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20929"/>
    <w:multiLevelType w:val="hybridMultilevel"/>
    <w:tmpl w:val="43F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31526"/>
    <w:multiLevelType w:val="hybridMultilevel"/>
    <w:tmpl w:val="0568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86B70"/>
    <w:multiLevelType w:val="hybridMultilevel"/>
    <w:tmpl w:val="0A7C9F7A"/>
    <w:lvl w:ilvl="0" w:tplc="A4D03A2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947CC"/>
    <w:multiLevelType w:val="hybridMultilevel"/>
    <w:tmpl w:val="2E803752"/>
    <w:lvl w:ilvl="0" w:tplc="EBB28CEE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4C"/>
    <w:rsid w:val="000016F8"/>
    <w:rsid w:val="00031932"/>
    <w:rsid w:val="000730C7"/>
    <w:rsid w:val="000A29C5"/>
    <w:rsid w:val="00100780"/>
    <w:rsid w:val="0015362D"/>
    <w:rsid w:val="00192EDE"/>
    <w:rsid w:val="001F6E5C"/>
    <w:rsid w:val="0039029F"/>
    <w:rsid w:val="003C2B93"/>
    <w:rsid w:val="00430135"/>
    <w:rsid w:val="005A7F38"/>
    <w:rsid w:val="005D0745"/>
    <w:rsid w:val="006F7C4C"/>
    <w:rsid w:val="007F2FC2"/>
    <w:rsid w:val="008361ED"/>
    <w:rsid w:val="00933179"/>
    <w:rsid w:val="00982CE9"/>
    <w:rsid w:val="00B1505A"/>
    <w:rsid w:val="00BE5BB0"/>
    <w:rsid w:val="00C6615C"/>
    <w:rsid w:val="00C87A82"/>
    <w:rsid w:val="00D26E6F"/>
    <w:rsid w:val="00EE250D"/>
    <w:rsid w:val="00F77235"/>
    <w:rsid w:val="00F779EA"/>
    <w:rsid w:val="00FA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AE3B"/>
  <w15:chartTrackingRefBased/>
  <w15:docId w15:val="{18469344-F770-469C-9E09-4D25B388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7C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C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C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F7C4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Melissa Lorena</dc:creator>
  <cp:keywords/>
  <dc:description/>
  <cp:lastModifiedBy>Gillian</cp:lastModifiedBy>
  <cp:revision>2</cp:revision>
  <dcterms:created xsi:type="dcterms:W3CDTF">2019-03-16T12:30:00Z</dcterms:created>
  <dcterms:modified xsi:type="dcterms:W3CDTF">2019-03-16T12:30:00Z</dcterms:modified>
</cp:coreProperties>
</file>