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E8830" w14:textId="18511852" w:rsidR="00B349C3" w:rsidRDefault="009F4A64">
      <w:pPr>
        <w:rPr>
          <w:rFonts w:asciiTheme="minorHAnsi" w:hAnsiTheme="minorHAnsi"/>
          <w:b/>
        </w:rPr>
      </w:pPr>
      <w:bookmarkStart w:id="0" w:name="_Hlk3014399"/>
      <w:r>
        <w:rPr>
          <w:rFonts w:asciiTheme="minorHAnsi" w:hAnsiTheme="minorHAnsi"/>
          <w:b/>
        </w:rPr>
        <w:t>Supplemental</w:t>
      </w:r>
      <w:bookmarkEnd w:id="0"/>
      <w:r>
        <w:rPr>
          <w:rFonts w:asciiTheme="minorHAnsi" w:hAnsiTheme="minorHAnsi"/>
          <w:b/>
        </w:rPr>
        <w:t xml:space="preserve"> </w:t>
      </w:r>
      <w:r w:rsidR="00104534" w:rsidRPr="005B5AD7">
        <w:rPr>
          <w:rFonts w:asciiTheme="minorHAnsi" w:hAnsiTheme="minorHAnsi"/>
          <w:b/>
        </w:rPr>
        <w:t>Table 1: Description of the Takeaway Masterclass using the template for intervention description and</w:t>
      </w:r>
      <w:r w:rsidR="00104534">
        <w:rPr>
          <w:rFonts w:asciiTheme="minorHAnsi" w:hAnsiTheme="minorHAnsi"/>
          <w:b/>
        </w:rPr>
        <w:t xml:space="preserve"> replication (</w:t>
      </w:r>
      <w:proofErr w:type="spellStart"/>
      <w:r w:rsidR="00104534">
        <w:rPr>
          <w:rFonts w:asciiTheme="minorHAnsi" w:hAnsiTheme="minorHAnsi"/>
          <w:b/>
        </w:rPr>
        <w:t>TIDieR</w:t>
      </w:r>
      <w:proofErr w:type="spellEnd"/>
      <w:r w:rsidR="00104534">
        <w:rPr>
          <w:rFonts w:asciiTheme="minorHAnsi" w:hAnsiTheme="minorHAnsi"/>
          <w:b/>
        </w:rPr>
        <w:t>) checklist</w:t>
      </w:r>
    </w:p>
    <w:p w14:paraId="5F0139DF" w14:textId="77777777" w:rsidR="00104534" w:rsidRPr="00104534" w:rsidRDefault="00104534">
      <w:pPr>
        <w:rPr>
          <w:rFonts w:asciiTheme="minorHAnsi" w:hAnsiTheme="minorHAnsi"/>
          <w:b/>
        </w:rPr>
      </w:pPr>
    </w:p>
    <w:tbl>
      <w:tblPr>
        <w:tblStyle w:val="TableGrid"/>
        <w:tblW w:w="5000" w:type="pct"/>
        <w:tblLayout w:type="fixed"/>
        <w:tblLook w:val="04A0" w:firstRow="1" w:lastRow="0" w:firstColumn="1" w:lastColumn="0" w:noHBand="0" w:noVBand="1"/>
      </w:tblPr>
      <w:tblGrid>
        <w:gridCol w:w="2116"/>
        <w:gridCol w:w="7126"/>
      </w:tblGrid>
      <w:tr w:rsidR="008E4D18" w:rsidRPr="008E4D18" w14:paraId="3EC4064D" w14:textId="77777777" w:rsidTr="0092348B">
        <w:tc>
          <w:tcPr>
            <w:tcW w:w="1145" w:type="pct"/>
          </w:tcPr>
          <w:p w14:paraId="3D6B65CA" w14:textId="77777777"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t>Name</w:t>
            </w:r>
          </w:p>
        </w:tc>
        <w:tc>
          <w:tcPr>
            <w:tcW w:w="3855" w:type="pct"/>
          </w:tcPr>
          <w:p w14:paraId="5C2CD3BE" w14:textId="77777777"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 xml:space="preserve">Healthy Takeaway Masterclass </w:t>
            </w:r>
          </w:p>
        </w:tc>
      </w:tr>
      <w:tr w:rsidR="008E4D18" w:rsidRPr="008E4D18" w14:paraId="65ADAC96" w14:textId="77777777" w:rsidTr="0092348B">
        <w:tc>
          <w:tcPr>
            <w:tcW w:w="1145" w:type="pct"/>
          </w:tcPr>
          <w:p w14:paraId="01328F7E" w14:textId="77777777"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t>Rationale, theory, goal</w:t>
            </w:r>
          </w:p>
        </w:tc>
        <w:tc>
          <w:tcPr>
            <w:tcW w:w="3855" w:type="pct"/>
          </w:tcPr>
          <w:p w14:paraId="0BB78E3F" w14:textId="77777777"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Takeaway food = poor nutrient content and consumption has been linked to weight gain and adverse metabolic outcomes.</w:t>
            </w:r>
          </w:p>
          <w:p w14:paraId="1BD8C694" w14:textId="77777777" w:rsidR="008E4D18" w:rsidRPr="008E4D18" w:rsidRDefault="008E4D18" w:rsidP="0092348B">
            <w:pPr>
              <w:jc w:val="both"/>
              <w:rPr>
                <w:rFonts w:asciiTheme="minorHAnsi" w:hAnsiTheme="minorHAnsi" w:cstheme="minorHAnsi"/>
                <w:sz w:val="22"/>
                <w:szCs w:val="22"/>
              </w:rPr>
            </w:pPr>
          </w:p>
          <w:p w14:paraId="6646E9E0" w14:textId="77777777"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The behaviour change techniques used during the training are:</w:t>
            </w:r>
          </w:p>
          <w:p w14:paraId="49873138" w14:textId="77777777" w:rsidR="008E4D18" w:rsidRPr="008E4D18" w:rsidRDefault="008E4D18" w:rsidP="008E4D18">
            <w:pPr>
              <w:pStyle w:val="ListParagraph"/>
              <w:numPr>
                <w:ilvl w:val="0"/>
                <w:numId w:val="2"/>
              </w:numPr>
              <w:ind w:left="720"/>
              <w:jc w:val="both"/>
              <w:rPr>
                <w:rFonts w:asciiTheme="minorHAnsi" w:hAnsiTheme="minorHAnsi" w:cstheme="minorHAnsi"/>
                <w:sz w:val="22"/>
                <w:szCs w:val="22"/>
              </w:rPr>
            </w:pPr>
            <w:r w:rsidRPr="008E4D18">
              <w:rPr>
                <w:rFonts w:asciiTheme="minorHAnsi" w:hAnsiTheme="minorHAnsi" w:cstheme="minorHAnsi"/>
                <w:sz w:val="22"/>
                <w:szCs w:val="22"/>
              </w:rPr>
              <w:t>Providing information on behavioural outcomes</w:t>
            </w:r>
          </w:p>
          <w:p w14:paraId="627816A5" w14:textId="77777777" w:rsidR="008E4D18" w:rsidRPr="008E4D18" w:rsidRDefault="008E4D18" w:rsidP="008E4D18">
            <w:pPr>
              <w:pStyle w:val="ListParagraph"/>
              <w:numPr>
                <w:ilvl w:val="0"/>
                <w:numId w:val="2"/>
              </w:numPr>
              <w:ind w:left="720"/>
              <w:jc w:val="both"/>
              <w:rPr>
                <w:rFonts w:asciiTheme="minorHAnsi" w:hAnsiTheme="minorHAnsi" w:cstheme="minorHAnsi"/>
                <w:sz w:val="22"/>
                <w:szCs w:val="22"/>
              </w:rPr>
            </w:pPr>
            <w:r w:rsidRPr="008E4D18">
              <w:rPr>
                <w:rFonts w:asciiTheme="minorHAnsi" w:hAnsiTheme="minorHAnsi" w:cstheme="minorHAnsi"/>
                <w:sz w:val="22"/>
                <w:szCs w:val="22"/>
              </w:rPr>
              <w:t>Instructions on how to perform a behaviour.</w:t>
            </w:r>
          </w:p>
          <w:p w14:paraId="3409A7F6" w14:textId="6A052933" w:rsidR="008E4D18" w:rsidRPr="008E4D18" w:rsidRDefault="008E4D18" w:rsidP="008E4D18">
            <w:pPr>
              <w:pStyle w:val="ListParagraph"/>
              <w:numPr>
                <w:ilvl w:val="0"/>
                <w:numId w:val="2"/>
              </w:numPr>
              <w:ind w:left="720"/>
              <w:jc w:val="both"/>
              <w:rPr>
                <w:rFonts w:asciiTheme="minorHAnsi" w:hAnsiTheme="minorHAnsi" w:cstheme="minorHAnsi"/>
                <w:sz w:val="22"/>
                <w:szCs w:val="22"/>
              </w:rPr>
            </w:pPr>
            <w:r w:rsidRPr="008E4D18">
              <w:rPr>
                <w:rFonts w:asciiTheme="minorHAnsi" w:hAnsiTheme="minorHAnsi" w:cstheme="minorHAnsi"/>
                <w:sz w:val="22"/>
                <w:szCs w:val="22"/>
              </w:rPr>
              <w:t>Demonstrati</w:t>
            </w:r>
            <w:r w:rsidR="006E238C">
              <w:rPr>
                <w:rFonts w:asciiTheme="minorHAnsi" w:hAnsiTheme="minorHAnsi" w:cstheme="minorHAnsi"/>
                <w:sz w:val="22"/>
                <w:szCs w:val="22"/>
              </w:rPr>
              <w:t>on of Behaviour/c</w:t>
            </w:r>
            <w:r w:rsidRPr="008E4D18">
              <w:rPr>
                <w:rFonts w:asciiTheme="minorHAnsi" w:hAnsiTheme="minorHAnsi" w:cstheme="minorHAnsi"/>
                <w:sz w:val="22"/>
                <w:szCs w:val="22"/>
              </w:rPr>
              <w:t>redible source/ vicarious consequences</w:t>
            </w:r>
          </w:p>
          <w:p w14:paraId="717D510C" w14:textId="77777777" w:rsidR="008E4D18" w:rsidRPr="008E4D18" w:rsidRDefault="008E4D18" w:rsidP="008E4D18">
            <w:pPr>
              <w:pStyle w:val="ListParagraph"/>
              <w:numPr>
                <w:ilvl w:val="0"/>
                <w:numId w:val="2"/>
              </w:numPr>
              <w:ind w:left="720"/>
              <w:jc w:val="both"/>
              <w:rPr>
                <w:rFonts w:asciiTheme="minorHAnsi" w:hAnsiTheme="minorHAnsi" w:cstheme="minorHAnsi"/>
                <w:sz w:val="22"/>
                <w:szCs w:val="22"/>
              </w:rPr>
            </w:pPr>
            <w:r w:rsidRPr="008E4D18">
              <w:rPr>
                <w:rFonts w:asciiTheme="minorHAnsi" w:hAnsiTheme="minorHAnsi" w:cstheme="minorHAnsi"/>
                <w:sz w:val="22"/>
                <w:szCs w:val="22"/>
              </w:rPr>
              <w:t>Prompt practice/behavioural experiment</w:t>
            </w:r>
          </w:p>
          <w:p w14:paraId="6F9B1A8A" w14:textId="77777777" w:rsidR="008E4D18" w:rsidRDefault="008E4D18" w:rsidP="008E4D18">
            <w:pPr>
              <w:pStyle w:val="ListParagraph"/>
              <w:numPr>
                <w:ilvl w:val="0"/>
                <w:numId w:val="2"/>
              </w:numPr>
              <w:ind w:left="720"/>
              <w:jc w:val="both"/>
              <w:rPr>
                <w:rFonts w:asciiTheme="minorHAnsi" w:hAnsiTheme="minorHAnsi" w:cstheme="minorHAnsi"/>
                <w:sz w:val="22"/>
                <w:szCs w:val="22"/>
              </w:rPr>
            </w:pPr>
            <w:r w:rsidRPr="008E4D18">
              <w:rPr>
                <w:rFonts w:asciiTheme="minorHAnsi" w:hAnsiTheme="minorHAnsi" w:cstheme="minorHAnsi"/>
                <w:sz w:val="22"/>
                <w:szCs w:val="22"/>
              </w:rPr>
              <w:t>SMART goal setting</w:t>
            </w:r>
            <w:r w:rsidR="00140DB0">
              <w:rPr>
                <w:rFonts w:asciiTheme="minorHAnsi" w:hAnsiTheme="minorHAnsi" w:cstheme="minorHAnsi"/>
                <w:sz w:val="22"/>
                <w:szCs w:val="22"/>
              </w:rPr>
              <w:t xml:space="preserve"> (behaviour)</w:t>
            </w:r>
            <w:r w:rsidRPr="008E4D18">
              <w:rPr>
                <w:rFonts w:asciiTheme="minorHAnsi" w:hAnsiTheme="minorHAnsi" w:cstheme="minorHAnsi"/>
                <w:sz w:val="22"/>
                <w:szCs w:val="22"/>
              </w:rPr>
              <w:t xml:space="preserve"> and action planning with problem solving/coping planning </w:t>
            </w:r>
          </w:p>
          <w:p w14:paraId="2C56109A" w14:textId="77777777" w:rsidR="00140DB0" w:rsidRPr="008E4D18" w:rsidRDefault="00140DB0" w:rsidP="008E4D18">
            <w:pPr>
              <w:pStyle w:val="ListParagraph"/>
              <w:numPr>
                <w:ilvl w:val="0"/>
                <w:numId w:val="2"/>
              </w:numPr>
              <w:ind w:left="720"/>
              <w:jc w:val="both"/>
              <w:rPr>
                <w:rFonts w:asciiTheme="minorHAnsi" w:hAnsiTheme="minorHAnsi" w:cstheme="minorHAnsi"/>
                <w:sz w:val="22"/>
                <w:szCs w:val="22"/>
              </w:rPr>
            </w:pPr>
            <w:r>
              <w:rPr>
                <w:rFonts w:asciiTheme="minorHAnsi" w:hAnsiTheme="minorHAnsi" w:cstheme="minorHAnsi"/>
                <w:sz w:val="22"/>
                <w:szCs w:val="22"/>
              </w:rPr>
              <w:t>Prompt/cue for action</w:t>
            </w:r>
          </w:p>
          <w:p w14:paraId="7CC7B025" w14:textId="77777777" w:rsidR="008E4D18" w:rsidRPr="008E4D18" w:rsidRDefault="008E4D18" w:rsidP="0092348B">
            <w:pPr>
              <w:jc w:val="both"/>
              <w:rPr>
                <w:rFonts w:asciiTheme="minorHAnsi" w:hAnsiTheme="minorHAnsi" w:cstheme="minorHAnsi"/>
                <w:sz w:val="22"/>
                <w:szCs w:val="22"/>
              </w:rPr>
            </w:pPr>
          </w:p>
          <w:p w14:paraId="13BD713B" w14:textId="630A87C8" w:rsidR="008E4D18" w:rsidRPr="008E4D18" w:rsidRDefault="00140DB0" w:rsidP="0092348B">
            <w:pPr>
              <w:jc w:val="both"/>
              <w:rPr>
                <w:rFonts w:asciiTheme="minorHAnsi" w:hAnsiTheme="minorHAnsi" w:cstheme="minorHAnsi"/>
                <w:sz w:val="22"/>
                <w:szCs w:val="22"/>
              </w:rPr>
            </w:pPr>
            <w:r>
              <w:rPr>
                <w:rFonts w:asciiTheme="minorHAnsi" w:hAnsiTheme="minorHAnsi" w:cstheme="minorHAnsi"/>
                <w:sz w:val="22"/>
                <w:szCs w:val="22"/>
              </w:rPr>
              <w:t>Aim</w:t>
            </w:r>
            <w:r w:rsidR="008E4D18" w:rsidRPr="008E4D18">
              <w:rPr>
                <w:rFonts w:asciiTheme="minorHAnsi" w:hAnsiTheme="minorHAnsi" w:cstheme="minorHAnsi"/>
                <w:sz w:val="22"/>
                <w:szCs w:val="22"/>
              </w:rPr>
              <w:t>: Healthier cooking practices are implemented and/or healthier menu options are provided in each takeaway</w:t>
            </w:r>
          </w:p>
        </w:tc>
      </w:tr>
      <w:tr w:rsidR="008E4D18" w:rsidRPr="008E4D18" w14:paraId="2090B31E" w14:textId="77777777" w:rsidTr="0092348B">
        <w:tc>
          <w:tcPr>
            <w:tcW w:w="1145" w:type="pct"/>
          </w:tcPr>
          <w:p w14:paraId="52C2F39F" w14:textId="1727FE8B"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t>Materials</w:t>
            </w:r>
          </w:p>
        </w:tc>
        <w:tc>
          <w:tcPr>
            <w:tcW w:w="3855" w:type="pct"/>
          </w:tcPr>
          <w:p w14:paraId="1C0901A4" w14:textId="2607DFF8" w:rsidR="008E4D18" w:rsidRPr="008E4D18" w:rsidRDefault="008E4D18" w:rsidP="00140DB0">
            <w:pPr>
              <w:jc w:val="both"/>
              <w:rPr>
                <w:rFonts w:asciiTheme="minorHAnsi" w:hAnsiTheme="minorHAnsi" w:cstheme="minorHAnsi"/>
                <w:sz w:val="22"/>
                <w:szCs w:val="22"/>
              </w:rPr>
            </w:pPr>
            <w:r w:rsidRPr="008E4D18">
              <w:rPr>
                <w:rFonts w:asciiTheme="minorHAnsi" w:hAnsiTheme="minorHAnsi" w:cstheme="minorHAnsi"/>
                <w:sz w:val="22"/>
                <w:szCs w:val="22"/>
              </w:rPr>
              <w:t xml:space="preserve">Information provision on: consequences of behaviour and behaviour change </w:t>
            </w:r>
            <w:r w:rsidR="00140DB0">
              <w:rPr>
                <w:rFonts w:asciiTheme="minorHAnsi" w:hAnsiTheme="minorHAnsi" w:cstheme="minorHAnsi"/>
                <w:sz w:val="22"/>
                <w:szCs w:val="22"/>
              </w:rPr>
              <w:t xml:space="preserve">opportunities </w:t>
            </w:r>
            <w:r w:rsidRPr="008E4D18">
              <w:rPr>
                <w:rFonts w:asciiTheme="minorHAnsi" w:hAnsiTheme="minorHAnsi" w:cstheme="minorHAnsi"/>
                <w:sz w:val="22"/>
                <w:szCs w:val="22"/>
              </w:rPr>
              <w:t>presented on slides. Using tasting experiences of alternative low sugar, low salt, and low fat ingredients as alternative condiments/produces. Modelling accurate forms of managing frying oil prolonging its quality and life using a video</w:t>
            </w:r>
            <w:r w:rsidR="00140DB0">
              <w:rPr>
                <w:rFonts w:asciiTheme="minorHAnsi" w:hAnsiTheme="minorHAnsi" w:cstheme="minorHAnsi"/>
                <w:sz w:val="22"/>
                <w:szCs w:val="22"/>
              </w:rPr>
              <w:t xml:space="preserve"> highlighting how to do this step by step</w:t>
            </w:r>
            <w:r w:rsidRPr="008E4D18">
              <w:rPr>
                <w:rFonts w:asciiTheme="minorHAnsi" w:hAnsiTheme="minorHAnsi" w:cstheme="minorHAnsi"/>
                <w:sz w:val="22"/>
                <w:szCs w:val="22"/>
              </w:rPr>
              <w:t>. These materials are used during one session (approx. 3 hours). Printed handouts of the slides, a tips booklet on how to increase healthiness of their takeaway produces, a notebook (for</w:t>
            </w:r>
            <w:r w:rsidR="00140DB0">
              <w:rPr>
                <w:rFonts w:asciiTheme="minorHAnsi" w:hAnsiTheme="minorHAnsi" w:cstheme="minorHAnsi"/>
                <w:sz w:val="22"/>
                <w:szCs w:val="22"/>
              </w:rPr>
              <w:t xml:space="preserve"> goal setting and</w:t>
            </w:r>
            <w:r w:rsidRPr="008E4D18">
              <w:rPr>
                <w:rFonts w:asciiTheme="minorHAnsi" w:hAnsiTheme="minorHAnsi" w:cstheme="minorHAnsi"/>
                <w:sz w:val="22"/>
                <w:szCs w:val="22"/>
              </w:rPr>
              <w:t xml:space="preserve"> action planning</w:t>
            </w:r>
            <w:r w:rsidR="00140DB0">
              <w:rPr>
                <w:rFonts w:asciiTheme="minorHAnsi" w:hAnsiTheme="minorHAnsi" w:cstheme="minorHAnsi"/>
                <w:sz w:val="22"/>
                <w:szCs w:val="22"/>
              </w:rPr>
              <w:t xml:space="preserve"> with problem solving</w:t>
            </w:r>
            <w:r w:rsidRPr="008E4D18">
              <w:rPr>
                <w:rFonts w:asciiTheme="minorHAnsi" w:hAnsiTheme="minorHAnsi" w:cstheme="minorHAnsi"/>
                <w:sz w:val="22"/>
                <w:szCs w:val="22"/>
              </w:rPr>
              <w:t xml:space="preserve">) and a pledge sheet (acting as a </w:t>
            </w:r>
            <w:r w:rsidR="00140DB0">
              <w:rPr>
                <w:rFonts w:asciiTheme="minorHAnsi" w:hAnsiTheme="minorHAnsi" w:cstheme="minorHAnsi"/>
                <w:sz w:val="22"/>
                <w:szCs w:val="22"/>
              </w:rPr>
              <w:t>prompt/</w:t>
            </w:r>
            <w:r w:rsidRPr="008E4D18">
              <w:rPr>
                <w:rFonts w:asciiTheme="minorHAnsi" w:hAnsiTheme="minorHAnsi" w:cstheme="minorHAnsi"/>
                <w:sz w:val="22"/>
                <w:szCs w:val="22"/>
              </w:rPr>
              <w:t xml:space="preserve">cue for action) are provided to participants to use on the day and take </w:t>
            </w:r>
            <w:r w:rsidR="00140DB0">
              <w:rPr>
                <w:rFonts w:asciiTheme="minorHAnsi" w:hAnsiTheme="minorHAnsi" w:cstheme="minorHAnsi"/>
                <w:sz w:val="22"/>
                <w:szCs w:val="22"/>
              </w:rPr>
              <w:t xml:space="preserve">to the business with instructions to place in the kitchen in a easy to look at place. </w:t>
            </w:r>
          </w:p>
        </w:tc>
      </w:tr>
      <w:tr w:rsidR="008E4D18" w:rsidRPr="008E4D18" w14:paraId="7574F95E" w14:textId="77777777" w:rsidTr="0092348B">
        <w:tc>
          <w:tcPr>
            <w:tcW w:w="1145" w:type="pct"/>
          </w:tcPr>
          <w:p w14:paraId="6A3444C3" w14:textId="77777777"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t xml:space="preserve">Procedures </w:t>
            </w:r>
          </w:p>
        </w:tc>
        <w:tc>
          <w:tcPr>
            <w:tcW w:w="3855" w:type="pct"/>
          </w:tcPr>
          <w:p w14:paraId="723ED5E3" w14:textId="70B9BBB5"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 xml:space="preserve">Takeaway owners and managers were invited via an official headed letter from the public health team at Redcar &amp; Cleveland </w:t>
            </w:r>
            <w:r w:rsidR="00913D9C">
              <w:rPr>
                <w:rFonts w:asciiTheme="minorHAnsi" w:hAnsiTheme="minorHAnsi" w:cstheme="minorHAnsi"/>
                <w:sz w:val="22"/>
                <w:szCs w:val="22"/>
              </w:rPr>
              <w:t xml:space="preserve">(R&amp;C) </w:t>
            </w:r>
            <w:r w:rsidRPr="008E4D18">
              <w:rPr>
                <w:rFonts w:asciiTheme="minorHAnsi" w:hAnsiTheme="minorHAnsi" w:cstheme="minorHAnsi"/>
                <w:sz w:val="22"/>
                <w:szCs w:val="22"/>
              </w:rPr>
              <w:t>Borough Council approx. 6 weeks prior to class. Leaflets advertising the training were also distributed in the borough.</w:t>
            </w:r>
          </w:p>
          <w:p w14:paraId="6FA058A1" w14:textId="1213CC68" w:rsidR="008E4D18" w:rsidRPr="008E4D18" w:rsidRDefault="008E4D18" w:rsidP="00913D9C">
            <w:pPr>
              <w:jc w:val="both"/>
              <w:rPr>
                <w:rFonts w:asciiTheme="minorHAnsi" w:hAnsiTheme="minorHAnsi" w:cstheme="minorHAnsi"/>
                <w:sz w:val="22"/>
                <w:szCs w:val="22"/>
              </w:rPr>
            </w:pPr>
            <w:r w:rsidRPr="008E4D18">
              <w:rPr>
                <w:rFonts w:asciiTheme="minorHAnsi" w:hAnsiTheme="minorHAnsi" w:cstheme="minorHAnsi"/>
                <w:sz w:val="22"/>
                <w:szCs w:val="22"/>
              </w:rPr>
              <w:t xml:space="preserve">On day – training approx. 3 hours that includes: introduction from </w:t>
            </w:r>
            <w:r w:rsidR="00913D9C">
              <w:rPr>
                <w:rFonts w:asciiTheme="minorHAnsi" w:hAnsiTheme="minorHAnsi" w:cstheme="minorHAnsi"/>
                <w:sz w:val="22"/>
                <w:szCs w:val="22"/>
              </w:rPr>
              <w:t>R&amp;C</w:t>
            </w:r>
            <w:r w:rsidRPr="008E4D18">
              <w:rPr>
                <w:rFonts w:asciiTheme="minorHAnsi" w:hAnsiTheme="minorHAnsi" w:cstheme="minorHAnsi"/>
                <w:sz w:val="22"/>
                <w:szCs w:val="22"/>
              </w:rPr>
              <w:t xml:space="preserve"> Health Improvement Commissioning Lead including information on health context national</w:t>
            </w:r>
            <w:r w:rsidR="00E741CC">
              <w:rPr>
                <w:rFonts w:asciiTheme="minorHAnsi" w:hAnsiTheme="minorHAnsi" w:cstheme="minorHAnsi"/>
                <w:sz w:val="22"/>
                <w:szCs w:val="22"/>
              </w:rPr>
              <w:t>ly and locally</w:t>
            </w:r>
            <w:r w:rsidRPr="008E4D18">
              <w:rPr>
                <w:rFonts w:asciiTheme="minorHAnsi" w:hAnsiTheme="minorHAnsi" w:cstheme="minorHAnsi"/>
                <w:sz w:val="22"/>
                <w:szCs w:val="22"/>
              </w:rPr>
              <w:t xml:space="preserve">; slides </w:t>
            </w:r>
            <w:r w:rsidR="00FE06C0">
              <w:rPr>
                <w:rFonts w:asciiTheme="minorHAnsi" w:hAnsiTheme="minorHAnsi" w:cstheme="minorHAnsi"/>
                <w:sz w:val="22"/>
                <w:szCs w:val="22"/>
              </w:rPr>
              <w:t xml:space="preserve">providing information on how to increase the healthiness of the food choices offered by the business with real life examples of previous implementations and the benefits of this. This was designed and </w:t>
            </w:r>
            <w:r w:rsidR="00913D9C">
              <w:rPr>
                <w:rFonts w:asciiTheme="minorHAnsi" w:hAnsiTheme="minorHAnsi" w:cstheme="minorHAnsi"/>
                <w:sz w:val="22"/>
                <w:szCs w:val="22"/>
              </w:rPr>
              <w:t>delivered by three</w:t>
            </w:r>
            <w:r w:rsidR="00913D9C" w:rsidRPr="00913D9C">
              <w:rPr>
                <w:rFonts w:asciiTheme="minorHAnsi" w:hAnsiTheme="minorHAnsi" w:cstheme="minorHAnsi"/>
                <w:sz w:val="22"/>
                <w:szCs w:val="22"/>
              </w:rPr>
              <w:t xml:space="preserve"> Kirklees Food Initia</w:t>
            </w:r>
            <w:r w:rsidR="00913D9C">
              <w:rPr>
                <w:rFonts w:asciiTheme="minorHAnsi" w:hAnsiTheme="minorHAnsi" w:cstheme="minorHAnsi"/>
                <w:sz w:val="22"/>
                <w:szCs w:val="22"/>
              </w:rPr>
              <w:t>tives and Nutrition Education (FINE) Project*</w:t>
            </w:r>
            <w:r w:rsidRPr="008E4D18">
              <w:rPr>
                <w:rFonts w:asciiTheme="minorHAnsi" w:hAnsiTheme="minorHAnsi" w:cstheme="minorHAnsi"/>
                <w:sz w:val="22"/>
                <w:szCs w:val="22"/>
              </w:rPr>
              <w:t xml:space="preserve"> team members</w:t>
            </w:r>
            <w:r w:rsidR="00FE06C0">
              <w:rPr>
                <w:rFonts w:asciiTheme="minorHAnsi" w:hAnsiTheme="minorHAnsi" w:cstheme="minorHAnsi"/>
                <w:sz w:val="22"/>
                <w:szCs w:val="22"/>
              </w:rPr>
              <w:t xml:space="preserve">. A video </w:t>
            </w:r>
            <w:r w:rsidR="00FE06C0" w:rsidRPr="008E4D18">
              <w:rPr>
                <w:rFonts w:asciiTheme="minorHAnsi" w:hAnsiTheme="minorHAnsi" w:cstheme="minorHAnsi"/>
                <w:sz w:val="22"/>
                <w:szCs w:val="22"/>
              </w:rPr>
              <w:t>(approximately 7 minutes)</w:t>
            </w:r>
            <w:r w:rsidR="00FE06C0">
              <w:rPr>
                <w:rFonts w:asciiTheme="minorHAnsi" w:hAnsiTheme="minorHAnsi" w:cstheme="minorHAnsi"/>
                <w:sz w:val="22"/>
                <w:szCs w:val="22"/>
              </w:rPr>
              <w:t xml:space="preserve"> with step by step instructions on how to care for frying oil designed, introduced and commented on by </w:t>
            </w:r>
            <w:r w:rsidRPr="008E4D18">
              <w:rPr>
                <w:rFonts w:asciiTheme="minorHAnsi" w:hAnsiTheme="minorHAnsi" w:cstheme="minorHAnsi"/>
                <w:sz w:val="22"/>
                <w:szCs w:val="22"/>
              </w:rPr>
              <w:t>one industry representative (National Federation of Fish Fryers [NFFF]); practical activities 1) tasting of regular and ‘healthier’ options</w:t>
            </w:r>
            <w:r w:rsidR="00FE06C0">
              <w:rPr>
                <w:rFonts w:asciiTheme="minorHAnsi" w:hAnsiTheme="minorHAnsi" w:cstheme="minorHAnsi"/>
                <w:sz w:val="22"/>
                <w:szCs w:val="22"/>
              </w:rPr>
              <w:t xml:space="preserve"> (e.g. low vs normal fat mayonnaise)</w:t>
            </w:r>
            <w:r w:rsidRPr="008E4D18">
              <w:rPr>
                <w:rFonts w:asciiTheme="minorHAnsi" w:hAnsiTheme="minorHAnsi" w:cstheme="minorHAnsi"/>
                <w:sz w:val="22"/>
                <w:szCs w:val="22"/>
              </w:rPr>
              <w:t xml:space="preserve"> and 2) sugar quantity estimation (in drinks); and goal setting</w:t>
            </w:r>
            <w:r w:rsidR="00FE06C0">
              <w:rPr>
                <w:rFonts w:asciiTheme="minorHAnsi" w:hAnsiTheme="minorHAnsi" w:cstheme="minorHAnsi"/>
                <w:sz w:val="22"/>
                <w:szCs w:val="22"/>
              </w:rPr>
              <w:t xml:space="preserve"> (behaviour)</w:t>
            </w:r>
            <w:r w:rsidRPr="008E4D18">
              <w:rPr>
                <w:rFonts w:asciiTheme="minorHAnsi" w:hAnsiTheme="minorHAnsi" w:cstheme="minorHAnsi"/>
                <w:sz w:val="22"/>
                <w:szCs w:val="22"/>
              </w:rPr>
              <w:t xml:space="preserve"> and action planning </w:t>
            </w:r>
            <w:r w:rsidR="00FE06C0">
              <w:rPr>
                <w:rFonts w:asciiTheme="minorHAnsi" w:hAnsiTheme="minorHAnsi" w:cstheme="minorHAnsi"/>
                <w:sz w:val="22"/>
                <w:szCs w:val="22"/>
              </w:rPr>
              <w:t xml:space="preserve">with problem solving </w:t>
            </w:r>
            <w:r w:rsidRPr="008E4D18">
              <w:rPr>
                <w:rFonts w:asciiTheme="minorHAnsi" w:hAnsiTheme="minorHAnsi" w:cstheme="minorHAnsi"/>
                <w:sz w:val="22"/>
                <w:szCs w:val="22"/>
              </w:rPr>
              <w:t>activity.</w:t>
            </w:r>
          </w:p>
        </w:tc>
      </w:tr>
      <w:tr w:rsidR="008E4D18" w:rsidRPr="008E4D18" w14:paraId="4E525410" w14:textId="77777777" w:rsidTr="0092348B">
        <w:tc>
          <w:tcPr>
            <w:tcW w:w="1145" w:type="pct"/>
          </w:tcPr>
          <w:p w14:paraId="238F861C" w14:textId="77777777"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t>Who provided</w:t>
            </w:r>
          </w:p>
        </w:tc>
        <w:tc>
          <w:tcPr>
            <w:tcW w:w="3855" w:type="pct"/>
          </w:tcPr>
          <w:p w14:paraId="5418967E" w14:textId="77777777"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 xml:space="preserve">Educational materials delivered by three FINE team members and one industry representative (NFFF). Members of the FINE team and R&amp;C Public Health team assisted with the practical sessions. The goal setting and action planning activity was introduced by VAS (Health Psychology, Newcastle </w:t>
            </w:r>
            <w:r w:rsidRPr="008E4D18">
              <w:rPr>
                <w:rFonts w:asciiTheme="minorHAnsi" w:hAnsiTheme="minorHAnsi" w:cstheme="minorHAnsi"/>
                <w:sz w:val="22"/>
                <w:szCs w:val="22"/>
              </w:rPr>
              <w:lastRenderedPageBreak/>
              <w:t>University) and support provided by research staff (morning) with FINE and R&amp;C team (afternoon).</w:t>
            </w:r>
          </w:p>
        </w:tc>
      </w:tr>
      <w:tr w:rsidR="008E4D18" w:rsidRPr="008E4D18" w14:paraId="7F6C9B3D" w14:textId="77777777" w:rsidTr="0092348B">
        <w:tc>
          <w:tcPr>
            <w:tcW w:w="1145" w:type="pct"/>
          </w:tcPr>
          <w:p w14:paraId="476FC00E" w14:textId="77777777"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lastRenderedPageBreak/>
              <w:t>How</w:t>
            </w:r>
          </w:p>
        </w:tc>
        <w:tc>
          <w:tcPr>
            <w:tcW w:w="3855" w:type="pct"/>
          </w:tcPr>
          <w:p w14:paraId="2527B58D" w14:textId="77777777"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Training delivered in person in a group session</w:t>
            </w:r>
          </w:p>
        </w:tc>
      </w:tr>
      <w:tr w:rsidR="008E4D18" w:rsidRPr="008E4D18" w14:paraId="62D82F19" w14:textId="77777777" w:rsidTr="0092348B">
        <w:tc>
          <w:tcPr>
            <w:tcW w:w="1145" w:type="pct"/>
          </w:tcPr>
          <w:p w14:paraId="048C7C22" w14:textId="77777777"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t>Where</w:t>
            </w:r>
          </w:p>
        </w:tc>
        <w:tc>
          <w:tcPr>
            <w:tcW w:w="3855" w:type="pct"/>
          </w:tcPr>
          <w:p w14:paraId="1C82D954" w14:textId="77777777"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Central location in the local authority. Two sessions offered (morning and afternoon)</w:t>
            </w:r>
          </w:p>
        </w:tc>
      </w:tr>
      <w:tr w:rsidR="008E4D18" w:rsidRPr="008E4D18" w14:paraId="550DA228" w14:textId="77777777" w:rsidTr="0092348B">
        <w:tc>
          <w:tcPr>
            <w:tcW w:w="1145" w:type="pct"/>
          </w:tcPr>
          <w:p w14:paraId="1A93CC25" w14:textId="77777777"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t>When and how much</w:t>
            </w:r>
          </w:p>
        </w:tc>
        <w:tc>
          <w:tcPr>
            <w:tcW w:w="3855" w:type="pct"/>
          </w:tcPr>
          <w:p w14:paraId="330B56CC" w14:textId="77777777"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 xml:space="preserve">One session approx. 3 hours. </w:t>
            </w:r>
          </w:p>
        </w:tc>
      </w:tr>
      <w:tr w:rsidR="008E4D18" w:rsidRPr="008E4D18" w14:paraId="4C7FD042" w14:textId="77777777" w:rsidTr="0092348B">
        <w:tc>
          <w:tcPr>
            <w:tcW w:w="1145" w:type="pct"/>
          </w:tcPr>
          <w:p w14:paraId="0712AE67" w14:textId="77777777"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t>Tailoring</w:t>
            </w:r>
          </w:p>
        </w:tc>
        <w:tc>
          <w:tcPr>
            <w:tcW w:w="3855" w:type="pct"/>
          </w:tcPr>
          <w:p w14:paraId="72B95F09" w14:textId="597D08A2"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 xml:space="preserve">Businesses of varying type (cuisine) and location attended. Goal setting and action planning was tailored to the business as business set these.  </w:t>
            </w:r>
          </w:p>
        </w:tc>
      </w:tr>
      <w:tr w:rsidR="008E4D18" w:rsidRPr="008E4D18" w14:paraId="030F00EB" w14:textId="77777777" w:rsidTr="0092348B">
        <w:tc>
          <w:tcPr>
            <w:tcW w:w="1145" w:type="pct"/>
          </w:tcPr>
          <w:p w14:paraId="5E6554B5" w14:textId="77777777"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t>Modifications</w:t>
            </w:r>
          </w:p>
        </w:tc>
        <w:tc>
          <w:tcPr>
            <w:tcW w:w="3855" w:type="pct"/>
          </w:tcPr>
          <w:p w14:paraId="706F90B2" w14:textId="5DD4A8CA"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Modifications to what had previously been</w:t>
            </w:r>
            <w:r w:rsidR="00E741CC">
              <w:rPr>
                <w:rFonts w:asciiTheme="minorHAnsi" w:hAnsiTheme="minorHAnsi" w:cstheme="minorHAnsi"/>
                <w:sz w:val="22"/>
                <w:szCs w:val="22"/>
              </w:rPr>
              <w:t xml:space="preserve"> delivered in Kirklees: Local</w:t>
            </w:r>
            <w:r w:rsidRPr="008E4D18">
              <w:rPr>
                <w:rFonts w:asciiTheme="minorHAnsi" w:hAnsiTheme="minorHAnsi" w:cstheme="minorHAnsi"/>
                <w:sz w:val="22"/>
                <w:szCs w:val="22"/>
              </w:rPr>
              <w:t xml:space="preserve"> context information changed from Kirklees to Redcar and Cleveland; more emphasis made on case study examples; inclusion of video (approximately 7 minutes) on oil filtering; and goal setting with action planning activity significantly enhanced. </w:t>
            </w:r>
          </w:p>
        </w:tc>
      </w:tr>
      <w:tr w:rsidR="008E4D18" w:rsidRPr="008E4D18" w14:paraId="0E5F07DB" w14:textId="77777777" w:rsidTr="0092348B">
        <w:tc>
          <w:tcPr>
            <w:tcW w:w="1145" w:type="pct"/>
          </w:tcPr>
          <w:p w14:paraId="71A2DB69" w14:textId="77777777"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t>Planning/fidelity (ways to maintain fidelity)</w:t>
            </w:r>
          </w:p>
        </w:tc>
        <w:tc>
          <w:tcPr>
            <w:tcW w:w="3855" w:type="pct"/>
          </w:tcPr>
          <w:p w14:paraId="0FC83327" w14:textId="77777777"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The same experienced intervention deliverers delivered both sessions, using the same materials. The enhanced goal setting and action planning activity was a new component and the plan was to deliver training to FINE and R&amp;C staff on how to deliver this.</w:t>
            </w:r>
          </w:p>
        </w:tc>
      </w:tr>
      <w:tr w:rsidR="008E4D18" w:rsidRPr="008E4D18" w14:paraId="23AB63B4" w14:textId="77777777" w:rsidTr="0092348B">
        <w:tc>
          <w:tcPr>
            <w:tcW w:w="1145" w:type="pct"/>
          </w:tcPr>
          <w:p w14:paraId="6EBD283C" w14:textId="77777777" w:rsidR="008E4D18" w:rsidRPr="008E4D18" w:rsidRDefault="008E4D18" w:rsidP="0092348B">
            <w:pPr>
              <w:pStyle w:val="ListParagraph"/>
              <w:numPr>
                <w:ilvl w:val="0"/>
                <w:numId w:val="1"/>
              </w:numPr>
              <w:jc w:val="both"/>
              <w:rPr>
                <w:rFonts w:asciiTheme="minorHAnsi" w:hAnsiTheme="minorHAnsi" w:cstheme="minorHAnsi"/>
                <w:sz w:val="22"/>
                <w:szCs w:val="22"/>
              </w:rPr>
            </w:pPr>
            <w:r w:rsidRPr="008E4D18">
              <w:rPr>
                <w:rFonts w:asciiTheme="minorHAnsi" w:hAnsiTheme="minorHAnsi" w:cstheme="minorHAnsi"/>
                <w:sz w:val="22"/>
                <w:szCs w:val="22"/>
              </w:rPr>
              <w:t>Actual fidelity</w:t>
            </w:r>
          </w:p>
        </w:tc>
        <w:tc>
          <w:tcPr>
            <w:tcW w:w="3855" w:type="pct"/>
          </w:tcPr>
          <w:p w14:paraId="69BD712B" w14:textId="77777777" w:rsidR="008E4D18" w:rsidRPr="008E4D18" w:rsidRDefault="008E4D18" w:rsidP="0092348B">
            <w:pPr>
              <w:jc w:val="both"/>
              <w:rPr>
                <w:rFonts w:asciiTheme="minorHAnsi" w:hAnsiTheme="minorHAnsi" w:cstheme="minorHAnsi"/>
                <w:sz w:val="22"/>
                <w:szCs w:val="22"/>
              </w:rPr>
            </w:pPr>
            <w:r w:rsidRPr="008E4D18">
              <w:rPr>
                <w:rFonts w:asciiTheme="minorHAnsi" w:hAnsiTheme="minorHAnsi" w:cstheme="minorHAnsi"/>
                <w:sz w:val="22"/>
                <w:szCs w:val="22"/>
              </w:rPr>
              <w:t>The parts of the sessions delivered by the FINE team NFFF rep were delivered as intended. It was intended that the enhanced goal setting and action planning activity was also delivered by the FINE team or R&amp;C staff; however, this was introduced and supported by the research team, solely in the morning, and along with FINE and R&amp;C staff in the afternoon.</w:t>
            </w:r>
          </w:p>
        </w:tc>
      </w:tr>
    </w:tbl>
    <w:p w14:paraId="011CA525" w14:textId="5CAE0C3D" w:rsidR="008E4D18" w:rsidRDefault="00913D9C">
      <w:r>
        <w:t>*</w:t>
      </w:r>
      <w:r w:rsidRPr="00913D9C">
        <w:rPr>
          <w:rFonts w:ascii="Calibri" w:hAnsi="Calibri" w:cs="Calibri"/>
          <w:bCs/>
          <w:i/>
          <w:iCs/>
          <w:color w:val="000000" w:themeColor="text1"/>
          <w:sz w:val="22"/>
          <w:szCs w:val="22"/>
          <w:shd w:val="clear" w:color="auto" w:fill="FFFFFF"/>
        </w:rPr>
        <w:t>The Kirklees Food Initia</w:t>
      </w:r>
      <w:r>
        <w:rPr>
          <w:rFonts w:ascii="Calibri" w:hAnsi="Calibri" w:cs="Calibri"/>
          <w:bCs/>
          <w:i/>
          <w:iCs/>
          <w:color w:val="000000" w:themeColor="text1"/>
          <w:sz w:val="22"/>
          <w:szCs w:val="22"/>
          <w:shd w:val="clear" w:color="auto" w:fill="FFFFFF"/>
        </w:rPr>
        <w:t>tives and Nutrition Education (</w:t>
      </w:r>
      <w:r w:rsidRPr="00913D9C">
        <w:rPr>
          <w:rFonts w:ascii="Calibri" w:hAnsi="Calibri" w:cs="Calibri"/>
          <w:bCs/>
          <w:i/>
          <w:iCs/>
          <w:color w:val="000000" w:themeColor="text1"/>
          <w:sz w:val="22"/>
          <w:szCs w:val="22"/>
          <w:shd w:val="clear" w:color="auto" w:fill="FFFFFF"/>
        </w:rPr>
        <w:t>FINE) Project is a Kirklees Public Health commissioned provider service located within the Environmental Health Department</w:t>
      </w:r>
      <w:r>
        <w:rPr>
          <w:rFonts w:ascii="Calibri" w:hAnsi="Calibri" w:cs="Calibri"/>
          <w:bCs/>
          <w:i/>
          <w:iCs/>
          <w:color w:val="000000" w:themeColor="text1"/>
          <w:sz w:val="22"/>
          <w:szCs w:val="22"/>
          <w:shd w:val="clear" w:color="auto" w:fill="FFFFFF"/>
        </w:rPr>
        <w:t xml:space="preserve"> of Kirklees Council</w:t>
      </w:r>
      <w:r w:rsidRPr="00913D9C">
        <w:rPr>
          <w:rFonts w:ascii="Calibri" w:hAnsi="Calibri" w:cs="Calibri"/>
          <w:bCs/>
          <w:i/>
          <w:iCs/>
          <w:color w:val="000000" w:themeColor="text1"/>
          <w:sz w:val="22"/>
          <w:szCs w:val="22"/>
          <w:shd w:val="clear" w:color="auto" w:fill="FFFFFF"/>
        </w:rPr>
        <w:t>. Its main remit is to improve nutrition literacy amongst professionals, staff as well as volunteers. In addition a proportion of their work is to engage in healthy eating interventions with the out of home food sector in Kirklees.</w:t>
      </w:r>
    </w:p>
    <w:p w14:paraId="2B6EA2F9" w14:textId="77777777" w:rsidR="00104534" w:rsidRDefault="00104534"/>
    <w:p w14:paraId="6E082E77" w14:textId="77777777" w:rsidR="00104534" w:rsidRDefault="00104534">
      <w:pPr>
        <w:spacing w:after="160" w:line="259" w:lineRule="auto"/>
        <w:rPr>
          <w:rFonts w:asciiTheme="minorHAnsi" w:hAnsiTheme="minorHAnsi"/>
          <w:b/>
        </w:rPr>
      </w:pPr>
      <w:r>
        <w:rPr>
          <w:b/>
        </w:rPr>
        <w:br w:type="page"/>
      </w:r>
    </w:p>
    <w:p w14:paraId="67622C0B" w14:textId="48E0EE17" w:rsidR="00EF2EEC" w:rsidRDefault="009F4A64" w:rsidP="00EF2EEC">
      <w:pPr>
        <w:jc w:val="both"/>
        <w:rPr>
          <w:rFonts w:asciiTheme="minorHAnsi" w:hAnsiTheme="minorHAnsi"/>
          <w:b/>
        </w:rPr>
      </w:pPr>
      <w:r>
        <w:rPr>
          <w:rFonts w:asciiTheme="minorHAnsi" w:hAnsiTheme="minorHAnsi"/>
          <w:b/>
        </w:rPr>
        <w:lastRenderedPageBreak/>
        <w:t>Supplemental</w:t>
      </w:r>
      <w:r>
        <w:rPr>
          <w:rFonts w:asciiTheme="minorHAnsi" w:hAnsiTheme="minorHAnsi"/>
          <w:b/>
        </w:rPr>
        <w:t xml:space="preserve"> </w:t>
      </w:r>
      <w:r w:rsidR="00EF2EEC">
        <w:rPr>
          <w:rFonts w:asciiTheme="minorHAnsi" w:hAnsiTheme="minorHAnsi"/>
          <w:b/>
        </w:rPr>
        <w:t>Table 2</w:t>
      </w:r>
      <w:r w:rsidR="00EF2EEC" w:rsidRPr="00025E38">
        <w:rPr>
          <w:rFonts w:asciiTheme="minorHAnsi" w:hAnsiTheme="minorHAnsi"/>
          <w:b/>
        </w:rPr>
        <w:t xml:space="preserve">: </w:t>
      </w:r>
      <w:r w:rsidR="00EF2EEC">
        <w:rPr>
          <w:rFonts w:asciiTheme="minorHAnsi" w:hAnsiTheme="minorHAnsi"/>
          <w:b/>
        </w:rPr>
        <w:t xml:space="preserve">Classification of the health promoting practices evaluated before and after the Takeaway Masterclass using </w:t>
      </w:r>
      <w:r w:rsidR="00EF2EEC" w:rsidRPr="009146B7">
        <w:rPr>
          <w:rFonts w:asciiTheme="minorHAnsi" w:hAnsiTheme="minorHAnsi"/>
          <w:b/>
        </w:rPr>
        <w:t>the Typology of Interventions in Proximal and Physical Micro-environments (TIPPME)</w:t>
      </w:r>
    </w:p>
    <w:p w14:paraId="3C407DA2" w14:textId="77777777" w:rsidR="00EF2EEC" w:rsidRDefault="00EF2EEC" w:rsidP="00EF2EEC"/>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3434"/>
      </w:tblGrid>
      <w:tr w:rsidR="00EF2EEC" w:rsidRPr="00EF2EEC" w14:paraId="4CB85BA5" w14:textId="77777777" w:rsidTr="00034A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tcBorders>
              <w:bottom w:val="none" w:sz="0" w:space="0" w:color="auto"/>
            </w:tcBorders>
            <w:shd w:val="clear" w:color="auto" w:fill="BFBFBF" w:themeFill="background1" w:themeFillShade="BF"/>
            <w:hideMark/>
          </w:tcPr>
          <w:p w14:paraId="11208F50" w14:textId="77777777" w:rsidR="00EF2EEC" w:rsidRPr="00EF2EEC" w:rsidRDefault="00EF2EEC" w:rsidP="00034A57">
            <w:pPr>
              <w:pStyle w:val="MDPI42tablebody"/>
              <w:rPr>
                <w:rFonts w:asciiTheme="minorHAnsi" w:hAnsiTheme="minorHAnsi" w:cstheme="minorHAnsi"/>
              </w:rPr>
            </w:pPr>
            <w:r w:rsidRPr="00EF2EEC">
              <w:rPr>
                <w:rFonts w:asciiTheme="minorHAnsi" w:hAnsiTheme="minorHAnsi" w:cstheme="minorHAnsi"/>
              </w:rPr>
              <w:t>Health promoting practice</w:t>
            </w:r>
          </w:p>
        </w:tc>
        <w:tc>
          <w:tcPr>
            <w:tcW w:w="1858" w:type="pct"/>
            <w:tcBorders>
              <w:bottom w:val="none" w:sz="0" w:space="0" w:color="auto"/>
            </w:tcBorders>
            <w:shd w:val="clear" w:color="auto" w:fill="BFBFBF" w:themeFill="background1" w:themeFillShade="BF"/>
          </w:tcPr>
          <w:p w14:paraId="2926B346" w14:textId="77777777" w:rsidR="00EF2EEC" w:rsidRPr="00EF2EEC" w:rsidRDefault="00EF2EEC" w:rsidP="00034A57">
            <w:pPr>
              <w:pStyle w:val="MDPI42tablebody"/>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EF2EEC">
              <w:rPr>
                <w:rFonts w:asciiTheme="minorHAnsi" w:hAnsiTheme="minorHAnsi" w:cstheme="minorHAnsi"/>
              </w:rPr>
              <w:t>TIPPME classification</w:t>
            </w:r>
          </w:p>
        </w:tc>
      </w:tr>
      <w:tr w:rsidR="00EF2EEC" w:rsidRPr="00EF2EEC" w14:paraId="4B0A07E0"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57A0B343" w14:textId="77777777" w:rsidR="00EF2EEC" w:rsidRPr="00EF2EEC" w:rsidRDefault="00EF2EEC" w:rsidP="00034A57">
            <w:pPr>
              <w:pStyle w:val="MDPI42tablebody"/>
              <w:rPr>
                <w:rFonts w:asciiTheme="minorHAnsi" w:hAnsiTheme="minorHAnsi" w:cstheme="minorHAnsi"/>
                <w:i/>
              </w:rPr>
            </w:pPr>
            <w:r w:rsidRPr="00EF2EEC">
              <w:rPr>
                <w:rFonts w:asciiTheme="minorHAnsi" w:hAnsiTheme="minorHAnsi" w:cstheme="minorHAnsi"/>
                <w:i/>
              </w:rPr>
              <w:t>Reduce saturated fat</w:t>
            </w:r>
          </w:p>
        </w:tc>
      </w:tr>
      <w:tr w:rsidR="00EF2EEC" w:rsidRPr="00EF2EEC" w14:paraId="7B30C128"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5ADD03DA"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Use vegetable oil rather than lard or ghee OR Polyunsaturated or monounsaturated fat or oil used for cooking</w:t>
            </w:r>
          </w:p>
        </w:tc>
        <w:tc>
          <w:tcPr>
            <w:tcW w:w="1858" w:type="pct"/>
            <w:vMerge w:val="restart"/>
            <w:vAlign w:val="center"/>
          </w:tcPr>
          <w:p w14:paraId="6BE9961D" w14:textId="77777777" w:rsidR="00EF2EEC" w:rsidRPr="00EF2EEC" w:rsidRDefault="00EF2EEC" w:rsidP="00034A57">
            <w:pPr>
              <w:pStyle w:val="MDPI42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Product, Placement: availability</w:t>
            </w:r>
          </w:p>
        </w:tc>
      </w:tr>
      <w:tr w:rsidR="00EF2EEC" w:rsidRPr="00EF2EEC" w14:paraId="781B24A7"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186F07A8"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Polyunsaturated or monounsaturated fat or oil used for preparation</w:t>
            </w:r>
          </w:p>
        </w:tc>
        <w:tc>
          <w:tcPr>
            <w:tcW w:w="1858" w:type="pct"/>
            <w:vMerge/>
          </w:tcPr>
          <w:p w14:paraId="76856FB3"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42813226"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445A19F9"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Excess fat drained from food before serving </w:t>
            </w:r>
          </w:p>
        </w:tc>
        <w:tc>
          <w:tcPr>
            <w:tcW w:w="1858" w:type="pct"/>
            <w:vMerge/>
          </w:tcPr>
          <w:p w14:paraId="4FA3304F"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54EA4DF2"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716DA169"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Use a lower fat cheese alternative e.g. mozzarella or half fat cheddar</w:t>
            </w:r>
          </w:p>
        </w:tc>
        <w:tc>
          <w:tcPr>
            <w:tcW w:w="1858" w:type="pct"/>
            <w:vMerge/>
          </w:tcPr>
          <w:p w14:paraId="15D62F89"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709DBA04"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3BBD1914"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Low fat sauces e.g. light mayo</w:t>
            </w:r>
          </w:p>
        </w:tc>
        <w:tc>
          <w:tcPr>
            <w:tcW w:w="1858" w:type="pct"/>
            <w:vMerge/>
          </w:tcPr>
          <w:p w14:paraId="6077D7C6"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44B2BBBA"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6DF62BA7"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Use lean meats or mince</w:t>
            </w:r>
          </w:p>
        </w:tc>
        <w:tc>
          <w:tcPr>
            <w:tcW w:w="1858" w:type="pct"/>
            <w:vMerge/>
          </w:tcPr>
          <w:p w14:paraId="17F59DC8"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506EE71B"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17D89FA5"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Trim visible fat off meat </w:t>
            </w:r>
          </w:p>
        </w:tc>
        <w:tc>
          <w:tcPr>
            <w:tcW w:w="1858" w:type="pct"/>
            <w:vMerge/>
          </w:tcPr>
          <w:p w14:paraId="6C7144F2"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163E6629"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49A4E5ED"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Take the skin off the chicken before cooking </w:t>
            </w:r>
          </w:p>
        </w:tc>
        <w:tc>
          <w:tcPr>
            <w:tcW w:w="1858" w:type="pct"/>
            <w:vMerge/>
          </w:tcPr>
          <w:p w14:paraId="56159D3F"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5C714030"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72E1F86D"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Low fat spreads/margarine </w:t>
            </w:r>
          </w:p>
        </w:tc>
        <w:tc>
          <w:tcPr>
            <w:tcW w:w="1858" w:type="pct"/>
            <w:vMerge/>
          </w:tcPr>
          <w:p w14:paraId="62045D04"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7CCF4BAE"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7FB85430"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Ensure alternatives to chips are not fried</w:t>
            </w:r>
          </w:p>
        </w:tc>
        <w:tc>
          <w:tcPr>
            <w:tcW w:w="1858" w:type="pct"/>
            <w:vMerge/>
          </w:tcPr>
          <w:p w14:paraId="5D82C513"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4E5933CE"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379753FD"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If chips are served, there is always a healthier starchy alternative </w:t>
            </w:r>
          </w:p>
        </w:tc>
        <w:tc>
          <w:tcPr>
            <w:tcW w:w="1858" w:type="pct"/>
            <w:vMerge/>
          </w:tcPr>
          <w:p w14:paraId="437DDB77"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5368962C"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4F253BEE"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Offer thick cut or steak cut chips </w:t>
            </w:r>
          </w:p>
        </w:tc>
        <w:tc>
          <w:tcPr>
            <w:tcW w:w="1858" w:type="pct"/>
            <w:vMerge/>
          </w:tcPr>
          <w:p w14:paraId="6278E7FC"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0E37E2EC"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6E55F7D7"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Use straight cut chips rather than crinkle cut</w:t>
            </w:r>
          </w:p>
        </w:tc>
        <w:tc>
          <w:tcPr>
            <w:tcW w:w="1858" w:type="pct"/>
            <w:vMerge/>
          </w:tcPr>
          <w:p w14:paraId="7311D57C"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67C4A06D"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1109285E"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Use healthier cooking methods for at least one main menu item e.g. stir frying, poaching, boiling, grilling, dry frying and baking </w:t>
            </w:r>
          </w:p>
        </w:tc>
        <w:tc>
          <w:tcPr>
            <w:tcW w:w="1858" w:type="pct"/>
            <w:vMerge/>
          </w:tcPr>
          <w:p w14:paraId="275E4D35"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341AAFA1"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7D4B5BF2"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Where rice is served, boiled/steamed is available as an alternative </w:t>
            </w:r>
          </w:p>
        </w:tc>
        <w:tc>
          <w:tcPr>
            <w:tcW w:w="1858" w:type="pct"/>
            <w:vMerge/>
          </w:tcPr>
          <w:p w14:paraId="4F1357C3"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568CB558"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7ED07A84"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Where sandwiches served at least two lower fat fillings are available </w:t>
            </w:r>
          </w:p>
        </w:tc>
        <w:tc>
          <w:tcPr>
            <w:tcW w:w="1858" w:type="pct"/>
            <w:vMerge/>
          </w:tcPr>
          <w:p w14:paraId="1EF921A7"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56593288"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6F15DB37"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Semi-skimmed (or skimmed) milk used in cooking </w:t>
            </w:r>
          </w:p>
        </w:tc>
        <w:tc>
          <w:tcPr>
            <w:tcW w:w="1858" w:type="pct"/>
            <w:vMerge/>
          </w:tcPr>
          <w:p w14:paraId="3487BC8D"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0FF2475C"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36F465EC"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Semi-skimmed (or skimmed) milk available for drinks </w:t>
            </w:r>
          </w:p>
        </w:tc>
        <w:tc>
          <w:tcPr>
            <w:tcW w:w="1858" w:type="pct"/>
            <w:vMerge/>
          </w:tcPr>
          <w:p w14:paraId="58F6D265"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3D9EE274"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5CA83FA7" w14:textId="77777777" w:rsidR="00EF2EEC" w:rsidRPr="00EF2EEC" w:rsidRDefault="00EF2EEC" w:rsidP="00034A57">
            <w:pPr>
              <w:pStyle w:val="MDPI42tablebody"/>
              <w:rPr>
                <w:rFonts w:asciiTheme="minorHAnsi" w:hAnsiTheme="minorHAnsi" w:cstheme="minorHAnsi"/>
              </w:rPr>
            </w:pPr>
          </w:p>
        </w:tc>
      </w:tr>
      <w:tr w:rsidR="00EF2EEC" w:rsidRPr="00EF2EEC" w14:paraId="3D69DCCA"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13624E7D" w14:textId="77777777" w:rsidR="00EF2EEC" w:rsidRPr="00EF2EEC" w:rsidRDefault="00EF2EEC" w:rsidP="00034A57">
            <w:pPr>
              <w:pStyle w:val="MDPI42tablebody"/>
              <w:rPr>
                <w:rFonts w:asciiTheme="minorHAnsi" w:hAnsiTheme="minorHAnsi" w:cstheme="minorHAnsi"/>
                <w:i/>
              </w:rPr>
            </w:pPr>
            <w:r w:rsidRPr="00EF2EEC">
              <w:rPr>
                <w:rFonts w:asciiTheme="minorHAnsi" w:hAnsiTheme="minorHAnsi" w:cstheme="minorHAnsi"/>
                <w:i/>
              </w:rPr>
              <w:t>Reduce salt</w:t>
            </w:r>
          </w:p>
        </w:tc>
      </w:tr>
      <w:tr w:rsidR="00EF2EEC" w:rsidRPr="00EF2EEC" w14:paraId="32405CB8"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tcPr>
          <w:p w14:paraId="214800E2"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Reduce the quantity of salt used in cooking</w:t>
            </w:r>
            <w:r w:rsidRPr="00EF2EEC">
              <w:rPr>
                <w:rFonts w:asciiTheme="minorHAnsi" w:hAnsiTheme="minorHAnsi" w:cstheme="minorHAnsi"/>
                <w:b w:val="0"/>
                <w:vertAlign w:val="superscript"/>
              </w:rPr>
              <w:t>2</w:t>
            </w:r>
          </w:p>
        </w:tc>
        <w:tc>
          <w:tcPr>
            <w:tcW w:w="1858" w:type="pct"/>
            <w:vMerge w:val="restart"/>
            <w:vAlign w:val="center"/>
          </w:tcPr>
          <w:p w14:paraId="6256AD39" w14:textId="77777777" w:rsidR="00EF2EEC" w:rsidRPr="00EF2EEC" w:rsidRDefault="00EF2EEC" w:rsidP="00034A57">
            <w:pPr>
              <w:pStyle w:val="MDPI42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Product, Placement: availability</w:t>
            </w:r>
          </w:p>
        </w:tc>
      </w:tr>
      <w:tr w:rsidR="00EF2EEC" w:rsidRPr="00EF2EEC" w14:paraId="27EA23B0"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6A31BFBB"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Reduce the quantity of sauce used in cooking e.g. curry sauce, soy sauce</w:t>
            </w:r>
            <w:r w:rsidRPr="00EF2EEC">
              <w:rPr>
                <w:rFonts w:asciiTheme="minorHAnsi" w:hAnsiTheme="minorHAnsi" w:cstheme="minorHAnsi"/>
                <w:b w:val="0"/>
                <w:vertAlign w:val="superscript"/>
              </w:rPr>
              <w:t>2</w:t>
            </w:r>
          </w:p>
        </w:tc>
        <w:tc>
          <w:tcPr>
            <w:tcW w:w="1858" w:type="pct"/>
            <w:vMerge/>
          </w:tcPr>
          <w:p w14:paraId="11954E51" w14:textId="77777777" w:rsidR="00EF2EEC" w:rsidRPr="00EF2EEC" w:rsidRDefault="00EF2EEC" w:rsidP="00034A57">
            <w:pPr>
              <w:pStyle w:val="MDPI42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F2EEC" w:rsidRPr="00EF2EEC" w14:paraId="518F0B2C"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5C67DB7F"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Salt not added to water used for cooking vegetable, rice &amp; pasta </w:t>
            </w:r>
          </w:p>
        </w:tc>
        <w:tc>
          <w:tcPr>
            <w:tcW w:w="1858" w:type="pct"/>
            <w:vMerge/>
          </w:tcPr>
          <w:p w14:paraId="175C78B2" w14:textId="77777777" w:rsidR="00EF2EEC" w:rsidRPr="00EF2EEC" w:rsidRDefault="00EF2EEC" w:rsidP="00034A57">
            <w:pPr>
              <w:pStyle w:val="MDPI42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F2EEC" w:rsidRPr="00EF2EEC" w14:paraId="1B37C7E2"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77AC6DE6"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Buy ‘no added salt’ canned vegetables and pulses</w:t>
            </w:r>
          </w:p>
        </w:tc>
        <w:tc>
          <w:tcPr>
            <w:tcW w:w="1858" w:type="pct"/>
            <w:vMerge/>
          </w:tcPr>
          <w:p w14:paraId="2D01055F" w14:textId="77777777" w:rsidR="00EF2EEC" w:rsidRPr="00EF2EEC" w:rsidRDefault="00EF2EEC" w:rsidP="00034A57">
            <w:pPr>
              <w:pStyle w:val="MDPI42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F2EEC" w:rsidRPr="00EF2EEC" w14:paraId="08FD7B33"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45FBEFAF"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Rinse canned vegetables and pulses in water before use</w:t>
            </w:r>
          </w:p>
        </w:tc>
        <w:tc>
          <w:tcPr>
            <w:tcW w:w="1858" w:type="pct"/>
            <w:vMerge/>
          </w:tcPr>
          <w:p w14:paraId="6D26EA75" w14:textId="77777777" w:rsidR="00EF2EEC" w:rsidRPr="00EF2EEC" w:rsidRDefault="00EF2EEC" w:rsidP="00034A57">
            <w:pPr>
              <w:pStyle w:val="MDPI42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F2EEC" w:rsidRPr="00EF2EEC" w14:paraId="3BF87F50"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7F6C0E31"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Do not have salt cellars out on display</w:t>
            </w:r>
          </w:p>
        </w:tc>
        <w:tc>
          <w:tcPr>
            <w:tcW w:w="1858" w:type="pct"/>
          </w:tcPr>
          <w:p w14:paraId="6F69769E" w14:textId="77777777" w:rsidR="00EF2EEC" w:rsidRPr="00EF2EEC" w:rsidRDefault="00EF2EEC" w:rsidP="00034A57">
            <w:pPr>
              <w:pStyle w:val="MDPI42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Related product, Placement: position</w:t>
            </w:r>
          </w:p>
        </w:tc>
      </w:tr>
      <w:tr w:rsidR="00EF2EEC" w:rsidRPr="00EF2EEC" w14:paraId="48694E3F"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4738F9E7"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Customers can add own salt</w:t>
            </w:r>
          </w:p>
        </w:tc>
        <w:tc>
          <w:tcPr>
            <w:tcW w:w="1858" w:type="pct"/>
          </w:tcPr>
          <w:p w14:paraId="6FD7E496" w14:textId="77777777" w:rsidR="00EF2EEC" w:rsidRPr="00EF2EEC" w:rsidRDefault="00EF2EEC" w:rsidP="00034A57">
            <w:pPr>
              <w:pStyle w:val="MDPI42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Product, Properties: functionality</w:t>
            </w:r>
          </w:p>
        </w:tc>
      </w:tr>
      <w:tr w:rsidR="00EF2EEC" w:rsidRPr="00EF2EEC" w14:paraId="14E95DC1"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0AEB9531"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Reduced hole salt shaker is used</w:t>
            </w:r>
          </w:p>
        </w:tc>
        <w:tc>
          <w:tcPr>
            <w:tcW w:w="1858" w:type="pct"/>
          </w:tcPr>
          <w:p w14:paraId="0AC72529" w14:textId="77777777" w:rsidR="00EF2EEC" w:rsidRPr="00EF2EEC" w:rsidRDefault="00EF2EEC" w:rsidP="00034A57">
            <w:pPr>
              <w:pStyle w:val="MDPI42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Related product, Properties: functionality</w:t>
            </w:r>
          </w:p>
        </w:tc>
      </w:tr>
      <w:tr w:rsidR="00EF2EEC" w:rsidRPr="00EF2EEC" w14:paraId="6E70199B"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57BE7001"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Use reduced salt options e.g. gravy, ketchup, soy sauce, baked beans, stock cubes</w:t>
            </w:r>
          </w:p>
        </w:tc>
        <w:tc>
          <w:tcPr>
            <w:tcW w:w="1858" w:type="pct"/>
          </w:tcPr>
          <w:p w14:paraId="3FDBCDB9" w14:textId="77777777" w:rsidR="00EF2EEC" w:rsidRPr="00EF2EEC" w:rsidRDefault="00EF2EEC" w:rsidP="00034A57">
            <w:pPr>
              <w:pStyle w:val="MDPI42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Product, Placement: availability</w:t>
            </w:r>
          </w:p>
        </w:tc>
      </w:tr>
      <w:tr w:rsidR="00EF2EEC" w:rsidRPr="00EF2EEC" w14:paraId="756FBC94"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5D93429F" w14:textId="77777777" w:rsidR="00EF2EEC" w:rsidRPr="00EF2EEC" w:rsidRDefault="00EF2EEC" w:rsidP="00034A57">
            <w:pPr>
              <w:pStyle w:val="MDPI42tablebody"/>
              <w:rPr>
                <w:rFonts w:asciiTheme="minorHAnsi" w:hAnsiTheme="minorHAnsi" w:cstheme="minorHAnsi"/>
              </w:rPr>
            </w:pPr>
          </w:p>
        </w:tc>
      </w:tr>
      <w:tr w:rsidR="00EF2EEC" w:rsidRPr="00EF2EEC" w14:paraId="2425A853"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5AA26C68" w14:textId="77777777" w:rsidR="00EF2EEC" w:rsidRPr="00EF2EEC" w:rsidRDefault="00EF2EEC" w:rsidP="00034A57">
            <w:pPr>
              <w:pStyle w:val="MDPI42tablebody"/>
              <w:rPr>
                <w:rFonts w:asciiTheme="minorHAnsi" w:hAnsiTheme="minorHAnsi" w:cstheme="minorHAnsi"/>
                <w:i/>
              </w:rPr>
            </w:pPr>
            <w:r w:rsidRPr="00EF2EEC">
              <w:rPr>
                <w:rFonts w:asciiTheme="minorHAnsi" w:hAnsiTheme="minorHAnsi" w:cstheme="minorHAnsi"/>
                <w:i/>
              </w:rPr>
              <w:t>Reduce sugar</w:t>
            </w:r>
          </w:p>
        </w:tc>
      </w:tr>
      <w:tr w:rsidR="00EF2EEC" w:rsidRPr="00EF2EEC" w14:paraId="4FED04C9"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53B74A1F"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Offer reduced sugar drink alternative instead if or as well as regular products e.g. diet fizzy drinks, water </w:t>
            </w:r>
          </w:p>
        </w:tc>
        <w:tc>
          <w:tcPr>
            <w:tcW w:w="1858" w:type="pct"/>
            <w:vMerge w:val="restart"/>
            <w:vAlign w:val="center"/>
          </w:tcPr>
          <w:p w14:paraId="39A37C86"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r w:rsidRPr="00EF2EEC">
              <w:rPr>
                <w:rFonts w:asciiTheme="minorHAnsi" w:hAnsiTheme="minorHAnsi" w:cstheme="minorHAnsi"/>
                <w:sz w:val="20"/>
                <w:szCs w:val="20"/>
              </w:rPr>
              <w:t>Product, Placement: availability</w:t>
            </w:r>
          </w:p>
        </w:tc>
      </w:tr>
      <w:tr w:rsidR="00EF2EEC" w:rsidRPr="00EF2EEC" w14:paraId="04FBF3FB"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52DD6045"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Offer a reduced sugar product alternative instead of or as well as regular products e.g. reduced sugar ketchup, reduced sugar baked beans </w:t>
            </w:r>
          </w:p>
        </w:tc>
        <w:tc>
          <w:tcPr>
            <w:tcW w:w="1858" w:type="pct"/>
            <w:vMerge/>
          </w:tcPr>
          <w:p w14:paraId="11C31B53"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06B76466"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50CB99D5"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Reduce sugar used in cooking</w:t>
            </w:r>
            <w:r w:rsidRPr="00EF2EEC">
              <w:rPr>
                <w:rFonts w:asciiTheme="minorHAnsi" w:hAnsiTheme="minorHAnsi" w:cstheme="minorHAnsi"/>
                <w:b w:val="0"/>
                <w:vertAlign w:val="superscript"/>
              </w:rPr>
              <w:t>2</w:t>
            </w:r>
          </w:p>
        </w:tc>
        <w:tc>
          <w:tcPr>
            <w:tcW w:w="1858" w:type="pct"/>
            <w:vMerge/>
          </w:tcPr>
          <w:p w14:paraId="2DD95C51"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5EAB0CBF"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44934FC8"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Use sweeteners as a substitute for sugar</w:t>
            </w:r>
          </w:p>
        </w:tc>
        <w:tc>
          <w:tcPr>
            <w:tcW w:w="1858" w:type="pct"/>
            <w:vMerge/>
          </w:tcPr>
          <w:p w14:paraId="6268845F"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7952C5D8"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6314EC3A"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Lower sugar snacks are available as alternative to biscuits, chocolate </w:t>
            </w:r>
            <w:proofErr w:type="spellStart"/>
            <w:r w:rsidRPr="00EF2EEC">
              <w:rPr>
                <w:rFonts w:asciiTheme="minorHAnsi" w:hAnsiTheme="minorHAnsi" w:cstheme="minorHAnsi"/>
                <w:b w:val="0"/>
              </w:rPr>
              <w:t>etc</w:t>
            </w:r>
            <w:proofErr w:type="spellEnd"/>
            <w:r w:rsidRPr="00EF2EEC">
              <w:rPr>
                <w:rFonts w:asciiTheme="minorHAnsi" w:hAnsiTheme="minorHAnsi" w:cstheme="minorHAnsi"/>
                <w:b w:val="0"/>
              </w:rPr>
              <w:t xml:space="preserve"> </w:t>
            </w:r>
          </w:p>
        </w:tc>
        <w:tc>
          <w:tcPr>
            <w:tcW w:w="1858" w:type="pct"/>
            <w:vMerge/>
          </w:tcPr>
          <w:p w14:paraId="34B75C0A"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0D42FF69"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777CE3FB" w14:textId="77777777" w:rsidR="00EF2EEC" w:rsidRPr="00EF2EEC" w:rsidRDefault="00EF2EEC" w:rsidP="00034A57">
            <w:pPr>
              <w:pStyle w:val="MDPI42tablebody"/>
              <w:rPr>
                <w:rFonts w:asciiTheme="minorHAnsi" w:hAnsiTheme="minorHAnsi" w:cstheme="minorHAnsi"/>
              </w:rPr>
            </w:pPr>
          </w:p>
        </w:tc>
      </w:tr>
      <w:tr w:rsidR="00EF2EEC" w:rsidRPr="00EF2EEC" w14:paraId="4D68B417"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5E4D0FEC" w14:textId="77777777" w:rsidR="00EF2EEC" w:rsidRPr="00EF2EEC" w:rsidRDefault="00EF2EEC" w:rsidP="00034A57">
            <w:pPr>
              <w:pStyle w:val="MDPI42tablebody"/>
              <w:rPr>
                <w:rFonts w:asciiTheme="minorHAnsi" w:hAnsiTheme="minorHAnsi" w:cstheme="minorHAnsi"/>
                <w:i/>
              </w:rPr>
            </w:pPr>
            <w:r w:rsidRPr="00EF2EEC">
              <w:rPr>
                <w:rFonts w:asciiTheme="minorHAnsi" w:hAnsiTheme="minorHAnsi" w:cstheme="minorHAnsi"/>
                <w:i/>
              </w:rPr>
              <w:t>Increase fruit and vegetables</w:t>
            </w:r>
          </w:p>
        </w:tc>
      </w:tr>
      <w:tr w:rsidR="00EF2EEC" w:rsidRPr="00EF2EEC" w14:paraId="3C803239"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44D1AAA6"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Provide a salad garnish with each meal </w:t>
            </w:r>
          </w:p>
        </w:tc>
        <w:tc>
          <w:tcPr>
            <w:tcW w:w="1858" w:type="pct"/>
            <w:vMerge w:val="restart"/>
            <w:vAlign w:val="center"/>
          </w:tcPr>
          <w:p w14:paraId="3A8C8968" w14:textId="77777777" w:rsidR="00EF2EEC" w:rsidRPr="00EF2EEC" w:rsidRDefault="00EF2EEC" w:rsidP="00034A57">
            <w:pPr>
              <w:pStyle w:val="MDPI42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Product, Placement: availability</w:t>
            </w:r>
          </w:p>
        </w:tc>
      </w:tr>
      <w:tr w:rsidR="00EF2EEC" w:rsidRPr="00EF2EEC" w14:paraId="174D7438"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1D138D93"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lastRenderedPageBreak/>
              <w:t xml:space="preserve">Offer salad as an alternative to chips </w:t>
            </w:r>
          </w:p>
        </w:tc>
        <w:tc>
          <w:tcPr>
            <w:tcW w:w="1858" w:type="pct"/>
            <w:vMerge/>
          </w:tcPr>
          <w:p w14:paraId="122B0437" w14:textId="77777777" w:rsidR="00EF2EEC" w:rsidRPr="00EF2EEC" w:rsidRDefault="00EF2EEC" w:rsidP="00034A57">
            <w:pPr>
              <w:pStyle w:val="MDPI42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F2EEC" w:rsidRPr="00EF2EEC" w14:paraId="671C56D4"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117051B4"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Include salad as an option on sides menu</w:t>
            </w:r>
          </w:p>
        </w:tc>
        <w:tc>
          <w:tcPr>
            <w:tcW w:w="1858" w:type="pct"/>
            <w:vMerge/>
          </w:tcPr>
          <w:p w14:paraId="1CFB1333" w14:textId="77777777" w:rsidR="00EF2EEC" w:rsidRPr="00EF2EEC" w:rsidRDefault="00EF2EEC" w:rsidP="00034A57">
            <w:pPr>
              <w:pStyle w:val="MDPI42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EF2EEC" w:rsidRPr="00EF2EEC" w14:paraId="7D91DF19"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453BF1E9"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Include fresh fruit juice as a drink option (150ml carton) </w:t>
            </w:r>
          </w:p>
        </w:tc>
        <w:tc>
          <w:tcPr>
            <w:tcW w:w="1858" w:type="pct"/>
            <w:vMerge/>
          </w:tcPr>
          <w:p w14:paraId="27BC4AE4" w14:textId="77777777" w:rsidR="00EF2EEC" w:rsidRPr="00EF2EEC" w:rsidRDefault="00EF2EEC" w:rsidP="00034A57">
            <w:pPr>
              <w:pStyle w:val="MDPI42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F2EEC" w:rsidRPr="00EF2EEC" w14:paraId="1C149055"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6028ACDA"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Incorporate more vegetables in recipes where appropriate</w:t>
            </w:r>
          </w:p>
        </w:tc>
        <w:tc>
          <w:tcPr>
            <w:tcW w:w="1858" w:type="pct"/>
            <w:vMerge/>
          </w:tcPr>
          <w:p w14:paraId="137C2142"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0CC586B8"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5BF1DEED"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Serve baked beans or sweetcorn as a side (e.g. with fish and chips) </w:t>
            </w:r>
          </w:p>
        </w:tc>
        <w:tc>
          <w:tcPr>
            <w:tcW w:w="1858" w:type="pct"/>
            <w:vMerge/>
          </w:tcPr>
          <w:p w14:paraId="6901FFF7"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41427F14"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10CDE81C"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Fresh fruit is always available and prominently displayed </w:t>
            </w:r>
          </w:p>
        </w:tc>
        <w:tc>
          <w:tcPr>
            <w:tcW w:w="1858" w:type="pct"/>
          </w:tcPr>
          <w:p w14:paraId="464E348A" w14:textId="77777777" w:rsidR="00EF2EEC" w:rsidRPr="00EF2EEC" w:rsidRDefault="00EF2EEC" w:rsidP="00034A57">
            <w:pPr>
              <w:pStyle w:val="MDPI42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Product, Placement: availability and position</w:t>
            </w:r>
          </w:p>
        </w:tc>
      </w:tr>
      <w:tr w:rsidR="00EF2EEC" w:rsidRPr="00EF2EEC" w14:paraId="609CA27F"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2F120027" w14:textId="77777777" w:rsidR="00EF2EEC" w:rsidRPr="00EF2EEC" w:rsidRDefault="00EF2EEC" w:rsidP="00034A57">
            <w:pPr>
              <w:pStyle w:val="MDPI42tablebody"/>
              <w:rPr>
                <w:rFonts w:asciiTheme="minorHAnsi" w:hAnsiTheme="minorHAnsi" w:cstheme="minorHAnsi"/>
              </w:rPr>
            </w:pPr>
          </w:p>
        </w:tc>
      </w:tr>
      <w:tr w:rsidR="00EF2EEC" w:rsidRPr="00EF2EEC" w14:paraId="0ED62B15"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7412C32A" w14:textId="77777777" w:rsidR="00EF2EEC" w:rsidRPr="00EF2EEC" w:rsidRDefault="00EF2EEC" w:rsidP="00034A57">
            <w:pPr>
              <w:pStyle w:val="MDPI42tablebody"/>
              <w:rPr>
                <w:rFonts w:asciiTheme="minorHAnsi" w:hAnsiTheme="minorHAnsi" w:cstheme="minorHAnsi"/>
                <w:i/>
              </w:rPr>
            </w:pPr>
            <w:r w:rsidRPr="00EF2EEC">
              <w:rPr>
                <w:rFonts w:asciiTheme="minorHAnsi" w:hAnsiTheme="minorHAnsi" w:cstheme="minorHAnsi"/>
                <w:i/>
              </w:rPr>
              <w:t xml:space="preserve">Increase </w:t>
            </w:r>
            <w:proofErr w:type="spellStart"/>
            <w:r w:rsidRPr="00EF2EEC">
              <w:rPr>
                <w:rFonts w:asciiTheme="minorHAnsi" w:hAnsiTheme="minorHAnsi" w:cstheme="minorHAnsi"/>
                <w:i/>
              </w:rPr>
              <w:t>fibre</w:t>
            </w:r>
            <w:proofErr w:type="spellEnd"/>
          </w:p>
        </w:tc>
      </w:tr>
      <w:tr w:rsidR="00EF2EEC" w:rsidRPr="00EF2EEC" w14:paraId="325EF301"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493F6BD1"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Use </w:t>
            </w:r>
            <w:proofErr w:type="spellStart"/>
            <w:r w:rsidRPr="00EF2EEC">
              <w:rPr>
                <w:rFonts w:asciiTheme="minorHAnsi" w:hAnsiTheme="minorHAnsi" w:cstheme="minorHAnsi"/>
                <w:b w:val="0"/>
              </w:rPr>
              <w:t>wholemeal</w:t>
            </w:r>
            <w:proofErr w:type="spellEnd"/>
            <w:r w:rsidRPr="00EF2EEC">
              <w:rPr>
                <w:rFonts w:asciiTheme="minorHAnsi" w:hAnsiTheme="minorHAnsi" w:cstheme="minorHAnsi"/>
                <w:b w:val="0"/>
              </w:rPr>
              <w:t xml:space="preserve"> pasta and/or noodles</w:t>
            </w:r>
          </w:p>
        </w:tc>
        <w:tc>
          <w:tcPr>
            <w:tcW w:w="1858" w:type="pct"/>
            <w:vMerge w:val="restart"/>
            <w:vAlign w:val="center"/>
          </w:tcPr>
          <w:p w14:paraId="21180AB1"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r w:rsidRPr="00EF2EEC">
              <w:rPr>
                <w:rFonts w:asciiTheme="minorHAnsi" w:hAnsiTheme="minorHAnsi" w:cstheme="minorHAnsi"/>
                <w:sz w:val="20"/>
                <w:szCs w:val="20"/>
              </w:rPr>
              <w:t>Product, Placement: availability</w:t>
            </w:r>
          </w:p>
        </w:tc>
      </w:tr>
      <w:tr w:rsidR="00EF2EEC" w:rsidRPr="00EF2EEC" w14:paraId="65291D6B"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7F9D4ADF"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Use brown rice </w:t>
            </w:r>
          </w:p>
        </w:tc>
        <w:tc>
          <w:tcPr>
            <w:tcW w:w="1858" w:type="pct"/>
            <w:vMerge/>
          </w:tcPr>
          <w:p w14:paraId="504E413A"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7A782ED6"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755A796B"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Use part </w:t>
            </w:r>
            <w:proofErr w:type="spellStart"/>
            <w:r w:rsidRPr="00EF2EEC">
              <w:rPr>
                <w:rFonts w:asciiTheme="minorHAnsi" w:hAnsiTheme="minorHAnsi" w:cstheme="minorHAnsi"/>
                <w:b w:val="0"/>
              </w:rPr>
              <w:t>wholemeal</w:t>
            </w:r>
            <w:proofErr w:type="spellEnd"/>
            <w:r w:rsidRPr="00EF2EEC">
              <w:rPr>
                <w:rFonts w:asciiTheme="minorHAnsi" w:hAnsiTheme="minorHAnsi" w:cstheme="minorHAnsi"/>
                <w:b w:val="0"/>
              </w:rPr>
              <w:t xml:space="preserve"> flour in Naan </w:t>
            </w:r>
          </w:p>
        </w:tc>
        <w:tc>
          <w:tcPr>
            <w:tcW w:w="1858" w:type="pct"/>
            <w:vMerge/>
          </w:tcPr>
          <w:p w14:paraId="2AF0FF20"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194578A8"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6FA9BB21"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Use </w:t>
            </w:r>
            <w:proofErr w:type="spellStart"/>
            <w:r w:rsidRPr="00EF2EEC">
              <w:rPr>
                <w:rFonts w:asciiTheme="minorHAnsi" w:hAnsiTheme="minorHAnsi" w:cstheme="minorHAnsi"/>
                <w:b w:val="0"/>
              </w:rPr>
              <w:t>wholemeal</w:t>
            </w:r>
            <w:proofErr w:type="spellEnd"/>
            <w:r w:rsidRPr="00EF2EEC">
              <w:rPr>
                <w:rFonts w:asciiTheme="minorHAnsi" w:hAnsiTheme="minorHAnsi" w:cstheme="minorHAnsi"/>
                <w:b w:val="0"/>
              </w:rPr>
              <w:t xml:space="preserve"> bread e.g. rolls, pittas, wraps </w:t>
            </w:r>
          </w:p>
        </w:tc>
        <w:tc>
          <w:tcPr>
            <w:tcW w:w="1858" w:type="pct"/>
            <w:vMerge/>
          </w:tcPr>
          <w:p w14:paraId="5D7CD6B3"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p>
        </w:tc>
      </w:tr>
      <w:tr w:rsidR="00EF2EEC" w:rsidRPr="00EF2EEC" w14:paraId="41797710"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19328087" w14:textId="77777777" w:rsidR="00EF2EEC" w:rsidRPr="00EF2EEC" w:rsidRDefault="00EF2EEC" w:rsidP="00034A57">
            <w:pPr>
              <w:pStyle w:val="MDPI42tablebody"/>
              <w:rPr>
                <w:rFonts w:asciiTheme="minorHAnsi" w:hAnsiTheme="minorHAnsi" w:cstheme="minorHAnsi"/>
              </w:rPr>
            </w:pPr>
          </w:p>
        </w:tc>
      </w:tr>
      <w:tr w:rsidR="00EF2EEC" w:rsidRPr="00EF2EEC" w14:paraId="0E5AABD7"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hideMark/>
          </w:tcPr>
          <w:p w14:paraId="6BD9673E" w14:textId="77777777" w:rsidR="00EF2EEC" w:rsidRPr="00EF2EEC" w:rsidRDefault="00EF2EEC" w:rsidP="00034A57">
            <w:pPr>
              <w:pStyle w:val="MDPI42tablebody"/>
              <w:rPr>
                <w:rFonts w:asciiTheme="minorHAnsi" w:hAnsiTheme="minorHAnsi" w:cstheme="minorHAnsi"/>
                <w:i/>
              </w:rPr>
            </w:pPr>
            <w:r w:rsidRPr="00EF2EEC">
              <w:rPr>
                <w:rFonts w:asciiTheme="minorHAnsi" w:hAnsiTheme="minorHAnsi" w:cstheme="minorHAnsi"/>
                <w:i/>
              </w:rPr>
              <w:t>Reduce portion size</w:t>
            </w:r>
          </w:p>
        </w:tc>
      </w:tr>
      <w:tr w:rsidR="00EF2EEC" w:rsidRPr="00EF2EEC" w14:paraId="3727275C"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477F0363"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Reduce ‘standard’ portion sizes (e.g. portion of chips)</w:t>
            </w:r>
            <w:r w:rsidRPr="00EF2EEC">
              <w:rPr>
                <w:rFonts w:asciiTheme="minorHAnsi" w:hAnsiTheme="minorHAnsi" w:cstheme="minorHAnsi"/>
                <w:b w:val="0"/>
                <w:vertAlign w:val="superscript"/>
              </w:rPr>
              <w:t>2</w:t>
            </w:r>
          </w:p>
        </w:tc>
        <w:tc>
          <w:tcPr>
            <w:tcW w:w="1858" w:type="pct"/>
          </w:tcPr>
          <w:p w14:paraId="6EB1D437" w14:textId="77777777" w:rsidR="00EF2EEC" w:rsidRPr="00EF2EEC" w:rsidRDefault="00EF2EEC" w:rsidP="00034A57">
            <w:pPr>
              <w:pStyle w:val="MDPI42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Product, Properties: size</w:t>
            </w:r>
          </w:p>
        </w:tc>
      </w:tr>
      <w:tr w:rsidR="00EF2EEC" w:rsidRPr="00EF2EEC" w14:paraId="27F17FD2"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741DC51E"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Offer a smaller portion size option as well as a regular portion size </w:t>
            </w:r>
          </w:p>
        </w:tc>
        <w:tc>
          <w:tcPr>
            <w:tcW w:w="1858" w:type="pct"/>
            <w:vMerge w:val="restart"/>
            <w:vAlign w:val="center"/>
          </w:tcPr>
          <w:p w14:paraId="352001CA" w14:textId="77777777" w:rsidR="00EF2EEC" w:rsidRPr="00EF2EEC" w:rsidRDefault="00EF2EEC" w:rsidP="00034A57">
            <w:pPr>
              <w:cnfStyle w:val="000000000000" w:firstRow="0" w:lastRow="0" w:firstColumn="0" w:lastColumn="0" w:oddVBand="0" w:evenVBand="0" w:oddHBand="0" w:evenHBand="0" w:firstRowFirstColumn="0" w:firstRowLastColumn="0" w:lastRowFirstColumn="0" w:lastRowLastColumn="0"/>
              <w:rPr>
                <w:sz w:val="20"/>
                <w:szCs w:val="20"/>
              </w:rPr>
            </w:pPr>
            <w:r w:rsidRPr="00EF2EEC">
              <w:rPr>
                <w:rFonts w:asciiTheme="minorHAnsi" w:hAnsiTheme="minorHAnsi" w:cstheme="minorHAnsi"/>
                <w:sz w:val="20"/>
                <w:szCs w:val="20"/>
              </w:rPr>
              <w:t>Product, Placement: availability</w:t>
            </w:r>
          </w:p>
        </w:tc>
      </w:tr>
      <w:tr w:rsidR="00EF2EEC" w:rsidRPr="00EF2EEC" w14:paraId="743B3A85"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76C1622B"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 xml:space="preserve">Smaller portions are available for children </w:t>
            </w:r>
          </w:p>
        </w:tc>
        <w:tc>
          <w:tcPr>
            <w:tcW w:w="1858" w:type="pct"/>
            <w:vMerge/>
          </w:tcPr>
          <w:p w14:paraId="73E00560" w14:textId="77777777" w:rsidR="00EF2EEC" w:rsidRPr="00EF2EEC" w:rsidRDefault="00EF2EEC" w:rsidP="00034A57">
            <w:pPr>
              <w:cnfStyle w:val="000000100000" w:firstRow="0" w:lastRow="0" w:firstColumn="0" w:lastColumn="0" w:oddVBand="0" w:evenVBand="0" w:oddHBand="1" w:evenHBand="0" w:firstRowFirstColumn="0" w:firstRowLastColumn="0" w:lastRowFirstColumn="0" w:lastRowLastColumn="0"/>
              <w:rPr>
                <w:sz w:val="20"/>
                <w:szCs w:val="20"/>
              </w:rPr>
            </w:pPr>
          </w:p>
        </w:tc>
      </w:tr>
      <w:tr w:rsidR="00EF2EEC" w:rsidRPr="00EF2EEC" w14:paraId="1859A71F"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1F40E9E5" w14:textId="77777777" w:rsidR="00EF2EEC" w:rsidRPr="00EF2EEC" w:rsidRDefault="00EF2EEC" w:rsidP="00034A57">
            <w:pPr>
              <w:pStyle w:val="MDPI42tablebody"/>
              <w:rPr>
                <w:rFonts w:asciiTheme="minorHAnsi" w:hAnsiTheme="minorHAnsi" w:cstheme="minorHAnsi"/>
              </w:rPr>
            </w:pPr>
          </w:p>
        </w:tc>
      </w:tr>
      <w:tr w:rsidR="00EF2EEC" w:rsidRPr="00EF2EEC" w14:paraId="6EB8F2DA"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426D1B31" w14:textId="77777777" w:rsidR="00EF2EEC" w:rsidRPr="00EF2EEC" w:rsidRDefault="00EF2EEC" w:rsidP="00034A57">
            <w:pPr>
              <w:pStyle w:val="MDPI42tablebody"/>
              <w:rPr>
                <w:rFonts w:asciiTheme="minorHAnsi" w:hAnsiTheme="minorHAnsi" w:cstheme="minorHAnsi"/>
                <w:i/>
              </w:rPr>
            </w:pPr>
            <w:r w:rsidRPr="00EF2EEC">
              <w:rPr>
                <w:rFonts w:asciiTheme="minorHAnsi" w:hAnsiTheme="minorHAnsi" w:cstheme="minorHAnsi"/>
                <w:i/>
              </w:rPr>
              <w:t>Overall health promoting practices</w:t>
            </w:r>
          </w:p>
        </w:tc>
      </w:tr>
      <w:tr w:rsidR="00EF2EEC" w:rsidRPr="00EF2EEC" w14:paraId="60A2793C"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hideMark/>
          </w:tcPr>
          <w:p w14:paraId="48497D0C"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Incorporate healthier options as part of meal deals</w:t>
            </w:r>
          </w:p>
        </w:tc>
        <w:tc>
          <w:tcPr>
            <w:tcW w:w="1858" w:type="pct"/>
          </w:tcPr>
          <w:p w14:paraId="464F05E8" w14:textId="77777777" w:rsidR="00EF2EEC" w:rsidRPr="00EF2EEC" w:rsidRDefault="00EF2EEC" w:rsidP="00034A57">
            <w:pPr>
              <w:pStyle w:val="MDPI42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Product, Placement: availability</w:t>
            </w:r>
          </w:p>
        </w:tc>
      </w:tr>
      <w:tr w:rsidR="00EF2EEC" w:rsidRPr="00EF2EEC" w14:paraId="67F4EA94" w14:textId="77777777" w:rsidTr="00034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42" w:type="pct"/>
            <w:tcBorders>
              <w:top w:val="none" w:sz="0" w:space="0" w:color="auto"/>
              <w:bottom w:val="none" w:sz="0" w:space="0" w:color="auto"/>
            </w:tcBorders>
            <w:hideMark/>
          </w:tcPr>
          <w:p w14:paraId="5411D879"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Healthy eating is promoted by staff (*HCC 22)</w:t>
            </w:r>
          </w:p>
        </w:tc>
        <w:tc>
          <w:tcPr>
            <w:tcW w:w="1858" w:type="pct"/>
            <w:tcBorders>
              <w:top w:val="none" w:sz="0" w:space="0" w:color="auto"/>
              <w:bottom w:val="none" w:sz="0" w:space="0" w:color="auto"/>
            </w:tcBorders>
          </w:tcPr>
          <w:p w14:paraId="4BAA8674" w14:textId="77777777" w:rsidR="00EF2EEC" w:rsidRPr="00EF2EEC" w:rsidRDefault="00EF2EEC" w:rsidP="00034A57">
            <w:pPr>
              <w:pStyle w:val="MDPI42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Wider environment, Properties: information</w:t>
            </w:r>
          </w:p>
        </w:tc>
      </w:tr>
      <w:tr w:rsidR="00EF2EEC" w:rsidRPr="00EF2EEC" w14:paraId="6D05671F" w14:textId="77777777" w:rsidTr="00034A57">
        <w:trPr>
          <w:trHeight w:val="20"/>
        </w:trPr>
        <w:tc>
          <w:tcPr>
            <w:cnfStyle w:val="001000000000" w:firstRow="0" w:lastRow="0" w:firstColumn="1" w:lastColumn="0" w:oddVBand="0" w:evenVBand="0" w:oddHBand="0" w:evenHBand="0" w:firstRowFirstColumn="0" w:firstRowLastColumn="0" w:lastRowFirstColumn="0" w:lastRowLastColumn="0"/>
            <w:tcW w:w="3142" w:type="pct"/>
          </w:tcPr>
          <w:p w14:paraId="39D812D2" w14:textId="77777777" w:rsidR="00EF2EEC" w:rsidRPr="00EF2EEC" w:rsidRDefault="00EF2EEC" w:rsidP="00034A57">
            <w:pPr>
              <w:pStyle w:val="MDPI42tablebody"/>
              <w:rPr>
                <w:rFonts w:asciiTheme="minorHAnsi" w:hAnsiTheme="minorHAnsi" w:cstheme="minorHAnsi"/>
                <w:b w:val="0"/>
              </w:rPr>
            </w:pPr>
            <w:r w:rsidRPr="00EF2EEC">
              <w:rPr>
                <w:rFonts w:asciiTheme="minorHAnsi" w:hAnsiTheme="minorHAnsi" w:cstheme="minorHAnsi"/>
                <w:b w:val="0"/>
              </w:rPr>
              <w:t>Improve oil management</w:t>
            </w:r>
            <w:r w:rsidRPr="00EF2EEC">
              <w:rPr>
                <w:rFonts w:asciiTheme="minorHAnsi" w:hAnsiTheme="minorHAnsi" w:cstheme="minorHAnsi"/>
                <w:b w:val="0"/>
                <w:vertAlign w:val="superscript"/>
              </w:rPr>
              <w:t>2</w:t>
            </w:r>
          </w:p>
        </w:tc>
        <w:tc>
          <w:tcPr>
            <w:tcW w:w="1858" w:type="pct"/>
          </w:tcPr>
          <w:p w14:paraId="3156E113" w14:textId="77777777" w:rsidR="00EF2EEC" w:rsidRPr="00EF2EEC" w:rsidRDefault="00EF2EEC" w:rsidP="00034A57">
            <w:pPr>
              <w:pStyle w:val="MDPI42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2EEC">
              <w:rPr>
                <w:rFonts w:asciiTheme="minorHAnsi" w:hAnsiTheme="minorHAnsi" w:cstheme="minorHAnsi"/>
              </w:rPr>
              <w:t>Related objects, Properties: functionality</w:t>
            </w:r>
          </w:p>
        </w:tc>
      </w:tr>
    </w:tbl>
    <w:p w14:paraId="03520C92" w14:textId="77777777" w:rsidR="00EF2EEC" w:rsidRDefault="00EF2EEC" w:rsidP="00EF2EEC"/>
    <w:p w14:paraId="7DB8FDB3" w14:textId="77777777" w:rsidR="00EF2EEC" w:rsidRDefault="00EF2EEC" w:rsidP="00EF2EEC"/>
    <w:p w14:paraId="3CE9B2DE" w14:textId="77777777" w:rsidR="00EF2EEC" w:rsidRDefault="00EF2EEC" w:rsidP="00EF2EEC">
      <w:r>
        <w:tab/>
      </w:r>
    </w:p>
    <w:p w14:paraId="6C7FBC59" w14:textId="77777777" w:rsidR="00EF2EEC" w:rsidRDefault="00EF2EEC" w:rsidP="00EF2EEC"/>
    <w:p w14:paraId="49B86E6A" w14:textId="77777777" w:rsidR="00104534" w:rsidRDefault="00104534" w:rsidP="00104534">
      <w:pPr>
        <w:pStyle w:val="Header"/>
        <w:jc w:val="both"/>
        <w:rPr>
          <w:b/>
        </w:rPr>
      </w:pPr>
    </w:p>
    <w:p w14:paraId="3D91E2D5" w14:textId="77777777" w:rsidR="00EF2EEC" w:rsidRDefault="00EF2EEC" w:rsidP="00104534">
      <w:pPr>
        <w:pStyle w:val="Header"/>
        <w:jc w:val="both"/>
        <w:rPr>
          <w:b/>
        </w:rPr>
      </w:pPr>
    </w:p>
    <w:p w14:paraId="20B7ED28" w14:textId="77777777" w:rsidR="00EF2EEC" w:rsidRDefault="00EF2EEC" w:rsidP="00104534">
      <w:pPr>
        <w:pStyle w:val="Header"/>
        <w:jc w:val="both"/>
        <w:rPr>
          <w:b/>
        </w:rPr>
      </w:pPr>
    </w:p>
    <w:p w14:paraId="5D7EABF2" w14:textId="77777777" w:rsidR="00EF2EEC" w:rsidRDefault="00EF2EEC" w:rsidP="00104534">
      <w:pPr>
        <w:pStyle w:val="Header"/>
        <w:jc w:val="both"/>
        <w:rPr>
          <w:b/>
        </w:rPr>
      </w:pPr>
    </w:p>
    <w:p w14:paraId="5F975374" w14:textId="77777777" w:rsidR="00EF2EEC" w:rsidRDefault="00EF2EEC" w:rsidP="00104534">
      <w:pPr>
        <w:pStyle w:val="Header"/>
        <w:jc w:val="both"/>
        <w:rPr>
          <w:b/>
        </w:rPr>
      </w:pPr>
    </w:p>
    <w:p w14:paraId="4B698299" w14:textId="77777777" w:rsidR="00EF2EEC" w:rsidRDefault="00EF2EEC" w:rsidP="00104534">
      <w:pPr>
        <w:pStyle w:val="Header"/>
        <w:jc w:val="both"/>
        <w:rPr>
          <w:b/>
        </w:rPr>
      </w:pPr>
    </w:p>
    <w:p w14:paraId="29C41248" w14:textId="77777777" w:rsidR="00EF2EEC" w:rsidRDefault="00EF2EEC" w:rsidP="00104534">
      <w:pPr>
        <w:pStyle w:val="Header"/>
        <w:jc w:val="both"/>
        <w:rPr>
          <w:b/>
        </w:rPr>
      </w:pPr>
    </w:p>
    <w:p w14:paraId="61FE20CE" w14:textId="77777777" w:rsidR="00EF2EEC" w:rsidRDefault="00EF2EEC" w:rsidP="00104534">
      <w:pPr>
        <w:pStyle w:val="Header"/>
        <w:jc w:val="both"/>
        <w:rPr>
          <w:b/>
        </w:rPr>
      </w:pPr>
    </w:p>
    <w:p w14:paraId="6D3D7811" w14:textId="77777777" w:rsidR="00EF2EEC" w:rsidRDefault="00EF2EEC" w:rsidP="00104534">
      <w:pPr>
        <w:pStyle w:val="Header"/>
        <w:jc w:val="both"/>
        <w:rPr>
          <w:b/>
        </w:rPr>
      </w:pPr>
    </w:p>
    <w:p w14:paraId="6A342054" w14:textId="77777777" w:rsidR="00EF2EEC" w:rsidRDefault="00EF2EEC" w:rsidP="00104534">
      <w:pPr>
        <w:pStyle w:val="Header"/>
        <w:jc w:val="both"/>
        <w:rPr>
          <w:b/>
        </w:rPr>
      </w:pPr>
    </w:p>
    <w:p w14:paraId="6CC935F7" w14:textId="77777777" w:rsidR="00EF2EEC" w:rsidRDefault="00EF2EEC" w:rsidP="00104534">
      <w:pPr>
        <w:pStyle w:val="Header"/>
        <w:jc w:val="both"/>
        <w:rPr>
          <w:b/>
        </w:rPr>
      </w:pPr>
    </w:p>
    <w:p w14:paraId="7E2843CE" w14:textId="77777777" w:rsidR="00EF2EEC" w:rsidRDefault="00EF2EEC" w:rsidP="00104534">
      <w:pPr>
        <w:pStyle w:val="Header"/>
        <w:jc w:val="both"/>
        <w:rPr>
          <w:b/>
        </w:rPr>
        <w:sectPr w:rsidR="00EF2EEC">
          <w:pgSz w:w="11906" w:h="16838"/>
          <w:pgMar w:top="1440" w:right="1440" w:bottom="1440" w:left="1440" w:header="708" w:footer="708" w:gutter="0"/>
          <w:cols w:space="708"/>
          <w:docGrid w:linePitch="360"/>
        </w:sectPr>
      </w:pPr>
    </w:p>
    <w:p w14:paraId="13DF4AF7" w14:textId="56CD143B" w:rsidR="00104534" w:rsidRDefault="009F4A64" w:rsidP="00104534">
      <w:pPr>
        <w:pStyle w:val="Header"/>
        <w:jc w:val="both"/>
        <w:rPr>
          <w:b/>
        </w:rPr>
      </w:pPr>
      <w:r>
        <w:rPr>
          <w:b/>
        </w:rPr>
        <w:lastRenderedPageBreak/>
        <w:t>Supplemental</w:t>
      </w:r>
      <w:r>
        <w:rPr>
          <w:b/>
        </w:rPr>
        <w:t xml:space="preserve"> </w:t>
      </w:r>
      <w:r w:rsidR="00EF2EEC">
        <w:rPr>
          <w:b/>
        </w:rPr>
        <w:t>Table 3</w:t>
      </w:r>
      <w:r w:rsidR="00104534" w:rsidRPr="005B5AD7">
        <w:rPr>
          <w:b/>
        </w:rPr>
        <w:t>: Goals set by owners and managers of the takeaway food outlets</w:t>
      </w:r>
    </w:p>
    <w:p w14:paraId="784BA7F7" w14:textId="77777777" w:rsidR="00104534" w:rsidRDefault="00104534" w:rsidP="00104534">
      <w:pPr>
        <w:pStyle w:val="Heade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006"/>
        <w:gridCol w:w="2006"/>
        <w:gridCol w:w="2005"/>
        <w:gridCol w:w="2005"/>
        <w:gridCol w:w="2005"/>
        <w:gridCol w:w="2005"/>
        <w:gridCol w:w="2005"/>
      </w:tblGrid>
      <w:tr w:rsidR="00104534" w14:paraId="39AB9E91" w14:textId="77777777" w:rsidTr="00073D9C">
        <w:trPr>
          <w:trHeight w:val="300"/>
        </w:trPr>
        <w:tc>
          <w:tcPr>
            <w:tcW w:w="253" w:type="pct"/>
            <w:vAlign w:val="center"/>
          </w:tcPr>
          <w:p w14:paraId="09779E74" w14:textId="51972794" w:rsidR="00104534" w:rsidRDefault="00104534" w:rsidP="00073D9C">
            <w:pPr>
              <w:rPr>
                <w:rFonts w:ascii="Calibri" w:hAnsi="Calibri"/>
                <w:color w:val="000000"/>
                <w:sz w:val="22"/>
                <w:szCs w:val="22"/>
              </w:rPr>
            </w:pPr>
            <w:r>
              <w:rPr>
                <w:rFonts w:ascii="Calibri" w:hAnsi="Calibri"/>
                <w:color w:val="000000"/>
                <w:sz w:val="22"/>
                <w:szCs w:val="22"/>
              </w:rPr>
              <w:t>1</w:t>
            </w:r>
          </w:p>
        </w:tc>
        <w:tc>
          <w:tcPr>
            <w:tcW w:w="678" w:type="pct"/>
            <w:shd w:val="clear" w:color="auto" w:fill="auto"/>
            <w:vAlign w:val="center"/>
            <w:hideMark/>
          </w:tcPr>
          <w:p w14:paraId="4D067506" w14:textId="77777777" w:rsidR="00104534" w:rsidRDefault="00104534" w:rsidP="00073D9C">
            <w:pPr>
              <w:rPr>
                <w:rFonts w:ascii="Calibri" w:hAnsi="Calibri"/>
                <w:color w:val="000000"/>
                <w:sz w:val="22"/>
                <w:szCs w:val="22"/>
              </w:rPr>
            </w:pPr>
            <w:r>
              <w:rPr>
                <w:rFonts w:ascii="Calibri" w:hAnsi="Calibri"/>
                <w:color w:val="000000"/>
                <w:sz w:val="22"/>
                <w:szCs w:val="22"/>
              </w:rPr>
              <w:t>Reduce sugar - change ketchup</w:t>
            </w:r>
          </w:p>
        </w:tc>
        <w:tc>
          <w:tcPr>
            <w:tcW w:w="678" w:type="pct"/>
            <w:shd w:val="clear" w:color="auto" w:fill="auto"/>
            <w:vAlign w:val="center"/>
            <w:hideMark/>
          </w:tcPr>
          <w:p w14:paraId="0BC43974"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01DCDB8E"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10DF83D9"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69D1C438"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2F618584"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4B4BE561" w14:textId="77777777" w:rsidR="00104534" w:rsidRDefault="00104534" w:rsidP="00073D9C">
            <w:pPr>
              <w:rPr>
                <w:rFonts w:ascii="Calibri" w:hAnsi="Calibri"/>
                <w:color w:val="000000"/>
                <w:sz w:val="22"/>
                <w:szCs w:val="22"/>
              </w:rPr>
            </w:pPr>
          </w:p>
        </w:tc>
      </w:tr>
      <w:tr w:rsidR="00104534" w14:paraId="32E15500" w14:textId="77777777" w:rsidTr="00073D9C">
        <w:trPr>
          <w:trHeight w:val="600"/>
        </w:trPr>
        <w:tc>
          <w:tcPr>
            <w:tcW w:w="253" w:type="pct"/>
            <w:vAlign w:val="center"/>
          </w:tcPr>
          <w:p w14:paraId="07EF02D6" w14:textId="2ED640B1" w:rsidR="00104534" w:rsidRDefault="00104534" w:rsidP="00073D9C">
            <w:pPr>
              <w:rPr>
                <w:rFonts w:ascii="Calibri" w:hAnsi="Calibri"/>
                <w:color w:val="000000"/>
                <w:sz w:val="22"/>
                <w:szCs w:val="22"/>
              </w:rPr>
            </w:pPr>
            <w:r>
              <w:rPr>
                <w:rFonts w:ascii="Calibri" w:hAnsi="Calibri"/>
                <w:color w:val="000000"/>
                <w:sz w:val="22"/>
                <w:szCs w:val="22"/>
              </w:rPr>
              <w:t>2</w:t>
            </w:r>
          </w:p>
        </w:tc>
        <w:tc>
          <w:tcPr>
            <w:tcW w:w="678" w:type="pct"/>
            <w:shd w:val="clear" w:color="auto" w:fill="auto"/>
            <w:vAlign w:val="center"/>
            <w:hideMark/>
          </w:tcPr>
          <w:p w14:paraId="774C7D44" w14:textId="77777777" w:rsidR="00104534" w:rsidRDefault="00104534" w:rsidP="00073D9C">
            <w:pPr>
              <w:rPr>
                <w:rFonts w:ascii="Calibri" w:hAnsi="Calibri"/>
                <w:color w:val="000000"/>
                <w:sz w:val="22"/>
                <w:szCs w:val="22"/>
              </w:rPr>
            </w:pPr>
            <w:r>
              <w:rPr>
                <w:rFonts w:ascii="Calibri" w:hAnsi="Calibri"/>
                <w:color w:val="000000"/>
                <w:sz w:val="22"/>
                <w:szCs w:val="22"/>
              </w:rPr>
              <w:t>Swap to lower sodium salt</w:t>
            </w:r>
          </w:p>
        </w:tc>
        <w:tc>
          <w:tcPr>
            <w:tcW w:w="678" w:type="pct"/>
            <w:shd w:val="clear" w:color="auto" w:fill="auto"/>
            <w:vAlign w:val="center"/>
            <w:hideMark/>
          </w:tcPr>
          <w:p w14:paraId="4C6E9C61" w14:textId="77777777" w:rsidR="00104534" w:rsidRDefault="00104534" w:rsidP="00073D9C">
            <w:pPr>
              <w:rPr>
                <w:rFonts w:ascii="Calibri" w:hAnsi="Calibri"/>
                <w:color w:val="000000"/>
                <w:sz w:val="22"/>
                <w:szCs w:val="22"/>
              </w:rPr>
            </w:pPr>
            <w:r>
              <w:rPr>
                <w:rFonts w:ascii="Calibri" w:hAnsi="Calibri"/>
                <w:color w:val="000000"/>
                <w:sz w:val="22"/>
                <w:szCs w:val="22"/>
              </w:rPr>
              <w:t>Buy reduce sugar and salt ketchup</w:t>
            </w:r>
          </w:p>
        </w:tc>
        <w:tc>
          <w:tcPr>
            <w:tcW w:w="678" w:type="pct"/>
            <w:shd w:val="clear" w:color="auto" w:fill="auto"/>
            <w:vAlign w:val="center"/>
            <w:hideMark/>
          </w:tcPr>
          <w:p w14:paraId="4A7206AF" w14:textId="77777777" w:rsidR="00104534" w:rsidRDefault="00104534" w:rsidP="00073D9C">
            <w:pPr>
              <w:rPr>
                <w:rFonts w:ascii="Calibri" w:hAnsi="Calibri"/>
                <w:color w:val="000000"/>
                <w:sz w:val="22"/>
                <w:szCs w:val="22"/>
              </w:rPr>
            </w:pPr>
            <w:r>
              <w:rPr>
                <w:rFonts w:ascii="Calibri" w:hAnsi="Calibri"/>
                <w:color w:val="000000"/>
                <w:sz w:val="22"/>
                <w:szCs w:val="22"/>
              </w:rPr>
              <w:t>Buy reduced sugar and salt baked beans</w:t>
            </w:r>
          </w:p>
        </w:tc>
        <w:tc>
          <w:tcPr>
            <w:tcW w:w="678" w:type="pct"/>
            <w:shd w:val="clear" w:color="auto" w:fill="auto"/>
            <w:vAlign w:val="center"/>
            <w:hideMark/>
          </w:tcPr>
          <w:p w14:paraId="1377526D" w14:textId="77777777" w:rsidR="00104534" w:rsidRDefault="00104534" w:rsidP="00073D9C">
            <w:pPr>
              <w:rPr>
                <w:rFonts w:ascii="Calibri" w:hAnsi="Calibri"/>
                <w:color w:val="000000"/>
                <w:sz w:val="22"/>
                <w:szCs w:val="22"/>
              </w:rPr>
            </w:pPr>
            <w:r>
              <w:rPr>
                <w:rFonts w:ascii="Calibri" w:hAnsi="Calibri"/>
                <w:color w:val="000000"/>
                <w:sz w:val="22"/>
                <w:szCs w:val="22"/>
              </w:rPr>
              <w:t>Increase fibre - buy brown rolls</w:t>
            </w:r>
          </w:p>
        </w:tc>
        <w:tc>
          <w:tcPr>
            <w:tcW w:w="678" w:type="pct"/>
            <w:shd w:val="clear" w:color="auto" w:fill="auto"/>
            <w:vAlign w:val="center"/>
            <w:hideMark/>
          </w:tcPr>
          <w:p w14:paraId="63A1D3D2" w14:textId="77777777" w:rsidR="00104534" w:rsidRDefault="00104534" w:rsidP="00073D9C">
            <w:pPr>
              <w:rPr>
                <w:rFonts w:ascii="Calibri" w:hAnsi="Calibri"/>
                <w:color w:val="000000"/>
                <w:sz w:val="22"/>
                <w:szCs w:val="22"/>
              </w:rPr>
            </w:pPr>
            <w:r>
              <w:rPr>
                <w:rFonts w:ascii="Calibri" w:hAnsi="Calibri"/>
                <w:color w:val="000000"/>
                <w:sz w:val="22"/>
                <w:szCs w:val="22"/>
              </w:rPr>
              <w:t>Put poached fish on the menu</w:t>
            </w:r>
          </w:p>
        </w:tc>
        <w:tc>
          <w:tcPr>
            <w:tcW w:w="678" w:type="pct"/>
            <w:shd w:val="clear" w:color="auto" w:fill="auto"/>
            <w:vAlign w:val="center"/>
            <w:hideMark/>
          </w:tcPr>
          <w:p w14:paraId="52481048"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31A570B3" w14:textId="77777777" w:rsidR="00104534" w:rsidRDefault="00104534" w:rsidP="00073D9C">
            <w:pPr>
              <w:rPr>
                <w:rFonts w:ascii="Calibri" w:hAnsi="Calibri"/>
                <w:color w:val="000000"/>
                <w:sz w:val="22"/>
                <w:szCs w:val="22"/>
              </w:rPr>
            </w:pPr>
          </w:p>
        </w:tc>
      </w:tr>
      <w:tr w:rsidR="00104534" w14:paraId="42C35DD7" w14:textId="77777777" w:rsidTr="00073D9C">
        <w:trPr>
          <w:trHeight w:val="300"/>
        </w:trPr>
        <w:tc>
          <w:tcPr>
            <w:tcW w:w="253" w:type="pct"/>
            <w:vAlign w:val="center"/>
          </w:tcPr>
          <w:p w14:paraId="0986AFE7" w14:textId="6C7C9DAA" w:rsidR="00104534" w:rsidRDefault="00104534" w:rsidP="00073D9C">
            <w:pPr>
              <w:rPr>
                <w:rFonts w:ascii="Calibri" w:hAnsi="Calibri"/>
                <w:color w:val="000000"/>
                <w:sz w:val="22"/>
                <w:szCs w:val="22"/>
              </w:rPr>
            </w:pPr>
            <w:r>
              <w:rPr>
                <w:rFonts w:ascii="Calibri" w:hAnsi="Calibri"/>
                <w:color w:val="000000"/>
                <w:sz w:val="22"/>
                <w:szCs w:val="22"/>
              </w:rPr>
              <w:t>3</w:t>
            </w:r>
          </w:p>
        </w:tc>
        <w:tc>
          <w:tcPr>
            <w:tcW w:w="678" w:type="pct"/>
            <w:shd w:val="clear" w:color="auto" w:fill="auto"/>
            <w:vAlign w:val="center"/>
            <w:hideMark/>
          </w:tcPr>
          <w:p w14:paraId="0F16EEAA" w14:textId="77777777" w:rsidR="00104534" w:rsidRDefault="00104534" w:rsidP="00073D9C">
            <w:pPr>
              <w:rPr>
                <w:rFonts w:ascii="Calibri" w:hAnsi="Calibri"/>
                <w:color w:val="000000"/>
                <w:sz w:val="22"/>
                <w:szCs w:val="22"/>
              </w:rPr>
            </w:pPr>
            <w:r>
              <w:rPr>
                <w:rFonts w:ascii="Calibri" w:hAnsi="Calibri"/>
                <w:color w:val="000000"/>
                <w:sz w:val="22"/>
                <w:szCs w:val="22"/>
              </w:rPr>
              <w:t>Increase fruit and vegetable</w:t>
            </w:r>
          </w:p>
        </w:tc>
        <w:tc>
          <w:tcPr>
            <w:tcW w:w="678" w:type="pct"/>
            <w:shd w:val="clear" w:color="auto" w:fill="auto"/>
            <w:vAlign w:val="center"/>
            <w:hideMark/>
          </w:tcPr>
          <w:p w14:paraId="7DCE96A4" w14:textId="77777777" w:rsidR="00104534" w:rsidRDefault="00104534" w:rsidP="00073D9C">
            <w:pPr>
              <w:rPr>
                <w:rFonts w:ascii="Calibri" w:hAnsi="Calibri"/>
                <w:color w:val="000000"/>
                <w:sz w:val="22"/>
                <w:szCs w:val="22"/>
              </w:rPr>
            </w:pPr>
            <w:r>
              <w:rPr>
                <w:rFonts w:ascii="Calibri" w:hAnsi="Calibri"/>
                <w:color w:val="000000"/>
                <w:sz w:val="22"/>
                <w:szCs w:val="22"/>
              </w:rPr>
              <w:t>Reduce saturated fat</w:t>
            </w:r>
          </w:p>
        </w:tc>
        <w:tc>
          <w:tcPr>
            <w:tcW w:w="678" w:type="pct"/>
            <w:shd w:val="clear" w:color="auto" w:fill="auto"/>
            <w:vAlign w:val="center"/>
            <w:hideMark/>
          </w:tcPr>
          <w:p w14:paraId="79761C31"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43248580"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6B226985"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22371458"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361445B7" w14:textId="77777777" w:rsidR="00104534" w:rsidRDefault="00104534" w:rsidP="00073D9C">
            <w:pPr>
              <w:rPr>
                <w:rFonts w:ascii="Calibri" w:hAnsi="Calibri"/>
                <w:color w:val="000000"/>
                <w:sz w:val="22"/>
                <w:szCs w:val="22"/>
              </w:rPr>
            </w:pPr>
          </w:p>
        </w:tc>
      </w:tr>
      <w:tr w:rsidR="00104534" w14:paraId="731404F2" w14:textId="77777777" w:rsidTr="00073D9C">
        <w:trPr>
          <w:trHeight w:val="600"/>
        </w:trPr>
        <w:tc>
          <w:tcPr>
            <w:tcW w:w="253" w:type="pct"/>
            <w:vAlign w:val="center"/>
          </w:tcPr>
          <w:p w14:paraId="5BF3CB35" w14:textId="03B97B06" w:rsidR="00104534" w:rsidRDefault="00104534" w:rsidP="00073D9C">
            <w:pPr>
              <w:rPr>
                <w:rFonts w:ascii="Calibri" w:hAnsi="Calibri"/>
                <w:color w:val="000000"/>
                <w:sz w:val="22"/>
                <w:szCs w:val="22"/>
              </w:rPr>
            </w:pPr>
            <w:r>
              <w:rPr>
                <w:rFonts w:ascii="Calibri" w:hAnsi="Calibri"/>
                <w:color w:val="000000"/>
                <w:sz w:val="22"/>
                <w:szCs w:val="22"/>
              </w:rPr>
              <w:t>4</w:t>
            </w:r>
          </w:p>
        </w:tc>
        <w:tc>
          <w:tcPr>
            <w:tcW w:w="678" w:type="pct"/>
            <w:shd w:val="clear" w:color="auto" w:fill="auto"/>
            <w:vAlign w:val="center"/>
            <w:hideMark/>
          </w:tcPr>
          <w:p w14:paraId="32C7A2BF" w14:textId="77777777" w:rsidR="00104534" w:rsidRDefault="00104534" w:rsidP="00073D9C">
            <w:pPr>
              <w:rPr>
                <w:rFonts w:ascii="Calibri" w:hAnsi="Calibri"/>
                <w:color w:val="000000"/>
                <w:sz w:val="22"/>
                <w:szCs w:val="22"/>
              </w:rPr>
            </w:pPr>
            <w:r>
              <w:rPr>
                <w:rFonts w:ascii="Calibri" w:hAnsi="Calibri"/>
                <w:color w:val="000000"/>
                <w:sz w:val="22"/>
                <w:szCs w:val="22"/>
              </w:rPr>
              <w:t>Add a bigger portion of salad</w:t>
            </w:r>
          </w:p>
        </w:tc>
        <w:tc>
          <w:tcPr>
            <w:tcW w:w="678" w:type="pct"/>
            <w:shd w:val="clear" w:color="auto" w:fill="auto"/>
            <w:vAlign w:val="center"/>
            <w:hideMark/>
          </w:tcPr>
          <w:p w14:paraId="2FBB41D8" w14:textId="77777777" w:rsidR="00104534" w:rsidRDefault="00104534" w:rsidP="00073D9C">
            <w:pPr>
              <w:rPr>
                <w:rFonts w:ascii="Calibri" w:hAnsi="Calibri"/>
                <w:color w:val="000000"/>
                <w:sz w:val="22"/>
                <w:szCs w:val="22"/>
              </w:rPr>
            </w:pPr>
            <w:r>
              <w:rPr>
                <w:rFonts w:ascii="Calibri" w:hAnsi="Calibri"/>
                <w:color w:val="000000"/>
                <w:sz w:val="22"/>
                <w:szCs w:val="22"/>
              </w:rPr>
              <w:t>Remove the salt shaker</w:t>
            </w:r>
          </w:p>
        </w:tc>
        <w:tc>
          <w:tcPr>
            <w:tcW w:w="678" w:type="pct"/>
            <w:shd w:val="clear" w:color="auto" w:fill="auto"/>
            <w:vAlign w:val="center"/>
            <w:hideMark/>
          </w:tcPr>
          <w:p w14:paraId="3DD9C7BF" w14:textId="77777777" w:rsidR="00104534" w:rsidRDefault="00104534" w:rsidP="00073D9C">
            <w:pPr>
              <w:rPr>
                <w:rFonts w:ascii="Calibri" w:hAnsi="Calibri"/>
                <w:color w:val="000000"/>
                <w:sz w:val="22"/>
                <w:szCs w:val="22"/>
              </w:rPr>
            </w:pPr>
            <w:r>
              <w:rPr>
                <w:rFonts w:ascii="Calibri" w:hAnsi="Calibri"/>
                <w:color w:val="000000"/>
                <w:sz w:val="22"/>
                <w:szCs w:val="22"/>
              </w:rPr>
              <w:t>Add more healthy drinks to menu</w:t>
            </w:r>
          </w:p>
        </w:tc>
        <w:tc>
          <w:tcPr>
            <w:tcW w:w="678" w:type="pct"/>
            <w:shd w:val="clear" w:color="auto" w:fill="auto"/>
            <w:vAlign w:val="center"/>
            <w:hideMark/>
          </w:tcPr>
          <w:p w14:paraId="66D0C0C7" w14:textId="77777777" w:rsidR="00104534" w:rsidRDefault="00104534" w:rsidP="00073D9C">
            <w:pPr>
              <w:rPr>
                <w:rFonts w:ascii="Calibri" w:hAnsi="Calibri"/>
                <w:color w:val="000000"/>
                <w:sz w:val="22"/>
                <w:szCs w:val="22"/>
              </w:rPr>
            </w:pPr>
            <w:r>
              <w:rPr>
                <w:rFonts w:ascii="Calibri" w:hAnsi="Calibri"/>
                <w:color w:val="000000"/>
                <w:sz w:val="22"/>
                <w:szCs w:val="22"/>
              </w:rPr>
              <w:t>Use less fat products</w:t>
            </w:r>
          </w:p>
        </w:tc>
        <w:tc>
          <w:tcPr>
            <w:tcW w:w="678" w:type="pct"/>
            <w:shd w:val="clear" w:color="auto" w:fill="auto"/>
            <w:vAlign w:val="center"/>
            <w:hideMark/>
          </w:tcPr>
          <w:p w14:paraId="71807CB0" w14:textId="77777777" w:rsidR="00104534" w:rsidRDefault="00104534" w:rsidP="00073D9C">
            <w:pPr>
              <w:rPr>
                <w:rFonts w:ascii="Calibri" w:hAnsi="Calibri"/>
                <w:color w:val="000000"/>
                <w:sz w:val="22"/>
                <w:szCs w:val="22"/>
              </w:rPr>
            </w:pPr>
            <w:r>
              <w:rPr>
                <w:rFonts w:ascii="Calibri" w:hAnsi="Calibri"/>
                <w:color w:val="000000"/>
                <w:sz w:val="22"/>
                <w:szCs w:val="22"/>
              </w:rPr>
              <w:t xml:space="preserve">Refill the oil tank regularly </w:t>
            </w:r>
          </w:p>
        </w:tc>
        <w:tc>
          <w:tcPr>
            <w:tcW w:w="678" w:type="pct"/>
            <w:shd w:val="clear" w:color="auto" w:fill="auto"/>
            <w:vAlign w:val="center"/>
            <w:hideMark/>
          </w:tcPr>
          <w:p w14:paraId="693C6971"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4DA5F77B" w14:textId="77777777" w:rsidR="00104534" w:rsidRDefault="00104534" w:rsidP="00073D9C">
            <w:pPr>
              <w:rPr>
                <w:rFonts w:ascii="Calibri" w:hAnsi="Calibri"/>
                <w:color w:val="000000"/>
                <w:sz w:val="22"/>
                <w:szCs w:val="22"/>
              </w:rPr>
            </w:pPr>
          </w:p>
        </w:tc>
      </w:tr>
      <w:tr w:rsidR="00104534" w14:paraId="569D770F" w14:textId="77777777" w:rsidTr="00073D9C">
        <w:trPr>
          <w:trHeight w:val="600"/>
        </w:trPr>
        <w:tc>
          <w:tcPr>
            <w:tcW w:w="253" w:type="pct"/>
            <w:vAlign w:val="center"/>
          </w:tcPr>
          <w:p w14:paraId="620E9AE5" w14:textId="7DB136D2" w:rsidR="00104534" w:rsidRDefault="00104534" w:rsidP="00073D9C">
            <w:pPr>
              <w:rPr>
                <w:rFonts w:ascii="Calibri" w:hAnsi="Calibri"/>
                <w:color w:val="000000"/>
                <w:sz w:val="22"/>
                <w:szCs w:val="22"/>
              </w:rPr>
            </w:pPr>
            <w:r>
              <w:rPr>
                <w:rFonts w:ascii="Calibri" w:hAnsi="Calibri"/>
                <w:color w:val="000000"/>
                <w:sz w:val="22"/>
                <w:szCs w:val="22"/>
              </w:rPr>
              <w:t>5</w:t>
            </w:r>
          </w:p>
        </w:tc>
        <w:tc>
          <w:tcPr>
            <w:tcW w:w="678" w:type="pct"/>
            <w:shd w:val="clear" w:color="auto" w:fill="auto"/>
            <w:vAlign w:val="center"/>
            <w:hideMark/>
          </w:tcPr>
          <w:p w14:paraId="65591B15" w14:textId="77777777" w:rsidR="00104534" w:rsidRDefault="00104534" w:rsidP="00073D9C">
            <w:pPr>
              <w:rPr>
                <w:rFonts w:ascii="Calibri" w:hAnsi="Calibri"/>
                <w:color w:val="000000"/>
                <w:sz w:val="22"/>
                <w:szCs w:val="22"/>
              </w:rPr>
            </w:pPr>
            <w:r>
              <w:rPr>
                <w:rFonts w:ascii="Calibri" w:hAnsi="Calibri"/>
                <w:color w:val="000000"/>
                <w:sz w:val="22"/>
                <w:szCs w:val="22"/>
              </w:rPr>
              <w:t>Reduce salt (e.g. sauces)</w:t>
            </w:r>
          </w:p>
        </w:tc>
        <w:tc>
          <w:tcPr>
            <w:tcW w:w="678" w:type="pct"/>
            <w:shd w:val="clear" w:color="auto" w:fill="auto"/>
            <w:vAlign w:val="center"/>
            <w:hideMark/>
          </w:tcPr>
          <w:p w14:paraId="2670D0F1" w14:textId="77777777" w:rsidR="00104534" w:rsidRDefault="00104534" w:rsidP="00073D9C">
            <w:pPr>
              <w:rPr>
                <w:rFonts w:ascii="Calibri" w:hAnsi="Calibri"/>
                <w:color w:val="000000"/>
                <w:sz w:val="22"/>
                <w:szCs w:val="22"/>
              </w:rPr>
            </w:pPr>
            <w:r>
              <w:rPr>
                <w:rFonts w:ascii="Calibri" w:hAnsi="Calibri"/>
                <w:color w:val="000000"/>
                <w:sz w:val="22"/>
                <w:szCs w:val="22"/>
              </w:rPr>
              <w:t>Reduce sugar (Buy sugar free drinks)</w:t>
            </w:r>
          </w:p>
        </w:tc>
        <w:tc>
          <w:tcPr>
            <w:tcW w:w="678" w:type="pct"/>
            <w:shd w:val="clear" w:color="auto" w:fill="auto"/>
            <w:vAlign w:val="center"/>
            <w:hideMark/>
          </w:tcPr>
          <w:p w14:paraId="510C7EFF" w14:textId="77777777" w:rsidR="00104534" w:rsidRDefault="00104534" w:rsidP="00073D9C">
            <w:pPr>
              <w:rPr>
                <w:rFonts w:ascii="Calibri" w:hAnsi="Calibri"/>
                <w:color w:val="000000"/>
                <w:sz w:val="22"/>
                <w:szCs w:val="22"/>
              </w:rPr>
            </w:pPr>
            <w:r>
              <w:rPr>
                <w:rFonts w:ascii="Calibri" w:hAnsi="Calibri"/>
                <w:color w:val="000000"/>
                <w:sz w:val="22"/>
                <w:szCs w:val="22"/>
              </w:rPr>
              <w:t>Reduce fat (Buy low fat cheese)</w:t>
            </w:r>
          </w:p>
        </w:tc>
        <w:tc>
          <w:tcPr>
            <w:tcW w:w="678" w:type="pct"/>
            <w:shd w:val="clear" w:color="auto" w:fill="auto"/>
            <w:vAlign w:val="center"/>
            <w:hideMark/>
          </w:tcPr>
          <w:p w14:paraId="6770E77B" w14:textId="77777777" w:rsidR="00104534" w:rsidRDefault="00104534" w:rsidP="00073D9C">
            <w:pPr>
              <w:rPr>
                <w:rFonts w:ascii="Calibri" w:hAnsi="Calibri"/>
                <w:color w:val="000000"/>
                <w:sz w:val="22"/>
                <w:szCs w:val="22"/>
              </w:rPr>
            </w:pPr>
            <w:r>
              <w:rPr>
                <w:rFonts w:ascii="Calibri" w:hAnsi="Calibri"/>
                <w:color w:val="000000"/>
                <w:sz w:val="22"/>
                <w:szCs w:val="22"/>
              </w:rPr>
              <w:t>Buy brown rice and brown bread buns</w:t>
            </w:r>
          </w:p>
        </w:tc>
        <w:tc>
          <w:tcPr>
            <w:tcW w:w="678" w:type="pct"/>
            <w:shd w:val="clear" w:color="auto" w:fill="auto"/>
            <w:vAlign w:val="center"/>
            <w:hideMark/>
          </w:tcPr>
          <w:p w14:paraId="716D5AA2"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0B3AE9D9"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6E29DA02" w14:textId="77777777" w:rsidR="00104534" w:rsidRDefault="00104534" w:rsidP="00073D9C">
            <w:pPr>
              <w:rPr>
                <w:rFonts w:ascii="Calibri" w:hAnsi="Calibri"/>
                <w:color w:val="000000"/>
                <w:sz w:val="22"/>
                <w:szCs w:val="22"/>
              </w:rPr>
            </w:pPr>
          </w:p>
        </w:tc>
      </w:tr>
      <w:tr w:rsidR="00104534" w14:paraId="12D90CE0" w14:textId="77777777" w:rsidTr="00073D9C">
        <w:trPr>
          <w:trHeight w:val="600"/>
        </w:trPr>
        <w:tc>
          <w:tcPr>
            <w:tcW w:w="253" w:type="pct"/>
            <w:vAlign w:val="center"/>
          </w:tcPr>
          <w:p w14:paraId="71ED6FDC" w14:textId="1291057C" w:rsidR="00104534" w:rsidRDefault="00104534" w:rsidP="00073D9C">
            <w:pPr>
              <w:rPr>
                <w:rFonts w:ascii="Calibri" w:hAnsi="Calibri"/>
                <w:color w:val="000000"/>
                <w:sz w:val="22"/>
                <w:szCs w:val="22"/>
              </w:rPr>
            </w:pPr>
            <w:r>
              <w:rPr>
                <w:rFonts w:ascii="Calibri" w:hAnsi="Calibri"/>
                <w:color w:val="000000"/>
                <w:sz w:val="22"/>
                <w:szCs w:val="22"/>
              </w:rPr>
              <w:t>6</w:t>
            </w:r>
          </w:p>
        </w:tc>
        <w:tc>
          <w:tcPr>
            <w:tcW w:w="678" w:type="pct"/>
            <w:shd w:val="clear" w:color="auto" w:fill="auto"/>
            <w:vAlign w:val="center"/>
            <w:hideMark/>
          </w:tcPr>
          <w:p w14:paraId="3CE93CF7" w14:textId="77777777" w:rsidR="00104534" w:rsidRDefault="00104534" w:rsidP="00073D9C">
            <w:pPr>
              <w:rPr>
                <w:rFonts w:ascii="Calibri" w:hAnsi="Calibri"/>
                <w:color w:val="000000"/>
                <w:sz w:val="22"/>
                <w:szCs w:val="22"/>
              </w:rPr>
            </w:pPr>
            <w:r>
              <w:rPr>
                <w:rFonts w:ascii="Calibri" w:hAnsi="Calibri"/>
                <w:color w:val="000000"/>
                <w:sz w:val="22"/>
                <w:szCs w:val="22"/>
              </w:rPr>
              <w:t>Less salt</w:t>
            </w:r>
          </w:p>
        </w:tc>
        <w:tc>
          <w:tcPr>
            <w:tcW w:w="678" w:type="pct"/>
            <w:shd w:val="clear" w:color="auto" w:fill="auto"/>
            <w:vAlign w:val="center"/>
            <w:hideMark/>
          </w:tcPr>
          <w:p w14:paraId="5AD494E3" w14:textId="77777777" w:rsidR="00104534" w:rsidRDefault="00104534" w:rsidP="00073D9C">
            <w:pPr>
              <w:rPr>
                <w:rFonts w:ascii="Calibri" w:hAnsi="Calibri"/>
                <w:color w:val="000000"/>
                <w:sz w:val="22"/>
                <w:szCs w:val="22"/>
              </w:rPr>
            </w:pPr>
            <w:r>
              <w:rPr>
                <w:rFonts w:ascii="Calibri" w:hAnsi="Calibri"/>
                <w:color w:val="000000"/>
                <w:sz w:val="22"/>
                <w:szCs w:val="22"/>
              </w:rPr>
              <w:t>Low fat mayo</w:t>
            </w:r>
          </w:p>
        </w:tc>
        <w:tc>
          <w:tcPr>
            <w:tcW w:w="678" w:type="pct"/>
            <w:shd w:val="clear" w:color="auto" w:fill="auto"/>
            <w:vAlign w:val="center"/>
            <w:hideMark/>
          </w:tcPr>
          <w:p w14:paraId="2860BB68" w14:textId="77777777" w:rsidR="00104534" w:rsidRDefault="00104534" w:rsidP="00073D9C">
            <w:pPr>
              <w:rPr>
                <w:rFonts w:ascii="Calibri" w:hAnsi="Calibri"/>
                <w:color w:val="000000"/>
                <w:sz w:val="22"/>
                <w:szCs w:val="22"/>
              </w:rPr>
            </w:pPr>
            <w:r>
              <w:rPr>
                <w:rFonts w:ascii="Calibri" w:hAnsi="Calibri"/>
                <w:color w:val="000000"/>
                <w:sz w:val="22"/>
                <w:szCs w:val="22"/>
              </w:rPr>
              <w:t>Low sugar tom sauce</w:t>
            </w:r>
          </w:p>
        </w:tc>
        <w:tc>
          <w:tcPr>
            <w:tcW w:w="678" w:type="pct"/>
            <w:shd w:val="clear" w:color="auto" w:fill="auto"/>
            <w:vAlign w:val="center"/>
            <w:hideMark/>
          </w:tcPr>
          <w:p w14:paraId="220250B0" w14:textId="77777777" w:rsidR="00104534" w:rsidRDefault="00104534" w:rsidP="00073D9C">
            <w:pPr>
              <w:rPr>
                <w:rFonts w:ascii="Calibri" w:hAnsi="Calibri"/>
                <w:color w:val="000000"/>
                <w:sz w:val="22"/>
                <w:szCs w:val="22"/>
              </w:rPr>
            </w:pPr>
            <w:r>
              <w:rPr>
                <w:rFonts w:ascii="Calibri" w:hAnsi="Calibri"/>
                <w:color w:val="000000"/>
                <w:sz w:val="22"/>
                <w:szCs w:val="22"/>
              </w:rPr>
              <w:t>Increase veg</w:t>
            </w:r>
          </w:p>
        </w:tc>
        <w:tc>
          <w:tcPr>
            <w:tcW w:w="678" w:type="pct"/>
            <w:shd w:val="clear" w:color="auto" w:fill="auto"/>
            <w:vAlign w:val="center"/>
            <w:hideMark/>
          </w:tcPr>
          <w:p w14:paraId="4DDE237D" w14:textId="77777777" w:rsidR="00104534" w:rsidRDefault="00104534" w:rsidP="00073D9C">
            <w:pPr>
              <w:rPr>
                <w:rFonts w:ascii="Calibri" w:hAnsi="Calibri"/>
                <w:color w:val="000000"/>
                <w:sz w:val="22"/>
                <w:szCs w:val="22"/>
              </w:rPr>
            </w:pPr>
            <w:r>
              <w:rPr>
                <w:rFonts w:ascii="Calibri" w:hAnsi="Calibri"/>
                <w:color w:val="000000"/>
                <w:sz w:val="22"/>
                <w:szCs w:val="22"/>
              </w:rPr>
              <w:t>Introduce smaller portions</w:t>
            </w:r>
          </w:p>
        </w:tc>
        <w:tc>
          <w:tcPr>
            <w:tcW w:w="678" w:type="pct"/>
            <w:shd w:val="clear" w:color="auto" w:fill="auto"/>
            <w:vAlign w:val="center"/>
            <w:hideMark/>
          </w:tcPr>
          <w:p w14:paraId="5E044B0C"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65C006FD" w14:textId="77777777" w:rsidR="00104534" w:rsidRDefault="00104534" w:rsidP="00073D9C">
            <w:pPr>
              <w:rPr>
                <w:rFonts w:ascii="Calibri" w:hAnsi="Calibri"/>
                <w:color w:val="000000"/>
                <w:sz w:val="22"/>
                <w:szCs w:val="22"/>
              </w:rPr>
            </w:pPr>
          </w:p>
        </w:tc>
      </w:tr>
      <w:tr w:rsidR="00104534" w14:paraId="59AB4344" w14:textId="77777777" w:rsidTr="00073D9C">
        <w:trPr>
          <w:trHeight w:val="300"/>
        </w:trPr>
        <w:tc>
          <w:tcPr>
            <w:tcW w:w="253" w:type="pct"/>
            <w:vAlign w:val="center"/>
          </w:tcPr>
          <w:p w14:paraId="2BCFB59C" w14:textId="608C2ECD" w:rsidR="00104534" w:rsidRDefault="00104534" w:rsidP="00073D9C">
            <w:pPr>
              <w:rPr>
                <w:rFonts w:ascii="Calibri" w:hAnsi="Calibri"/>
                <w:color w:val="000000"/>
                <w:sz w:val="22"/>
                <w:szCs w:val="22"/>
              </w:rPr>
            </w:pPr>
            <w:r>
              <w:rPr>
                <w:rFonts w:ascii="Calibri" w:hAnsi="Calibri"/>
                <w:color w:val="000000"/>
                <w:sz w:val="22"/>
                <w:szCs w:val="22"/>
              </w:rPr>
              <w:t>7</w:t>
            </w:r>
          </w:p>
        </w:tc>
        <w:tc>
          <w:tcPr>
            <w:tcW w:w="678" w:type="pct"/>
            <w:shd w:val="clear" w:color="auto" w:fill="auto"/>
            <w:vAlign w:val="center"/>
            <w:hideMark/>
          </w:tcPr>
          <w:p w14:paraId="5A76D90B" w14:textId="77777777" w:rsidR="00104534" w:rsidRDefault="00104534" w:rsidP="00073D9C">
            <w:pPr>
              <w:rPr>
                <w:rFonts w:ascii="Calibri" w:hAnsi="Calibri"/>
                <w:color w:val="000000"/>
                <w:sz w:val="22"/>
                <w:szCs w:val="22"/>
              </w:rPr>
            </w:pPr>
            <w:r>
              <w:rPr>
                <w:rFonts w:ascii="Calibri" w:hAnsi="Calibri"/>
                <w:color w:val="000000"/>
                <w:sz w:val="22"/>
                <w:szCs w:val="22"/>
              </w:rPr>
              <w:t>Reduce salt</w:t>
            </w:r>
          </w:p>
        </w:tc>
        <w:tc>
          <w:tcPr>
            <w:tcW w:w="678" w:type="pct"/>
            <w:shd w:val="clear" w:color="auto" w:fill="auto"/>
            <w:vAlign w:val="center"/>
            <w:hideMark/>
          </w:tcPr>
          <w:p w14:paraId="1C715DC1"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44267806"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12D75FE4"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6B865BE8"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1C80C852"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1391C124" w14:textId="77777777" w:rsidR="00104534" w:rsidRDefault="00104534" w:rsidP="00073D9C">
            <w:pPr>
              <w:rPr>
                <w:rFonts w:ascii="Calibri" w:hAnsi="Calibri"/>
                <w:color w:val="000000"/>
                <w:sz w:val="22"/>
                <w:szCs w:val="22"/>
              </w:rPr>
            </w:pPr>
          </w:p>
        </w:tc>
      </w:tr>
      <w:tr w:rsidR="00104534" w14:paraId="6381849E" w14:textId="77777777" w:rsidTr="00073D9C">
        <w:trPr>
          <w:trHeight w:val="600"/>
        </w:trPr>
        <w:tc>
          <w:tcPr>
            <w:tcW w:w="253" w:type="pct"/>
            <w:vAlign w:val="center"/>
          </w:tcPr>
          <w:p w14:paraId="1A406298" w14:textId="7CEC569F" w:rsidR="00104534" w:rsidRDefault="00104534" w:rsidP="00073D9C">
            <w:pPr>
              <w:rPr>
                <w:rFonts w:ascii="Calibri" w:hAnsi="Calibri"/>
                <w:color w:val="000000"/>
                <w:sz w:val="22"/>
                <w:szCs w:val="22"/>
              </w:rPr>
            </w:pPr>
            <w:r>
              <w:rPr>
                <w:rFonts w:ascii="Calibri" w:hAnsi="Calibri"/>
                <w:color w:val="000000"/>
                <w:sz w:val="22"/>
                <w:szCs w:val="22"/>
              </w:rPr>
              <w:t>8</w:t>
            </w:r>
          </w:p>
        </w:tc>
        <w:tc>
          <w:tcPr>
            <w:tcW w:w="678" w:type="pct"/>
            <w:shd w:val="clear" w:color="auto" w:fill="auto"/>
            <w:vAlign w:val="center"/>
            <w:hideMark/>
          </w:tcPr>
          <w:p w14:paraId="3313215C" w14:textId="77777777" w:rsidR="00104534" w:rsidRDefault="00104534" w:rsidP="00073D9C">
            <w:pPr>
              <w:rPr>
                <w:rFonts w:ascii="Calibri" w:hAnsi="Calibri"/>
                <w:color w:val="000000"/>
                <w:sz w:val="22"/>
                <w:szCs w:val="22"/>
              </w:rPr>
            </w:pPr>
            <w:r>
              <w:rPr>
                <w:rFonts w:ascii="Calibri" w:hAnsi="Calibri"/>
                <w:color w:val="000000"/>
                <w:sz w:val="22"/>
                <w:szCs w:val="22"/>
              </w:rPr>
              <w:t>Reduce salt and sugar in cooking</w:t>
            </w:r>
          </w:p>
        </w:tc>
        <w:tc>
          <w:tcPr>
            <w:tcW w:w="678" w:type="pct"/>
            <w:shd w:val="clear" w:color="auto" w:fill="auto"/>
            <w:vAlign w:val="center"/>
            <w:hideMark/>
          </w:tcPr>
          <w:p w14:paraId="7FF38C7A" w14:textId="77777777" w:rsidR="00104534" w:rsidRDefault="00104534" w:rsidP="00073D9C">
            <w:pPr>
              <w:rPr>
                <w:rFonts w:ascii="Calibri" w:hAnsi="Calibri"/>
                <w:color w:val="000000"/>
                <w:sz w:val="22"/>
                <w:szCs w:val="22"/>
              </w:rPr>
            </w:pPr>
            <w:r>
              <w:rPr>
                <w:rFonts w:ascii="Calibri" w:hAnsi="Calibri"/>
                <w:color w:val="000000"/>
                <w:sz w:val="22"/>
                <w:szCs w:val="22"/>
              </w:rPr>
              <w:t>Reduced sugar contained drink to water (???)</w:t>
            </w:r>
          </w:p>
        </w:tc>
        <w:tc>
          <w:tcPr>
            <w:tcW w:w="678" w:type="pct"/>
            <w:shd w:val="clear" w:color="auto" w:fill="auto"/>
            <w:vAlign w:val="center"/>
            <w:hideMark/>
          </w:tcPr>
          <w:p w14:paraId="3D611E27"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51CEA57E"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7FAFBF1E"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1443D4C4"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09462837" w14:textId="77777777" w:rsidR="00104534" w:rsidRDefault="00104534" w:rsidP="00073D9C">
            <w:pPr>
              <w:rPr>
                <w:rFonts w:ascii="Calibri" w:hAnsi="Calibri"/>
                <w:color w:val="000000"/>
                <w:sz w:val="22"/>
                <w:szCs w:val="22"/>
              </w:rPr>
            </w:pPr>
          </w:p>
        </w:tc>
      </w:tr>
      <w:tr w:rsidR="00104534" w14:paraId="63944CB0" w14:textId="77777777" w:rsidTr="00073D9C">
        <w:trPr>
          <w:trHeight w:val="300"/>
        </w:trPr>
        <w:tc>
          <w:tcPr>
            <w:tcW w:w="253" w:type="pct"/>
            <w:vAlign w:val="center"/>
          </w:tcPr>
          <w:p w14:paraId="7AC99BE7" w14:textId="11C3FE09" w:rsidR="00104534" w:rsidRDefault="00104534" w:rsidP="00073D9C">
            <w:pPr>
              <w:rPr>
                <w:rFonts w:ascii="Calibri" w:hAnsi="Calibri"/>
                <w:color w:val="000000"/>
                <w:sz w:val="22"/>
                <w:szCs w:val="22"/>
              </w:rPr>
            </w:pPr>
            <w:r>
              <w:rPr>
                <w:rFonts w:ascii="Calibri" w:hAnsi="Calibri"/>
                <w:color w:val="000000"/>
                <w:sz w:val="22"/>
                <w:szCs w:val="22"/>
              </w:rPr>
              <w:t>9</w:t>
            </w:r>
          </w:p>
        </w:tc>
        <w:tc>
          <w:tcPr>
            <w:tcW w:w="678" w:type="pct"/>
            <w:shd w:val="clear" w:color="auto" w:fill="auto"/>
            <w:vAlign w:val="center"/>
            <w:hideMark/>
          </w:tcPr>
          <w:p w14:paraId="236EEC73" w14:textId="77777777" w:rsidR="00104534" w:rsidRDefault="00104534" w:rsidP="00073D9C">
            <w:pPr>
              <w:rPr>
                <w:rFonts w:ascii="Calibri" w:hAnsi="Calibri"/>
                <w:color w:val="000000"/>
                <w:sz w:val="22"/>
                <w:szCs w:val="22"/>
              </w:rPr>
            </w:pPr>
            <w:r>
              <w:rPr>
                <w:rFonts w:ascii="Calibri" w:hAnsi="Calibri"/>
                <w:color w:val="000000"/>
                <w:sz w:val="22"/>
                <w:szCs w:val="22"/>
              </w:rPr>
              <w:t>Reduce salt</w:t>
            </w:r>
          </w:p>
        </w:tc>
        <w:tc>
          <w:tcPr>
            <w:tcW w:w="678" w:type="pct"/>
            <w:shd w:val="clear" w:color="auto" w:fill="auto"/>
            <w:vAlign w:val="center"/>
            <w:hideMark/>
          </w:tcPr>
          <w:p w14:paraId="7171B13F" w14:textId="77777777" w:rsidR="00104534" w:rsidRDefault="00104534" w:rsidP="00073D9C">
            <w:pPr>
              <w:rPr>
                <w:rFonts w:ascii="Calibri" w:hAnsi="Calibri"/>
                <w:color w:val="000000"/>
                <w:sz w:val="22"/>
                <w:szCs w:val="22"/>
              </w:rPr>
            </w:pPr>
            <w:r>
              <w:rPr>
                <w:rFonts w:ascii="Calibri" w:hAnsi="Calibri"/>
                <w:color w:val="000000"/>
                <w:sz w:val="22"/>
                <w:szCs w:val="22"/>
              </w:rPr>
              <w:t>Reduce sugar</w:t>
            </w:r>
          </w:p>
        </w:tc>
        <w:tc>
          <w:tcPr>
            <w:tcW w:w="678" w:type="pct"/>
            <w:shd w:val="clear" w:color="auto" w:fill="auto"/>
            <w:vAlign w:val="center"/>
            <w:hideMark/>
          </w:tcPr>
          <w:p w14:paraId="31A9A3F1" w14:textId="77777777" w:rsidR="00104534" w:rsidRDefault="00104534" w:rsidP="00073D9C">
            <w:pPr>
              <w:rPr>
                <w:rFonts w:ascii="Calibri" w:hAnsi="Calibri"/>
                <w:color w:val="000000"/>
                <w:sz w:val="22"/>
                <w:szCs w:val="22"/>
              </w:rPr>
            </w:pPr>
            <w:r>
              <w:rPr>
                <w:rFonts w:ascii="Calibri" w:hAnsi="Calibri"/>
                <w:color w:val="000000"/>
                <w:sz w:val="22"/>
                <w:szCs w:val="22"/>
              </w:rPr>
              <w:t xml:space="preserve">Change </w:t>
            </w:r>
            <w:proofErr w:type="gramStart"/>
            <w:r>
              <w:rPr>
                <w:rFonts w:ascii="Calibri" w:hAnsi="Calibri"/>
                <w:color w:val="000000"/>
                <w:sz w:val="22"/>
                <w:szCs w:val="22"/>
              </w:rPr>
              <w:t>??? ???</w:t>
            </w:r>
            <w:proofErr w:type="gramEnd"/>
            <w:r>
              <w:rPr>
                <w:rFonts w:ascii="Calibri" w:hAnsi="Calibri"/>
                <w:color w:val="000000"/>
                <w:sz w:val="22"/>
                <w:szCs w:val="22"/>
              </w:rPr>
              <w:t xml:space="preserve"> Oil</w:t>
            </w:r>
          </w:p>
        </w:tc>
        <w:tc>
          <w:tcPr>
            <w:tcW w:w="678" w:type="pct"/>
            <w:shd w:val="clear" w:color="auto" w:fill="auto"/>
            <w:vAlign w:val="center"/>
            <w:hideMark/>
          </w:tcPr>
          <w:p w14:paraId="54031750"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15A22BD6"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09786712"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6B16C519" w14:textId="77777777" w:rsidR="00104534" w:rsidRDefault="00104534" w:rsidP="00073D9C">
            <w:pPr>
              <w:rPr>
                <w:rFonts w:ascii="Calibri" w:hAnsi="Calibri"/>
                <w:color w:val="000000"/>
                <w:sz w:val="22"/>
                <w:szCs w:val="22"/>
              </w:rPr>
            </w:pPr>
          </w:p>
        </w:tc>
      </w:tr>
      <w:tr w:rsidR="00104534" w14:paraId="27414F2C" w14:textId="77777777" w:rsidTr="00073D9C">
        <w:trPr>
          <w:trHeight w:val="600"/>
        </w:trPr>
        <w:tc>
          <w:tcPr>
            <w:tcW w:w="253" w:type="pct"/>
            <w:vAlign w:val="center"/>
          </w:tcPr>
          <w:p w14:paraId="4B4ED879" w14:textId="26F564E1" w:rsidR="00104534" w:rsidRDefault="00104534" w:rsidP="00073D9C">
            <w:pPr>
              <w:rPr>
                <w:rFonts w:ascii="Calibri" w:hAnsi="Calibri"/>
                <w:color w:val="000000"/>
                <w:sz w:val="22"/>
                <w:szCs w:val="22"/>
              </w:rPr>
            </w:pPr>
            <w:r>
              <w:rPr>
                <w:rFonts w:ascii="Calibri" w:hAnsi="Calibri"/>
                <w:color w:val="000000"/>
                <w:sz w:val="22"/>
                <w:szCs w:val="22"/>
              </w:rPr>
              <w:t>10</w:t>
            </w:r>
          </w:p>
        </w:tc>
        <w:tc>
          <w:tcPr>
            <w:tcW w:w="678" w:type="pct"/>
            <w:shd w:val="clear" w:color="auto" w:fill="auto"/>
            <w:vAlign w:val="center"/>
            <w:hideMark/>
          </w:tcPr>
          <w:p w14:paraId="2AD38050" w14:textId="77777777" w:rsidR="00104534" w:rsidRDefault="00104534" w:rsidP="00073D9C">
            <w:pPr>
              <w:rPr>
                <w:rFonts w:ascii="Calibri" w:hAnsi="Calibri"/>
                <w:color w:val="000000"/>
                <w:sz w:val="22"/>
                <w:szCs w:val="22"/>
              </w:rPr>
            </w:pPr>
            <w:r>
              <w:rPr>
                <w:rFonts w:ascii="Calibri" w:hAnsi="Calibri"/>
                <w:color w:val="000000"/>
                <w:sz w:val="22"/>
                <w:szCs w:val="22"/>
              </w:rPr>
              <w:t>Offer a fruit and salad option in kid's box</w:t>
            </w:r>
          </w:p>
        </w:tc>
        <w:tc>
          <w:tcPr>
            <w:tcW w:w="678" w:type="pct"/>
            <w:shd w:val="clear" w:color="auto" w:fill="auto"/>
            <w:vAlign w:val="center"/>
            <w:hideMark/>
          </w:tcPr>
          <w:p w14:paraId="0EEE3530" w14:textId="77777777" w:rsidR="00104534" w:rsidRDefault="00104534" w:rsidP="00073D9C">
            <w:pPr>
              <w:rPr>
                <w:rFonts w:ascii="Calibri" w:hAnsi="Calibri"/>
                <w:color w:val="000000"/>
                <w:sz w:val="22"/>
                <w:szCs w:val="22"/>
              </w:rPr>
            </w:pPr>
            <w:r>
              <w:rPr>
                <w:rFonts w:ascii="Calibri" w:hAnsi="Calibri"/>
                <w:color w:val="000000"/>
                <w:sz w:val="22"/>
                <w:szCs w:val="22"/>
              </w:rPr>
              <w:t>Give option of wholemeal bread bun and pitta's</w:t>
            </w:r>
          </w:p>
        </w:tc>
        <w:tc>
          <w:tcPr>
            <w:tcW w:w="678" w:type="pct"/>
            <w:shd w:val="clear" w:color="auto" w:fill="auto"/>
            <w:vAlign w:val="center"/>
            <w:hideMark/>
          </w:tcPr>
          <w:p w14:paraId="637B27C9" w14:textId="77777777" w:rsidR="00104534" w:rsidRDefault="00104534" w:rsidP="00073D9C">
            <w:pPr>
              <w:rPr>
                <w:rFonts w:ascii="Calibri" w:hAnsi="Calibri"/>
                <w:color w:val="000000"/>
                <w:sz w:val="22"/>
                <w:szCs w:val="22"/>
              </w:rPr>
            </w:pPr>
            <w:r>
              <w:rPr>
                <w:rFonts w:ascii="Calibri" w:hAnsi="Calibri"/>
                <w:color w:val="000000"/>
                <w:sz w:val="22"/>
                <w:szCs w:val="22"/>
              </w:rPr>
              <w:t>Reduce the fat in the bechamel sauce</w:t>
            </w:r>
          </w:p>
        </w:tc>
        <w:tc>
          <w:tcPr>
            <w:tcW w:w="678" w:type="pct"/>
            <w:shd w:val="clear" w:color="auto" w:fill="auto"/>
            <w:vAlign w:val="center"/>
            <w:hideMark/>
          </w:tcPr>
          <w:p w14:paraId="06B23073" w14:textId="77777777" w:rsidR="00104534" w:rsidRDefault="00104534" w:rsidP="00073D9C">
            <w:pPr>
              <w:rPr>
                <w:rFonts w:ascii="Calibri" w:hAnsi="Calibri"/>
                <w:color w:val="000000"/>
                <w:sz w:val="22"/>
                <w:szCs w:val="22"/>
              </w:rPr>
            </w:pPr>
            <w:r>
              <w:rPr>
                <w:rFonts w:ascii="Calibri" w:hAnsi="Calibri"/>
                <w:color w:val="000000"/>
                <w:sz w:val="22"/>
                <w:szCs w:val="22"/>
              </w:rPr>
              <w:t>Don't offer to put salt and vinegar to food</w:t>
            </w:r>
          </w:p>
        </w:tc>
        <w:tc>
          <w:tcPr>
            <w:tcW w:w="678" w:type="pct"/>
            <w:shd w:val="clear" w:color="auto" w:fill="auto"/>
            <w:vAlign w:val="center"/>
            <w:hideMark/>
          </w:tcPr>
          <w:p w14:paraId="7CF96ADD"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07859E3E"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2C14710A" w14:textId="77777777" w:rsidR="00104534" w:rsidRDefault="00104534" w:rsidP="00073D9C">
            <w:pPr>
              <w:rPr>
                <w:rFonts w:ascii="Calibri" w:hAnsi="Calibri"/>
                <w:color w:val="000000"/>
                <w:sz w:val="22"/>
                <w:szCs w:val="22"/>
              </w:rPr>
            </w:pPr>
          </w:p>
        </w:tc>
      </w:tr>
      <w:tr w:rsidR="00104534" w14:paraId="50D2CDE8" w14:textId="77777777" w:rsidTr="00073D9C">
        <w:trPr>
          <w:trHeight w:val="600"/>
        </w:trPr>
        <w:tc>
          <w:tcPr>
            <w:tcW w:w="253" w:type="pct"/>
            <w:vAlign w:val="center"/>
          </w:tcPr>
          <w:p w14:paraId="0F8709DA" w14:textId="2F2BDBC3" w:rsidR="00104534" w:rsidRDefault="00104534" w:rsidP="00073D9C">
            <w:pPr>
              <w:rPr>
                <w:rFonts w:ascii="Calibri" w:hAnsi="Calibri"/>
                <w:color w:val="000000"/>
                <w:sz w:val="22"/>
                <w:szCs w:val="22"/>
              </w:rPr>
            </w:pPr>
            <w:r>
              <w:rPr>
                <w:rFonts w:ascii="Calibri" w:hAnsi="Calibri"/>
                <w:color w:val="000000"/>
                <w:sz w:val="22"/>
                <w:szCs w:val="22"/>
              </w:rPr>
              <w:t>11</w:t>
            </w:r>
          </w:p>
        </w:tc>
        <w:tc>
          <w:tcPr>
            <w:tcW w:w="678" w:type="pct"/>
            <w:shd w:val="clear" w:color="auto" w:fill="auto"/>
            <w:vAlign w:val="center"/>
            <w:hideMark/>
          </w:tcPr>
          <w:p w14:paraId="4A91B2E2" w14:textId="77777777" w:rsidR="00104534" w:rsidRDefault="00104534" w:rsidP="00073D9C">
            <w:pPr>
              <w:rPr>
                <w:rFonts w:ascii="Calibri" w:hAnsi="Calibri"/>
                <w:color w:val="000000"/>
                <w:sz w:val="22"/>
                <w:szCs w:val="22"/>
              </w:rPr>
            </w:pPr>
            <w:r>
              <w:rPr>
                <w:rFonts w:ascii="Calibri" w:hAnsi="Calibri"/>
                <w:color w:val="000000"/>
                <w:sz w:val="22"/>
                <w:szCs w:val="22"/>
              </w:rPr>
              <w:t>Reduce salt in ketchup and beans</w:t>
            </w:r>
          </w:p>
        </w:tc>
        <w:tc>
          <w:tcPr>
            <w:tcW w:w="678" w:type="pct"/>
            <w:shd w:val="clear" w:color="auto" w:fill="auto"/>
            <w:vAlign w:val="center"/>
            <w:hideMark/>
          </w:tcPr>
          <w:p w14:paraId="528854E7" w14:textId="77777777" w:rsidR="00104534" w:rsidRDefault="00104534" w:rsidP="00073D9C">
            <w:pPr>
              <w:rPr>
                <w:rFonts w:ascii="Calibri" w:hAnsi="Calibri"/>
                <w:color w:val="000000"/>
                <w:sz w:val="22"/>
                <w:szCs w:val="22"/>
              </w:rPr>
            </w:pPr>
            <w:r>
              <w:rPr>
                <w:rFonts w:ascii="Calibri" w:hAnsi="Calibri"/>
                <w:color w:val="000000"/>
                <w:sz w:val="22"/>
                <w:szCs w:val="22"/>
              </w:rPr>
              <w:t>Reduce sugar in ketchup and beans</w:t>
            </w:r>
          </w:p>
        </w:tc>
        <w:tc>
          <w:tcPr>
            <w:tcW w:w="678" w:type="pct"/>
            <w:shd w:val="clear" w:color="auto" w:fill="auto"/>
            <w:vAlign w:val="center"/>
            <w:hideMark/>
          </w:tcPr>
          <w:p w14:paraId="532E02B9" w14:textId="77777777" w:rsidR="00104534" w:rsidRDefault="00104534" w:rsidP="00073D9C">
            <w:pPr>
              <w:rPr>
                <w:rFonts w:ascii="Calibri" w:hAnsi="Calibri"/>
                <w:color w:val="000000"/>
                <w:sz w:val="22"/>
                <w:szCs w:val="22"/>
              </w:rPr>
            </w:pPr>
            <w:r>
              <w:rPr>
                <w:rFonts w:ascii="Calibri" w:hAnsi="Calibri"/>
                <w:color w:val="000000"/>
                <w:sz w:val="22"/>
                <w:szCs w:val="22"/>
              </w:rPr>
              <w:t>Reduce saturated fat (in fryers)</w:t>
            </w:r>
          </w:p>
        </w:tc>
        <w:tc>
          <w:tcPr>
            <w:tcW w:w="678" w:type="pct"/>
            <w:shd w:val="clear" w:color="auto" w:fill="auto"/>
            <w:vAlign w:val="center"/>
            <w:hideMark/>
          </w:tcPr>
          <w:p w14:paraId="272B671F" w14:textId="77777777" w:rsidR="00104534" w:rsidRDefault="00104534" w:rsidP="00073D9C">
            <w:pPr>
              <w:rPr>
                <w:rFonts w:ascii="Calibri" w:hAnsi="Calibri"/>
                <w:color w:val="000000"/>
                <w:sz w:val="22"/>
                <w:szCs w:val="22"/>
              </w:rPr>
            </w:pPr>
            <w:r>
              <w:rPr>
                <w:rFonts w:ascii="Calibri" w:hAnsi="Calibri"/>
                <w:color w:val="000000"/>
                <w:sz w:val="22"/>
                <w:szCs w:val="22"/>
              </w:rPr>
              <w:t>Use wholemeal pasta/flour</w:t>
            </w:r>
          </w:p>
        </w:tc>
        <w:tc>
          <w:tcPr>
            <w:tcW w:w="678" w:type="pct"/>
            <w:shd w:val="clear" w:color="auto" w:fill="auto"/>
            <w:vAlign w:val="center"/>
            <w:hideMark/>
          </w:tcPr>
          <w:p w14:paraId="471FEA07" w14:textId="77777777" w:rsidR="00104534" w:rsidRDefault="00104534" w:rsidP="00073D9C">
            <w:pPr>
              <w:rPr>
                <w:rFonts w:ascii="Calibri" w:hAnsi="Calibri"/>
                <w:color w:val="000000"/>
                <w:sz w:val="22"/>
                <w:szCs w:val="22"/>
              </w:rPr>
            </w:pPr>
            <w:r>
              <w:rPr>
                <w:rFonts w:ascii="Calibri" w:hAnsi="Calibri"/>
                <w:color w:val="000000"/>
                <w:sz w:val="22"/>
                <w:szCs w:val="22"/>
              </w:rPr>
              <w:t>Promote smaller portion sizes more</w:t>
            </w:r>
          </w:p>
        </w:tc>
        <w:tc>
          <w:tcPr>
            <w:tcW w:w="678" w:type="pct"/>
            <w:shd w:val="clear" w:color="auto" w:fill="auto"/>
            <w:vAlign w:val="center"/>
            <w:hideMark/>
          </w:tcPr>
          <w:p w14:paraId="2E61D93F" w14:textId="77777777" w:rsidR="00104534" w:rsidRDefault="00104534" w:rsidP="00073D9C">
            <w:pPr>
              <w:rPr>
                <w:rFonts w:ascii="Calibri" w:hAnsi="Calibri"/>
                <w:color w:val="000000"/>
                <w:sz w:val="22"/>
                <w:szCs w:val="22"/>
              </w:rPr>
            </w:pPr>
            <w:r>
              <w:rPr>
                <w:rFonts w:ascii="Calibri" w:hAnsi="Calibri"/>
                <w:color w:val="000000"/>
                <w:sz w:val="22"/>
                <w:szCs w:val="22"/>
              </w:rPr>
              <w:t>Include water as part of meal deal</w:t>
            </w:r>
          </w:p>
        </w:tc>
        <w:tc>
          <w:tcPr>
            <w:tcW w:w="678" w:type="pct"/>
            <w:shd w:val="clear" w:color="auto" w:fill="auto"/>
            <w:vAlign w:val="center"/>
            <w:hideMark/>
          </w:tcPr>
          <w:p w14:paraId="7AD82365" w14:textId="77777777" w:rsidR="00104534" w:rsidRDefault="00104534" w:rsidP="00073D9C">
            <w:pPr>
              <w:rPr>
                <w:rFonts w:ascii="Calibri" w:hAnsi="Calibri"/>
                <w:color w:val="000000"/>
                <w:sz w:val="22"/>
                <w:szCs w:val="22"/>
              </w:rPr>
            </w:pPr>
            <w:r>
              <w:rPr>
                <w:rFonts w:ascii="Calibri" w:hAnsi="Calibri"/>
                <w:color w:val="000000"/>
                <w:sz w:val="22"/>
                <w:szCs w:val="22"/>
              </w:rPr>
              <w:t>Put water at eye level in fridge</w:t>
            </w:r>
          </w:p>
        </w:tc>
      </w:tr>
      <w:tr w:rsidR="00104534" w14:paraId="4E58DB2B" w14:textId="77777777" w:rsidTr="00073D9C">
        <w:trPr>
          <w:trHeight w:val="600"/>
        </w:trPr>
        <w:tc>
          <w:tcPr>
            <w:tcW w:w="253" w:type="pct"/>
            <w:vAlign w:val="center"/>
          </w:tcPr>
          <w:p w14:paraId="42320CA1" w14:textId="409AA161" w:rsidR="00104534" w:rsidRDefault="00104534" w:rsidP="00073D9C">
            <w:pPr>
              <w:rPr>
                <w:rFonts w:ascii="Calibri" w:hAnsi="Calibri"/>
                <w:color w:val="000000"/>
                <w:sz w:val="22"/>
                <w:szCs w:val="22"/>
              </w:rPr>
            </w:pPr>
            <w:r>
              <w:rPr>
                <w:rFonts w:ascii="Calibri" w:hAnsi="Calibri"/>
                <w:color w:val="000000"/>
                <w:sz w:val="22"/>
                <w:szCs w:val="22"/>
              </w:rPr>
              <w:t>12</w:t>
            </w:r>
          </w:p>
        </w:tc>
        <w:tc>
          <w:tcPr>
            <w:tcW w:w="678" w:type="pct"/>
            <w:shd w:val="clear" w:color="auto" w:fill="auto"/>
            <w:vAlign w:val="center"/>
            <w:hideMark/>
          </w:tcPr>
          <w:p w14:paraId="151B640B" w14:textId="77777777" w:rsidR="00104534" w:rsidRDefault="00104534" w:rsidP="00073D9C">
            <w:pPr>
              <w:rPr>
                <w:rFonts w:ascii="Calibri" w:hAnsi="Calibri"/>
                <w:color w:val="000000"/>
                <w:sz w:val="22"/>
                <w:szCs w:val="22"/>
              </w:rPr>
            </w:pPr>
            <w:r>
              <w:rPr>
                <w:rFonts w:ascii="Calibri" w:hAnsi="Calibri"/>
                <w:color w:val="000000"/>
                <w:sz w:val="22"/>
                <w:szCs w:val="22"/>
              </w:rPr>
              <w:t>Remove salt from counter</w:t>
            </w:r>
          </w:p>
        </w:tc>
        <w:tc>
          <w:tcPr>
            <w:tcW w:w="678" w:type="pct"/>
            <w:shd w:val="clear" w:color="auto" w:fill="auto"/>
            <w:vAlign w:val="center"/>
            <w:hideMark/>
          </w:tcPr>
          <w:p w14:paraId="56D9AE85" w14:textId="77777777" w:rsidR="00104534" w:rsidRDefault="00104534" w:rsidP="00073D9C">
            <w:pPr>
              <w:rPr>
                <w:rFonts w:ascii="Calibri" w:hAnsi="Calibri"/>
                <w:color w:val="000000"/>
                <w:sz w:val="22"/>
                <w:szCs w:val="22"/>
              </w:rPr>
            </w:pPr>
            <w:r>
              <w:rPr>
                <w:rFonts w:ascii="Calibri" w:hAnsi="Calibri"/>
                <w:color w:val="000000"/>
                <w:sz w:val="22"/>
                <w:szCs w:val="22"/>
              </w:rPr>
              <w:t>Stock bottled water and more zero sugar</w:t>
            </w:r>
          </w:p>
        </w:tc>
        <w:tc>
          <w:tcPr>
            <w:tcW w:w="678" w:type="pct"/>
            <w:shd w:val="clear" w:color="auto" w:fill="auto"/>
            <w:vAlign w:val="center"/>
            <w:hideMark/>
          </w:tcPr>
          <w:p w14:paraId="78090AD1" w14:textId="77777777" w:rsidR="00104534" w:rsidRDefault="00104534" w:rsidP="00073D9C">
            <w:pPr>
              <w:rPr>
                <w:rFonts w:ascii="Calibri" w:hAnsi="Calibri"/>
                <w:color w:val="000000"/>
                <w:sz w:val="22"/>
                <w:szCs w:val="22"/>
              </w:rPr>
            </w:pPr>
            <w:r>
              <w:rPr>
                <w:rFonts w:ascii="Calibri" w:hAnsi="Calibri"/>
                <w:color w:val="000000"/>
                <w:sz w:val="22"/>
                <w:szCs w:val="22"/>
              </w:rPr>
              <w:t>Offer a poached fish</w:t>
            </w:r>
          </w:p>
        </w:tc>
        <w:tc>
          <w:tcPr>
            <w:tcW w:w="678" w:type="pct"/>
            <w:shd w:val="clear" w:color="auto" w:fill="auto"/>
            <w:vAlign w:val="center"/>
            <w:hideMark/>
          </w:tcPr>
          <w:p w14:paraId="0DF0E05A" w14:textId="77777777" w:rsidR="00104534" w:rsidRDefault="00104534" w:rsidP="00073D9C">
            <w:pPr>
              <w:rPr>
                <w:rFonts w:ascii="Calibri" w:hAnsi="Calibri"/>
                <w:color w:val="000000"/>
                <w:sz w:val="22"/>
                <w:szCs w:val="22"/>
              </w:rPr>
            </w:pPr>
            <w:r>
              <w:rPr>
                <w:rFonts w:ascii="Calibri" w:hAnsi="Calibri"/>
                <w:color w:val="000000"/>
                <w:sz w:val="22"/>
                <w:szCs w:val="22"/>
              </w:rPr>
              <w:t>Offer alternative to kid's meal</w:t>
            </w:r>
          </w:p>
        </w:tc>
        <w:tc>
          <w:tcPr>
            <w:tcW w:w="678" w:type="pct"/>
            <w:shd w:val="clear" w:color="auto" w:fill="auto"/>
            <w:vAlign w:val="center"/>
            <w:hideMark/>
          </w:tcPr>
          <w:p w14:paraId="6CDB89E0" w14:textId="77777777" w:rsidR="00104534" w:rsidRDefault="00104534" w:rsidP="00073D9C">
            <w:pPr>
              <w:rPr>
                <w:rFonts w:ascii="Calibri" w:hAnsi="Calibri"/>
                <w:color w:val="000000"/>
                <w:sz w:val="22"/>
                <w:szCs w:val="22"/>
              </w:rPr>
            </w:pPr>
            <w:r>
              <w:rPr>
                <w:rFonts w:ascii="Calibri" w:hAnsi="Calibri"/>
                <w:color w:val="000000"/>
                <w:sz w:val="22"/>
                <w:szCs w:val="22"/>
              </w:rPr>
              <w:t>OAP/child portions(?)</w:t>
            </w:r>
          </w:p>
        </w:tc>
        <w:tc>
          <w:tcPr>
            <w:tcW w:w="678" w:type="pct"/>
            <w:shd w:val="clear" w:color="auto" w:fill="auto"/>
            <w:vAlign w:val="center"/>
            <w:hideMark/>
          </w:tcPr>
          <w:p w14:paraId="3D454485" w14:textId="77777777" w:rsidR="00104534" w:rsidRDefault="00104534" w:rsidP="00073D9C">
            <w:pPr>
              <w:rPr>
                <w:rFonts w:ascii="Calibri" w:hAnsi="Calibri"/>
                <w:color w:val="000000"/>
                <w:sz w:val="22"/>
                <w:szCs w:val="22"/>
              </w:rPr>
            </w:pPr>
            <w:r>
              <w:rPr>
                <w:rFonts w:ascii="Calibri" w:hAnsi="Calibri"/>
                <w:color w:val="000000"/>
                <w:sz w:val="22"/>
                <w:szCs w:val="22"/>
              </w:rPr>
              <w:t>Try some cuscus as an alternative to chips</w:t>
            </w:r>
          </w:p>
        </w:tc>
        <w:tc>
          <w:tcPr>
            <w:tcW w:w="678" w:type="pct"/>
            <w:shd w:val="clear" w:color="auto" w:fill="auto"/>
            <w:noWrap/>
            <w:vAlign w:val="center"/>
            <w:hideMark/>
          </w:tcPr>
          <w:p w14:paraId="25627CC2" w14:textId="77777777" w:rsidR="00104534" w:rsidRDefault="00104534" w:rsidP="00073D9C">
            <w:pPr>
              <w:rPr>
                <w:rFonts w:ascii="Calibri" w:hAnsi="Calibri"/>
                <w:color w:val="000000"/>
                <w:sz w:val="22"/>
                <w:szCs w:val="22"/>
              </w:rPr>
            </w:pPr>
          </w:p>
        </w:tc>
      </w:tr>
      <w:tr w:rsidR="00104534" w14:paraId="373CF74B" w14:textId="77777777" w:rsidTr="00073D9C">
        <w:trPr>
          <w:trHeight w:val="600"/>
        </w:trPr>
        <w:tc>
          <w:tcPr>
            <w:tcW w:w="253" w:type="pct"/>
            <w:vAlign w:val="center"/>
          </w:tcPr>
          <w:p w14:paraId="41DCDF68" w14:textId="072DE267" w:rsidR="00104534" w:rsidRDefault="00104534" w:rsidP="00073D9C">
            <w:pPr>
              <w:rPr>
                <w:rFonts w:ascii="Calibri" w:hAnsi="Calibri"/>
                <w:color w:val="000000"/>
                <w:sz w:val="22"/>
                <w:szCs w:val="22"/>
              </w:rPr>
            </w:pPr>
            <w:r>
              <w:rPr>
                <w:rFonts w:ascii="Calibri" w:hAnsi="Calibri"/>
                <w:color w:val="000000"/>
                <w:sz w:val="22"/>
                <w:szCs w:val="22"/>
              </w:rPr>
              <w:t>13</w:t>
            </w:r>
          </w:p>
        </w:tc>
        <w:tc>
          <w:tcPr>
            <w:tcW w:w="678" w:type="pct"/>
            <w:shd w:val="clear" w:color="auto" w:fill="auto"/>
            <w:vAlign w:val="center"/>
            <w:hideMark/>
          </w:tcPr>
          <w:p w14:paraId="51736A01" w14:textId="77777777" w:rsidR="00104534" w:rsidRDefault="00104534" w:rsidP="00073D9C">
            <w:pPr>
              <w:rPr>
                <w:rFonts w:ascii="Calibri" w:hAnsi="Calibri"/>
                <w:color w:val="000000"/>
                <w:sz w:val="22"/>
                <w:szCs w:val="22"/>
              </w:rPr>
            </w:pPr>
            <w:r>
              <w:rPr>
                <w:rFonts w:ascii="Calibri" w:hAnsi="Calibri"/>
                <w:color w:val="000000"/>
                <w:sz w:val="22"/>
                <w:szCs w:val="22"/>
              </w:rPr>
              <w:t>Reduce salt - less hole shakers</w:t>
            </w:r>
          </w:p>
        </w:tc>
        <w:tc>
          <w:tcPr>
            <w:tcW w:w="678" w:type="pct"/>
            <w:shd w:val="clear" w:color="auto" w:fill="auto"/>
            <w:vAlign w:val="center"/>
            <w:hideMark/>
          </w:tcPr>
          <w:p w14:paraId="53B67E4E" w14:textId="77777777" w:rsidR="00104534" w:rsidRDefault="00104534" w:rsidP="00073D9C">
            <w:pPr>
              <w:rPr>
                <w:rFonts w:ascii="Calibri" w:hAnsi="Calibri"/>
                <w:color w:val="000000"/>
                <w:sz w:val="22"/>
                <w:szCs w:val="22"/>
              </w:rPr>
            </w:pPr>
            <w:r>
              <w:rPr>
                <w:rFonts w:ascii="Calibri" w:hAnsi="Calibri"/>
                <w:color w:val="000000"/>
                <w:sz w:val="22"/>
                <w:szCs w:val="22"/>
              </w:rPr>
              <w:t>Reduce sugar - reduced sugar ketchup</w:t>
            </w:r>
          </w:p>
        </w:tc>
        <w:tc>
          <w:tcPr>
            <w:tcW w:w="678" w:type="pct"/>
            <w:shd w:val="clear" w:color="auto" w:fill="auto"/>
            <w:vAlign w:val="center"/>
            <w:hideMark/>
          </w:tcPr>
          <w:p w14:paraId="1B185D4A"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10BFA964"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23D21C13"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4E8BC7F6"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63831802" w14:textId="77777777" w:rsidR="00104534" w:rsidRDefault="00104534" w:rsidP="00073D9C">
            <w:pPr>
              <w:rPr>
                <w:rFonts w:ascii="Calibri" w:hAnsi="Calibri"/>
                <w:color w:val="000000"/>
                <w:sz w:val="22"/>
                <w:szCs w:val="22"/>
              </w:rPr>
            </w:pPr>
          </w:p>
        </w:tc>
      </w:tr>
      <w:tr w:rsidR="00104534" w14:paraId="543AD5EF" w14:textId="77777777" w:rsidTr="00073D9C">
        <w:trPr>
          <w:trHeight w:val="600"/>
        </w:trPr>
        <w:tc>
          <w:tcPr>
            <w:tcW w:w="253" w:type="pct"/>
            <w:vAlign w:val="center"/>
          </w:tcPr>
          <w:p w14:paraId="38E7C7AC" w14:textId="06534CEF" w:rsidR="00104534" w:rsidRDefault="00104534" w:rsidP="00073D9C">
            <w:pPr>
              <w:rPr>
                <w:rFonts w:ascii="Calibri" w:hAnsi="Calibri"/>
                <w:color w:val="000000"/>
                <w:sz w:val="22"/>
                <w:szCs w:val="22"/>
              </w:rPr>
            </w:pPr>
            <w:r>
              <w:rPr>
                <w:rFonts w:ascii="Calibri" w:hAnsi="Calibri"/>
                <w:color w:val="000000"/>
                <w:sz w:val="22"/>
                <w:szCs w:val="22"/>
              </w:rPr>
              <w:t>14</w:t>
            </w:r>
          </w:p>
        </w:tc>
        <w:tc>
          <w:tcPr>
            <w:tcW w:w="678" w:type="pct"/>
            <w:shd w:val="clear" w:color="auto" w:fill="auto"/>
            <w:vAlign w:val="center"/>
            <w:hideMark/>
          </w:tcPr>
          <w:p w14:paraId="2EE3D9A4" w14:textId="77777777" w:rsidR="00104534" w:rsidRDefault="00104534" w:rsidP="00073D9C">
            <w:pPr>
              <w:rPr>
                <w:rFonts w:ascii="Calibri" w:hAnsi="Calibri"/>
                <w:color w:val="000000"/>
                <w:sz w:val="22"/>
                <w:szCs w:val="22"/>
              </w:rPr>
            </w:pPr>
            <w:r>
              <w:rPr>
                <w:rFonts w:ascii="Calibri" w:hAnsi="Calibri"/>
                <w:color w:val="000000"/>
                <w:sz w:val="22"/>
                <w:szCs w:val="22"/>
              </w:rPr>
              <w:t>Reduce sugar and salt on the products</w:t>
            </w:r>
          </w:p>
        </w:tc>
        <w:tc>
          <w:tcPr>
            <w:tcW w:w="678" w:type="pct"/>
            <w:shd w:val="clear" w:color="auto" w:fill="auto"/>
            <w:vAlign w:val="center"/>
            <w:hideMark/>
          </w:tcPr>
          <w:p w14:paraId="76213F58" w14:textId="77777777" w:rsidR="00104534" w:rsidRDefault="00104534" w:rsidP="00073D9C">
            <w:pPr>
              <w:rPr>
                <w:rFonts w:ascii="Calibri" w:hAnsi="Calibri"/>
                <w:color w:val="000000"/>
                <w:sz w:val="22"/>
                <w:szCs w:val="22"/>
              </w:rPr>
            </w:pPr>
            <w:r>
              <w:rPr>
                <w:rFonts w:ascii="Calibri" w:hAnsi="Calibri"/>
                <w:color w:val="000000"/>
                <w:sz w:val="22"/>
                <w:szCs w:val="22"/>
              </w:rPr>
              <w:t>Might add a new salad on menu</w:t>
            </w:r>
          </w:p>
        </w:tc>
        <w:tc>
          <w:tcPr>
            <w:tcW w:w="678" w:type="pct"/>
            <w:shd w:val="clear" w:color="auto" w:fill="auto"/>
            <w:vAlign w:val="center"/>
            <w:hideMark/>
          </w:tcPr>
          <w:p w14:paraId="7487F9D8" w14:textId="77777777" w:rsidR="00104534" w:rsidRDefault="00104534" w:rsidP="00073D9C">
            <w:pPr>
              <w:rPr>
                <w:rFonts w:ascii="Calibri" w:hAnsi="Calibri"/>
                <w:color w:val="000000"/>
                <w:sz w:val="22"/>
                <w:szCs w:val="22"/>
              </w:rPr>
            </w:pPr>
            <w:r>
              <w:rPr>
                <w:rFonts w:ascii="Calibri" w:hAnsi="Calibri"/>
                <w:color w:val="000000"/>
                <w:sz w:val="22"/>
                <w:szCs w:val="22"/>
              </w:rPr>
              <w:t>Change oil more often</w:t>
            </w:r>
          </w:p>
        </w:tc>
        <w:tc>
          <w:tcPr>
            <w:tcW w:w="678" w:type="pct"/>
            <w:shd w:val="clear" w:color="auto" w:fill="auto"/>
            <w:vAlign w:val="center"/>
            <w:hideMark/>
          </w:tcPr>
          <w:p w14:paraId="1F88BC72" w14:textId="77777777" w:rsidR="00104534" w:rsidRDefault="00104534" w:rsidP="00073D9C">
            <w:pPr>
              <w:rPr>
                <w:rFonts w:ascii="Calibri" w:hAnsi="Calibri"/>
                <w:color w:val="000000"/>
                <w:sz w:val="22"/>
                <w:szCs w:val="22"/>
              </w:rPr>
            </w:pPr>
            <w:r>
              <w:rPr>
                <w:rFonts w:ascii="Calibri" w:hAnsi="Calibri"/>
                <w:color w:val="000000"/>
                <w:sz w:val="22"/>
                <w:szCs w:val="22"/>
              </w:rPr>
              <w:t xml:space="preserve">Put on menu healthier products </w:t>
            </w:r>
            <w:r>
              <w:rPr>
                <w:rFonts w:ascii="Calibri" w:hAnsi="Calibri"/>
                <w:color w:val="000000"/>
                <w:sz w:val="22"/>
                <w:szCs w:val="22"/>
              </w:rPr>
              <w:lastRenderedPageBreak/>
              <w:t>(such as vegetable ???)</w:t>
            </w:r>
          </w:p>
        </w:tc>
        <w:tc>
          <w:tcPr>
            <w:tcW w:w="678" w:type="pct"/>
            <w:shd w:val="clear" w:color="auto" w:fill="auto"/>
            <w:vAlign w:val="center"/>
            <w:hideMark/>
          </w:tcPr>
          <w:p w14:paraId="5BB22752" w14:textId="77777777" w:rsidR="00104534" w:rsidRDefault="00104534" w:rsidP="00073D9C">
            <w:pPr>
              <w:rPr>
                <w:rFonts w:ascii="Calibri" w:hAnsi="Calibri"/>
                <w:color w:val="000000"/>
                <w:sz w:val="22"/>
                <w:szCs w:val="22"/>
              </w:rPr>
            </w:pPr>
            <w:r>
              <w:rPr>
                <w:rFonts w:ascii="Calibri" w:hAnsi="Calibri"/>
                <w:color w:val="000000"/>
                <w:sz w:val="22"/>
                <w:szCs w:val="22"/>
              </w:rPr>
              <w:lastRenderedPageBreak/>
              <w:t xml:space="preserve">Reduce portions on ingredients/meat </w:t>
            </w:r>
            <w:r>
              <w:rPr>
                <w:rFonts w:ascii="Calibri" w:hAnsi="Calibri"/>
                <w:color w:val="000000"/>
                <w:sz w:val="22"/>
                <w:szCs w:val="22"/>
              </w:rPr>
              <w:lastRenderedPageBreak/>
              <w:t>that contain fats</w:t>
            </w:r>
          </w:p>
        </w:tc>
        <w:tc>
          <w:tcPr>
            <w:tcW w:w="678" w:type="pct"/>
            <w:shd w:val="clear" w:color="auto" w:fill="auto"/>
            <w:vAlign w:val="center"/>
            <w:hideMark/>
          </w:tcPr>
          <w:p w14:paraId="5C9B60AF" w14:textId="77777777" w:rsidR="00104534" w:rsidRDefault="00104534" w:rsidP="00073D9C">
            <w:pPr>
              <w:rPr>
                <w:rFonts w:ascii="Calibri" w:hAnsi="Calibri"/>
                <w:color w:val="000000"/>
                <w:sz w:val="22"/>
                <w:szCs w:val="22"/>
              </w:rPr>
            </w:pPr>
            <w:r>
              <w:rPr>
                <w:rFonts w:ascii="Calibri" w:hAnsi="Calibri"/>
                <w:color w:val="000000"/>
                <w:sz w:val="22"/>
                <w:szCs w:val="22"/>
              </w:rPr>
              <w:lastRenderedPageBreak/>
              <w:t>Change the milk</w:t>
            </w:r>
          </w:p>
        </w:tc>
        <w:tc>
          <w:tcPr>
            <w:tcW w:w="678" w:type="pct"/>
            <w:shd w:val="clear" w:color="auto" w:fill="auto"/>
            <w:noWrap/>
            <w:vAlign w:val="center"/>
            <w:hideMark/>
          </w:tcPr>
          <w:p w14:paraId="4FD908FE" w14:textId="77777777" w:rsidR="00104534" w:rsidRDefault="00104534" w:rsidP="00073D9C">
            <w:pPr>
              <w:rPr>
                <w:rFonts w:ascii="Calibri" w:hAnsi="Calibri"/>
                <w:color w:val="000000"/>
                <w:sz w:val="22"/>
                <w:szCs w:val="22"/>
              </w:rPr>
            </w:pPr>
          </w:p>
        </w:tc>
      </w:tr>
      <w:tr w:rsidR="00104534" w14:paraId="75AD3148" w14:textId="77777777" w:rsidTr="00073D9C">
        <w:trPr>
          <w:trHeight w:val="600"/>
        </w:trPr>
        <w:tc>
          <w:tcPr>
            <w:tcW w:w="253" w:type="pct"/>
            <w:vAlign w:val="center"/>
          </w:tcPr>
          <w:p w14:paraId="702E0D9C" w14:textId="44BB1330" w:rsidR="00104534" w:rsidRDefault="00104534" w:rsidP="00073D9C">
            <w:pPr>
              <w:rPr>
                <w:rFonts w:ascii="Calibri" w:hAnsi="Calibri"/>
                <w:color w:val="000000"/>
                <w:sz w:val="22"/>
                <w:szCs w:val="22"/>
              </w:rPr>
            </w:pPr>
            <w:r>
              <w:rPr>
                <w:rFonts w:ascii="Calibri" w:hAnsi="Calibri"/>
                <w:color w:val="000000"/>
                <w:sz w:val="22"/>
                <w:szCs w:val="22"/>
              </w:rPr>
              <w:t>15</w:t>
            </w:r>
          </w:p>
        </w:tc>
        <w:tc>
          <w:tcPr>
            <w:tcW w:w="678" w:type="pct"/>
            <w:shd w:val="clear" w:color="auto" w:fill="auto"/>
            <w:vAlign w:val="center"/>
            <w:hideMark/>
          </w:tcPr>
          <w:p w14:paraId="31CD0712" w14:textId="77777777" w:rsidR="00104534" w:rsidRDefault="00104534" w:rsidP="00073D9C">
            <w:pPr>
              <w:rPr>
                <w:rFonts w:ascii="Calibri" w:hAnsi="Calibri"/>
                <w:color w:val="000000"/>
                <w:sz w:val="22"/>
                <w:szCs w:val="22"/>
              </w:rPr>
            </w:pPr>
            <w:r>
              <w:rPr>
                <w:rFonts w:ascii="Calibri" w:hAnsi="Calibri"/>
                <w:color w:val="000000"/>
                <w:sz w:val="22"/>
                <w:szCs w:val="22"/>
              </w:rPr>
              <w:t>Reduce salt (remove(?) salt shaker)</w:t>
            </w:r>
          </w:p>
        </w:tc>
        <w:tc>
          <w:tcPr>
            <w:tcW w:w="678" w:type="pct"/>
            <w:shd w:val="clear" w:color="auto" w:fill="auto"/>
            <w:vAlign w:val="center"/>
            <w:hideMark/>
          </w:tcPr>
          <w:p w14:paraId="2194F883" w14:textId="77777777" w:rsidR="00104534" w:rsidRDefault="00104534" w:rsidP="00073D9C">
            <w:pPr>
              <w:rPr>
                <w:rFonts w:ascii="Calibri" w:hAnsi="Calibri"/>
                <w:color w:val="000000"/>
                <w:sz w:val="22"/>
                <w:szCs w:val="22"/>
              </w:rPr>
            </w:pPr>
            <w:r>
              <w:rPr>
                <w:rFonts w:ascii="Calibri" w:hAnsi="Calibri"/>
                <w:color w:val="000000"/>
                <w:sz w:val="22"/>
                <w:szCs w:val="22"/>
              </w:rPr>
              <w:t>Reduce sugar (low sugar ketchup)</w:t>
            </w:r>
          </w:p>
        </w:tc>
        <w:tc>
          <w:tcPr>
            <w:tcW w:w="678" w:type="pct"/>
            <w:shd w:val="clear" w:color="auto" w:fill="auto"/>
            <w:vAlign w:val="center"/>
            <w:hideMark/>
          </w:tcPr>
          <w:p w14:paraId="6B0E6B31" w14:textId="77777777" w:rsidR="00104534" w:rsidRDefault="00104534" w:rsidP="00073D9C">
            <w:pPr>
              <w:rPr>
                <w:rFonts w:ascii="Calibri" w:hAnsi="Calibri"/>
                <w:color w:val="000000"/>
                <w:sz w:val="22"/>
                <w:szCs w:val="22"/>
              </w:rPr>
            </w:pPr>
            <w:r>
              <w:rPr>
                <w:rFonts w:ascii="Calibri" w:hAnsi="Calibri"/>
                <w:color w:val="000000"/>
                <w:sz w:val="22"/>
                <w:szCs w:val="22"/>
              </w:rPr>
              <w:t>Healthier option (salad(?)/chips in olive oil)</w:t>
            </w:r>
          </w:p>
        </w:tc>
        <w:tc>
          <w:tcPr>
            <w:tcW w:w="678" w:type="pct"/>
            <w:shd w:val="clear" w:color="auto" w:fill="auto"/>
            <w:vAlign w:val="center"/>
            <w:hideMark/>
          </w:tcPr>
          <w:p w14:paraId="23331A15" w14:textId="77777777" w:rsidR="00104534" w:rsidRDefault="00104534" w:rsidP="00073D9C">
            <w:pPr>
              <w:rPr>
                <w:rFonts w:ascii="Calibri" w:hAnsi="Calibri"/>
                <w:color w:val="000000"/>
                <w:sz w:val="22"/>
                <w:szCs w:val="22"/>
              </w:rPr>
            </w:pPr>
            <w:r>
              <w:rPr>
                <w:rFonts w:ascii="Calibri" w:hAnsi="Calibri"/>
                <w:color w:val="000000"/>
                <w:sz w:val="22"/>
                <w:szCs w:val="22"/>
              </w:rPr>
              <w:t>Reduce fat (green top milk)</w:t>
            </w:r>
          </w:p>
        </w:tc>
        <w:tc>
          <w:tcPr>
            <w:tcW w:w="678" w:type="pct"/>
            <w:shd w:val="clear" w:color="auto" w:fill="auto"/>
            <w:vAlign w:val="center"/>
            <w:hideMark/>
          </w:tcPr>
          <w:p w14:paraId="7A7C6507"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113CAFBD"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602E923E" w14:textId="77777777" w:rsidR="00104534" w:rsidRDefault="00104534" w:rsidP="00073D9C">
            <w:pPr>
              <w:rPr>
                <w:rFonts w:ascii="Calibri" w:hAnsi="Calibri"/>
                <w:color w:val="000000"/>
                <w:sz w:val="22"/>
                <w:szCs w:val="22"/>
              </w:rPr>
            </w:pPr>
          </w:p>
        </w:tc>
      </w:tr>
      <w:tr w:rsidR="00104534" w14:paraId="292238EF" w14:textId="77777777" w:rsidTr="00073D9C">
        <w:trPr>
          <w:trHeight w:val="600"/>
        </w:trPr>
        <w:tc>
          <w:tcPr>
            <w:tcW w:w="253" w:type="pct"/>
            <w:vAlign w:val="center"/>
          </w:tcPr>
          <w:p w14:paraId="1048926B" w14:textId="57DBF247" w:rsidR="00104534" w:rsidRDefault="00104534" w:rsidP="00073D9C">
            <w:pPr>
              <w:rPr>
                <w:rFonts w:ascii="Calibri" w:hAnsi="Calibri"/>
                <w:color w:val="000000"/>
                <w:sz w:val="22"/>
                <w:szCs w:val="22"/>
              </w:rPr>
            </w:pPr>
            <w:r>
              <w:rPr>
                <w:rFonts w:ascii="Calibri" w:hAnsi="Calibri"/>
                <w:color w:val="000000"/>
                <w:sz w:val="22"/>
                <w:szCs w:val="22"/>
              </w:rPr>
              <w:t>16</w:t>
            </w:r>
          </w:p>
        </w:tc>
        <w:tc>
          <w:tcPr>
            <w:tcW w:w="678" w:type="pct"/>
            <w:shd w:val="clear" w:color="auto" w:fill="auto"/>
            <w:vAlign w:val="center"/>
            <w:hideMark/>
          </w:tcPr>
          <w:p w14:paraId="4B25BEB4" w14:textId="77777777" w:rsidR="00104534" w:rsidRDefault="00104534" w:rsidP="00073D9C">
            <w:pPr>
              <w:rPr>
                <w:rFonts w:ascii="Calibri" w:hAnsi="Calibri"/>
                <w:color w:val="000000"/>
                <w:sz w:val="22"/>
                <w:szCs w:val="22"/>
              </w:rPr>
            </w:pPr>
            <w:r>
              <w:rPr>
                <w:rFonts w:ascii="Calibri" w:hAnsi="Calibri"/>
                <w:color w:val="000000"/>
                <w:sz w:val="22"/>
                <w:szCs w:val="22"/>
              </w:rPr>
              <w:t>Reduce salt - change salt shaker</w:t>
            </w:r>
          </w:p>
        </w:tc>
        <w:tc>
          <w:tcPr>
            <w:tcW w:w="678" w:type="pct"/>
            <w:shd w:val="clear" w:color="auto" w:fill="auto"/>
            <w:vAlign w:val="center"/>
            <w:hideMark/>
          </w:tcPr>
          <w:p w14:paraId="0211E333" w14:textId="77777777" w:rsidR="00104534" w:rsidRDefault="00104534" w:rsidP="00073D9C">
            <w:pPr>
              <w:rPr>
                <w:rFonts w:ascii="Calibri" w:hAnsi="Calibri"/>
                <w:color w:val="000000"/>
                <w:sz w:val="22"/>
                <w:szCs w:val="22"/>
              </w:rPr>
            </w:pPr>
            <w:r>
              <w:rPr>
                <w:rFonts w:ascii="Calibri" w:hAnsi="Calibri"/>
                <w:color w:val="000000"/>
                <w:sz w:val="22"/>
                <w:szCs w:val="22"/>
              </w:rPr>
              <w:t>Reduce sugar - introduce fruit juice</w:t>
            </w:r>
          </w:p>
        </w:tc>
        <w:tc>
          <w:tcPr>
            <w:tcW w:w="678" w:type="pct"/>
            <w:shd w:val="clear" w:color="auto" w:fill="auto"/>
            <w:vAlign w:val="center"/>
            <w:hideMark/>
          </w:tcPr>
          <w:p w14:paraId="0345CCE9" w14:textId="77777777" w:rsidR="00104534" w:rsidRDefault="00104534" w:rsidP="00073D9C">
            <w:pPr>
              <w:rPr>
                <w:rFonts w:ascii="Calibri" w:hAnsi="Calibri"/>
                <w:color w:val="000000"/>
                <w:sz w:val="22"/>
                <w:szCs w:val="22"/>
              </w:rPr>
            </w:pPr>
            <w:r>
              <w:rPr>
                <w:rFonts w:ascii="Calibri" w:hAnsi="Calibri"/>
                <w:color w:val="000000"/>
                <w:sz w:val="22"/>
                <w:szCs w:val="22"/>
              </w:rPr>
              <w:t>Reduce saturated fat - trim fat from meat</w:t>
            </w:r>
          </w:p>
        </w:tc>
        <w:tc>
          <w:tcPr>
            <w:tcW w:w="678" w:type="pct"/>
            <w:shd w:val="clear" w:color="auto" w:fill="auto"/>
            <w:vAlign w:val="center"/>
            <w:hideMark/>
          </w:tcPr>
          <w:p w14:paraId="27D2AEA9" w14:textId="77777777" w:rsidR="00104534" w:rsidRDefault="00104534" w:rsidP="00073D9C">
            <w:pPr>
              <w:rPr>
                <w:rFonts w:ascii="Calibri" w:hAnsi="Calibri"/>
                <w:color w:val="000000"/>
                <w:sz w:val="22"/>
                <w:szCs w:val="22"/>
              </w:rPr>
            </w:pPr>
            <w:r>
              <w:rPr>
                <w:rFonts w:ascii="Calibri" w:hAnsi="Calibri"/>
                <w:color w:val="000000"/>
                <w:sz w:val="22"/>
                <w:szCs w:val="22"/>
              </w:rPr>
              <w:t>Increase fruit and veg - salad option (instead of just side salad)</w:t>
            </w:r>
          </w:p>
        </w:tc>
        <w:tc>
          <w:tcPr>
            <w:tcW w:w="678" w:type="pct"/>
            <w:shd w:val="clear" w:color="auto" w:fill="auto"/>
            <w:vAlign w:val="center"/>
            <w:hideMark/>
          </w:tcPr>
          <w:p w14:paraId="588353B8" w14:textId="77777777" w:rsidR="00104534" w:rsidRDefault="00104534" w:rsidP="00073D9C">
            <w:pPr>
              <w:rPr>
                <w:rFonts w:ascii="Calibri" w:hAnsi="Calibri"/>
                <w:color w:val="000000"/>
                <w:sz w:val="22"/>
                <w:szCs w:val="22"/>
              </w:rPr>
            </w:pPr>
            <w:r>
              <w:rPr>
                <w:rFonts w:ascii="Calibri" w:hAnsi="Calibri"/>
                <w:color w:val="000000"/>
                <w:sz w:val="22"/>
                <w:szCs w:val="22"/>
              </w:rPr>
              <w:t>Small portion - introduce lite bite</w:t>
            </w:r>
          </w:p>
        </w:tc>
        <w:tc>
          <w:tcPr>
            <w:tcW w:w="678" w:type="pct"/>
            <w:shd w:val="clear" w:color="auto" w:fill="auto"/>
            <w:vAlign w:val="center"/>
            <w:hideMark/>
          </w:tcPr>
          <w:p w14:paraId="412F933C" w14:textId="77777777" w:rsidR="00104534" w:rsidRDefault="00104534" w:rsidP="00073D9C">
            <w:pPr>
              <w:rPr>
                <w:rFonts w:ascii="Calibri" w:hAnsi="Calibri"/>
                <w:color w:val="000000"/>
                <w:sz w:val="22"/>
                <w:szCs w:val="22"/>
              </w:rPr>
            </w:pPr>
            <w:r>
              <w:rPr>
                <w:rFonts w:ascii="Calibri" w:hAnsi="Calibri"/>
                <w:color w:val="000000"/>
                <w:sz w:val="22"/>
                <w:szCs w:val="22"/>
              </w:rPr>
              <w:t>Healthier options - introduce baked potatoes</w:t>
            </w:r>
          </w:p>
        </w:tc>
        <w:tc>
          <w:tcPr>
            <w:tcW w:w="678" w:type="pct"/>
            <w:shd w:val="clear" w:color="auto" w:fill="auto"/>
            <w:noWrap/>
            <w:vAlign w:val="center"/>
            <w:hideMark/>
          </w:tcPr>
          <w:p w14:paraId="59303305" w14:textId="77777777" w:rsidR="00104534" w:rsidRDefault="00104534" w:rsidP="00073D9C">
            <w:pPr>
              <w:rPr>
                <w:rFonts w:ascii="Calibri" w:hAnsi="Calibri"/>
                <w:color w:val="000000"/>
                <w:sz w:val="22"/>
                <w:szCs w:val="22"/>
              </w:rPr>
            </w:pPr>
          </w:p>
        </w:tc>
      </w:tr>
      <w:tr w:rsidR="00104534" w14:paraId="2B71DB30" w14:textId="77777777" w:rsidTr="00073D9C">
        <w:trPr>
          <w:trHeight w:val="600"/>
        </w:trPr>
        <w:tc>
          <w:tcPr>
            <w:tcW w:w="253" w:type="pct"/>
            <w:vAlign w:val="center"/>
          </w:tcPr>
          <w:p w14:paraId="20EEF4CE" w14:textId="2BEA5F77" w:rsidR="00104534" w:rsidRDefault="00104534" w:rsidP="00073D9C">
            <w:pPr>
              <w:rPr>
                <w:rFonts w:ascii="Calibri" w:hAnsi="Calibri"/>
                <w:color w:val="000000"/>
                <w:sz w:val="22"/>
                <w:szCs w:val="22"/>
              </w:rPr>
            </w:pPr>
            <w:r>
              <w:rPr>
                <w:rFonts w:ascii="Calibri" w:hAnsi="Calibri"/>
                <w:color w:val="000000"/>
                <w:sz w:val="22"/>
                <w:szCs w:val="22"/>
              </w:rPr>
              <w:t>17</w:t>
            </w:r>
          </w:p>
        </w:tc>
        <w:tc>
          <w:tcPr>
            <w:tcW w:w="678" w:type="pct"/>
            <w:shd w:val="clear" w:color="auto" w:fill="auto"/>
            <w:vAlign w:val="center"/>
            <w:hideMark/>
          </w:tcPr>
          <w:p w14:paraId="0A323D5C" w14:textId="77777777" w:rsidR="00104534" w:rsidRDefault="00104534" w:rsidP="00073D9C">
            <w:pPr>
              <w:rPr>
                <w:rFonts w:ascii="Calibri" w:hAnsi="Calibri"/>
                <w:color w:val="000000"/>
                <w:sz w:val="22"/>
                <w:szCs w:val="22"/>
              </w:rPr>
            </w:pPr>
            <w:r>
              <w:rPr>
                <w:rFonts w:ascii="Calibri" w:hAnsi="Calibri"/>
                <w:color w:val="000000"/>
                <w:sz w:val="22"/>
                <w:szCs w:val="22"/>
              </w:rPr>
              <w:t>Reduce salt in dough</w:t>
            </w:r>
          </w:p>
        </w:tc>
        <w:tc>
          <w:tcPr>
            <w:tcW w:w="678" w:type="pct"/>
            <w:shd w:val="clear" w:color="auto" w:fill="auto"/>
            <w:vAlign w:val="center"/>
            <w:hideMark/>
          </w:tcPr>
          <w:p w14:paraId="4468A094" w14:textId="77777777" w:rsidR="00104534" w:rsidRDefault="00104534" w:rsidP="00073D9C">
            <w:pPr>
              <w:rPr>
                <w:rFonts w:ascii="Calibri" w:hAnsi="Calibri"/>
                <w:color w:val="000000"/>
                <w:sz w:val="22"/>
                <w:szCs w:val="22"/>
              </w:rPr>
            </w:pPr>
            <w:r>
              <w:rPr>
                <w:rFonts w:ascii="Calibri" w:hAnsi="Calibri"/>
                <w:color w:val="000000"/>
                <w:sz w:val="22"/>
                <w:szCs w:val="22"/>
              </w:rPr>
              <w:t>Recommend water/water on meal deal as opposed to cola</w:t>
            </w:r>
          </w:p>
        </w:tc>
        <w:tc>
          <w:tcPr>
            <w:tcW w:w="678" w:type="pct"/>
            <w:shd w:val="clear" w:color="auto" w:fill="auto"/>
            <w:vAlign w:val="center"/>
            <w:hideMark/>
          </w:tcPr>
          <w:p w14:paraId="7CE52368" w14:textId="77777777" w:rsidR="00104534" w:rsidRDefault="00104534" w:rsidP="00073D9C">
            <w:pPr>
              <w:rPr>
                <w:rFonts w:ascii="Calibri" w:hAnsi="Calibri"/>
                <w:color w:val="000000"/>
                <w:sz w:val="22"/>
                <w:szCs w:val="22"/>
              </w:rPr>
            </w:pPr>
            <w:r>
              <w:rPr>
                <w:rFonts w:ascii="Calibri" w:hAnsi="Calibri"/>
                <w:color w:val="000000"/>
                <w:sz w:val="22"/>
                <w:szCs w:val="22"/>
              </w:rPr>
              <w:t>Cucumber sticks with kid's meal</w:t>
            </w:r>
          </w:p>
        </w:tc>
        <w:tc>
          <w:tcPr>
            <w:tcW w:w="678" w:type="pct"/>
            <w:shd w:val="clear" w:color="auto" w:fill="auto"/>
            <w:vAlign w:val="center"/>
            <w:hideMark/>
          </w:tcPr>
          <w:p w14:paraId="7D8C3E38" w14:textId="77777777" w:rsidR="00104534" w:rsidRDefault="00104534" w:rsidP="00073D9C">
            <w:pPr>
              <w:rPr>
                <w:rFonts w:ascii="Calibri" w:hAnsi="Calibri"/>
                <w:color w:val="000000"/>
                <w:sz w:val="22"/>
                <w:szCs w:val="22"/>
              </w:rPr>
            </w:pPr>
            <w:r>
              <w:rPr>
                <w:rFonts w:ascii="Calibri" w:hAnsi="Calibri"/>
                <w:color w:val="000000"/>
                <w:sz w:val="22"/>
                <w:szCs w:val="22"/>
              </w:rPr>
              <w:t>Grilled chicken kid's option</w:t>
            </w:r>
          </w:p>
        </w:tc>
        <w:tc>
          <w:tcPr>
            <w:tcW w:w="678" w:type="pct"/>
            <w:shd w:val="clear" w:color="auto" w:fill="auto"/>
            <w:vAlign w:val="center"/>
            <w:hideMark/>
          </w:tcPr>
          <w:p w14:paraId="083BEAD9" w14:textId="77777777" w:rsidR="00104534" w:rsidRDefault="00104534" w:rsidP="00073D9C">
            <w:pPr>
              <w:rPr>
                <w:rFonts w:ascii="Calibri" w:hAnsi="Calibri"/>
                <w:color w:val="000000"/>
                <w:sz w:val="22"/>
                <w:szCs w:val="22"/>
              </w:rPr>
            </w:pPr>
            <w:r>
              <w:rPr>
                <w:rFonts w:ascii="Calibri" w:hAnsi="Calibri"/>
                <w:color w:val="000000"/>
                <w:sz w:val="22"/>
                <w:szCs w:val="22"/>
              </w:rPr>
              <w:t>More salad with kebab</w:t>
            </w:r>
          </w:p>
        </w:tc>
        <w:tc>
          <w:tcPr>
            <w:tcW w:w="678" w:type="pct"/>
            <w:shd w:val="clear" w:color="auto" w:fill="auto"/>
            <w:vAlign w:val="center"/>
            <w:hideMark/>
          </w:tcPr>
          <w:p w14:paraId="7DAD4E16"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7C99983A" w14:textId="77777777" w:rsidR="00104534" w:rsidRDefault="00104534" w:rsidP="00073D9C">
            <w:pPr>
              <w:rPr>
                <w:rFonts w:ascii="Calibri" w:hAnsi="Calibri"/>
                <w:color w:val="000000"/>
                <w:sz w:val="22"/>
                <w:szCs w:val="22"/>
              </w:rPr>
            </w:pPr>
          </w:p>
        </w:tc>
      </w:tr>
      <w:tr w:rsidR="00104534" w14:paraId="11603514" w14:textId="77777777" w:rsidTr="00073D9C">
        <w:trPr>
          <w:trHeight w:val="600"/>
        </w:trPr>
        <w:tc>
          <w:tcPr>
            <w:tcW w:w="253" w:type="pct"/>
            <w:vAlign w:val="center"/>
          </w:tcPr>
          <w:p w14:paraId="49F28C7D" w14:textId="595D319E" w:rsidR="00104534" w:rsidRDefault="00104534" w:rsidP="00073D9C">
            <w:pPr>
              <w:rPr>
                <w:rFonts w:ascii="Calibri" w:hAnsi="Calibri"/>
                <w:color w:val="000000"/>
                <w:sz w:val="22"/>
                <w:szCs w:val="22"/>
              </w:rPr>
            </w:pPr>
            <w:r>
              <w:rPr>
                <w:rFonts w:ascii="Calibri" w:hAnsi="Calibri"/>
                <w:color w:val="000000"/>
                <w:sz w:val="22"/>
                <w:szCs w:val="22"/>
              </w:rPr>
              <w:t>18</w:t>
            </w:r>
          </w:p>
        </w:tc>
        <w:tc>
          <w:tcPr>
            <w:tcW w:w="678" w:type="pct"/>
            <w:shd w:val="clear" w:color="auto" w:fill="auto"/>
            <w:vAlign w:val="center"/>
            <w:hideMark/>
          </w:tcPr>
          <w:p w14:paraId="79047F42" w14:textId="77777777" w:rsidR="00104534" w:rsidRDefault="00104534" w:rsidP="00073D9C">
            <w:pPr>
              <w:rPr>
                <w:rFonts w:ascii="Calibri" w:hAnsi="Calibri"/>
                <w:color w:val="000000"/>
                <w:sz w:val="22"/>
                <w:szCs w:val="22"/>
              </w:rPr>
            </w:pPr>
            <w:r>
              <w:rPr>
                <w:rFonts w:ascii="Calibri" w:hAnsi="Calibri"/>
                <w:color w:val="000000"/>
                <w:sz w:val="22"/>
                <w:szCs w:val="22"/>
              </w:rPr>
              <w:t>Reduce my sugar by 10-20% in flapjacks/cakes</w:t>
            </w:r>
          </w:p>
        </w:tc>
        <w:tc>
          <w:tcPr>
            <w:tcW w:w="678" w:type="pct"/>
            <w:shd w:val="clear" w:color="auto" w:fill="auto"/>
            <w:vAlign w:val="center"/>
            <w:hideMark/>
          </w:tcPr>
          <w:p w14:paraId="3C92FDBD"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6E1D11C0"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6C3EE7A3"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44493FD7" w14:textId="77777777" w:rsidR="00104534" w:rsidRDefault="00104534" w:rsidP="00073D9C">
            <w:pPr>
              <w:rPr>
                <w:rFonts w:ascii="Calibri" w:hAnsi="Calibri"/>
                <w:color w:val="000000"/>
                <w:sz w:val="22"/>
                <w:szCs w:val="22"/>
              </w:rPr>
            </w:pPr>
          </w:p>
        </w:tc>
        <w:tc>
          <w:tcPr>
            <w:tcW w:w="678" w:type="pct"/>
            <w:shd w:val="clear" w:color="auto" w:fill="auto"/>
            <w:vAlign w:val="center"/>
            <w:hideMark/>
          </w:tcPr>
          <w:p w14:paraId="4922FD09" w14:textId="77777777" w:rsidR="00104534" w:rsidRDefault="00104534" w:rsidP="00073D9C">
            <w:pPr>
              <w:rPr>
                <w:rFonts w:ascii="Calibri" w:hAnsi="Calibri"/>
                <w:color w:val="000000"/>
                <w:sz w:val="22"/>
                <w:szCs w:val="22"/>
              </w:rPr>
            </w:pPr>
          </w:p>
        </w:tc>
        <w:tc>
          <w:tcPr>
            <w:tcW w:w="678" w:type="pct"/>
            <w:shd w:val="clear" w:color="auto" w:fill="auto"/>
            <w:noWrap/>
            <w:vAlign w:val="center"/>
            <w:hideMark/>
          </w:tcPr>
          <w:p w14:paraId="5E522B9E" w14:textId="77777777" w:rsidR="00104534" w:rsidRDefault="00104534" w:rsidP="00073D9C">
            <w:pPr>
              <w:rPr>
                <w:rFonts w:ascii="Calibri" w:hAnsi="Calibri"/>
                <w:color w:val="000000"/>
                <w:sz w:val="22"/>
                <w:szCs w:val="22"/>
              </w:rPr>
            </w:pPr>
          </w:p>
        </w:tc>
      </w:tr>
    </w:tbl>
    <w:p w14:paraId="32E0EA3A" w14:textId="77777777" w:rsidR="00104534" w:rsidRDefault="00104534" w:rsidP="00104534">
      <w:pPr>
        <w:pStyle w:val="Header"/>
        <w:jc w:val="both"/>
      </w:pPr>
    </w:p>
    <w:p w14:paraId="7986821E" w14:textId="77777777" w:rsidR="00104534" w:rsidRDefault="00104534" w:rsidP="00104534">
      <w:pPr>
        <w:pStyle w:val="Header"/>
        <w:jc w:val="both"/>
      </w:pPr>
    </w:p>
    <w:p w14:paraId="383AAAF1" w14:textId="77777777" w:rsidR="00104534" w:rsidRDefault="00104534" w:rsidP="00104534">
      <w:pPr>
        <w:pStyle w:val="Header"/>
        <w:jc w:val="both"/>
      </w:pPr>
    </w:p>
    <w:p w14:paraId="4E6F0352" w14:textId="77777777" w:rsidR="00104534" w:rsidRDefault="00104534"/>
    <w:p w14:paraId="3923361F" w14:textId="77777777" w:rsidR="00C261A1" w:rsidRDefault="00C261A1"/>
    <w:p w14:paraId="16E006B3" w14:textId="77777777" w:rsidR="00C261A1" w:rsidRDefault="00C261A1"/>
    <w:p w14:paraId="2B6DC6CA" w14:textId="77777777" w:rsidR="00C261A1" w:rsidRDefault="00C261A1"/>
    <w:p w14:paraId="2D6FEAFB" w14:textId="77777777" w:rsidR="00C261A1" w:rsidRDefault="00C261A1"/>
    <w:p w14:paraId="3996707B" w14:textId="77777777" w:rsidR="00C261A1" w:rsidRDefault="00C261A1"/>
    <w:p w14:paraId="5B65FB98" w14:textId="77777777" w:rsidR="00C261A1" w:rsidRDefault="00C261A1"/>
    <w:p w14:paraId="2B7449F1" w14:textId="77777777" w:rsidR="00C261A1" w:rsidRDefault="00C261A1"/>
    <w:p w14:paraId="27456B4F" w14:textId="77777777" w:rsidR="00C261A1" w:rsidRDefault="00C261A1"/>
    <w:p w14:paraId="7271D90C" w14:textId="77777777" w:rsidR="00C261A1" w:rsidRDefault="00C261A1"/>
    <w:p w14:paraId="14A0919B" w14:textId="77777777" w:rsidR="00C261A1" w:rsidRDefault="00C261A1"/>
    <w:p w14:paraId="2D32777D" w14:textId="77777777" w:rsidR="00C261A1" w:rsidRDefault="00C261A1" w:rsidP="00C261A1">
      <w:pPr>
        <w:jc w:val="both"/>
        <w:rPr>
          <w:rFonts w:asciiTheme="minorHAnsi" w:hAnsiTheme="minorHAnsi"/>
          <w:b/>
        </w:rPr>
      </w:pPr>
    </w:p>
    <w:p w14:paraId="041EBC52" w14:textId="77777777" w:rsidR="00C261A1" w:rsidRDefault="00C261A1" w:rsidP="00C261A1">
      <w:pPr>
        <w:jc w:val="both"/>
        <w:rPr>
          <w:rFonts w:asciiTheme="minorHAnsi" w:hAnsiTheme="minorHAnsi"/>
          <w:b/>
        </w:rPr>
      </w:pPr>
    </w:p>
    <w:p w14:paraId="2A2B5B53" w14:textId="77777777" w:rsidR="00C261A1" w:rsidRDefault="00C261A1" w:rsidP="00C261A1">
      <w:pPr>
        <w:jc w:val="both"/>
        <w:rPr>
          <w:rFonts w:asciiTheme="minorHAnsi" w:hAnsiTheme="minorHAnsi"/>
          <w:b/>
        </w:rPr>
      </w:pPr>
    </w:p>
    <w:p w14:paraId="5C5B4835" w14:textId="77777777" w:rsidR="00C261A1" w:rsidRDefault="00C261A1" w:rsidP="00C261A1">
      <w:pPr>
        <w:jc w:val="both"/>
        <w:rPr>
          <w:rFonts w:asciiTheme="minorHAnsi" w:hAnsiTheme="minorHAnsi"/>
          <w:b/>
        </w:rPr>
      </w:pPr>
    </w:p>
    <w:p w14:paraId="28250A32" w14:textId="48C491F5" w:rsidR="00C261A1" w:rsidRPr="0092332C" w:rsidRDefault="009F4A64" w:rsidP="00C261A1">
      <w:pPr>
        <w:rPr>
          <w:rFonts w:asciiTheme="minorHAnsi" w:hAnsiTheme="minorHAnsi"/>
        </w:rPr>
        <w:sectPr w:rsidR="00C261A1" w:rsidRPr="0092332C" w:rsidSect="005B5AD7">
          <w:footerReference w:type="default" r:id="rId7"/>
          <w:pgSz w:w="16838" w:h="11906" w:orient="landscape"/>
          <w:pgMar w:top="1134" w:right="1134" w:bottom="1134" w:left="1134" w:header="709" w:footer="709" w:gutter="0"/>
          <w:cols w:space="708"/>
          <w:docGrid w:linePitch="360"/>
        </w:sectPr>
      </w:pPr>
      <w:r>
        <w:rPr>
          <w:rFonts w:asciiTheme="minorHAnsi" w:hAnsiTheme="minorHAnsi"/>
          <w:b/>
        </w:rPr>
        <w:lastRenderedPageBreak/>
        <w:t>Supplemental</w:t>
      </w:r>
      <w:r w:rsidRPr="0092332C">
        <w:rPr>
          <w:rFonts w:asciiTheme="minorHAnsi" w:hAnsiTheme="minorHAnsi"/>
          <w:noProof/>
        </w:rPr>
        <w:t xml:space="preserve"> </w:t>
      </w:r>
      <w:r w:rsidR="00C261A1" w:rsidRPr="0092332C">
        <w:rPr>
          <w:rFonts w:asciiTheme="minorHAnsi" w:hAnsiTheme="minorHAnsi"/>
          <w:noProof/>
        </w:rPr>
        <mc:AlternateContent>
          <mc:Choice Requires="wpc">
            <w:drawing>
              <wp:anchor distT="0" distB="0" distL="114300" distR="114300" simplePos="0" relativeHeight="251659264" behindDoc="1" locked="0" layoutInCell="1" allowOverlap="1" wp14:anchorId="1665F61A" wp14:editId="609EF8A5">
                <wp:simplePos x="0" y="0"/>
                <wp:positionH relativeFrom="margin">
                  <wp:posOffset>-212725</wp:posOffset>
                </wp:positionH>
                <wp:positionV relativeFrom="paragraph">
                  <wp:posOffset>352425</wp:posOffset>
                </wp:positionV>
                <wp:extent cx="9677400" cy="6496050"/>
                <wp:effectExtent l="0" t="0" r="0" b="0"/>
                <wp:wrapNone/>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 name="Elbow Connector 45"/>
                        <wps:cNvCnPr>
                          <a:stCxn id="18" idx="2"/>
                          <a:endCxn id="21" idx="1"/>
                        </wps:cNvCnPr>
                        <wps:spPr>
                          <a:xfrm rot="16200000" flipH="1">
                            <a:off x="5547276" y="1604485"/>
                            <a:ext cx="1311835" cy="4421677"/>
                          </a:xfrm>
                          <a:prstGeom prst="bentConnector2">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51" name="Elbow Connector 44"/>
                        <wps:cNvCnPr>
                          <a:stCxn id="20" idx="3"/>
                          <a:endCxn id="21" idx="1"/>
                        </wps:cNvCnPr>
                        <wps:spPr>
                          <a:xfrm flipV="1">
                            <a:off x="2877813" y="4471242"/>
                            <a:ext cx="5536219" cy="10271"/>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52" name="Elbow Connector 52"/>
                        <wps:cNvCnPr>
                          <a:stCxn id="25" idx="3"/>
                          <a:endCxn id="21" idx="0"/>
                        </wps:cNvCnPr>
                        <wps:spPr>
                          <a:xfrm>
                            <a:off x="7839989" y="3122543"/>
                            <a:ext cx="1113793" cy="1129665"/>
                          </a:xfrm>
                          <a:prstGeom prst="bentConnector2">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53" name="Elbow Connector 23"/>
                        <wps:cNvCnPr>
                          <a:stCxn id="23" idx="3"/>
                          <a:endCxn id="27" idx="1"/>
                        </wps:cNvCnPr>
                        <wps:spPr>
                          <a:xfrm>
                            <a:off x="7840413" y="1776141"/>
                            <a:ext cx="574042" cy="722976"/>
                          </a:xfrm>
                          <a:prstGeom prst="straightConnector1">
                            <a:avLst/>
                          </a:prstGeom>
                          <a:ln w="19050">
                            <a:tailEnd type="triangle" w="lg" len="lg"/>
                          </a:ln>
                        </wps:spPr>
                        <wps:style>
                          <a:lnRef idx="1">
                            <a:schemeClr val="accent2"/>
                          </a:lnRef>
                          <a:fillRef idx="0">
                            <a:schemeClr val="accent2"/>
                          </a:fillRef>
                          <a:effectRef idx="0">
                            <a:schemeClr val="accent2"/>
                          </a:effectRef>
                          <a:fontRef idx="minor">
                            <a:schemeClr val="tx1"/>
                          </a:fontRef>
                        </wps:style>
                        <wps:bodyPr/>
                      </wps:wsp>
                      <wps:wsp>
                        <wps:cNvPr id="54" name="Elbow Connector 23"/>
                        <wps:cNvCnPr>
                          <a:stCxn id="23" idx="3"/>
                          <a:endCxn id="26" idx="1"/>
                        </wps:cNvCnPr>
                        <wps:spPr>
                          <a:xfrm flipV="1">
                            <a:off x="7840413" y="1124191"/>
                            <a:ext cx="574042" cy="651950"/>
                          </a:xfrm>
                          <a:prstGeom prst="straightConnector1">
                            <a:avLst/>
                          </a:prstGeom>
                          <a:ln w="19050">
                            <a:tailEnd type="triangle" w="lg" len="lg"/>
                          </a:ln>
                        </wps:spPr>
                        <wps:style>
                          <a:lnRef idx="1">
                            <a:schemeClr val="accent2"/>
                          </a:lnRef>
                          <a:fillRef idx="0">
                            <a:schemeClr val="accent2"/>
                          </a:fillRef>
                          <a:effectRef idx="0">
                            <a:schemeClr val="accent2"/>
                          </a:effectRef>
                          <a:fontRef idx="minor">
                            <a:schemeClr val="tx1"/>
                          </a:fontRef>
                        </wps:style>
                        <wps:bodyPr/>
                      </wps:wsp>
                      <wps:wsp>
                        <wps:cNvPr id="39" name="Elbow Connector 23"/>
                        <wps:cNvCnPr>
                          <a:stCxn id="11" idx="3"/>
                          <a:endCxn id="40" idx="1"/>
                        </wps:cNvCnPr>
                        <wps:spPr>
                          <a:xfrm>
                            <a:off x="2877543" y="1721596"/>
                            <a:ext cx="191450" cy="777266"/>
                          </a:xfrm>
                          <a:prstGeom prst="straightConnector1">
                            <a:avLst/>
                          </a:prstGeom>
                          <a:ln w="19050">
                            <a:tailEnd type="none"/>
                          </a:ln>
                        </wps:spPr>
                        <wps:style>
                          <a:lnRef idx="1">
                            <a:schemeClr val="accent2"/>
                          </a:lnRef>
                          <a:fillRef idx="0">
                            <a:schemeClr val="accent2"/>
                          </a:fillRef>
                          <a:effectRef idx="0">
                            <a:schemeClr val="accent2"/>
                          </a:effectRef>
                          <a:fontRef idx="minor">
                            <a:schemeClr val="tx1"/>
                          </a:fontRef>
                        </wps:style>
                        <wps:bodyPr/>
                      </wps:wsp>
                      <wps:wsp>
                        <wps:cNvPr id="42" name="Elbow Connector 23"/>
                        <wps:cNvCnPr>
                          <a:stCxn id="40" idx="3"/>
                          <a:endCxn id="17" idx="1"/>
                        </wps:cNvCnPr>
                        <wps:spPr>
                          <a:xfrm flipV="1">
                            <a:off x="3261398" y="2135182"/>
                            <a:ext cx="190957" cy="363680"/>
                          </a:xfrm>
                          <a:prstGeom prst="straightConnector1">
                            <a:avLst/>
                          </a:prstGeom>
                          <a:ln w="19050">
                            <a:tailEnd type="triangle" w="lg" len="lg"/>
                          </a:ln>
                        </wps:spPr>
                        <wps:style>
                          <a:lnRef idx="1">
                            <a:schemeClr val="accent2"/>
                          </a:lnRef>
                          <a:fillRef idx="0">
                            <a:schemeClr val="accent2"/>
                          </a:fillRef>
                          <a:effectRef idx="0">
                            <a:schemeClr val="accent2"/>
                          </a:effectRef>
                          <a:fontRef idx="minor">
                            <a:schemeClr val="tx1"/>
                          </a:fontRef>
                        </wps:style>
                        <wps:bodyPr/>
                      </wps:wsp>
                      <wps:wsp>
                        <wps:cNvPr id="43" name="Elbow Connector 23"/>
                        <wps:cNvCnPr>
                          <a:stCxn id="15" idx="3"/>
                          <a:endCxn id="40" idx="1"/>
                        </wps:cNvCnPr>
                        <wps:spPr>
                          <a:xfrm flipV="1">
                            <a:off x="2878361" y="2498862"/>
                            <a:ext cx="190632" cy="433820"/>
                          </a:xfrm>
                          <a:prstGeom prst="straightConnector1">
                            <a:avLst/>
                          </a:prstGeom>
                          <a:ln w="19050">
                            <a:tailEnd type="none"/>
                          </a:ln>
                        </wps:spPr>
                        <wps:style>
                          <a:lnRef idx="1">
                            <a:schemeClr val="accent2"/>
                          </a:lnRef>
                          <a:fillRef idx="0">
                            <a:schemeClr val="accent2"/>
                          </a:fillRef>
                          <a:effectRef idx="0">
                            <a:schemeClr val="accent2"/>
                          </a:effectRef>
                          <a:fontRef idx="minor">
                            <a:schemeClr val="tx1"/>
                          </a:fontRef>
                        </wps:style>
                        <wps:bodyPr/>
                      </wps:wsp>
                      <wps:wsp>
                        <wps:cNvPr id="44" name="Elbow Connector 44"/>
                        <wps:cNvCnPr>
                          <a:stCxn id="40" idx="3"/>
                          <a:endCxn id="18" idx="1"/>
                        </wps:cNvCnPr>
                        <wps:spPr>
                          <a:xfrm>
                            <a:off x="3261398" y="2498862"/>
                            <a:ext cx="190957" cy="44454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6" name="Elbow Connector 23"/>
                        <wps:cNvCnPr>
                          <a:stCxn id="17" idx="3"/>
                          <a:endCxn id="47" idx="1"/>
                        </wps:cNvCnPr>
                        <wps:spPr>
                          <a:xfrm>
                            <a:off x="4532355" y="2135182"/>
                            <a:ext cx="226403" cy="364262"/>
                          </a:xfrm>
                          <a:prstGeom prst="straightConnector1">
                            <a:avLst/>
                          </a:prstGeom>
                          <a:ln w="19050">
                            <a:tailEnd type="none"/>
                          </a:ln>
                        </wps:spPr>
                        <wps:style>
                          <a:lnRef idx="1">
                            <a:schemeClr val="accent2"/>
                          </a:lnRef>
                          <a:fillRef idx="0">
                            <a:schemeClr val="accent2"/>
                          </a:fillRef>
                          <a:effectRef idx="0">
                            <a:schemeClr val="accent2"/>
                          </a:effectRef>
                          <a:fontRef idx="minor">
                            <a:schemeClr val="tx1"/>
                          </a:fontRef>
                        </wps:style>
                        <wps:bodyPr/>
                      </wps:wsp>
                      <wps:wsp>
                        <wps:cNvPr id="48" name="Elbow Connector 23"/>
                        <wps:cNvCnPr>
                          <a:stCxn id="47" idx="3"/>
                          <a:endCxn id="22" idx="1"/>
                        </wps:cNvCnPr>
                        <wps:spPr>
                          <a:xfrm flipV="1">
                            <a:off x="4951163" y="1775687"/>
                            <a:ext cx="155363" cy="723757"/>
                          </a:xfrm>
                          <a:prstGeom prst="straightConnector1">
                            <a:avLst/>
                          </a:prstGeom>
                          <a:ln w="19050">
                            <a:tailEnd type="triangle" w="lg" len="lg"/>
                          </a:ln>
                        </wps:spPr>
                        <wps:style>
                          <a:lnRef idx="1">
                            <a:schemeClr val="accent2"/>
                          </a:lnRef>
                          <a:fillRef idx="0">
                            <a:schemeClr val="accent2"/>
                          </a:fillRef>
                          <a:effectRef idx="0">
                            <a:schemeClr val="accent2"/>
                          </a:effectRef>
                          <a:fontRef idx="minor">
                            <a:schemeClr val="tx1"/>
                          </a:fontRef>
                        </wps:style>
                        <wps:bodyPr/>
                      </wps:wsp>
                      <wps:wsp>
                        <wps:cNvPr id="49" name="Elbow Connector 23"/>
                        <wps:cNvCnPr>
                          <a:stCxn id="18" idx="3"/>
                          <a:endCxn id="47" idx="1"/>
                        </wps:cNvCnPr>
                        <wps:spPr>
                          <a:xfrm flipV="1">
                            <a:off x="4532355" y="2499444"/>
                            <a:ext cx="226403" cy="443963"/>
                          </a:xfrm>
                          <a:prstGeom prst="straightConnector1">
                            <a:avLst/>
                          </a:prstGeom>
                          <a:ln w="19050">
                            <a:tailEnd type="none"/>
                          </a:ln>
                        </wps:spPr>
                        <wps:style>
                          <a:lnRef idx="1">
                            <a:schemeClr val="accent2"/>
                          </a:lnRef>
                          <a:fillRef idx="0">
                            <a:schemeClr val="accent2"/>
                          </a:fillRef>
                          <a:effectRef idx="0">
                            <a:schemeClr val="accent2"/>
                          </a:effectRef>
                          <a:fontRef idx="minor">
                            <a:schemeClr val="tx1"/>
                          </a:fontRef>
                        </wps:style>
                        <wps:bodyPr/>
                      </wps:wsp>
                      <wps:wsp>
                        <wps:cNvPr id="50" name="Elbow Connector 44"/>
                        <wps:cNvCnPr>
                          <a:stCxn id="47" idx="3"/>
                          <a:endCxn id="24" idx="1"/>
                        </wps:cNvCnPr>
                        <wps:spPr>
                          <a:xfrm>
                            <a:off x="4951163" y="2499444"/>
                            <a:ext cx="155363" cy="62267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28" name="Elbow Connector 23"/>
                        <wps:cNvCnPr>
                          <a:stCxn id="9" idx="3"/>
                          <a:endCxn id="30" idx="1"/>
                        </wps:cNvCnPr>
                        <wps:spPr>
                          <a:xfrm>
                            <a:off x="1223994" y="2483060"/>
                            <a:ext cx="190430" cy="16384"/>
                          </a:xfrm>
                          <a:prstGeom prst="straightConnector1">
                            <a:avLst/>
                          </a:prstGeom>
                          <a:ln w="19050">
                            <a:tailEnd type="none"/>
                          </a:ln>
                        </wps:spPr>
                        <wps:style>
                          <a:lnRef idx="1">
                            <a:schemeClr val="accent2"/>
                          </a:lnRef>
                          <a:fillRef idx="0">
                            <a:schemeClr val="accent2"/>
                          </a:fillRef>
                          <a:effectRef idx="0">
                            <a:schemeClr val="accent2"/>
                          </a:effectRef>
                          <a:fontRef idx="minor">
                            <a:schemeClr val="tx1"/>
                          </a:fontRef>
                        </wps:style>
                        <wps:bodyPr/>
                      </wps:wsp>
                      <wps:wsp>
                        <wps:cNvPr id="29" name="Elbow Connector 29"/>
                        <wps:cNvCnPr>
                          <a:stCxn id="30" idx="2"/>
                          <a:endCxn id="20" idx="1"/>
                        </wps:cNvCnPr>
                        <wps:spPr>
                          <a:xfrm rot="16200000" flipH="1">
                            <a:off x="710426" y="3393625"/>
                            <a:ext cx="1888089" cy="287686"/>
                          </a:xfrm>
                          <a:prstGeom prst="bentConnector2">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 name="Elbow Connector 23"/>
                        <wps:cNvCnPr>
                          <a:stCxn id="30" idx="3"/>
                          <a:endCxn id="11" idx="1"/>
                        </wps:cNvCnPr>
                        <wps:spPr>
                          <a:xfrm flipV="1">
                            <a:off x="1606829" y="1721596"/>
                            <a:ext cx="190714" cy="777848"/>
                          </a:xfrm>
                          <a:prstGeom prst="straightConnector1">
                            <a:avLst/>
                          </a:prstGeom>
                          <a:ln w="19050">
                            <a:tailEnd type="triangle" w="lg" len="lg"/>
                          </a:ln>
                        </wps:spPr>
                        <wps:style>
                          <a:lnRef idx="1">
                            <a:schemeClr val="accent2"/>
                          </a:lnRef>
                          <a:fillRef idx="0">
                            <a:schemeClr val="accent2"/>
                          </a:fillRef>
                          <a:effectRef idx="0">
                            <a:schemeClr val="accent2"/>
                          </a:effectRef>
                          <a:fontRef idx="minor">
                            <a:schemeClr val="tx1"/>
                          </a:fontRef>
                        </wps:style>
                        <wps:bodyPr/>
                      </wps:wsp>
                      <wps:wsp>
                        <wps:cNvPr id="32" name="Elbow Connector 23"/>
                        <wps:cNvCnPr>
                          <a:stCxn id="30" idx="3"/>
                          <a:endCxn id="15" idx="1"/>
                        </wps:cNvCnPr>
                        <wps:spPr>
                          <a:xfrm>
                            <a:off x="1606829" y="2499444"/>
                            <a:ext cx="191532" cy="433238"/>
                          </a:xfrm>
                          <a:prstGeom prst="straightConnector1">
                            <a:avLst/>
                          </a:prstGeom>
                          <a:ln w="19050">
                            <a:tailEnd type="triangle" w="lg" len="lg"/>
                          </a:ln>
                        </wps:spPr>
                        <wps:style>
                          <a:lnRef idx="1">
                            <a:schemeClr val="accent2"/>
                          </a:lnRef>
                          <a:fillRef idx="0">
                            <a:schemeClr val="accent2"/>
                          </a:fillRef>
                          <a:effectRef idx="0">
                            <a:schemeClr val="accent2"/>
                          </a:effectRef>
                          <a:fontRef idx="minor">
                            <a:schemeClr val="tx1"/>
                          </a:fontRef>
                        </wps:style>
                        <wps:bodyPr/>
                      </wps:wsp>
                      <wps:wsp>
                        <wps:cNvPr id="5" name="Text Box 4"/>
                        <wps:cNvSpPr txBox="1"/>
                        <wps:spPr>
                          <a:xfrm>
                            <a:off x="0" y="36013"/>
                            <a:ext cx="1510554" cy="284033"/>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A2D5B" w14:textId="77777777" w:rsidR="00C261A1" w:rsidRPr="004176B2" w:rsidRDefault="00C261A1" w:rsidP="00C261A1">
                              <w:pPr>
                                <w:spacing w:before="40" w:after="40"/>
                                <w:jc w:val="center"/>
                                <w:rPr>
                                  <w:rFonts w:asciiTheme="minorHAnsi" w:hAnsiTheme="minorHAnsi"/>
                                  <w:sz w:val="22"/>
                                  <w:szCs w:val="22"/>
                                </w:rPr>
                              </w:pPr>
                              <w:r w:rsidRPr="004176B2">
                                <w:rPr>
                                  <w:rFonts w:asciiTheme="minorHAnsi" w:hAnsiTheme="minorHAnsi"/>
                                  <w:sz w:val="22"/>
                                  <w:szCs w:val="22"/>
                                </w:rPr>
                                <w:t>INPUT/RESOURCES</w:t>
                              </w:r>
                            </w:p>
                            <w:p w14:paraId="7E1ACA0E"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Text Box 4"/>
                        <wps:cNvSpPr txBox="1"/>
                        <wps:spPr>
                          <a:xfrm>
                            <a:off x="1654214" y="35937"/>
                            <a:ext cx="1368000" cy="284077"/>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5F1BD" w14:textId="77777777" w:rsidR="00C261A1" w:rsidRPr="000C6707" w:rsidRDefault="00C261A1" w:rsidP="00C261A1">
                              <w:pPr>
                                <w:pStyle w:val="NormalWeb"/>
                                <w:spacing w:before="0" w:beforeAutospacing="0" w:after="0" w:afterAutospacing="0" w:line="276" w:lineRule="auto"/>
                                <w:jc w:val="center"/>
                                <w:rPr>
                                  <w:rFonts w:asciiTheme="minorHAnsi" w:hAnsiTheme="minorHAnsi"/>
                                </w:rPr>
                              </w:pPr>
                              <w:r w:rsidRPr="000C6707">
                                <w:rPr>
                                  <w:rFonts w:asciiTheme="minorHAnsi" w:eastAsia="Calibri" w:hAnsiTheme="minorHAnsi"/>
                                  <w:sz w:val="22"/>
                                  <w:szCs w:val="22"/>
                                </w:rPr>
                                <w:t>ACTIVITY</w:t>
                              </w:r>
                            </w:p>
                            <w:p w14:paraId="4F47990E"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Times New Roman" w:hAnsiTheme="minorHAns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 Box 4"/>
                        <wps:cNvSpPr txBox="1"/>
                        <wps:spPr>
                          <a:xfrm>
                            <a:off x="3308388" y="35660"/>
                            <a:ext cx="1368000" cy="283210"/>
                          </a:xfrm>
                          <a:prstGeom prst="rect">
                            <a:avLst/>
                          </a:prstGeom>
                          <a:solidFill>
                            <a:srgbClr val="FFF5CD"/>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F97B7"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sz w:val="22"/>
                                  <w:szCs w:val="22"/>
                                </w:rPr>
                                <w:t>OUTPUT</w:t>
                              </w:r>
                            </w:p>
                            <w:p w14:paraId="3BEC334E"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Times New Roman" w:hAnsiTheme="minorHAns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4"/>
                        <wps:cNvSpPr txBox="1"/>
                        <wps:spPr>
                          <a:xfrm>
                            <a:off x="4962276" y="35630"/>
                            <a:ext cx="1368000" cy="524587"/>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58605"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sz w:val="22"/>
                                  <w:szCs w:val="22"/>
                                </w:rPr>
                                <w:t>SHORT TERM OUTCOMES</w:t>
                              </w:r>
                            </w:p>
                            <w:p w14:paraId="61F322F0"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Times New Roman" w:hAnsiTheme="minorHAns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Text Box 4"/>
                        <wps:cNvSpPr txBox="1"/>
                        <wps:spPr>
                          <a:xfrm>
                            <a:off x="6616073" y="35623"/>
                            <a:ext cx="1368000" cy="52451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0295C"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sz w:val="22"/>
                                  <w:szCs w:val="22"/>
                                </w:rPr>
                                <w:t>MEDIUM TERM OUTCOMES</w:t>
                              </w:r>
                            </w:p>
                            <w:p w14:paraId="6F4F5E86"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Times New Roman" w:hAnsiTheme="minorHAns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Text Box 4"/>
                        <wps:cNvSpPr txBox="1"/>
                        <wps:spPr>
                          <a:xfrm>
                            <a:off x="8270096" y="36000"/>
                            <a:ext cx="1368000" cy="523875"/>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89B74"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sz w:val="22"/>
                                  <w:szCs w:val="22"/>
                                </w:rPr>
                                <w:t>LONG TERM OUTCOMES</w:t>
                              </w:r>
                            </w:p>
                            <w:p w14:paraId="6B609BD6"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Times New Roman" w:hAnsiTheme="minorHAns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4"/>
                        <wps:cNvSpPr txBox="1"/>
                        <wps:spPr>
                          <a:xfrm>
                            <a:off x="143994" y="1600200"/>
                            <a:ext cx="1080000" cy="176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650C6B" w14:textId="77777777" w:rsidR="00C261A1" w:rsidRPr="000C6707" w:rsidRDefault="00C261A1" w:rsidP="00C261A1">
                              <w:pPr>
                                <w:pStyle w:val="NormalWeb"/>
                                <w:spacing w:before="40" w:beforeAutospacing="0" w:after="40" w:afterAutospacing="0" w:line="276" w:lineRule="auto"/>
                                <w:jc w:val="center"/>
                                <w:rPr>
                                  <w:rFonts w:asciiTheme="minorHAnsi" w:hAnsiTheme="minorHAnsi" w:cs="Arial"/>
                                  <w:sz w:val="18"/>
                                  <w:szCs w:val="18"/>
                                </w:rPr>
                              </w:pPr>
                              <w:r w:rsidRPr="000C6707">
                                <w:rPr>
                                  <w:rFonts w:asciiTheme="minorHAnsi" w:eastAsia="Calibri" w:hAnsiTheme="minorHAnsi" w:cs="Arial"/>
                                  <w:sz w:val="18"/>
                                  <w:szCs w:val="18"/>
                                </w:rPr>
                                <w:t>Delivery of interactive workshop, prov</w:t>
                              </w:r>
                              <w:r>
                                <w:rPr>
                                  <w:rFonts w:asciiTheme="minorHAnsi" w:eastAsia="Calibri" w:hAnsiTheme="minorHAnsi" w:cs="Arial"/>
                                  <w:sz w:val="18"/>
                                  <w:szCs w:val="18"/>
                                </w:rPr>
                                <w:t>iding training and guidance to takeaway owners/manager</w:t>
                              </w:r>
                              <w:r w:rsidRPr="000C6707">
                                <w:rPr>
                                  <w:rFonts w:asciiTheme="minorHAnsi" w:eastAsia="Calibri" w:hAnsiTheme="minorHAnsi" w:cs="Arial"/>
                                  <w:sz w:val="18"/>
                                  <w:szCs w:val="18"/>
                                </w:rPr>
                                <w:t xml:space="preserve"> to deliver a healthier choice of product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Text Box 4"/>
                        <wps:cNvSpPr txBox="1"/>
                        <wps:spPr>
                          <a:xfrm>
                            <a:off x="1797543" y="1295400"/>
                            <a:ext cx="1080000" cy="8523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97567A" w14:textId="77777777" w:rsidR="00C261A1" w:rsidRPr="000C6707" w:rsidRDefault="00C261A1" w:rsidP="00C261A1">
                              <w:pPr>
                                <w:pStyle w:val="NormalWeb"/>
                                <w:spacing w:before="40" w:beforeAutospacing="0" w:after="40" w:afterAutospacing="0" w:line="276" w:lineRule="auto"/>
                                <w:jc w:val="center"/>
                                <w:rPr>
                                  <w:rFonts w:asciiTheme="minorHAnsi" w:hAnsiTheme="minorHAnsi"/>
                                  <w:sz w:val="18"/>
                                  <w:szCs w:val="18"/>
                                </w:rPr>
                              </w:pPr>
                              <w:r>
                                <w:rPr>
                                  <w:rFonts w:asciiTheme="minorHAnsi" w:eastAsia="Calibri" w:hAnsiTheme="minorHAnsi" w:cs="Arial"/>
                                  <w:sz w:val="18"/>
                                  <w:szCs w:val="18"/>
                                </w:rPr>
                                <w:t>Owner/manager</w:t>
                              </w:r>
                              <w:r w:rsidRPr="000C6707">
                                <w:rPr>
                                  <w:rFonts w:asciiTheme="minorHAnsi" w:eastAsia="Calibri" w:hAnsiTheme="minorHAnsi" w:cs="Arial"/>
                                  <w:sz w:val="18"/>
                                  <w:szCs w:val="18"/>
                                </w:rPr>
                                <w:t xml:space="preserve"> implements one or more of the covert interventions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4"/>
                        <wps:cNvSpPr txBox="1"/>
                        <wps:spPr>
                          <a:xfrm>
                            <a:off x="1798361" y="2499444"/>
                            <a:ext cx="1080000" cy="8664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03FEF8" w14:textId="77777777" w:rsidR="00C261A1" w:rsidRPr="000C6707" w:rsidRDefault="00C261A1" w:rsidP="00C261A1">
                              <w:pPr>
                                <w:pStyle w:val="NormalWeb"/>
                                <w:spacing w:before="40" w:beforeAutospacing="0" w:after="40" w:afterAutospacing="0" w:line="276" w:lineRule="auto"/>
                                <w:jc w:val="center"/>
                                <w:rPr>
                                  <w:rFonts w:asciiTheme="minorHAnsi" w:hAnsiTheme="minorHAnsi"/>
                                  <w:sz w:val="18"/>
                                  <w:szCs w:val="18"/>
                                </w:rPr>
                              </w:pPr>
                              <w:r>
                                <w:rPr>
                                  <w:rFonts w:asciiTheme="minorHAnsi" w:eastAsia="Calibri" w:hAnsiTheme="minorHAnsi" w:cs="Arial"/>
                                  <w:sz w:val="18"/>
                                  <w:szCs w:val="18"/>
                                </w:rPr>
                                <w:t>Owner/manager</w:t>
                              </w:r>
                              <w:r w:rsidRPr="000C6707">
                                <w:rPr>
                                  <w:rFonts w:asciiTheme="minorHAnsi" w:eastAsia="Calibri" w:hAnsiTheme="minorHAnsi" w:cs="Arial"/>
                                  <w:sz w:val="18"/>
                                  <w:szCs w:val="18"/>
                                </w:rPr>
                                <w:t xml:space="preserve"> implements one or more of the overt interventions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7" name="Group 7"/>
                        <wpg:cNvGrpSpPr/>
                        <wpg:grpSpPr>
                          <a:xfrm>
                            <a:off x="3452355" y="1919182"/>
                            <a:ext cx="1080000" cy="1240225"/>
                            <a:chOff x="3488354" y="1876850"/>
                            <a:chExt cx="1080000" cy="1240225"/>
                          </a:xfrm>
                        </wpg:grpSpPr>
                        <wps:wsp>
                          <wps:cNvPr id="17" name="Text Box 4"/>
                          <wps:cNvSpPr txBox="1"/>
                          <wps:spPr>
                            <a:xfrm>
                              <a:off x="3488354" y="1876850"/>
                              <a:ext cx="1080000" cy="43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0DA72A" w14:textId="77777777" w:rsidR="00C261A1" w:rsidRPr="000C6707" w:rsidRDefault="00C261A1" w:rsidP="00C261A1">
                                <w:pPr>
                                  <w:pStyle w:val="NormalWeb"/>
                                  <w:spacing w:before="40" w:beforeAutospacing="0" w:after="40" w:afterAutospacing="0" w:line="276" w:lineRule="auto"/>
                                  <w:jc w:val="center"/>
                                  <w:rPr>
                                    <w:rFonts w:asciiTheme="minorHAnsi" w:hAnsiTheme="minorHAnsi"/>
                                    <w:sz w:val="18"/>
                                    <w:szCs w:val="18"/>
                                  </w:rPr>
                                </w:pPr>
                                <w:r w:rsidRPr="000C6707">
                                  <w:rPr>
                                    <w:rFonts w:asciiTheme="minorHAnsi" w:eastAsia="Calibri" w:hAnsiTheme="minorHAnsi" w:cs="Arial"/>
                                    <w:sz w:val="18"/>
                                    <w:szCs w:val="18"/>
                                  </w:rPr>
                                  <w:t xml:space="preserve">Customers </w:t>
                                </w:r>
                                <w:r>
                                  <w:rPr>
                                    <w:rFonts w:asciiTheme="minorHAnsi" w:eastAsia="Calibri" w:hAnsiTheme="minorHAnsi" w:cs="Arial"/>
                                    <w:sz w:val="18"/>
                                    <w:szCs w:val="18"/>
                                  </w:rPr>
                                  <w:t xml:space="preserve">accept </w:t>
                                </w:r>
                                <w:r w:rsidRPr="000C6707">
                                  <w:rPr>
                                    <w:rFonts w:asciiTheme="minorHAnsi" w:eastAsia="Calibri" w:hAnsiTheme="minorHAnsi" w:cs="Arial"/>
                                    <w:sz w:val="18"/>
                                    <w:szCs w:val="18"/>
                                  </w:rPr>
                                  <w:t>changes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4"/>
                          <wps:cNvSpPr txBox="1"/>
                          <wps:spPr>
                            <a:xfrm>
                              <a:off x="3488354" y="2685075"/>
                              <a:ext cx="1080000" cy="43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68B402" w14:textId="77777777" w:rsidR="00C261A1" w:rsidRPr="000C6707" w:rsidRDefault="00C261A1" w:rsidP="00C261A1">
                                <w:pPr>
                                  <w:pStyle w:val="NormalWeb"/>
                                  <w:spacing w:before="40" w:beforeAutospacing="0" w:after="40" w:afterAutospacing="0" w:line="276" w:lineRule="auto"/>
                                  <w:jc w:val="center"/>
                                  <w:rPr>
                                    <w:rFonts w:asciiTheme="minorHAnsi" w:hAnsiTheme="minorHAnsi"/>
                                    <w:sz w:val="18"/>
                                    <w:szCs w:val="18"/>
                                  </w:rPr>
                                </w:pPr>
                                <w:r w:rsidRPr="000C6707">
                                  <w:rPr>
                                    <w:rFonts w:asciiTheme="minorHAnsi" w:eastAsia="Calibri" w:hAnsiTheme="minorHAnsi" w:cs="Arial"/>
                                    <w:sz w:val="18"/>
                                    <w:szCs w:val="18"/>
                                  </w:rPr>
                                  <w:t>Customers reject changes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20" name="Text Box 4"/>
                        <wps:cNvSpPr txBox="1"/>
                        <wps:spPr>
                          <a:xfrm>
                            <a:off x="1798313" y="4095750"/>
                            <a:ext cx="107950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9E3A3F"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Pr>
                                  <w:rFonts w:asciiTheme="minorHAnsi" w:eastAsia="Calibri" w:hAnsiTheme="minorHAnsi" w:cs="Arial"/>
                                  <w:sz w:val="18"/>
                                  <w:szCs w:val="18"/>
                                </w:rPr>
                                <w:t>Owner/manager</w:t>
                              </w:r>
                              <w:r w:rsidRPr="000C6707">
                                <w:rPr>
                                  <w:rFonts w:asciiTheme="minorHAnsi" w:eastAsia="Calibri" w:hAnsiTheme="minorHAnsi" w:cs="Arial"/>
                                  <w:sz w:val="18"/>
                                  <w:szCs w:val="18"/>
                                </w:rPr>
                                <w:t xml:space="preserve"> reject</w:t>
                              </w:r>
                              <w:r>
                                <w:rPr>
                                  <w:rFonts w:asciiTheme="minorHAnsi" w:eastAsia="Calibri" w:hAnsiTheme="minorHAnsi" w:cs="Arial"/>
                                  <w:sz w:val="18"/>
                                  <w:szCs w:val="18"/>
                                </w:rPr>
                                <w:t>s</w:t>
                              </w:r>
                              <w:r w:rsidRPr="000C6707">
                                <w:rPr>
                                  <w:rFonts w:asciiTheme="minorHAnsi" w:eastAsia="Calibri" w:hAnsiTheme="minorHAnsi" w:cs="Arial"/>
                                  <w:sz w:val="18"/>
                                  <w:szCs w:val="18"/>
                                </w:rPr>
                                <w:t xml:space="preserve"> all suggested interventions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Text Box 4"/>
                        <wps:cNvSpPr txBox="1"/>
                        <wps:spPr>
                          <a:xfrm>
                            <a:off x="8414032" y="4252208"/>
                            <a:ext cx="1079500" cy="438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8D65C8"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Intervention fails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Text Box 4"/>
                        <wps:cNvSpPr txBox="1"/>
                        <wps:spPr>
                          <a:xfrm>
                            <a:off x="8414455" y="764191"/>
                            <a:ext cx="1079500" cy="7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22ADDB"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Increased provision of healthier food in takeaway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Text Box 4"/>
                        <wps:cNvSpPr txBox="1"/>
                        <wps:spPr>
                          <a:xfrm>
                            <a:off x="8414455" y="2283117"/>
                            <a:ext cx="1079500" cy="43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822560"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Decrease in diet related diseases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Diamond 30"/>
                        <wps:cNvSpPr/>
                        <wps:spPr>
                          <a:xfrm>
                            <a:off x="1414424" y="2405464"/>
                            <a:ext cx="192405" cy="1879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4" name="Group 4"/>
                        <wpg:cNvGrpSpPr/>
                        <wpg:grpSpPr>
                          <a:xfrm>
                            <a:off x="5106526" y="1416141"/>
                            <a:ext cx="2733887" cy="720001"/>
                            <a:chOff x="5142525" y="1280670"/>
                            <a:chExt cx="2733887" cy="720001"/>
                          </a:xfrm>
                        </wpg:grpSpPr>
                        <wps:wsp>
                          <wps:cNvPr id="22" name="Text Box 4"/>
                          <wps:cNvSpPr txBox="1"/>
                          <wps:spPr>
                            <a:xfrm>
                              <a:off x="5142525" y="1352216"/>
                              <a:ext cx="1079500" cy="57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B99BD"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Healthier diet consumed overall by customers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4"/>
                          <wps:cNvSpPr txBox="1"/>
                          <wps:spPr>
                            <a:xfrm>
                              <a:off x="6796912" y="1280670"/>
                              <a:ext cx="1079500" cy="7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26541E"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Decrease in preference for unhealthier foods in customers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Elbow Connector 23"/>
                          <wps:cNvCnPr>
                            <a:stCxn id="23" idx="2"/>
                            <a:endCxn id="22" idx="2"/>
                          </wps:cNvCnPr>
                          <wps:spPr>
                            <a:xfrm rot="5400000" flipH="1">
                              <a:off x="6473242" y="1137250"/>
                              <a:ext cx="72454" cy="1654387"/>
                            </a:xfrm>
                            <a:prstGeom prst="curvedConnector3">
                              <a:avLst>
                                <a:gd name="adj1" fmla="val -315511"/>
                              </a:avLst>
                            </a:prstGeom>
                            <a:ln w="19050">
                              <a:tailEnd type="triangle" w="lg" len="lg"/>
                            </a:ln>
                          </wps:spPr>
                          <wps:style>
                            <a:lnRef idx="1">
                              <a:schemeClr val="accent2"/>
                            </a:lnRef>
                            <a:fillRef idx="0">
                              <a:schemeClr val="accent2"/>
                            </a:fillRef>
                            <a:effectRef idx="0">
                              <a:schemeClr val="accent2"/>
                            </a:effectRef>
                            <a:fontRef idx="minor">
                              <a:schemeClr val="tx1"/>
                            </a:fontRef>
                          </wps:style>
                          <wps:bodyPr/>
                        </wps:wsp>
                        <wps:wsp>
                          <wps:cNvPr id="36" name="Elbow Connector 23"/>
                          <wps:cNvCnPr>
                            <a:stCxn id="22" idx="0"/>
                            <a:endCxn id="23" idx="0"/>
                          </wps:cNvCnPr>
                          <wps:spPr>
                            <a:xfrm rot="5400000" flipH="1" flipV="1">
                              <a:off x="6473695" y="489250"/>
                              <a:ext cx="71546" cy="1654387"/>
                            </a:xfrm>
                            <a:prstGeom prst="curvedConnector3">
                              <a:avLst>
                                <a:gd name="adj1" fmla="val 419515"/>
                              </a:avLst>
                            </a:prstGeom>
                            <a:ln w="19050">
                              <a:tailEnd type="triangle" w="lg" len="lg"/>
                            </a:ln>
                          </wps:spPr>
                          <wps:style>
                            <a:lnRef idx="1">
                              <a:schemeClr val="accent2"/>
                            </a:lnRef>
                            <a:fillRef idx="0">
                              <a:schemeClr val="accent2"/>
                            </a:fillRef>
                            <a:effectRef idx="0">
                              <a:schemeClr val="accent2"/>
                            </a:effectRef>
                            <a:fontRef idx="minor">
                              <a:schemeClr val="tx1"/>
                            </a:fontRef>
                          </wps:style>
                          <wps:bodyPr/>
                        </wps:wsp>
                      </wpg:wgp>
                      <wpg:wgp>
                        <wpg:cNvPr id="3" name="Group 3"/>
                        <wpg:cNvGrpSpPr/>
                        <wpg:grpSpPr>
                          <a:xfrm>
                            <a:off x="5106526" y="2762119"/>
                            <a:ext cx="2733463" cy="720425"/>
                            <a:chOff x="5142525" y="2880655"/>
                            <a:chExt cx="2733463" cy="720425"/>
                          </a:xfrm>
                        </wpg:grpSpPr>
                        <wps:wsp>
                          <wps:cNvPr id="24" name="Text Box 4"/>
                          <wps:cNvSpPr txBox="1"/>
                          <wps:spPr>
                            <a:xfrm>
                              <a:off x="5142525" y="2880655"/>
                              <a:ext cx="1079500" cy="7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53F14B"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More unhealthy foods consumed elsewhere in diet (compensation)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4"/>
                          <wps:cNvSpPr txBox="1"/>
                          <wps:spPr>
                            <a:xfrm>
                              <a:off x="6796488" y="2881079"/>
                              <a:ext cx="1079500" cy="7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406407"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No change in preference for unhealthy foods in customers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Elbow Connector 37"/>
                          <wps:cNvCnPr>
                            <a:stCxn id="24" idx="0"/>
                            <a:endCxn id="25" idx="0"/>
                          </wps:cNvCnPr>
                          <wps:spPr>
                            <a:xfrm rot="16200000" flipH="1">
                              <a:off x="6509044" y="2053886"/>
                              <a:ext cx="424" cy="1653963"/>
                            </a:xfrm>
                            <a:prstGeom prst="curvedConnector3">
                              <a:avLst>
                                <a:gd name="adj1" fmla="val -53915094"/>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 name="Elbow Connector 37"/>
                          <wps:cNvCnPr>
                            <a:stCxn id="25" idx="2"/>
                            <a:endCxn id="24" idx="2"/>
                          </wps:cNvCnPr>
                          <wps:spPr>
                            <a:xfrm rot="5400000" flipH="1">
                              <a:off x="6509045" y="2773886"/>
                              <a:ext cx="424" cy="1653963"/>
                            </a:xfrm>
                            <a:prstGeom prst="curvedConnector3">
                              <a:avLst>
                                <a:gd name="adj1" fmla="val -53915094"/>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wgp>
                      <wps:wsp>
                        <wps:cNvPr id="40" name="Diamond 40"/>
                        <wps:cNvSpPr/>
                        <wps:spPr>
                          <a:xfrm>
                            <a:off x="3068993" y="2404882"/>
                            <a:ext cx="192405" cy="1879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Diamond 47"/>
                        <wps:cNvSpPr/>
                        <wps:spPr>
                          <a:xfrm>
                            <a:off x="4758758" y="2405464"/>
                            <a:ext cx="192405" cy="1879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4"/>
                        <wps:cNvSpPr txBox="1"/>
                        <wps:spPr>
                          <a:xfrm>
                            <a:off x="0" y="5086350"/>
                            <a:ext cx="95821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21F48" w14:textId="77777777" w:rsidR="00C261A1" w:rsidRPr="0092332C" w:rsidRDefault="00C261A1" w:rsidP="00C261A1">
                              <w:pPr>
                                <w:spacing w:after="120"/>
                                <w:rPr>
                                  <w:rFonts w:asciiTheme="minorHAnsi" w:hAnsiTheme="minorHAnsi"/>
                                  <w:sz w:val="20"/>
                                  <w:szCs w:val="20"/>
                                </w:rPr>
                              </w:pPr>
                              <w:r w:rsidRPr="0092332C">
                                <w:rPr>
                                  <w:rFonts w:asciiTheme="minorHAnsi" w:hAnsiTheme="minorHAnsi"/>
                                  <w:sz w:val="20"/>
                                  <w:szCs w:val="20"/>
                                </w:rPr>
                                <w:t>PURPOSE: To improve dietary intake of takeaway food customers by increasing the availability of ‘healthier’ food within takeaways</w:t>
                              </w:r>
                            </w:p>
                            <w:p w14:paraId="5AE705DD" w14:textId="77777777" w:rsidR="00C261A1" w:rsidRDefault="00C261A1" w:rsidP="00C261A1">
                              <w:pPr>
                                <w:rPr>
                                  <w:rFonts w:asciiTheme="minorHAnsi" w:hAnsiTheme="minorHAnsi"/>
                                  <w:sz w:val="20"/>
                                  <w:szCs w:val="20"/>
                                </w:rPr>
                              </w:pPr>
                              <w:r w:rsidRPr="0092332C">
                                <w:rPr>
                                  <w:rFonts w:asciiTheme="minorHAnsi" w:hAnsiTheme="minorHAnsi"/>
                                  <w:sz w:val="20"/>
                                  <w:szCs w:val="20"/>
                                </w:rPr>
                                <w:t>CONTEXT: Regular consumption</w:t>
                              </w:r>
                            </w:p>
                            <w:p w14:paraId="6BD8E106" w14:textId="77777777" w:rsidR="00C261A1" w:rsidRDefault="00C261A1" w:rsidP="00C261A1">
                              <w:pPr>
                                <w:pStyle w:val="NormalWeb"/>
                                <w:spacing w:before="40" w:beforeAutospacing="0" w:after="4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665F61A" id="Canvas 1" o:spid="_x0000_s1026" editas="canvas" style="position:absolute;margin-left:-16.75pt;margin-top:27.75pt;width:762pt;height:511.5pt;z-index:-251657216;mso-position-horizontal-relative:margin" coordsize="96774,6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6774;height:64960;visibility:visible;mso-wrap-style:square">
                  <v:fill o:detectmouseclick="t"/>
                  <v:path o:connecttype="none"/>
                </v:shape>
                <v:shapetype id="_x0000_t33" coordsize="21600,21600" o:spt="33" o:oned="t" path="m,l21600,r,21600e" filled="f">
                  <v:stroke joinstyle="miter"/>
                  <v:path arrowok="t" fillok="f" o:connecttype="none"/>
                  <o:lock v:ext="edit" shapetype="t"/>
                </v:shapetype>
                <v:shape id="Elbow Connector 45" o:spid="_x0000_s1028" type="#_x0000_t33" style="position:absolute;left:55473;top:16044;width:13118;height:442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" strokecolor="#5b9bd5 [3204]" strokeweight="1.5pt">
                  <v:stroke endarrow="block" endarrowwidth="wide" endarrowlength="long"/>
                </v:shape>
                <v:shapetype id="_x0000_t32" coordsize="21600,21600" o:spt="32" o:oned="t" path="m,l21600,21600e" filled="f">
                  <v:path arrowok="t" fillok="f" o:connecttype="none"/>
                  <o:lock v:ext="edit" shapetype="t"/>
                </v:shapetype>
                <v:shape id="Elbow Connector 44" o:spid="_x0000_s1029" type="#_x0000_t32" style="position:absolute;left:28778;top:44712;width:55362;height:1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" strokecolor="#5b9bd5 [3204]" strokeweight="1.5pt">
                  <v:stroke endarrow="block" endarrowwidth="wide" endarrowlength="long" joinstyle="miter"/>
                </v:shape>
                <v:shape id="Elbow Connector 52" o:spid="_x0000_s1030" type="#_x0000_t33" style="position:absolute;left:78399;top:31225;width:11138;height:112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" strokecolor="#5b9bd5 [3204]" strokeweight="1.5pt">
                  <v:stroke endarrow="block" endarrowwidth="wide" endarrowlength="long"/>
                </v:shape>
                <v:shape id="Elbow Connector 23" o:spid="_x0000_s1031" type="#_x0000_t32" style="position:absolute;left:78404;top:17761;width:5740;height:7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" strokecolor="#ed7d31 [3205]" strokeweight="1.5pt">
                  <v:stroke endarrow="block" endarrowwidth="wide" endarrowlength="long" joinstyle="miter"/>
                </v:shape>
                <v:shape id="Elbow Connector 23" o:spid="_x0000_s1032" type="#_x0000_t32" style="position:absolute;left:78404;top:11241;width:5740;height:6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" strokecolor="#ed7d31 [3205]" strokeweight="1.5pt">
                  <v:stroke endarrow="block" endarrowwidth="wide" endarrowlength="long" joinstyle="miter"/>
                </v:shape>
                <v:shape id="Elbow Connector 23" o:spid="_x0000_s1033" type="#_x0000_t32" style="position:absolute;left:28775;top:17215;width:1914;height:7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" strokecolor="#ed7d31 [3205]" strokeweight="1.5pt">
                  <v:stroke joinstyle="miter"/>
                </v:shape>
                <v:shape id="Elbow Connector 23" o:spid="_x0000_s1034" type="#_x0000_t32" style="position:absolute;left:32613;top:21351;width:1910;height:36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" strokecolor="#ed7d31 [3205]" strokeweight="1.5pt">
                  <v:stroke endarrow="block" endarrowwidth="wide" endarrowlength="long" joinstyle="miter"/>
                </v:shape>
                <v:shape id="Elbow Connector 23" o:spid="_x0000_s1035" type="#_x0000_t32" style="position:absolute;left:28783;top:24988;width:1906;height:43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" strokecolor="#ed7d31 [3205]" strokeweight="1.5pt">
                  <v:stroke joinstyle="miter"/>
                </v:shape>
                <v:shape id="Elbow Connector 44" o:spid="_x0000_s1036" type="#_x0000_t32" style="position:absolute;left:32613;top:24988;width:1910;height:4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" strokecolor="#5b9bd5 [3204]" strokeweight="1.5pt">
                  <v:stroke endarrow="block" endarrowwidth="wide" endarrowlength="long" joinstyle="miter"/>
                </v:shape>
                <v:shape id="Elbow Connector 23" o:spid="_x0000_s1037" type="#_x0000_t32" style="position:absolute;left:45323;top:21351;width:2264;height:36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" strokecolor="#ed7d31 [3205]" strokeweight="1.5pt">
                  <v:stroke joinstyle="miter"/>
                </v:shape>
                <v:shape id="Elbow Connector 23" o:spid="_x0000_s1038" type="#_x0000_t32" style="position:absolute;left:49511;top:17756;width:1554;height:7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" strokecolor="#ed7d31 [3205]" strokeweight="1.5pt">
                  <v:stroke endarrow="block" endarrowwidth="wide" endarrowlength="long" joinstyle="miter"/>
                </v:shape>
                <v:shape id="Elbow Connector 23" o:spid="_x0000_s1039" type="#_x0000_t32" style="position:absolute;left:45323;top:24994;width:2264;height:4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" strokecolor="#ed7d31 [3205]" strokeweight="1.5pt">
                  <v:stroke joinstyle="miter"/>
                </v:shape>
                <v:shape id="Elbow Connector 44" o:spid="_x0000_s1040" type="#_x0000_t32" style="position:absolute;left:49511;top:24994;width:1554;height:6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" strokecolor="#5b9bd5 [3204]" strokeweight="1.5pt">
                  <v:stroke endarrow="block" endarrowwidth="wide" endarrowlength="long" joinstyle="miter"/>
                </v:shape>
                <v:shape id="Elbow Connector 23" o:spid="_x0000_s1041" type="#_x0000_t32" style="position:absolute;left:12239;top:24830;width:1905;height: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" strokecolor="#ed7d31 [3205]" strokeweight="1.5pt">
                  <v:stroke joinstyle="miter"/>
                </v:shape>
                <v:shape id="Elbow Connector 29" o:spid="_x0000_s1042" type="#_x0000_t33" style="position:absolute;left:7104;top:33936;width:18881;height:28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" strokecolor="#5b9bd5 [3204]" strokeweight="1.5pt">
                  <v:stroke endarrow="block" endarrowwidth="wide" endarrowlength="long"/>
                </v:shape>
                <v:shape id="Elbow Connector 23" o:spid="_x0000_s1043" type="#_x0000_t32" style="position:absolute;left:16068;top:17215;width:1907;height:77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" strokecolor="#ed7d31 [3205]" strokeweight="1.5pt">
                  <v:stroke endarrow="block" endarrowwidth="wide" endarrowlength="long" joinstyle="miter"/>
                </v:shape>
                <v:shape id="Elbow Connector 23" o:spid="_x0000_s1044" type="#_x0000_t32" style="position:absolute;left:16068;top:24994;width:1915;height:4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" strokecolor="#ed7d31 [3205]" strokeweight="1.5pt">
                  <v:stroke endarrow="block" endarrowwidth="wide" endarrowlength="long" joinstyle="miter"/>
                </v:shape>
                <v:shapetype id="_x0000_t202" coordsize="21600,21600" o:spt="202" path="m,l,21600r21600,l21600,xe">
                  <v:stroke joinstyle="miter"/>
                  <v:path gradientshapeok="t" o:connecttype="rect"/>
                </v:shapetype>
                <v:shape id="Text Box 4" o:spid="_x0000_s1045" type="#_x0000_t202" style="position:absolute;top:360;width:15105;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" fillcolor="#fbe4d5 [661]" stroked="f" strokeweight=".5pt">
                  <v:textbox>
                    <w:txbxContent>
                      <w:p w14:paraId="452A2D5B" w14:textId="77777777" w:rsidR="00C261A1" w:rsidRPr="004176B2" w:rsidRDefault="00C261A1" w:rsidP="00C261A1">
                        <w:pPr>
                          <w:spacing w:before="40" w:after="40"/>
                          <w:jc w:val="center"/>
                          <w:rPr>
                            <w:rFonts w:asciiTheme="minorHAnsi" w:hAnsiTheme="minorHAnsi"/>
                            <w:sz w:val="22"/>
                            <w:szCs w:val="22"/>
                          </w:rPr>
                        </w:pPr>
                        <w:r w:rsidRPr="004176B2">
                          <w:rPr>
                            <w:rFonts w:asciiTheme="minorHAnsi" w:hAnsiTheme="minorHAnsi"/>
                            <w:sz w:val="22"/>
                            <w:szCs w:val="22"/>
                          </w:rPr>
                          <w:t>INPUT/RESOURCES</w:t>
                        </w:r>
                      </w:p>
                      <w:p w14:paraId="7E1ACA0E"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p>
                    </w:txbxContent>
                  </v:textbox>
                </v:shape>
                <v:shape id="Text Box 4" o:spid="_x0000_s1046" type="#_x0000_t202" style="position:absolute;left:16542;top:359;width:13680;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" fillcolor="#e2efd9 [665]" stroked="f" strokeweight=".5pt">
                  <v:textbox>
                    <w:txbxContent>
                      <w:p w14:paraId="2DF5F1BD" w14:textId="77777777" w:rsidR="00C261A1" w:rsidRPr="000C6707" w:rsidRDefault="00C261A1" w:rsidP="00C261A1">
                        <w:pPr>
                          <w:pStyle w:val="NormalWeb"/>
                          <w:spacing w:before="0" w:beforeAutospacing="0" w:after="0" w:afterAutospacing="0" w:line="276" w:lineRule="auto"/>
                          <w:jc w:val="center"/>
                          <w:rPr>
                            <w:rFonts w:asciiTheme="minorHAnsi" w:hAnsiTheme="minorHAnsi"/>
                          </w:rPr>
                        </w:pPr>
                        <w:r w:rsidRPr="000C6707">
                          <w:rPr>
                            <w:rFonts w:asciiTheme="minorHAnsi" w:eastAsia="Calibri" w:hAnsiTheme="minorHAnsi"/>
                            <w:sz w:val="22"/>
                            <w:szCs w:val="22"/>
                          </w:rPr>
                          <w:t>ACTIVITY</w:t>
                        </w:r>
                      </w:p>
                      <w:p w14:paraId="4F47990E"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Times New Roman" w:hAnsiTheme="minorHAnsi"/>
                          </w:rPr>
                          <w:t> </w:t>
                        </w:r>
                      </w:p>
                    </w:txbxContent>
                  </v:textbox>
                </v:shape>
                <v:shape id="Text Box 4" o:spid="_x0000_s1047" type="#_x0000_t202" style="position:absolute;left:33083;top:356;width:1368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" fillcolor="#fff5cd" stroked="f" strokeweight=".5pt">
                  <v:textbox>
                    <w:txbxContent>
                      <w:p w14:paraId="6A7F97B7"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sz w:val="22"/>
                            <w:szCs w:val="22"/>
                          </w:rPr>
                          <w:t>OUTPUT</w:t>
                        </w:r>
                      </w:p>
                      <w:p w14:paraId="3BEC334E"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Times New Roman" w:hAnsiTheme="minorHAnsi"/>
                          </w:rPr>
                          <w:t> </w:t>
                        </w:r>
                      </w:p>
                    </w:txbxContent>
                  </v:textbox>
                </v:shape>
                <v:shape id="Text Box 4" o:spid="_x0000_s1048" type="#_x0000_t202" style="position:absolute;left:49622;top:356;width:13680;height: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" fillcolor="#ededed [662]" stroked="f" strokeweight=".5pt">
                  <v:textbox>
                    <w:txbxContent>
                      <w:p w14:paraId="0F058605"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sz w:val="22"/>
                            <w:szCs w:val="22"/>
                          </w:rPr>
                          <w:t>SHORT TERM OUTCOMES</w:t>
                        </w:r>
                      </w:p>
                      <w:p w14:paraId="61F322F0"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Times New Roman" w:hAnsiTheme="minorHAnsi"/>
                          </w:rPr>
                          <w:t> </w:t>
                        </w:r>
                      </w:p>
                    </w:txbxContent>
                  </v:textbox>
                </v:shape>
                <v:shape id="Text Box 4" o:spid="_x0000_s1049" type="#_x0000_t202" style="position:absolute;left:66160;top:356;width:13680;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" fillcolor="#deeaf6 [660]" stroked="f" strokeweight=".5pt">
                  <v:textbox>
                    <w:txbxContent>
                      <w:p w14:paraId="0550295C"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sz w:val="22"/>
                            <w:szCs w:val="22"/>
                          </w:rPr>
                          <w:t>MEDIUM TERM OUTCOMES</w:t>
                        </w:r>
                      </w:p>
                      <w:p w14:paraId="6F4F5E86"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Times New Roman" w:hAnsiTheme="minorHAnsi"/>
                          </w:rPr>
                          <w:t> </w:t>
                        </w:r>
                      </w:p>
                    </w:txbxContent>
                  </v:textbox>
                </v:shape>
                <v:shape id="Text Box 4" o:spid="_x0000_s1050" type="#_x0000_t202" style="position:absolute;left:82700;top:360;width:1368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" fillcolor="#fff2cc [663]" stroked="f" strokeweight=".5pt">
                  <v:textbox>
                    <w:txbxContent>
                      <w:p w14:paraId="7CA89B74"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sz w:val="22"/>
                            <w:szCs w:val="22"/>
                          </w:rPr>
                          <w:t>LONG TERM OUTCOMES</w:t>
                        </w:r>
                      </w:p>
                      <w:p w14:paraId="6B609BD6"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Times New Roman" w:hAnsiTheme="minorHAnsi"/>
                          </w:rPr>
                          <w:t> </w:t>
                        </w:r>
                      </w:p>
                    </w:txbxContent>
                  </v:textbox>
                </v:shape>
                <v:shape id="Text Box 4" o:spid="_x0000_s1051" type="#_x0000_t202" style="position:absolute;left:1439;top:16002;width:10800;height:17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" fillcolor="white [3201]" strokeweight=".5pt">
                  <v:textbox>
                    <w:txbxContent>
                      <w:p w14:paraId="6F650C6B" w14:textId="77777777" w:rsidR="00C261A1" w:rsidRPr="000C6707" w:rsidRDefault="00C261A1" w:rsidP="00C261A1">
                        <w:pPr>
                          <w:pStyle w:val="NormalWeb"/>
                          <w:spacing w:before="40" w:beforeAutospacing="0" w:after="40" w:afterAutospacing="0" w:line="276" w:lineRule="auto"/>
                          <w:jc w:val="center"/>
                          <w:rPr>
                            <w:rFonts w:asciiTheme="minorHAnsi" w:hAnsiTheme="minorHAnsi" w:cs="Arial"/>
                            <w:sz w:val="18"/>
                            <w:szCs w:val="18"/>
                          </w:rPr>
                        </w:pPr>
                        <w:r w:rsidRPr="000C6707">
                          <w:rPr>
                            <w:rFonts w:asciiTheme="minorHAnsi" w:eastAsia="Calibri" w:hAnsiTheme="minorHAnsi" w:cs="Arial"/>
                            <w:sz w:val="18"/>
                            <w:szCs w:val="18"/>
                          </w:rPr>
                          <w:t>Delivery of interactive workshop, prov</w:t>
                        </w:r>
                        <w:r>
                          <w:rPr>
                            <w:rFonts w:asciiTheme="minorHAnsi" w:eastAsia="Calibri" w:hAnsiTheme="minorHAnsi" w:cs="Arial"/>
                            <w:sz w:val="18"/>
                            <w:szCs w:val="18"/>
                          </w:rPr>
                          <w:t>iding training and guidance to takeaway owners/manager</w:t>
                        </w:r>
                        <w:r w:rsidRPr="000C6707">
                          <w:rPr>
                            <w:rFonts w:asciiTheme="minorHAnsi" w:eastAsia="Calibri" w:hAnsiTheme="minorHAnsi" w:cs="Arial"/>
                            <w:sz w:val="18"/>
                            <w:szCs w:val="18"/>
                          </w:rPr>
                          <w:t xml:space="preserve"> to deliver a healthier choice of product</w:t>
                        </w:r>
                      </w:p>
                    </w:txbxContent>
                  </v:textbox>
                </v:shape>
                <v:shape id="Text Box 4" o:spid="_x0000_s1052" type="#_x0000_t202" style="position:absolute;left:17975;top:12954;width:10800;height:8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" fillcolor="white [3201]" strokeweight=".5pt">
                  <v:textbox>
                    <w:txbxContent>
                      <w:p w14:paraId="4897567A" w14:textId="77777777" w:rsidR="00C261A1" w:rsidRPr="000C6707" w:rsidRDefault="00C261A1" w:rsidP="00C261A1">
                        <w:pPr>
                          <w:pStyle w:val="NormalWeb"/>
                          <w:spacing w:before="40" w:beforeAutospacing="0" w:after="40" w:afterAutospacing="0" w:line="276" w:lineRule="auto"/>
                          <w:jc w:val="center"/>
                          <w:rPr>
                            <w:rFonts w:asciiTheme="minorHAnsi" w:hAnsiTheme="minorHAnsi"/>
                            <w:sz w:val="18"/>
                            <w:szCs w:val="18"/>
                          </w:rPr>
                        </w:pPr>
                        <w:r>
                          <w:rPr>
                            <w:rFonts w:asciiTheme="minorHAnsi" w:eastAsia="Calibri" w:hAnsiTheme="minorHAnsi" w:cs="Arial"/>
                            <w:sz w:val="18"/>
                            <w:szCs w:val="18"/>
                          </w:rPr>
                          <w:t>Owner/manager</w:t>
                        </w:r>
                        <w:r w:rsidRPr="000C6707">
                          <w:rPr>
                            <w:rFonts w:asciiTheme="minorHAnsi" w:eastAsia="Calibri" w:hAnsiTheme="minorHAnsi" w:cs="Arial"/>
                            <w:sz w:val="18"/>
                            <w:szCs w:val="18"/>
                          </w:rPr>
                          <w:t xml:space="preserve"> implements one or more of the covert interventions</w:t>
                        </w:r>
                      </w:p>
                    </w:txbxContent>
                  </v:textbox>
                </v:shape>
                <v:shape id="Text Box 4" o:spid="_x0000_s1053" type="#_x0000_t202" style="position:absolute;left:17983;top:24994;width:10800;height:8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" fillcolor="white [3201]" strokeweight=".5pt">
                  <v:textbox>
                    <w:txbxContent>
                      <w:p w14:paraId="7703FEF8" w14:textId="77777777" w:rsidR="00C261A1" w:rsidRPr="000C6707" w:rsidRDefault="00C261A1" w:rsidP="00C261A1">
                        <w:pPr>
                          <w:pStyle w:val="NormalWeb"/>
                          <w:spacing w:before="40" w:beforeAutospacing="0" w:after="40" w:afterAutospacing="0" w:line="276" w:lineRule="auto"/>
                          <w:jc w:val="center"/>
                          <w:rPr>
                            <w:rFonts w:asciiTheme="minorHAnsi" w:hAnsiTheme="minorHAnsi"/>
                            <w:sz w:val="18"/>
                            <w:szCs w:val="18"/>
                          </w:rPr>
                        </w:pPr>
                        <w:r>
                          <w:rPr>
                            <w:rFonts w:asciiTheme="minorHAnsi" w:eastAsia="Calibri" w:hAnsiTheme="minorHAnsi" w:cs="Arial"/>
                            <w:sz w:val="18"/>
                            <w:szCs w:val="18"/>
                          </w:rPr>
                          <w:t>Owner/manager</w:t>
                        </w:r>
                        <w:r w:rsidRPr="000C6707">
                          <w:rPr>
                            <w:rFonts w:asciiTheme="minorHAnsi" w:eastAsia="Calibri" w:hAnsiTheme="minorHAnsi" w:cs="Arial"/>
                            <w:sz w:val="18"/>
                            <w:szCs w:val="18"/>
                          </w:rPr>
                          <w:t xml:space="preserve"> implements one or more of the overt interventions</w:t>
                        </w:r>
                      </w:p>
                    </w:txbxContent>
                  </v:textbox>
                </v:shape>
                <v:group id="Group 7" o:spid="_x0000_s1054" style="position:absolute;left:34523;top:19191;width:10800;height:12403" coordorigin="34883,18768" coordsize="10800,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4" o:spid="_x0000_s1055" type="#_x0000_t202" style="position:absolute;left:34883;top:18768;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" fillcolor="white [3201]" strokeweight=".5pt">
                    <v:textbox>
                      <w:txbxContent>
                        <w:p w14:paraId="550DA72A" w14:textId="77777777" w:rsidR="00C261A1" w:rsidRPr="000C6707" w:rsidRDefault="00C261A1" w:rsidP="00C261A1">
                          <w:pPr>
                            <w:pStyle w:val="NormalWeb"/>
                            <w:spacing w:before="40" w:beforeAutospacing="0" w:after="40" w:afterAutospacing="0" w:line="276" w:lineRule="auto"/>
                            <w:jc w:val="center"/>
                            <w:rPr>
                              <w:rFonts w:asciiTheme="minorHAnsi" w:hAnsiTheme="minorHAnsi"/>
                              <w:sz w:val="18"/>
                              <w:szCs w:val="18"/>
                            </w:rPr>
                          </w:pPr>
                          <w:r w:rsidRPr="000C6707">
                            <w:rPr>
                              <w:rFonts w:asciiTheme="minorHAnsi" w:eastAsia="Calibri" w:hAnsiTheme="minorHAnsi" w:cs="Arial"/>
                              <w:sz w:val="18"/>
                              <w:szCs w:val="18"/>
                            </w:rPr>
                            <w:t xml:space="preserve">Customers </w:t>
                          </w:r>
                          <w:r>
                            <w:rPr>
                              <w:rFonts w:asciiTheme="minorHAnsi" w:eastAsia="Calibri" w:hAnsiTheme="minorHAnsi" w:cs="Arial"/>
                              <w:sz w:val="18"/>
                              <w:szCs w:val="18"/>
                            </w:rPr>
                            <w:t xml:space="preserve">accept </w:t>
                          </w:r>
                          <w:r w:rsidRPr="000C6707">
                            <w:rPr>
                              <w:rFonts w:asciiTheme="minorHAnsi" w:eastAsia="Calibri" w:hAnsiTheme="minorHAnsi" w:cs="Arial"/>
                              <w:sz w:val="18"/>
                              <w:szCs w:val="18"/>
                            </w:rPr>
                            <w:t>changes</w:t>
                          </w:r>
                        </w:p>
                      </w:txbxContent>
                    </v:textbox>
                  </v:shape>
                  <v:shape id="Text Box 4" o:spid="_x0000_s1056" type="#_x0000_t202" style="position:absolute;left:34883;top:26850;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" fillcolor="white [3201]" strokeweight=".5pt">
                    <v:textbox>
                      <w:txbxContent>
                        <w:p w14:paraId="4168B402" w14:textId="77777777" w:rsidR="00C261A1" w:rsidRPr="000C6707" w:rsidRDefault="00C261A1" w:rsidP="00C261A1">
                          <w:pPr>
                            <w:pStyle w:val="NormalWeb"/>
                            <w:spacing w:before="40" w:beforeAutospacing="0" w:after="40" w:afterAutospacing="0" w:line="276" w:lineRule="auto"/>
                            <w:jc w:val="center"/>
                            <w:rPr>
                              <w:rFonts w:asciiTheme="minorHAnsi" w:hAnsiTheme="minorHAnsi"/>
                              <w:sz w:val="18"/>
                              <w:szCs w:val="18"/>
                            </w:rPr>
                          </w:pPr>
                          <w:r w:rsidRPr="000C6707">
                            <w:rPr>
                              <w:rFonts w:asciiTheme="minorHAnsi" w:eastAsia="Calibri" w:hAnsiTheme="minorHAnsi" w:cs="Arial"/>
                              <w:sz w:val="18"/>
                              <w:szCs w:val="18"/>
                            </w:rPr>
                            <w:t>Customers reject changes</w:t>
                          </w:r>
                        </w:p>
                      </w:txbxContent>
                    </v:textbox>
                  </v:shape>
                </v:group>
                <v:shape id="Text Box 4" o:spid="_x0000_s1057" type="#_x0000_t202" style="position:absolute;left:17983;top:40957;width:10795;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" fillcolor="white [3201]" strokeweight=".5pt">
                  <v:textbox>
                    <w:txbxContent>
                      <w:p w14:paraId="559E3A3F"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Pr>
                            <w:rFonts w:asciiTheme="minorHAnsi" w:eastAsia="Calibri" w:hAnsiTheme="minorHAnsi" w:cs="Arial"/>
                            <w:sz w:val="18"/>
                            <w:szCs w:val="18"/>
                          </w:rPr>
                          <w:t>Owner/manager</w:t>
                        </w:r>
                        <w:r w:rsidRPr="000C6707">
                          <w:rPr>
                            <w:rFonts w:asciiTheme="minorHAnsi" w:eastAsia="Calibri" w:hAnsiTheme="minorHAnsi" w:cs="Arial"/>
                            <w:sz w:val="18"/>
                            <w:szCs w:val="18"/>
                          </w:rPr>
                          <w:t xml:space="preserve"> reject</w:t>
                        </w:r>
                        <w:r>
                          <w:rPr>
                            <w:rFonts w:asciiTheme="minorHAnsi" w:eastAsia="Calibri" w:hAnsiTheme="minorHAnsi" w:cs="Arial"/>
                            <w:sz w:val="18"/>
                            <w:szCs w:val="18"/>
                          </w:rPr>
                          <w:t>s</w:t>
                        </w:r>
                        <w:r w:rsidRPr="000C6707">
                          <w:rPr>
                            <w:rFonts w:asciiTheme="minorHAnsi" w:eastAsia="Calibri" w:hAnsiTheme="minorHAnsi" w:cs="Arial"/>
                            <w:sz w:val="18"/>
                            <w:szCs w:val="18"/>
                          </w:rPr>
                          <w:t xml:space="preserve"> all suggested interventions</w:t>
                        </w:r>
                      </w:p>
                    </w:txbxContent>
                  </v:textbox>
                </v:shape>
                <v:shape id="Text Box 4" o:spid="_x0000_s1058" type="#_x0000_t202" style="position:absolute;left:84140;top:42522;width:10795;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" fillcolor="white [3201]" strokeweight=".5pt">
                  <v:textbox>
                    <w:txbxContent>
                      <w:p w14:paraId="108D65C8"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Intervention fails</w:t>
                        </w:r>
                      </w:p>
                    </w:txbxContent>
                  </v:textbox>
                </v:shape>
                <v:shape id="Text Box 4" o:spid="_x0000_s1059" type="#_x0000_t202" style="position:absolute;left:84144;top:7641;width:1079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" fillcolor="white [3201]" strokeweight=".5pt">
                  <v:textbox>
                    <w:txbxContent>
                      <w:p w14:paraId="0D22ADDB"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Increased provision of healthier food in takeaway</w:t>
                        </w:r>
                      </w:p>
                    </w:txbxContent>
                  </v:textbox>
                </v:shape>
                <v:shape id="Text Box 4" o:spid="_x0000_s1060" type="#_x0000_t202" style="position:absolute;left:84144;top:22831;width:10795;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" fillcolor="white [3201]" strokeweight=".5pt">
                  <v:textbox>
                    <w:txbxContent>
                      <w:p w14:paraId="37822560"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Decrease in diet related diseases</w:t>
                        </w:r>
                      </w:p>
                    </w:txbxContent>
                  </v:textbox>
                </v:shape>
                <v:shapetype id="_x0000_t4" coordsize="21600,21600" o:spt="4" path="m10800,l,10800,10800,21600,21600,10800xe">
                  <v:stroke joinstyle="miter"/>
                  <v:path gradientshapeok="t" o:connecttype="rect" textboxrect="5400,5400,16200,16200"/>
                </v:shapetype>
                <v:shape id="Diamond 30" o:spid="_x0000_s1061" type="#_x0000_t4" style="position:absolute;left:14144;top:24054;width:1924;height: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" fillcolor="#5b9bd5 [3204]" strokecolor="#1f4d78 [1604]" strokeweight="1pt"/>
                <v:group id="Group 4" o:spid="_x0000_s1062" style="position:absolute;left:51065;top:14161;width:27339;height:7200" coordorigin="51425,12806" coordsize="273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4" o:spid="_x0000_s1063" type="#_x0000_t202" style="position:absolute;left:51425;top:13522;width:10795;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" fillcolor="white [3201]" strokeweight=".5pt">
                    <v:textbox>
                      <w:txbxContent>
                        <w:p w14:paraId="443B99BD"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Healthier diet consumed overall by customers</w:t>
                          </w:r>
                        </w:p>
                      </w:txbxContent>
                    </v:textbox>
                  </v:shape>
                  <v:shape id="Text Box 4" o:spid="_x0000_s1064" type="#_x0000_t202" style="position:absolute;left:67969;top:12806;width:1079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" fillcolor="white [3201]" strokeweight=".5pt">
                    <v:textbox>
                      <w:txbxContent>
                        <w:p w14:paraId="5026541E"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Decrease in preference for unhealthier foods in customers</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Elbow Connector 23" o:spid="_x0000_s1065" type="#_x0000_t38" style="position:absolute;left:64732;top:11372;width:724;height:1654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" adj="-68150" strokecolor="#ed7d31 [3205]" strokeweight="1.5pt">
                    <v:stroke endarrow="block" endarrowwidth="wide" endarrowlength="long" joinstyle="miter"/>
                  </v:shape>
                  <v:shape id="Elbow Connector 23" o:spid="_x0000_s1066" type="#_x0000_t38" style="position:absolute;left:64736;top:4892;width:716;height:16544;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" adj="90615" strokecolor="#ed7d31 [3205]" strokeweight="1.5pt">
                    <v:stroke endarrow="block" endarrowwidth="wide" endarrowlength="long" joinstyle="miter"/>
                  </v:shape>
                </v:group>
                <v:group id="Group 3" o:spid="_x0000_s1067" style="position:absolute;left:51065;top:27621;width:27334;height:7204" coordorigin="51425,28806" coordsize="27334,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4" o:spid="_x0000_s1068" type="#_x0000_t202" style="position:absolute;left:51425;top:28806;width:1079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" fillcolor="white [3201]" strokeweight=".5pt">
                    <v:textbox>
                      <w:txbxContent>
                        <w:p w14:paraId="6C53F14B"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More unhealthy foods consumed elsewhere in diet (compensation)</w:t>
                          </w:r>
                        </w:p>
                      </w:txbxContent>
                    </v:textbox>
                  </v:shape>
                  <v:shape id="Text Box 4" o:spid="_x0000_s1069" type="#_x0000_t202" style="position:absolute;left:67964;top:28810;width:1079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" fillcolor="white [3201]" strokeweight=".5pt">
                    <v:textbox>
                      <w:txbxContent>
                        <w:p w14:paraId="5D406407" w14:textId="77777777" w:rsidR="00C261A1" w:rsidRPr="000C6707" w:rsidRDefault="00C261A1" w:rsidP="00C261A1">
                          <w:pPr>
                            <w:pStyle w:val="NormalWeb"/>
                            <w:spacing w:before="40" w:beforeAutospacing="0" w:after="40" w:afterAutospacing="0" w:line="276" w:lineRule="auto"/>
                            <w:jc w:val="center"/>
                            <w:rPr>
                              <w:rFonts w:asciiTheme="minorHAnsi" w:hAnsiTheme="minorHAnsi"/>
                            </w:rPr>
                          </w:pPr>
                          <w:r w:rsidRPr="000C6707">
                            <w:rPr>
                              <w:rFonts w:asciiTheme="minorHAnsi" w:eastAsia="Calibri" w:hAnsiTheme="minorHAnsi" w:cs="Arial"/>
                              <w:sz w:val="18"/>
                              <w:szCs w:val="18"/>
                            </w:rPr>
                            <w:t>No change in preference for unhealthy foods in customers</w:t>
                          </w:r>
                        </w:p>
                      </w:txbxContent>
                    </v:textbox>
                  </v:shape>
                  <v:shape id="Elbow Connector 37" o:spid="_x0000_s1070" type="#_x0000_t38" style="position:absolute;left:65090;top:20538;width:4;height:1654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" adj="-11645660" strokecolor="#5b9bd5 [3204]" strokeweight="1.5pt">
                    <v:stroke endarrow="block" endarrowwidth="wide" endarrowlength="long" joinstyle="miter"/>
                  </v:shape>
                  <v:shape id="Elbow Connector 37" o:spid="_x0000_s1071" type="#_x0000_t38" style="position:absolute;left:65090;top:27738;width:4;height:1654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" adj="-11645660" strokecolor="#5b9bd5 [3204]" strokeweight="1.5pt">
                    <v:stroke endarrow="block" endarrowwidth="wide" endarrowlength="long" joinstyle="miter"/>
                  </v:shape>
                </v:group>
                <v:shape id="Diamond 40" o:spid="_x0000_s1072" type="#_x0000_t4" style="position:absolute;left:30689;top:24048;width:1924;height: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" fillcolor="#5b9bd5 [3204]" strokecolor="#1f4d78 [1604]" strokeweight="1pt"/>
                <v:shape id="Diamond 47" o:spid="_x0000_s1073" type="#_x0000_t4" style="position:absolute;left:47587;top:24054;width:1924;height: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" fillcolor="#5b9bd5 [3204]" strokecolor="#1f4d78 [1604]" strokeweight="1pt"/>
                <v:shape id="Text Box 4" o:spid="_x0000_s1074" type="#_x0000_t202" style="position:absolute;top:50863;width:95821;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" fillcolor="white [3201]" stroked="f" strokeweight=".5pt">
                  <v:textbox>
                    <w:txbxContent>
                      <w:p w14:paraId="61321F48" w14:textId="77777777" w:rsidR="00C261A1" w:rsidRPr="0092332C" w:rsidRDefault="00C261A1" w:rsidP="00C261A1">
                        <w:pPr>
                          <w:spacing w:after="120"/>
                          <w:rPr>
                            <w:rFonts w:asciiTheme="minorHAnsi" w:hAnsiTheme="minorHAnsi"/>
                            <w:sz w:val="20"/>
                            <w:szCs w:val="20"/>
                          </w:rPr>
                        </w:pPr>
                        <w:r w:rsidRPr="0092332C">
                          <w:rPr>
                            <w:rFonts w:asciiTheme="minorHAnsi" w:hAnsiTheme="minorHAnsi"/>
                            <w:sz w:val="20"/>
                            <w:szCs w:val="20"/>
                          </w:rPr>
                          <w:t>PURPOSE: To improve dietary intake of takeaway food customers by increasing the availability of ‘healthier’ food within takeaways</w:t>
                        </w:r>
                      </w:p>
                      <w:p w14:paraId="5AE705DD" w14:textId="77777777" w:rsidR="00C261A1" w:rsidRDefault="00C261A1" w:rsidP="00C261A1">
                        <w:pPr>
                          <w:rPr>
                            <w:rFonts w:asciiTheme="minorHAnsi" w:hAnsiTheme="minorHAnsi"/>
                            <w:sz w:val="20"/>
                            <w:szCs w:val="20"/>
                          </w:rPr>
                        </w:pPr>
                        <w:r w:rsidRPr="0092332C">
                          <w:rPr>
                            <w:rFonts w:asciiTheme="minorHAnsi" w:hAnsiTheme="minorHAnsi"/>
                            <w:sz w:val="20"/>
                            <w:szCs w:val="20"/>
                          </w:rPr>
                          <w:t>CONTEXT: Regular consumption</w:t>
                        </w:r>
                      </w:p>
                      <w:p w14:paraId="6BD8E106" w14:textId="77777777" w:rsidR="00C261A1" w:rsidRDefault="00C261A1" w:rsidP="00C261A1">
                        <w:pPr>
                          <w:pStyle w:val="NormalWeb"/>
                          <w:spacing w:before="40" w:beforeAutospacing="0" w:after="40" w:afterAutospacing="0" w:line="276" w:lineRule="auto"/>
                          <w:jc w:val="center"/>
                        </w:pPr>
                      </w:p>
                    </w:txbxContent>
                  </v:textbox>
                </v:shape>
                <w10:wrap anchorx="margin"/>
              </v:group>
            </w:pict>
          </mc:Fallback>
        </mc:AlternateContent>
      </w:r>
      <w:r w:rsidR="00C261A1" w:rsidRPr="005B5AD7">
        <w:rPr>
          <w:rFonts w:asciiTheme="minorHAnsi" w:hAnsiTheme="minorHAnsi"/>
          <w:b/>
        </w:rPr>
        <w:t>Fig</w:t>
      </w:r>
      <w:r>
        <w:rPr>
          <w:rFonts w:asciiTheme="minorHAnsi" w:hAnsiTheme="minorHAnsi"/>
          <w:b/>
        </w:rPr>
        <w:t>.</w:t>
      </w:r>
      <w:r w:rsidR="00C261A1" w:rsidRPr="005B5AD7">
        <w:rPr>
          <w:rFonts w:asciiTheme="minorHAnsi" w:hAnsiTheme="minorHAnsi"/>
          <w:b/>
        </w:rPr>
        <w:t xml:space="preserve"> 1: Takeaway Masterclass intervention logic model</w:t>
      </w:r>
      <w:r w:rsidR="00C261A1" w:rsidRPr="0092332C">
        <w:rPr>
          <w:rFonts w:asciiTheme="minorHAnsi" w:hAnsiTheme="minorHAnsi"/>
          <w:noProof/>
        </w:rPr>
        <w:t xml:space="preserve"> </w:t>
      </w:r>
    </w:p>
    <w:p w14:paraId="3004F9DB" w14:textId="3D06F57F" w:rsidR="00C261A1" w:rsidRPr="002326A3" w:rsidRDefault="009F4A64" w:rsidP="00C261A1">
      <w:pPr>
        <w:jc w:val="both"/>
        <w:rPr>
          <w:rFonts w:asciiTheme="minorHAnsi" w:hAnsiTheme="minorHAnsi"/>
          <w:b/>
        </w:rPr>
      </w:pPr>
      <w:r>
        <w:rPr>
          <w:rFonts w:asciiTheme="minorHAnsi" w:hAnsiTheme="minorHAnsi"/>
          <w:b/>
        </w:rPr>
        <w:lastRenderedPageBreak/>
        <w:t>Supplemental</w:t>
      </w:r>
      <w:r w:rsidRPr="005B5AD7">
        <w:rPr>
          <w:rFonts w:asciiTheme="minorHAnsi" w:hAnsiTheme="minorHAnsi"/>
          <w:b/>
        </w:rPr>
        <w:t xml:space="preserve"> </w:t>
      </w:r>
      <w:r w:rsidR="00C261A1" w:rsidRPr="005B5AD7">
        <w:rPr>
          <w:rFonts w:asciiTheme="minorHAnsi" w:hAnsiTheme="minorHAnsi"/>
          <w:b/>
        </w:rPr>
        <w:t>Fig</w:t>
      </w:r>
      <w:r>
        <w:rPr>
          <w:rFonts w:asciiTheme="minorHAnsi" w:hAnsiTheme="minorHAnsi"/>
          <w:b/>
        </w:rPr>
        <w:t>.</w:t>
      </w:r>
      <w:r w:rsidR="00C261A1" w:rsidRPr="005B5AD7">
        <w:rPr>
          <w:rFonts w:asciiTheme="minorHAnsi" w:hAnsiTheme="minorHAnsi"/>
          <w:b/>
        </w:rPr>
        <w:t xml:space="preserve"> 2:</w:t>
      </w:r>
      <w:r w:rsidR="00C261A1">
        <w:rPr>
          <w:rFonts w:asciiTheme="minorHAnsi" w:hAnsiTheme="minorHAnsi"/>
          <w:b/>
        </w:rPr>
        <w:t xml:space="preserve"> Takeaway Masterclass Notebook</w:t>
      </w:r>
    </w:p>
    <w:p w14:paraId="49F20A4B" w14:textId="77777777" w:rsidR="00C261A1" w:rsidRDefault="00C261A1" w:rsidP="00C261A1">
      <w:pPr>
        <w:jc w:val="both"/>
      </w:pPr>
    </w:p>
    <w:p w14:paraId="6581C0E0" w14:textId="77777777" w:rsidR="00C261A1" w:rsidRDefault="00C261A1" w:rsidP="00C261A1">
      <w:pPr>
        <w:jc w:val="both"/>
      </w:pPr>
      <w:r>
        <w:rPr>
          <w:noProof/>
        </w:rPr>
        <w:drawing>
          <wp:inline distT="0" distB="0" distL="0" distR="0" wp14:anchorId="4DB5AA6E" wp14:editId="4D582BA8">
            <wp:extent cx="9239250" cy="4381500"/>
            <wp:effectExtent l="19050" t="19050" r="1905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0" cy="4381500"/>
                    </a:xfrm>
                    <a:prstGeom prst="rect">
                      <a:avLst/>
                    </a:prstGeom>
                    <a:noFill/>
                    <a:ln>
                      <a:solidFill>
                        <a:schemeClr val="tx1"/>
                      </a:solidFill>
                    </a:ln>
                  </pic:spPr>
                </pic:pic>
              </a:graphicData>
            </a:graphic>
          </wp:inline>
        </w:drawing>
      </w:r>
    </w:p>
    <w:p w14:paraId="3DD14537" w14:textId="77777777" w:rsidR="00C261A1" w:rsidRDefault="00C261A1" w:rsidP="00C261A1">
      <w:pPr>
        <w:jc w:val="both"/>
      </w:pPr>
    </w:p>
    <w:p w14:paraId="205921C7" w14:textId="77777777" w:rsidR="00C261A1" w:rsidRDefault="00C261A1" w:rsidP="00C261A1">
      <w:pPr>
        <w:jc w:val="both"/>
      </w:pPr>
    </w:p>
    <w:p w14:paraId="16719E1F" w14:textId="77777777" w:rsidR="00C261A1" w:rsidRDefault="00C261A1" w:rsidP="00C261A1">
      <w:pPr>
        <w:jc w:val="both"/>
      </w:pPr>
      <w:r>
        <w:rPr>
          <w:noProof/>
        </w:rPr>
        <w:lastRenderedPageBreak/>
        <w:drawing>
          <wp:inline distT="0" distB="0" distL="0" distR="0" wp14:anchorId="4A8FA2DF" wp14:editId="036832DC">
            <wp:extent cx="9248775" cy="4381500"/>
            <wp:effectExtent l="19050" t="19050" r="28575"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8775" cy="4381500"/>
                    </a:xfrm>
                    <a:prstGeom prst="rect">
                      <a:avLst/>
                    </a:prstGeom>
                    <a:noFill/>
                    <a:ln>
                      <a:solidFill>
                        <a:schemeClr val="tx1"/>
                      </a:solidFill>
                    </a:ln>
                  </pic:spPr>
                </pic:pic>
              </a:graphicData>
            </a:graphic>
          </wp:inline>
        </w:drawing>
      </w:r>
    </w:p>
    <w:p w14:paraId="1FCBC209" w14:textId="77777777" w:rsidR="00C261A1" w:rsidRDefault="00C261A1" w:rsidP="00C261A1">
      <w:pPr>
        <w:jc w:val="both"/>
      </w:pPr>
    </w:p>
    <w:p w14:paraId="66DFA4A4" w14:textId="77777777" w:rsidR="00C261A1" w:rsidRDefault="00C261A1" w:rsidP="00C261A1">
      <w:pPr>
        <w:jc w:val="both"/>
        <w:sectPr w:rsidR="00C261A1" w:rsidSect="005B5AD7">
          <w:footerReference w:type="default" r:id="rId10"/>
          <w:pgSz w:w="16838" w:h="11906" w:orient="landscape"/>
          <w:pgMar w:top="1134" w:right="1134" w:bottom="1134" w:left="1134" w:header="709" w:footer="709" w:gutter="0"/>
          <w:cols w:space="708"/>
          <w:docGrid w:linePitch="360"/>
        </w:sectPr>
      </w:pPr>
    </w:p>
    <w:p w14:paraId="2CBC0B76" w14:textId="794ED245" w:rsidR="00C261A1" w:rsidRDefault="009F4A64" w:rsidP="00C261A1">
      <w:pPr>
        <w:jc w:val="both"/>
        <w:rPr>
          <w:rFonts w:asciiTheme="minorHAnsi" w:hAnsiTheme="minorHAnsi"/>
          <w:b/>
        </w:rPr>
      </w:pPr>
      <w:r>
        <w:rPr>
          <w:rFonts w:asciiTheme="minorHAnsi" w:hAnsiTheme="minorHAnsi"/>
          <w:b/>
        </w:rPr>
        <w:lastRenderedPageBreak/>
        <w:t>Supplemental</w:t>
      </w:r>
      <w:r w:rsidRPr="005B5AD7">
        <w:rPr>
          <w:rFonts w:asciiTheme="minorHAnsi" w:hAnsiTheme="minorHAnsi"/>
          <w:b/>
        </w:rPr>
        <w:t xml:space="preserve"> </w:t>
      </w:r>
      <w:r w:rsidR="00C261A1" w:rsidRPr="005B5AD7">
        <w:rPr>
          <w:rFonts w:asciiTheme="minorHAnsi" w:hAnsiTheme="minorHAnsi"/>
          <w:b/>
        </w:rPr>
        <w:t>Fig</w:t>
      </w:r>
      <w:r>
        <w:rPr>
          <w:rFonts w:asciiTheme="minorHAnsi" w:hAnsiTheme="minorHAnsi"/>
          <w:b/>
        </w:rPr>
        <w:t>.</w:t>
      </w:r>
      <w:r w:rsidR="00C261A1" w:rsidRPr="005B5AD7">
        <w:rPr>
          <w:rFonts w:asciiTheme="minorHAnsi" w:hAnsiTheme="minorHAnsi"/>
          <w:b/>
        </w:rPr>
        <w:t xml:space="preserve"> S3: Tak</w:t>
      </w:r>
      <w:r w:rsidR="00C261A1">
        <w:rPr>
          <w:rFonts w:asciiTheme="minorHAnsi" w:hAnsiTheme="minorHAnsi"/>
          <w:b/>
        </w:rPr>
        <w:t>eaway Masterclass Tips Leaflet</w:t>
      </w:r>
    </w:p>
    <w:p w14:paraId="45106637" w14:textId="77777777" w:rsidR="00C261A1" w:rsidRPr="005B5AD7" w:rsidRDefault="00C261A1" w:rsidP="00C261A1">
      <w:pPr>
        <w:jc w:val="both"/>
        <w:rPr>
          <w:rFonts w:asciiTheme="minorHAnsi" w:hAnsiTheme="minorHAnsi"/>
          <w:b/>
          <w:sz w:val="16"/>
          <w:szCs w:val="16"/>
        </w:rPr>
      </w:pPr>
    </w:p>
    <w:p w14:paraId="212E163D" w14:textId="77777777" w:rsidR="00C261A1" w:rsidRDefault="00C261A1" w:rsidP="00C261A1">
      <w:pPr>
        <w:jc w:val="both"/>
      </w:pPr>
      <w:r>
        <w:rPr>
          <w:noProof/>
        </w:rPr>
        <w:drawing>
          <wp:inline distT="0" distB="0" distL="0" distR="0" wp14:anchorId="4F73E056" wp14:editId="2B7228D9">
            <wp:extent cx="4007690" cy="5667375"/>
            <wp:effectExtent l="19050" t="19050" r="1206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113" cy="5677873"/>
                    </a:xfrm>
                    <a:prstGeom prst="rect">
                      <a:avLst/>
                    </a:prstGeom>
                    <a:noFill/>
                    <a:ln>
                      <a:solidFill>
                        <a:schemeClr val="tx1"/>
                      </a:solidFill>
                    </a:ln>
                  </pic:spPr>
                </pic:pic>
              </a:graphicData>
            </a:graphic>
          </wp:inline>
        </w:drawing>
      </w:r>
      <w:r>
        <w:t xml:space="preserve">            </w:t>
      </w:r>
      <w:r>
        <w:rPr>
          <w:noProof/>
        </w:rPr>
        <w:drawing>
          <wp:inline distT="0" distB="0" distL="0" distR="0" wp14:anchorId="5595CBFF" wp14:editId="6EBFD432">
            <wp:extent cx="4004786" cy="5676125"/>
            <wp:effectExtent l="19050" t="19050" r="15240" b="203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3901" cy="5689044"/>
                    </a:xfrm>
                    <a:prstGeom prst="rect">
                      <a:avLst/>
                    </a:prstGeom>
                    <a:noFill/>
                    <a:ln>
                      <a:solidFill>
                        <a:schemeClr val="tx1"/>
                      </a:solidFill>
                    </a:ln>
                  </pic:spPr>
                </pic:pic>
              </a:graphicData>
            </a:graphic>
          </wp:inline>
        </w:drawing>
      </w:r>
    </w:p>
    <w:p w14:paraId="0017D5DD" w14:textId="77777777" w:rsidR="00C261A1" w:rsidRDefault="00C261A1" w:rsidP="00C261A1">
      <w:pPr>
        <w:jc w:val="both"/>
      </w:pPr>
      <w:r>
        <w:rPr>
          <w:noProof/>
        </w:rPr>
        <w:lastRenderedPageBreak/>
        <w:drawing>
          <wp:inline distT="0" distB="0" distL="0" distR="0" wp14:anchorId="503C64D8" wp14:editId="37F594DA">
            <wp:extent cx="4279001" cy="6064778"/>
            <wp:effectExtent l="19050" t="19050" r="26670"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611" cy="6075563"/>
                    </a:xfrm>
                    <a:prstGeom prst="rect">
                      <a:avLst/>
                    </a:prstGeom>
                    <a:noFill/>
                    <a:ln>
                      <a:solidFill>
                        <a:schemeClr val="tx1"/>
                      </a:solidFill>
                    </a:ln>
                  </pic:spPr>
                </pic:pic>
              </a:graphicData>
            </a:graphic>
          </wp:inline>
        </w:drawing>
      </w:r>
      <w:r>
        <w:t xml:space="preserve">             </w:t>
      </w:r>
      <w:r>
        <w:rPr>
          <w:noProof/>
        </w:rPr>
        <w:drawing>
          <wp:inline distT="0" distB="0" distL="0" distR="0" wp14:anchorId="635C35A0" wp14:editId="6382316F">
            <wp:extent cx="4269951" cy="6051953"/>
            <wp:effectExtent l="19050" t="19050" r="16510" b="254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4255" cy="6058054"/>
                    </a:xfrm>
                    <a:prstGeom prst="rect">
                      <a:avLst/>
                    </a:prstGeom>
                    <a:noFill/>
                    <a:ln>
                      <a:solidFill>
                        <a:schemeClr val="tx1"/>
                      </a:solidFill>
                    </a:ln>
                  </pic:spPr>
                </pic:pic>
              </a:graphicData>
            </a:graphic>
          </wp:inline>
        </w:drawing>
      </w:r>
    </w:p>
    <w:p w14:paraId="2D743F80" w14:textId="77777777" w:rsidR="00C261A1" w:rsidRDefault="00C261A1" w:rsidP="00C261A1">
      <w:pPr>
        <w:jc w:val="both"/>
      </w:pPr>
      <w:r>
        <w:rPr>
          <w:noProof/>
        </w:rPr>
        <w:lastRenderedPageBreak/>
        <w:drawing>
          <wp:inline distT="0" distB="0" distL="0" distR="0" wp14:anchorId="14AF6843" wp14:editId="283F8C43">
            <wp:extent cx="4200212" cy="5953109"/>
            <wp:effectExtent l="19050" t="19050" r="10160" b="1016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222" cy="5953123"/>
                    </a:xfrm>
                    <a:prstGeom prst="rect">
                      <a:avLst/>
                    </a:prstGeom>
                    <a:noFill/>
                    <a:ln>
                      <a:solidFill>
                        <a:schemeClr val="tx1"/>
                      </a:solidFill>
                    </a:ln>
                  </pic:spPr>
                </pic:pic>
              </a:graphicData>
            </a:graphic>
          </wp:inline>
        </w:drawing>
      </w:r>
      <w:r>
        <w:t xml:space="preserve">              </w:t>
      </w:r>
      <w:r>
        <w:rPr>
          <w:noProof/>
        </w:rPr>
        <w:drawing>
          <wp:inline distT="0" distB="0" distL="0" distR="0" wp14:anchorId="28F4A97A" wp14:editId="4D167D91">
            <wp:extent cx="4196027" cy="5947178"/>
            <wp:effectExtent l="19050" t="19050" r="14605" b="158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257" cy="5953173"/>
                    </a:xfrm>
                    <a:prstGeom prst="rect">
                      <a:avLst/>
                    </a:prstGeom>
                    <a:noFill/>
                    <a:ln>
                      <a:solidFill>
                        <a:schemeClr val="tx1"/>
                      </a:solidFill>
                    </a:ln>
                  </pic:spPr>
                </pic:pic>
              </a:graphicData>
            </a:graphic>
          </wp:inline>
        </w:drawing>
      </w:r>
    </w:p>
    <w:p w14:paraId="5FB4DE87" w14:textId="77777777" w:rsidR="00C261A1" w:rsidRDefault="00C261A1" w:rsidP="00C261A1">
      <w:pPr>
        <w:jc w:val="both"/>
      </w:pPr>
      <w:r>
        <w:rPr>
          <w:noProof/>
        </w:rPr>
        <w:lastRenderedPageBreak/>
        <w:drawing>
          <wp:inline distT="0" distB="0" distL="0" distR="0" wp14:anchorId="72DC121E" wp14:editId="7FAFFF0F">
            <wp:extent cx="4213664" cy="5972175"/>
            <wp:effectExtent l="19050" t="19050" r="1587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3664" cy="5972175"/>
                    </a:xfrm>
                    <a:prstGeom prst="rect">
                      <a:avLst/>
                    </a:prstGeom>
                    <a:noFill/>
                    <a:ln>
                      <a:solidFill>
                        <a:schemeClr val="tx1"/>
                      </a:solidFill>
                    </a:ln>
                  </pic:spPr>
                </pic:pic>
              </a:graphicData>
            </a:graphic>
          </wp:inline>
        </w:drawing>
      </w:r>
      <w:r>
        <w:t xml:space="preserve">            </w:t>
      </w:r>
      <w:r>
        <w:rPr>
          <w:noProof/>
        </w:rPr>
        <w:drawing>
          <wp:inline distT="0" distB="0" distL="0" distR="0" wp14:anchorId="1DD8CD86" wp14:editId="215156E3">
            <wp:extent cx="4209467" cy="5966228"/>
            <wp:effectExtent l="19050" t="19050" r="19685" b="15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3710" cy="5972242"/>
                    </a:xfrm>
                    <a:prstGeom prst="rect">
                      <a:avLst/>
                    </a:prstGeom>
                    <a:noFill/>
                    <a:ln>
                      <a:solidFill>
                        <a:schemeClr val="tx1"/>
                      </a:solidFill>
                    </a:ln>
                  </pic:spPr>
                </pic:pic>
              </a:graphicData>
            </a:graphic>
          </wp:inline>
        </w:drawing>
      </w:r>
    </w:p>
    <w:p w14:paraId="38C9BE08" w14:textId="77777777" w:rsidR="00C261A1" w:rsidRDefault="00C261A1" w:rsidP="00C261A1">
      <w:pPr>
        <w:jc w:val="both"/>
        <w:rPr>
          <w:rFonts w:asciiTheme="minorHAnsi" w:hAnsiTheme="minorHAnsi"/>
          <w:b/>
        </w:rPr>
        <w:sectPr w:rsidR="00C261A1" w:rsidSect="003725C9">
          <w:pgSz w:w="16838" w:h="11906" w:orient="landscape"/>
          <w:pgMar w:top="1134" w:right="1134" w:bottom="1134" w:left="1134" w:header="709" w:footer="709" w:gutter="0"/>
          <w:cols w:space="708"/>
          <w:docGrid w:linePitch="360"/>
        </w:sectPr>
      </w:pPr>
    </w:p>
    <w:p w14:paraId="2E8BFC58" w14:textId="00E0A902" w:rsidR="00C261A1" w:rsidRDefault="009F4A64" w:rsidP="00C261A1">
      <w:pPr>
        <w:jc w:val="both"/>
        <w:rPr>
          <w:rFonts w:asciiTheme="minorHAnsi" w:hAnsiTheme="minorHAnsi"/>
          <w:b/>
        </w:rPr>
      </w:pPr>
      <w:r>
        <w:rPr>
          <w:rFonts w:asciiTheme="minorHAnsi" w:hAnsiTheme="minorHAnsi"/>
          <w:b/>
        </w:rPr>
        <w:lastRenderedPageBreak/>
        <w:t>Supplemental</w:t>
      </w:r>
      <w:r w:rsidRPr="005B5AD7">
        <w:rPr>
          <w:rFonts w:asciiTheme="minorHAnsi" w:hAnsiTheme="minorHAnsi"/>
          <w:b/>
        </w:rPr>
        <w:t xml:space="preserve"> </w:t>
      </w:r>
      <w:r w:rsidR="00C261A1" w:rsidRPr="005B5AD7">
        <w:rPr>
          <w:rFonts w:asciiTheme="minorHAnsi" w:hAnsiTheme="minorHAnsi"/>
          <w:b/>
        </w:rPr>
        <w:t>Fig</w:t>
      </w:r>
      <w:r>
        <w:rPr>
          <w:rFonts w:asciiTheme="minorHAnsi" w:hAnsiTheme="minorHAnsi"/>
          <w:b/>
        </w:rPr>
        <w:t>.</w:t>
      </w:r>
      <w:bookmarkStart w:id="1" w:name="_GoBack"/>
      <w:bookmarkEnd w:id="1"/>
      <w:r w:rsidR="00C261A1" w:rsidRPr="005B5AD7">
        <w:rPr>
          <w:rFonts w:asciiTheme="minorHAnsi" w:hAnsiTheme="minorHAnsi"/>
          <w:b/>
        </w:rPr>
        <w:t xml:space="preserve"> S4: T</w:t>
      </w:r>
      <w:r w:rsidR="00C261A1">
        <w:rPr>
          <w:rFonts w:asciiTheme="minorHAnsi" w:hAnsiTheme="minorHAnsi"/>
          <w:b/>
        </w:rPr>
        <w:t>akeaway Masterclass Pledge Form</w:t>
      </w:r>
    </w:p>
    <w:p w14:paraId="4B5C81BA" w14:textId="77777777" w:rsidR="00C261A1" w:rsidRDefault="00C261A1" w:rsidP="00C261A1">
      <w:pPr>
        <w:jc w:val="both"/>
      </w:pPr>
    </w:p>
    <w:p w14:paraId="002F6ECF" w14:textId="1471551D" w:rsidR="00C261A1" w:rsidRDefault="00C261A1" w:rsidP="00C261A1">
      <w:pPr>
        <w:jc w:val="both"/>
        <w:rPr>
          <w:b/>
        </w:rPr>
      </w:pPr>
      <w:r>
        <w:rPr>
          <w:noProof/>
        </w:rPr>
        <w:drawing>
          <wp:inline distT="0" distB="0" distL="0" distR="0" wp14:anchorId="487F07B3" wp14:editId="4C573192">
            <wp:extent cx="4724400" cy="669550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0" cy="6695507"/>
                    </a:xfrm>
                    <a:prstGeom prst="rect">
                      <a:avLst/>
                    </a:prstGeom>
                    <a:noFill/>
                    <a:ln>
                      <a:noFill/>
                    </a:ln>
                  </pic:spPr>
                </pic:pic>
              </a:graphicData>
            </a:graphic>
          </wp:inline>
        </w:drawing>
      </w:r>
    </w:p>
    <w:p w14:paraId="36BA9EB7" w14:textId="77777777" w:rsidR="00C261A1" w:rsidRDefault="00C261A1" w:rsidP="00C261A1">
      <w:pPr>
        <w:pStyle w:val="Header"/>
        <w:jc w:val="both"/>
        <w:rPr>
          <w:b/>
        </w:rPr>
      </w:pPr>
    </w:p>
    <w:p w14:paraId="3067B012" w14:textId="77777777" w:rsidR="00C261A1" w:rsidRDefault="00C261A1" w:rsidP="00C261A1">
      <w:pPr>
        <w:pStyle w:val="Header"/>
        <w:jc w:val="both"/>
        <w:rPr>
          <w:b/>
        </w:rPr>
      </w:pPr>
    </w:p>
    <w:p w14:paraId="14DA5F62" w14:textId="77777777" w:rsidR="00C261A1" w:rsidRDefault="00C261A1" w:rsidP="00C261A1">
      <w:pPr>
        <w:pStyle w:val="Header"/>
        <w:jc w:val="both"/>
        <w:rPr>
          <w:b/>
        </w:rPr>
      </w:pPr>
    </w:p>
    <w:p w14:paraId="1889F8F6" w14:textId="77777777" w:rsidR="00C261A1" w:rsidRDefault="00C261A1" w:rsidP="00C261A1">
      <w:pPr>
        <w:pStyle w:val="Header"/>
        <w:jc w:val="both"/>
        <w:rPr>
          <w:b/>
        </w:rPr>
      </w:pPr>
    </w:p>
    <w:p w14:paraId="0020BE5A" w14:textId="77777777" w:rsidR="00C261A1" w:rsidRDefault="00C261A1" w:rsidP="00C261A1">
      <w:pPr>
        <w:pStyle w:val="Header"/>
        <w:jc w:val="both"/>
        <w:rPr>
          <w:b/>
        </w:rPr>
      </w:pPr>
    </w:p>
    <w:p w14:paraId="03333307" w14:textId="77777777" w:rsidR="00C261A1" w:rsidRDefault="00C261A1" w:rsidP="00C261A1">
      <w:pPr>
        <w:pStyle w:val="Header"/>
        <w:jc w:val="both"/>
        <w:rPr>
          <w:b/>
        </w:rPr>
      </w:pPr>
    </w:p>
    <w:p w14:paraId="5E394D16" w14:textId="77777777" w:rsidR="00C261A1" w:rsidRDefault="00C261A1" w:rsidP="00C261A1">
      <w:pPr>
        <w:pStyle w:val="Header"/>
        <w:jc w:val="both"/>
        <w:rPr>
          <w:b/>
        </w:rPr>
      </w:pPr>
    </w:p>
    <w:p w14:paraId="574F4063" w14:textId="77777777" w:rsidR="00C261A1" w:rsidRDefault="00C261A1" w:rsidP="00C261A1">
      <w:pPr>
        <w:pStyle w:val="Header"/>
        <w:jc w:val="both"/>
        <w:rPr>
          <w:b/>
        </w:rPr>
      </w:pPr>
    </w:p>
    <w:p w14:paraId="6EFE9E87" w14:textId="77777777" w:rsidR="00C261A1" w:rsidRDefault="00C261A1"/>
    <w:sectPr w:rsidR="00C261A1" w:rsidSect="00C261A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D077D" w14:textId="77777777" w:rsidR="000772D7" w:rsidRDefault="000772D7">
      <w:r>
        <w:separator/>
      </w:r>
    </w:p>
  </w:endnote>
  <w:endnote w:type="continuationSeparator" w:id="0">
    <w:p w14:paraId="254AC055" w14:textId="77777777" w:rsidR="000772D7" w:rsidRDefault="00077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354812"/>
      <w:docPartObj>
        <w:docPartGallery w:val="Page Numbers (Bottom of Page)"/>
        <w:docPartUnique/>
      </w:docPartObj>
    </w:sdtPr>
    <w:sdtEndPr>
      <w:rPr>
        <w:noProof/>
      </w:rPr>
    </w:sdtEndPr>
    <w:sdtContent>
      <w:p w14:paraId="48159C2F" w14:textId="77777777" w:rsidR="009238AC" w:rsidRDefault="00C261A1">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0015915E" w14:textId="77777777" w:rsidR="009238AC" w:rsidRDefault="000772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048570"/>
      <w:docPartObj>
        <w:docPartGallery w:val="Page Numbers (Bottom of Page)"/>
        <w:docPartUnique/>
      </w:docPartObj>
    </w:sdtPr>
    <w:sdtEndPr>
      <w:rPr>
        <w:noProof/>
      </w:rPr>
    </w:sdtEndPr>
    <w:sdtContent>
      <w:p w14:paraId="18FC91F3" w14:textId="77777777" w:rsidR="009238AC" w:rsidRDefault="00C261A1">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2C77CF07" w14:textId="77777777" w:rsidR="009238AC" w:rsidRDefault="00077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95E5C" w14:textId="77777777" w:rsidR="000772D7" w:rsidRDefault="000772D7">
      <w:r>
        <w:separator/>
      </w:r>
    </w:p>
  </w:footnote>
  <w:footnote w:type="continuationSeparator" w:id="0">
    <w:p w14:paraId="76D05232" w14:textId="77777777" w:rsidR="000772D7" w:rsidRDefault="000772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045AF"/>
    <w:multiLevelType w:val="hybridMultilevel"/>
    <w:tmpl w:val="1C3C84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36488B"/>
    <w:multiLevelType w:val="hybridMultilevel"/>
    <w:tmpl w:val="34E6AA9A"/>
    <w:lvl w:ilvl="0" w:tplc="497EEB5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D18"/>
    <w:rsid w:val="000772D7"/>
    <w:rsid w:val="00103DEB"/>
    <w:rsid w:val="00104534"/>
    <w:rsid w:val="00140DB0"/>
    <w:rsid w:val="006D2415"/>
    <w:rsid w:val="006E238C"/>
    <w:rsid w:val="008E4D18"/>
    <w:rsid w:val="00913D9C"/>
    <w:rsid w:val="009F4A64"/>
    <w:rsid w:val="00B349C3"/>
    <w:rsid w:val="00C231FB"/>
    <w:rsid w:val="00C261A1"/>
    <w:rsid w:val="00D420D5"/>
    <w:rsid w:val="00E741CC"/>
    <w:rsid w:val="00EF2EEC"/>
    <w:rsid w:val="00F20405"/>
    <w:rsid w:val="00FE06C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A6C48"/>
  <w15:docId w15:val="{87D3EDC0-D696-4FCD-AA61-E1BA8D6C7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4D18"/>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D18"/>
    <w:pPr>
      <w:ind w:left="720"/>
      <w:contextualSpacing/>
    </w:pPr>
  </w:style>
  <w:style w:type="table" w:styleId="TableGrid">
    <w:name w:val="Table Grid"/>
    <w:basedOn w:val="TableNormal"/>
    <w:rsid w:val="008E4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0DB0"/>
    <w:rPr>
      <w:sz w:val="16"/>
      <w:szCs w:val="16"/>
    </w:rPr>
  </w:style>
  <w:style w:type="paragraph" w:styleId="CommentText">
    <w:name w:val="annotation text"/>
    <w:basedOn w:val="Normal"/>
    <w:link w:val="CommentTextChar"/>
    <w:uiPriority w:val="99"/>
    <w:semiHidden/>
    <w:unhideWhenUsed/>
    <w:rsid w:val="00140DB0"/>
    <w:rPr>
      <w:sz w:val="20"/>
      <w:szCs w:val="20"/>
    </w:rPr>
  </w:style>
  <w:style w:type="character" w:customStyle="1" w:styleId="CommentTextChar">
    <w:name w:val="Comment Text Char"/>
    <w:basedOn w:val="DefaultParagraphFont"/>
    <w:link w:val="CommentText"/>
    <w:uiPriority w:val="99"/>
    <w:semiHidden/>
    <w:rsid w:val="00140DB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0DB0"/>
    <w:rPr>
      <w:b/>
      <w:bCs/>
    </w:rPr>
  </w:style>
  <w:style w:type="character" w:customStyle="1" w:styleId="CommentSubjectChar">
    <w:name w:val="Comment Subject Char"/>
    <w:basedOn w:val="CommentTextChar"/>
    <w:link w:val="CommentSubject"/>
    <w:uiPriority w:val="99"/>
    <w:semiHidden/>
    <w:rsid w:val="00140DB0"/>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140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DB0"/>
    <w:rPr>
      <w:rFonts w:ascii="Segoe UI" w:eastAsia="Times New Roman" w:hAnsi="Segoe UI" w:cs="Segoe UI"/>
      <w:sz w:val="18"/>
      <w:szCs w:val="18"/>
      <w:lang w:eastAsia="en-GB"/>
    </w:rPr>
  </w:style>
  <w:style w:type="paragraph" w:styleId="Header">
    <w:name w:val="header"/>
    <w:basedOn w:val="Normal"/>
    <w:link w:val="HeaderChar"/>
    <w:uiPriority w:val="99"/>
    <w:rsid w:val="00104534"/>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104534"/>
    <w:rPr>
      <w:rFonts w:eastAsia="Times New Roman" w:cs="Times New Roman"/>
      <w:sz w:val="24"/>
      <w:szCs w:val="24"/>
      <w:lang w:eastAsia="en-GB"/>
    </w:rPr>
  </w:style>
  <w:style w:type="paragraph" w:customStyle="1" w:styleId="MDPI42tablebody">
    <w:name w:val="MDPI_4.2_table_body"/>
    <w:qFormat/>
    <w:rsid w:val="00EF2EEC"/>
    <w:pPr>
      <w:adjustRightInd w:val="0"/>
      <w:snapToGrid w:val="0"/>
      <w:spacing w:after="0" w:line="240" w:lineRule="auto"/>
    </w:pPr>
    <w:rPr>
      <w:rFonts w:ascii="Palatino Linotype" w:eastAsia="Times New Roman" w:hAnsi="Palatino Linotype"/>
      <w:snapToGrid w:val="0"/>
      <w:color w:val="000000"/>
      <w:sz w:val="20"/>
      <w:szCs w:val="20"/>
      <w:lang w:val="en-US" w:eastAsia="de-DE" w:bidi="en-US"/>
    </w:rPr>
  </w:style>
  <w:style w:type="table" w:customStyle="1" w:styleId="PlainTable21">
    <w:name w:val="Plain Table 21"/>
    <w:basedOn w:val="TableNormal"/>
    <w:uiPriority w:val="42"/>
    <w:rsid w:val="00EF2EE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C261A1"/>
    <w:pPr>
      <w:spacing w:before="100" w:beforeAutospacing="1" w:after="100" w:afterAutospacing="1"/>
    </w:pPr>
    <w:rPr>
      <w:rFonts w:eastAsiaTheme="minorEastAsia"/>
    </w:rPr>
  </w:style>
  <w:style w:type="paragraph" w:styleId="Footer">
    <w:name w:val="footer"/>
    <w:basedOn w:val="Normal"/>
    <w:link w:val="FooterChar"/>
    <w:uiPriority w:val="99"/>
    <w:unhideWhenUsed/>
    <w:rsid w:val="00C261A1"/>
    <w:pPr>
      <w:tabs>
        <w:tab w:val="center" w:pos="4513"/>
        <w:tab w:val="right" w:pos="9026"/>
      </w:tabs>
    </w:pPr>
  </w:style>
  <w:style w:type="character" w:customStyle="1" w:styleId="FooterChar">
    <w:name w:val="Footer Char"/>
    <w:basedOn w:val="DefaultParagraphFont"/>
    <w:link w:val="Footer"/>
    <w:uiPriority w:val="99"/>
    <w:rsid w:val="00C261A1"/>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1800</Words>
  <Characters>9670</Characters>
  <Application>Microsoft Office Word</Application>
  <DocSecurity>0</DocSecurity>
  <Lines>293</Lines>
  <Paragraphs>166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 Hillier-Brown</dc:creator>
  <cp:lastModifiedBy>Gillian</cp:lastModifiedBy>
  <cp:revision>2</cp:revision>
  <dcterms:created xsi:type="dcterms:W3CDTF">2019-03-09T09:01:00Z</dcterms:created>
  <dcterms:modified xsi:type="dcterms:W3CDTF">2019-03-09T09:01:00Z</dcterms:modified>
</cp:coreProperties>
</file>