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106E" w14:textId="77777777" w:rsidR="00526F84" w:rsidRPr="00221177" w:rsidRDefault="00526F84" w:rsidP="00526F84">
      <w:pPr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</w:rPr>
        <w:t xml:space="preserve">Table </w:t>
      </w:r>
      <w:r w:rsidRPr="00221177">
        <w:rPr>
          <w:rFonts w:ascii="Times New Roman" w:hAnsi="Times New Roman" w:cs="Times New Roman"/>
          <w:b/>
          <w:sz w:val="18"/>
        </w:rPr>
        <w:t>S</w:t>
      </w:r>
      <w:r>
        <w:rPr>
          <w:rFonts w:ascii="Times New Roman" w:hAnsi="Times New Roman" w:cs="Times New Roman"/>
          <w:b/>
          <w:sz w:val="18"/>
        </w:rPr>
        <w:t>1</w:t>
      </w:r>
      <w:r w:rsidRPr="00221177">
        <w:rPr>
          <w:rFonts w:ascii="Times New Roman" w:hAnsi="Times New Roman" w:cs="Times New Roman"/>
          <w:b/>
          <w:sz w:val="18"/>
        </w:rPr>
        <w:t xml:space="preserve">. </w:t>
      </w:r>
      <w:r>
        <w:rPr>
          <w:rFonts w:ascii="Times New Roman" w:hAnsi="Times New Roman" w:cs="Times New Roman"/>
          <w:b/>
          <w:sz w:val="18"/>
        </w:rPr>
        <w:t>Number and percentage of missing observations per variable included in the multilevel model</w:t>
      </w:r>
    </w:p>
    <w:p w14:paraId="50A52101" w14:textId="77777777" w:rsidR="00526F84" w:rsidRDefault="00526F84" w:rsidP="00526F84"/>
    <w:tbl>
      <w:tblPr>
        <w:tblW w:w="7098" w:type="dxa"/>
        <w:jc w:val="center"/>
        <w:tblLook w:val="04A0" w:firstRow="1" w:lastRow="0" w:firstColumn="1" w:lastColumn="0" w:noHBand="0" w:noVBand="1"/>
      </w:tblPr>
      <w:tblGrid>
        <w:gridCol w:w="4161"/>
        <w:gridCol w:w="1426"/>
        <w:gridCol w:w="1511"/>
      </w:tblGrid>
      <w:tr w:rsidR="00526F84" w:rsidRPr="003E1DD0" w14:paraId="1947CE73" w14:textId="77777777" w:rsidTr="00526F84">
        <w:trPr>
          <w:trHeight w:val="863"/>
          <w:jc w:val="center"/>
        </w:trPr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036B" w14:textId="77777777" w:rsidR="00526F84" w:rsidRPr="003E1DD0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Variables included in the multilevel model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01AD4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missing observations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213A0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missing observations</w:t>
            </w:r>
          </w:p>
        </w:tc>
      </w:tr>
      <w:tr w:rsidR="00526F84" w:rsidRPr="003E1DD0" w14:paraId="5DDAEF3C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C5C6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sex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3F60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4F37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50273F79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AD1C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age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DC9E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843F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4123C464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F5F4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41D1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E743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4932D01E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FC02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 of delivery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9DBC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1A4D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011B9D79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E810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at birth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8D7F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1940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2A2C0FFE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C9C1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Exclusive breastfeeding up to 6 months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BDB0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06B4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296B884D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4CA0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Immunization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8FA8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11D9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778DAE96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BCFA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Illness symptoms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95D7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3CD6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362C01D8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B053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group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0F23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60EC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526F84" w:rsidRPr="003E1DD0" w14:paraId="197BB9DA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9994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A1FF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AEAB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2A164D72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B10B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CC77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A010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526F84" w:rsidRPr="003E1DD0" w14:paraId="22C82860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DAC4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marital status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6E90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7097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20B87353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A458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Mother's parity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AA05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6AF2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26F84" w:rsidRPr="003E1DD0" w14:paraId="35628073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ED79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economic status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2F3F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5A21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526F84" w:rsidRPr="003E1DD0" w14:paraId="42DAC6B1" w14:textId="77777777" w:rsidTr="00367FAA">
        <w:trPr>
          <w:trHeight w:val="294"/>
          <w:jc w:val="center"/>
        </w:trPr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9B2A" w14:textId="77777777" w:rsidR="00526F84" w:rsidRPr="003E1DD0" w:rsidRDefault="00526F84" w:rsidP="00367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 of household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5681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247D6" w14:textId="77777777" w:rsidR="00526F84" w:rsidRPr="003E1DD0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</w:tr>
    </w:tbl>
    <w:p w14:paraId="5E054825" w14:textId="77777777" w:rsidR="00526F84" w:rsidRDefault="00526F84" w:rsidP="00526F84"/>
    <w:p w14:paraId="12582CDB" w14:textId="77777777" w:rsidR="00526F84" w:rsidRDefault="00526F84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br w:type="page"/>
      </w:r>
    </w:p>
    <w:p w14:paraId="337CB412" w14:textId="5BC53AAA" w:rsidR="00221177" w:rsidRPr="00221177" w:rsidRDefault="00221177" w:rsidP="00221177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 xml:space="preserve">Table </w:t>
      </w:r>
      <w:r w:rsidRPr="00221177">
        <w:rPr>
          <w:rFonts w:ascii="Times New Roman" w:hAnsi="Times New Roman" w:cs="Times New Roman"/>
          <w:b/>
          <w:sz w:val="18"/>
        </w:rPr>
        <w:t>S</w:t>
      </w:r>
      <w:r w:rsidR="000811C3">
        <w:rPr>
          <w:rFonts w:ascii="Times New Roman" w:hAnsi="Times New Roman" w:cs="Times New Roman"/>
          <w:b/>
          <w:sz w:val="18"/>
        </w:rPr>
        <w:t>2</w:t>
      </w:r>
      <w:r w:rsidRPr="00221177">
        <w:rPr>
          <w:rFonts w:ascii="Times New Roman" w:hAnsi="Times New Roman" w:cs="Times New Roman"/>
          <w:b/>
          <w:sz w:val="18"/>
        </w:rPr>
        <w:t xml:space="preserve">. Comparison between </w:t>
      </w:r>
      <w:r>
        <w:rPr>
          <w:rFonts w:ascii="Times New Roman" w:hAnsi="Times New Roman" w:cs="Times New Roman"/>
          <w:b/>
          <w:sz w:val="18"/>
        </w:rPr>
        <w:t>mother</w:t>
      </w:r>
      <w:r w:rsidR="00526F84">
        <w:rPr>
          <w:rFonts w:ascii="Times New Roman" w:hAnsi="Times New Roman" w:cs="Times New Roman"/>
          <w:b/>
          <w:sz w:val="18"/>
        </w:rPr>
        <w:t>s</w:t>
      </w:r>
      <w:r>
        <w:rPr>
          <w:rFonts w:ascii="Times New Roman" w:hAnsi="Times New Roman" w:cs="Times New Roman"/>
          <w:b/>
          <w:sz w:val="18"/>
        </w:rPr>
        <w:t xml:space="preserve"> o</w:t>
      </w:r>
      <w:r w:rsidR="00575716">
        <w:rPr>
          <w:rFonts w:ascii="Times New Roman" w:hAnsi="Times New Roman" w:cs="Times New Roman"/>
          <w:b/>
          <w:sz w:val="18"/>
        </w:rPr>
        <w:t>f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221177">
        <w:rPr>
          <w:rFonts w:ascii="Times New Roman" w:hAnsi="Times New Roman" w:cs="Times New Roman"/>
          <w:b/>
          <w:sz w:val="18"/>
        </w:rPr>
        <w:t xml:space="preserve">lost to follow-up children and those </w:t>
      </w:r>
      <w:r>
        <w:rPr>
          <w:rFonts w:ascii="Times New Roman" w:hAnsi="Times New Roman" w:cs="Times New Roman"/>
          <w:b/>
          <w:sz w:val="18"/>
        </w:rPr>
        <w:t xml:space="preserve">of children </w:t>
      </w:r>
      <w:r w:rsidRPr="00221177">
        <w:rPr>
          <w:rFonts w:ascii="Times New Roman" w:hAnsi="Times New Roman" w:cs="Times New Roman"/>
          <w:b/>
          <w:sz w:val="18"/>
        </w:rPr>
        <w:t>observed up to 5 years by background characteristics at recruitment</w:t>
      </w: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3100"/>
        <w:gridCol w:w="3020"/>
        <w:gridCol w:w="2790"/>
      </w:tblGrid>
      <w:tr w:rsidR="00221177" w:rsidRPr="00221177" w14:paraId="33B25925" w14:textId="77777777" w:rsidTr="00221177">
        <w:trPr>
          <w:trHeight w:val="475"/>
          <w:jc w:val="center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F1BA" w14:textId="77777777" w:rsidR="00221177" w:rsidRPr="00221177" w:rsidRDefault="00221177" w:rsidP="0022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Characteristics of mothers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A4896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Mothers of children Not observed up to 5 years (N=1082)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0F5811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Mothers of children Observed up to 5 years (N=590)</w:t>
            </w:r>
          </w:p>
        </w:tc>
      </w:tr>
      <w:tr w:rsidR="00221177" w:rsidRPr="00221177" w14:paraId="0C6FFCFB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B988" w14:textId="77777777" w:rsidR="00221177" w:rsidRPr="00221177" w:rsidRDefault="00575716" w:rsidP="0057571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Age group at </w:t>
            </w:r>
            <w:r w:rsidR="008F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recruitment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6F1F" w14:textId="77777777" w:rsidR="00221177" w:rsidRPr="00221177" w:rsidRDefault="0022117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D481" w14:textId="77777777" w:rsidR="00221177" w:rsidRPr="00221177" w:rsidRDefault="00221177" w:rsidP="002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77" w:rsidRPr="00221177" w14:paraId="6C58EC27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F1CA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&lt;19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AC98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7.5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37BC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5.4</w:t>
            </w:r>
          </w:p>
        </w:tc>
      </w:tr>
      <w:tr w:rsidR="00221177" w:rsidRPr="00221177" w14:paraId="7EF495BB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9199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19/24</w:t>
            </w:r>
            <w:r w:rsidR="004C6F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**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771F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54.3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A03F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44.8</w:t>
            </w:r>
          </w:p>
        </w:tc>
      </w:tr>
      <w:tr w:rsidR="00221177" w:rsidRPr="00221177" w14:paraId="0F45E673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2916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25/34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F819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33.9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BF62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39.0</w:t>
            </w:r>
          </w:p>
        </w:tc>
      </w:tr>
      <w:tr w:rsidR="00221177" w:rsidRPr="00221177" w14:paraId="06E88070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68713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35+</w:t>
            </w:r>
            <w:r w:rsidR="004C6F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88759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4.3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1195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10.9</w:t>
            </w:r>
          </w:p>
        </w:tc>
      </w:tr>
      <w:tr w:rsidR="00221177" w:rsidRPr="00221177" w14:paraId="4DC4FFAA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ED1B" w14:textId="77777777" w:rsidR="00221177" w:rsidRPr="00221177" w:rsidRDefault="0022117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Ethnical group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E2EC" w14:textId="77777777" w:rsidR="00221177" w:rsidRPr="00221177" w:rsidRDefault="0022117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67D5" w14:textId="77777777" w:rsidR="00221177" w:rsidRPr="00221177" w:rsidRDefault="00221177" w:rsidP="002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77" w:rsidRPr="00221177" w14:paraId="10960D50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F9D2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Kikuyu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B7B1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24.8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E94C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25.0</w:t>
            </w:r>
          </w:p>
        </w:tc>
      </w:tr>
      <w:tr w:rsidR="00221177" w:rsidRPr="00221177" w14:paraId="1B5BFADB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5D8C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Luhya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B980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18.5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1DB9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15.7</w:t>
            </w:r>
          </w:p>
        </w:tc>
      </w:tr>
      <w:tr w:rsidR="00221177" w:rsidRPr="00221177" w14:paraId="34FB5808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6353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Luo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30BC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20.5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5E02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19.4</w:t>
            </w:r>
          </w:p>
        </w:tc>
      </w:tr>
      <w:tr w:rsidR="00221177" w:rsidRPr="00221177" w14:paraId="660CDF88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F490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Kamba</w:t>
            </w:r>
            <w:r w:rsidR="004C6F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**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00FE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23.5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F175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15.5</w:t>
            </w:r>
          </w:p>
        </w:tc>
      </w:tr>
      <w:tr w:rsidR="00221177" w:rsidRPr="00221177" w14:paraId="059E9AB0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4FEE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Other</w:t>
            </w:r>
            <w:r w:rsidR="004C6F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**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2A09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8D8A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24.0</w:t>
            </w:r>
          </w:p>
        </w:tc>
      </w:tr>
      <w:tr w:rsidR="00221177" w:rsidRPr="00221177" w14:paraId="4F26236D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0437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Missing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B8740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0.4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070DA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0.3</w:t>
            </w:r>
          </w:p>
        </w:tc>
      </w:tr>
      <w:tr w:rsidR="00221177" w:rsidRPr="00221177" w14:paraId="05D68656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EA56" w14:textId="77777777" w:rsidR="00221177" w:rsidRPr="00221177" w:rsidRDefault="008F312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Highest e</w:t>
            </w:r>
            <w:r w:rsidR="00221177"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ducation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A1A3" w14:textId="77777777" w:rsidR="00221177" w:rsidRPr="00221177" w:rsidRDefault="0022117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AD20" w14:textId="77777777" w:rsidR="00221177" w:rsidRPr="00221177" w:rsidRDefault="00221177" w:rsidP="002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77" w:rsidRPr="00221177" w14:paraId="1BABC499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3F54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Primary and below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21D4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74.7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9137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74.9</w:t>
            </w:r>
          </w:p>
        </w:tc>
      </w:tr>
      <w:tr w:rsidR="00221177" w:rsidRPr="00221177" w14:paraId="731DF609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DE5A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Secondary+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E217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25.3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D3319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25.1</w:t>
            </w:r>
          </w:p>
        </w:tc>
      </w:tr>
      <w:tr w:rsidR="00221177" w:rsidRPr="00221177" w14:paraId="435474FE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9AB3" w14:textId="77777777" w:rsidR="00221177" w:rsidRPr="00221177" w:rsidRDefault="0022117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Socioeconomic status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A05E" w14:textId="77777777" w:rsidR="00221177" w:rsidRPr="00221177" w:rsidRDefault="0022117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F9BC" w14:textId="77777777" w:rsidR="00221177" w:rsidRPr="00221177" w:rsidRDefault="00221177" w:rsidP="002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77" w:rsidRPr="00221177" w14:paraId="3432EF04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09FE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Poorest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2752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66.4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4AA8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70.1</w:t>
            </w:r>
          </w:p>
        </w:tc>
      </w:tr>
      <w:tr w:rsidR="00221177" w:rsidRPr="00221177" w14:paraId="4C7B2203" w14:textId="77777777" w:rsidTr="008F312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3A15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Least Poor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F1FF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33.6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8B096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29.9</w:t>
            </w:r>
          </w:p>
        </w:tc>
      </w:tr>
      <w:tr w:rsidR="008F3127" w:rsidRPr="00221177" w14:paraId="7AD3FC17" w14:textId="77777777" w:rsidTr="00FE6743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4BDC9" w14:textId="77777777" w:rsidR="008F3127" w:rsidRPr="00EB1108" w:rsidRDefault="008F3127" w:rsidP="008F3127">
            <w:pPr>
              <w:spacing w:after="0" w:line="240" w:lineRule="auto"/>
              <w:ind w:firstLineChars="100" w:firstLine="201"/>
            </w:pPr>
            <w:r w:rsidRPr="008F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Household size at recruitment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182B0" w14:textId="77777777" w:rsidR="008F3127" w:rsidRPr="00221177" w:rsidRDefault="008F3127" w:rsidP="008F312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F7C66" w14:textId="77777777" w:rsidR="008F3127" w:rsidRPr="00221177" w:rsidRDefault="008F3127" w:rsidP="008F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127" w:rsidRPr="00221177" w14:paraId="7F925679" w14:textId="77777777" w:rsidTr="009303B6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AF08C" w14:textId="77777777" w:rsidR="008F3127" w:rsidRPr="008F3127" w:rsidRDefault="008F3127" w:rsidP="008F312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127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&lt;=2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AFDCE" w14:textId="77777777" w:rsidR="008F3127" w:rsidRPr="008F3127" w:rsidRDefault="008F3127" w:rsidP="008F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127">
              <w:rPr>
                <w:rFonts w:ascii="Times New Roman" w:eastAsia="Times New Roman" w:hAnsi="Times New Roman" w:cs="Times New Roman"/>
                <w:color w:val="000000"/>
                <w:sz w:val="20"/>
              </w:rPr>
              <w:t>7.6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7A499" w14:textId="77777777" w:rsidR="008F3127" w:rsidRPr="008F3127" w:rsidRDefault="008F3127" w:rsidP="008F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127">
              <w:rPr>
                <w:rFonts w:ascii="Times New Roman" w:eastAsia="Times New Roman" w:hAnsi="Times New Roman" w:cs="Times New Roman"/>
                <w:color w:val="000000"/>
                <w:sz w:val="20"/>
              </w:rPr>
              <w:t>4.0</w:t>
            </w:r>
          </w:p>
        </w:tc>
      </w:tr>
      <w:tr w:rsidR="008F3127" w:rsidRPr="00221177" w14:paraId="37A1DFAB" w14:textId="77777777" w:rsidTr="009303B6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C5871" w14:textId="77777777" w:rsidR="008F3127" w:rsidRPr="008F3127" w:rsidRDefault="008F3127" w:rsidP="008F312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127">
              <w:rPr>
                <w:rFonts w:ascii="Times New Roman" w:eastAsia="Times New Roman" w:hAnsi="Times New Roman" w:cs="Times New Roman"/>
                <w:color w:val="000000"/>
                <w:sz w:val="20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**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9C3E2" w14:textId="77777777" w:rsidR="008F3127" w:rsidRPr="008F3127" w:rsidRDefault="008F3127" w:rsidP="008F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127">
              <w:rPr>
                <w:rFonts w:ascii="Times New Roman" w:eastAsia="Times New Roman" w:hAnsi="Times New Roman" w:cs="Times New Roman"/>
                <w:color w:val="000000"/>
                <w:sz w:val="20"/>
              </w:rPr>
              <w:t>60.3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CB754" w14:textId="77777777" w:rsidR="008F3127" w:rsidRPr="008F3127" w:rsidRDefault="008F3127" w:rsidP="008F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127">
              <w:rPr>
                <w:rFonts w:ascii="Times New Roman" w:eastAsia="Times New Roman" w:hAnsi="Times New Roman" w:cs="Times New Roman"/>
                <w:color w:val="000000"/>
                <w:sz w:val="20"/>
              </w:rPr>
              <w:t>46.0</w:t>
            </w:r>
          </w:p>
        </w:tc>
      </w:tr>
      <w:tr w:rsidR="008F3127" w:rsidRPr="00221177" w14:paraId="4813D36D" w14:textId="77777777" w:rsidTr="009303B6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0E67E7" w14:textId="77777777" w:rsidR="008F3127" w:rsidRPr="008F3127" w:rsidRDefault="008F3127" w:rsidP="008F312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127">
              <w:rPr>
                <w:rFonts w:ascii="Times New Roman" w:eastAsia="Times New Roman" w:hAnsi="Times New Roman" w:cs="Times New Roman"/>
                <w:color w:val="000000"/>
                <w:sz w:val="20"/>
              </w:rPr>
              <w:t>5+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B4FF61" w14:textId="77777777" w:rsidR="008F3127" w:rsidRPr="008F3127" w:rsidRDefault="008F3127" w:rsidP="008F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127">
              <w:rPr>
                <w:rFonts w:ascii="Times New Roman" w:eastAsia="Times New Roman" w:hAnsi="Times New Roman" w:cs="Times New Roman"/>
                <w:color w:val="000000"/>
                <w:sz w:val="20"/>
              </w:rPr>
              <w:t>32.2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B60CBF" w14:textId="77777777" w:rsidR="008F3127" w:rsidRPr="008F3127" w:rsidRDefault="008F3127" w:rsidP="008F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127">
              <w:rPr>
                <w:rFonts w:ascii="Times New Roman" w:eastAsia="Times New Roman" w:hAnsi="Times New Roman" w:cs="Times New Roman"/>
                <w:color w:val="000000"/>
                <w:sz w:val="20"/>
              </w:rPr>
              <w:t>50.0</w:t>
            </w:r>
          </w:p>
        </w:tc>
      </w:tr>
      <w:tr w:rsidR="00221177" w:rsidRPr="00221177" w14:paraId="087B8832" w14:textId="77777777" w:rsidTr="008F3127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E6D9" w14:textId="77777777" w:rsidR="00221177" w:rsidRPr="00221177" w:rsidRDefault="0022117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Marital status at </w:t>
            </w:r>
            <w:r w:rsidR="008F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child </w:t>
            </w: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birth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DC09" w14:textId="77777777" w:rsidR="00221177" w:rsidRPr="00221177" w:rsidRDefault="0022117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30DD" w14:textId="77777777" w:rsidR="00221177" w:rsidRPr="00221177" w:rsidRDefault="00221177" w:rsidP="002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77" w:rsidRPr="00221177" w14:paraId="5CE142C0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ADF3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In union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F734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84.2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5B02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81.5</w:t>
            </w:r>
          </w:p>
        </w:tc>
      </w:tr>
      <w:tr w:rsidR="00221177" w:rsidRPr="00221177" w14:paraId="31F27205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B696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Formerly married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757B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7.4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B31E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9.3</w:t>
            </w:r>
          </w:p>
        </w:tc>
      </w:tr>
      <w:tr w:rsidR="00221177" w:rsidRPr="00221177" w14:paraId="4B26C908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07C7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Never married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2E97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8.5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33C5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9.2</w:t>
            </w:r>
          </w:p>
        </w:tc>
      </w:tr>
      <w:tr w:rsidR="00221177" w:rsidRPr="00221177" w14:paraId="3C8078F5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2827" w14:textId="77777777" w:rsidR="00221177" w:rsidRPr="00221177" w:rsidRDefault="008F312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Parity at child birth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1764" w14:textId="77777777" w:rsidR="00221177" w:rsidRPr="00221177" w:rsidRDefault="00221177" w:rsidP="002211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2C25" w14:textId="77777777" w:rsidR="00221177" w:rsidRPr="00221177" w:rsidRDefault="00221177" w:rsidP="002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77" w:rsidRPr="00221177" w14:paraId="6B1DDB48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300A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4C6F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**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ABBA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39.3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CBF8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29.5</w:t>
            </w:r>
          </w:p>
        </w:tc>
      </w:tr>
      <w:tr w:rsidR="00221177" w:rsidRPr="00221177" w14:paraId="22E95182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5276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7C12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29.1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741D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24.9</w:t>
            </w:r>
          </w:p>
        </w:tc>
      </w:tr>
      <w:tr w:rsidR="00221177" w:rsidRPr="00221177" w14:paraId="4FBDC416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9AF3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5B5B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15.1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8E4C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19.1</w:t>
            </w:r>
          </w:p>
        </w:tc>
      </w:tr>
      <w:tr w:rsidR="00221177" w:rsidRPr="00221177" w14:paraId="3B74BDF1" w14:textId="77777777" w:rsidTr="00221177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6EF6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AD95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8.8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FB48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10.1</w:t>
            </w:r>
          </w:p>
        </w:tc>
      </w:tr>
      <w:tr w:rsidR="00221177" w:rsidRPr="00221177" w14:paraId="2C6CC332" w14:textId="77777777" w:rsidTr="00221177">
        <w:trPr>
          <w:trHeight w:val="315"/>
          <w:jc w:val="center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96A7" w14:textId="77777777" w:rsidR="00221177" w:rsidRPr="00221177" w:rsidRDefault="00221177" w:rsidP="002211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5+</w:t>
            </w:r>
            <w:r w:rsidR="004C6F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3ED1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7.8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899B" w14:textId="77777777" w:rsidR="00221177" w:rsidRPr="00221177" w:rsidRDefault="00221177" w:rsidP="002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20"/>
              </w:rPr>
              <w:t>16.3</w:t>
            </w:r>
          </w:p>
        </w:tc>
      </w:tr>
    </w:tbl>
    <w:p w14:paraId="63891E5F" w14:textId="77777777" w:rsidR="00221177" w:rsidRPr="00221177" w:rsidRDefault="00221177" w:rsidP="0022117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E15A9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*p&lt;0.05</w:t>
      </w:r>
      <w:proofErr w:type="gramStart"/>
      <w:r w:rsidRPr="00E15A9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;  *</w:t>
      </w:r>
      <w:proofErr w:type="gramEnd"/>
      <w:r w:rsidRPr="00E15A9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*p&lt;0.01;  ***p&lt;0.001</w:t>
      </w:r>
    </w:p>
    <w:p w14:paraId="1E5EFEC0" w14:textId="77777777" w:rsidR="00221177" w:rsidRDefault="00221177"/>
    <w:p w14:paraId="3D5FD63B" w14:textId="77777777" w:rsidR="003E1DD0" w:rsidRDefault="003E1DD0" w:rsidP="003E1DD0">
      <w:pPr>
        <w:rPr>
          <w:rFonts w:ascii="Times New Roman" w:hAnsi="Times New Roman" w:cs="Times New Roman"/>
          <w:b/>
          <w:sz w:val="18"/>
        </w:rPr>
      </w:pPr>
    </w:p>
    <w:p w14:paraId="20AA5E0B" w14:textId="1EBBD550" w:rsidR="00526F84" w:rsidRDefault="00526F84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br w:type="page"/>
      </w:r>
    </w:p>
    <w:p w14:paraId="56D7C296" w14:textId="77777777" w:rsidR="00526F84" w:rsidRPr="00221177" w:rsidRDefault="00526F84" w:rsidP="00526F84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 xml:space="preserve">Table </w:t>
      </w:r>
      <w:r w:rsidRPr="00221177">
        <w:rPr>
          <w:rFonts w:ascii="Times New Roman" w:hAnsi="Times New Roman" w:cs="Times New Roman"/>
          <w:b/>
          <w:sz w:val="18"/>
        </w:rPr>
        <w:t>S</w:t>
      </w:r>
      <w:r>
        <w:rPr>
          <w:rFonts w:ascii="Times New Roman" w:hAnsi="Times New Roman" w:cs="Times New Roman"/>
          <w:b/>
          <w:sz w:val="18"/>
        </w:rPr>
        <w:t>3</w:t>
      </w:r>
      <w:r w:rsidRPr="00221177">
        <w:rPr>
          <w:rFonts w:ascii="Times New Roman" w:hAnsi="Times New Roman" w:cs="Times New Roman"/>
          <w:b/>
          <w:sz w:val="18"/>
        </w:rPr>
        <w:t>. Comparison between lost to follow-up children and those observed up to 5 years by background characteristics at recruitment</w:t>
      </w:r>
    </w:p>
    <w:tbl>
      <w:tblPr>
        <w:tblW w:w="8010" w:type="dxa"/>
        <w:jc w:val="center"/>
        <w:tblLook w:val="04A0" w:firstRow="1" w:lastRow="0" w:firstColumn="1" w:lastColumn="0" w:noHBand="0" w:noVBand="1"/>
      </w:tblPr>
      <w:tblGrid>
        <w:gridCol w:w="3100"/>
        <w:gridCol w:w="2660"/>
        <w:gridCol w:w="2250"/>
      </w:tblGrid>
      <w:tr w:rsidR="00526F84" w:rsidRPr="00221177" w14:paraId="3A9F2F86" w14:textId="77777777" w:rsidTr="00367FAA">
        <w:trPr>
          <w:trHeight w:val="430"/>
          <w:jc w:val="center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E197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221177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B2350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Not observed up to 5 years (N=1309)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69C84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Observed up to 5 years (N=608)</w:t>
            </w:r>
          </w:p>
        </w:tc>
      </w:tr>
      <w:tr w:rsidR="00526F84" w:rsidRPr="00221177" w14:paraId="45BB9D5B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EAAB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Sex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646E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C6A5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26F84" w:rsidRPr="00221177" w14:paraId="63D652C5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77BC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Boy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52AB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52.1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4F20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47.9</w:t>
            </w:r>
          </w:p>
        </w:tc>
      </w:tr>
      <w:tr w:rsidR="00526F84" w:rsidRPr="00221177" w14:paraId="5A8A78CE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228BB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Girl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6D9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47.9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1E84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52.1</w:t>
            </w:r>
          </w:p>
        </w:tc>
      </w:tr>
      <w:tr w:rsidR="00526F84" w:rsidRPr="00221177" w14:paraId="014796A2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6249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Pregnancy type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5021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D203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26F84" w:rsidRPr="00221177" w14:paraId="057627A4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7AA7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Multiple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1C2E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3.6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E8F0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3.8</w:t>
            </w:r>
          </w:p>
        </w:tc>
      </w:tr>
      <w:tr w:rsidR="00526F84" w:rsidRPr="00221177" w14:paraId="72B49B5D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7A00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Single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070D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96.4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4847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96.2</w:t>
            </w:r>
          </w:p>
        </w:tc>
      </w:tr>
      <w:tr w:rsidR="00526F84" w:rsidRPr="00221177" w14:paraId="0BE6DE4C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3B3E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Stunting status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881F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FBDC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26F84" w:rsidRPr="00221177" w14:paraId="22176529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C601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Not stunted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E1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D745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77.9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7A22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83.6</w:t>
            </w:r>
          </w:p>
        </w:tc>
      </w:tr>
      <w:tr w:rsidR="00526F84" w:rsidRPr="00221177" w14:paraId="6CD7BBEE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A491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Moderate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E1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443D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13.4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B1D9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8.9</w:t>
            </w:r>
          </w:p>
        </w:tc>
      </w:tr>
      <w:tr w:rsidR="00526F84" w:rsidRPr="00221177" w14:paraId="3A96A33C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7B18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Severe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1544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7.4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D1D4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5.6</w:t>
            </w:r>
          </w:p>
        </w:tc>
      </w:tr>
      <w:tr w:rsidR="00526F84" w:rsidRPr="00221177" w14:paraId="0C68149F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0F9E2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Missing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18B7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1.3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CE24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2.0</w:t>
            </w:r>
          </w:p>
        </w:tc>
      </w:tr>
      <w:tr w:rsidR="00526F84" w:rsidRPr="00221177" w14:paraId="5C56A92A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D911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Wasting status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0CF8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7999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26F84" w:rsidRPr="00221177" w14:paraId="24FB610A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8E26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Not wasted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EBC5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93.0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C598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91.0</w:t>
            </w:r>
          </w:p>
        </w:tc>
      </w:tr>
      <w:tr w:rsidR="00526F84" w:rsidRPr="00221177" w14:paraId="567452B5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8A2F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Moderate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06D7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3.7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30C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5.4</w:t>
            </w:r>
          </w:p>
        </w:tc>
      </w:tr>
      <w:tr w:rsidR="00526F84" w:rsidRPr="00221177" w14:paraId="1C1F14F2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DDF8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Severe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425E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1.9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F0BC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1.5</w:t>
            </w:r>
          </w:p>
        </w:tc>
      </w:tr>
      <w:tr w:rsidR="00526F84" w:rsidRPr="00221177" w14:paraId="4A28A58C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47AD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Missing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A7CB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1.4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D89B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2.1</w:t>
            </w:r>
          </w:p>
        </w:tc>
      </w:tr>
      <w:tr w:rsidR="00526F84" w:rsidRPr="00221177" w14:paraId="6A8F35CF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D3A3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Underweight status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DDA5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DD15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26F84" w:rsidRPr="00221177" w14:paraId="5E0545DC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3579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Not underweight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0C51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90.2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6376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91.6</w:t>
            </w:r>
          </w:p>
        </w:tc>
      </w:tr>
      <w:tr w:rsidR="00526F84" w:rsidRPr="00221177" w14:paraId="4D5F34F3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F845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Moderate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2ADB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6.1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11D0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4.9</w:t>
            </w:r>
          </w:p>
        </w:tc>
      </w:tr>
      <w:tr w:rsidR="00526F84" w:rsidRPr="00221177" w14:paraId="22108056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26B1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Severe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3B08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2.7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5682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2.0</w:t>
            </w:r>
          </w:p>
        </w:tc>
      </w:tr>
      <w:tr w:rsidR="00526F84" w:rsidRPr="00221177" w14:paraId="2498C433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252D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Missing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298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1.1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21051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1.5</w:t>
            </w:r>
          </w:p>
        </w:tc>
      </w:tr>
      <w:tr w:rsidR="00526F84" w:rsidRPr="00221177" w14:paraId="04247392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AB07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Overweight status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DE7F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7565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26F84" w:rsidRPr="00221177" w14:paraId="74109EA6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4D48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Not overweight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8133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88.2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444B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89.1</w:t>
            </w:r>
          </w:p>
        </w:tc>
      </w:tr>
      <w:tr w:rsidR="00526F84" w:rsidRPr="00221177" w14:paraId="35337DBC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495B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Moderate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F60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7.9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7AAA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5.8</w:t>
            </w:r>
          </w:p>
        </w:tc>
      </w:tr>
      <w:tr w:rsidR="00526F84" w:rsidRPr="00221177" w14:paraId="07B7FD86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B750F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Severe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84AD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3.9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C8FDE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5.1</w:t>
            </w:r>
          </w:p>
        </w:tc>
      </w:tr>
      <w:tr w:rsidR="00526F84" w:rsidRPr="00221177" w14:paraId="3C551CD9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AC8C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Place of birth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5527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BD0A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26F84" w:rsidRPr="00221177" w14:paraId="1682245F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801C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Health Facility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6C64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70.1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1757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74.2</w:t>
            </w:r>
          </w:p>
        </w:tc>
      </w:tr>
      <w:tr w:rsidR="00526F84" w:rsidRPr="00221177" w14:paraId="1C64635C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1A18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Elsewhere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CC6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30.0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7D43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25.8</w:t>
            </w:r>
          </w:p>
        </w:tc>
      </w:tr>
      <w:tr w:rsidR="00526F84" w:rsidRPr="00221177" w14:paraId="5FFDD879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891A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Child weight at birth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8BA1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6984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26F84" w:rsidRPr="00221177" w14:paraId="7CA5D282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8CE6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Not weighted at birth/missing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1F76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36.6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A56B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32.2</w:t>
            </w:r>
          </w:p>
        </w:tc>
      </w:tr>
      <w:tr w:rsidR="00526F84" w:rsidRPr="00221177" w14:paraId="7A794EC1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CC54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Low weight (&lt;2500g)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52C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4.1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40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5.1</w:t>
            </w:r>
          </w:p>
        </w:tc>
      </w:tr>
      <w:tr w:rsidR="00526F84" w:rsidRPr="00221177" w14:paraId="174857DC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41DE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 weight (2500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g</w:t>
            </w: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-5500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g</w:t>
            </w: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AFF3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59.4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CFF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62.7</w:t>
            </w:r>
          </w:p>
        </w:tc>
      </w:tr>
      <w:tr w:rsidR="00526F84" w:rsidRPr="00221177" w14:paraId="15F11423" w14:textId="77777777" w:rsidTr="00367FAA">
        <w:trPr>
          <w:trHeight w:val="300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4DD1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Exclusive breastfeeding up to six months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1BEC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526F84" w:rsidRPr="00221177" w14:paraId="17581780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4FAA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Yes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1B81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2.2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E92C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1.9</w:t>
            </w:r>
          </w:p>
        </w:tc>
      </w:tr>
      <w:tr w:rsidR="00526F84" w:rsidRPr="00221177" w14:paraId="67F56847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4D29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F88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97.8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578B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98.1</w:t>
            </w:r>
          </w:p>
        </w:tc>
      </w:tr>
      <w:tr w:rsidR="00526F84" w:rsidRPr="00221177" w14:paraId="47523B4E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6481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Immunization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743D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3E06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26F84" w:rsidRPr="00221177" w14:paraId="7BF32E03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F1FC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sz w:val="18"/>
              </w:rPr>
              <w:t>Up to date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116F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sz w:val="18"/>
              </w:rPr>
              <w:t>60.5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B4B4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sz w:val="18"/>
              </w:rPr>
              <w:t>58.3</w:t>
            </w:r>
          </w:p>
        </w:tc>
      </w:tr>
      <w:tr w:rsidR="00526F84" w:rsidRPr="00221177" w14:paraId="78FC125E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1403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sz w:val="18"/>
              </w:rPr>
              <w:t>Not up to date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198B9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sz w:val="18"/>
              </w:rPr>
              <w:t>39.5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BEAE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sz w:val="18"/>
              </w:rPr>
              <w:t>41.7</w:t>
            </w:r>
          </w:p>
        </w:tc>
      </w:tr>
      <w:tr w:rsidR="00526F84" w:rsidRPr="00221177" w14:paraId="7CC5C152" w14:textId="77777777" w:rsidTr="00367FAA">
        <w:trPr>
          <w:trHeight w:val="300"/>
          <w:jc w:val="center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9568" w14:textId="77777777" w:rsidR="00526F84" w:rsidRPr="00221177" w:rsidRDefault="00526F84" w:rsidP="00367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Number of illness symptoms in last two weeks</w:t>
            </w:r>
          </w:p>
        </w:tc>
      </w:tr>
      <w:tr w:rsidR="00526F84" w:rsidRPr="00221177" w14:paraId="0C24E973" w14:textId="77777777" w:rsidTr="00367FAA">
        <w:trPr>
          <w:trHeight w:val="3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6172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*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3998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62.8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3445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69.0</w:t>
            </w:r>
          </w:p>
        </w:tc>
      </w:tr>
      <w:tr w:rsidR="00526F84" w:rsidRPr="00221177" w14:paraId="429EA5F5" w14:textId="77777777" w:rsidTr="00367FAA">
        <w:trPr>
          <w:trHeight w:val="315"/>
          <w:jc w:val="center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A4F5" w14:textId="77777777" w:rsidR="00526F84" w:rsidRPr="00221177" w:rsidRDefault="00526F84" w:rsidP="00367F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1+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5673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37.2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2E9A" w14:textId="77777777" w:rsidR="00526F84" w:rsidRPr="00221177" w:rsidRDefault="00526F84" w:rsidP="003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21177">
              <w:rPr>
                <w:rFonts w:ascii="Times New Roman" w:eastAsia="Times New Roman" w:hAnsi="Times New Roman" w:cs="Times New Roman"/>
                <w:color w:val="000000"/>
                <w:sz w:val="18"/>
              </w:rPr>
              <w:t>31.0</w:t>
            </w:r>
          </w:p>
        </w:tc>
      </w:tr>
    </w:tbl>
    <w:p w14:paraId="20904455" w14:textId="472B1B5B" w:rsidR="003E1DD0" w:rsidRDefault="00526F84" w:rsidP="00526F84">
      <w:pPr>
        <w:ind w:firstLine="720"/>
        <w:rPr>
          <w:rFonts w:ascii="Times New Roman" w:hAnsi="Times New Roman" w:cs="Times New Roman"/>
          <w:b/>
          <w:sz w:val="18"/>
        </w:rPr>
      </w:pPr>
      <w:r w:rsidRPr="00E15A9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*p&lt;0.05</w:t>
      </w:r>
      <w:proofErr w:type="gramStart"/>
      <w:r w:rsidRPr="00E15A9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;  *</w:t>
      </w:r>
      <w:proofErr w:type="gramEnd"/>
      <w:r w:rsidRPr="00E15A9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*p&lt;0.01;  ***p&lt;0.001</w:t>
      </w:r>
    </w:p>
    <w:sectPr w:rsidR="003E1DD0" w:rsidSect="0022117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77"/>
    <w:rsid w:val="000811C3"/>
    <w:rsid w:val="00221177"/>
    <w:rsid w:val="003448CF"/>
    <w:rsid w:val="003E1DD0"/>
    <w:rsid w:val="004C6F95"/>
    <w:rsid w:val="00526F84"/>
    <w:rsid w:val="00575716"/>
    <w:rsid w:val="008F3127"/>
    <w:rsid w:val="00F402EF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C74D"/>
  <w15:chartTrackingRefBased/>
  <w15:docId w15:val="{92D9A3C6-CC68-4A4A-B406-852893D0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21B7-ABFD-430C-A956-51E4DAAE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2242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Mbacké FAYE</dc:creator>
  <cp:keywords/>
  <dc:description/>
  <cp:lastModifiedBy>Gillian</cp:lastModifiedBy>
  <cp:revision>3</cp:revision>
  <dcterms:created xsi:type="dcterms:W3CDTF">2019-02-27T16:24:00Z</dcterms:created>
  <dcterms:modified xsi:type="dcterms:W3CDTF">2019-02-27T19:25:00Z</dcterms:modified>
</cp:coreProperties>
</file>