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C621A" w14:textId="3E7F1B2F" w:rsidR="003E13A1" w:rsidRPr="00EF7A21" w:rsidRDefault="00AC2A9B" w:rsidP="0003167E">
      <w:pPr>
        <w:spacing w:line="480" w:lineRule="auto"/>
        <w:rPr>
          <w:rFonts w:ascii="Times New Roman" w:hAnsi="Times New Roman" w:cs="Times New Roman"/>
          <w:b/>
          <w:sz w:val="32"/>
          <w:szCs w:val="28"/>
          <w:lang w:val="en-US"/>
        </w:rPr>
      </w:pPr>
      <w:bookmarkStart w:id="0" w:name="_GoBack"/>
      <w:bookmarkEnd w:id="0"/>
      <w:r w:rsidRPr="00EF7A21">
        <w:rPr>
          <w:rFonts w:ascii="Times New Roman" w:hAnsi="Times New Roman" w:cs="Times New Roman"/>
          <w:b/>
          <w:sz w:val="32"/>
          <w:szCs w:val="28"/>
          <w:lang w:val="en-US"/>
        </w:rPr>
        <w:t>Annex 1</w:t>
      </w:r>
    </w:p>
    <w:sdt>
      <w:sdtPr>
        <w:rPr>
          <w:rFonts w:ascii="Times New Roman" w:eastAsiaTheme="minorHAnsi" w:hAnsi="Times New Roman" w:cs="Times New Roman"/>
          <w:color w:val="auto"/>
          <w:sz w:val="24"/>
          <w:szCs w:val="22"/>
          <w:lang w:eastAsia="en-US"/>
        </w:rPr>
        <w:id w:val="-1162851904"/>
        <w:docPartObj>
          <w:docPartGallery w:val="Table of Contents"/>
          <w:docPartUnique/>
        </w:docPartObj>
      </w:sdtPr>
      <w:sdtEndPr>
        <w:rPr>
          <w:b/>
          <w:bCs/>
        </w:rPr>
      </w:sdtEndPr>
      <w:sdtContent>
        <w:p w14:paraId="114C6BF2" w14:textId="77777777" w:rsidR="00E14C71" w:rsidRPr="00EF7A21" w:rsidRDefault="00E14C71" w:rsidP="0003167E">
          <w:pPr>
            <w:pStyle w:val="Inhaltsverzeichnisberschrift"/>
            <w:spacing w:line="480" w:lineRule="auto"/>
            <w:rPr>
              <w:rFonts w:ascii="Times New Roman" w:hAnsi="Times New Roman" w:cs="Times New Roman"/>
              <w:color w:val="auto"/>
              <w:sz w:val="36"/>
            </w:rPr>
          </w:pPr>
        </w:p>
        <w:p w14:paraId="19121090" w14:textId="357B21BB" w:rsidR="00AC2A9B" w:rsidRPr="00EF7A21" w:rsidRDefault="00E14C71" w:rsidP="0003167E">
          <w:pPr>
            <w:pStyle w:val="Verzeichnis1"/>
            <w:tabs>
              <w:tab w:val="left" w:pos="440"/>
              <w:tab w:val="right" w:leader="dot" w:pos="9062"/>
            </w:tabs>
            <w:spacing w:line="480" w:lineRule="auto"/>
            <w:rPr>
              <w:rFonts w:ascii="Times New Roman" w:eastAsiaTheme="minorEastAsia" w:hAnsi="Times New Roman" w:cs="Times New Roman"/>
              <w:noProof/>
              <w:sz w:val="24"/>
              <w:lang w:eastAsia="de-DE"/>
            </w:rPr>
          </w:pPr>
          <w:r w:rsidRPr="00EF7A21">
            <w:rPr>
              <w:rFonts w:ascii="Times New Roman" w:hAnsi="Times New Roman" w:cs="Times New Roman"/>
              <w:sz w:val="24"/>
            </w:rPr>
            <w:fldChar w:fldCharType="begin"/>
          </w:r>
          <w:r w:rsidRPr="00EF7A21">
            <w:rPr>
              <w:rFonts w:ascii="Times New Roman" w:hAnsi="Times New Roman" w:cs="Times New Roman"/>
              <w:sz w:val="24"/>
            </w:rPr>
            <w:instrText xml:space="preserve"> TOC \o "1-3" \h \z \u </w:instrText>
          </w:r>
          <w:r w:rsidRPr="00EF7A21">
            <w:rPr>
              <w:rFonts w:ascii="Times New Roman" w:hAnsi="Times New Roman" w:cs="Times New Roman"/>
              <w:sz w:val="24"/>
            </w:rPr>
            <w:fldChar w:fldCharType="separate"/>
          </w:r>
          <w:hyperlink w:anchor="_Toc479009882" w:history="1">
            <w:r w:rsidR="00AC2A9B" w:rsidRPr="00EF7A21">
              <w:rPr>
                <w:rStyle w:val="Hyperlink"/>
                <w:rFonts w:ascii="Times New Roman" w:hAnsi="Times New Roman" w:cs="Times New Roman"/>
                <w:noProof/>
                <w:sz w:val="24"/>
                <w:lang w:val="en-US"/>
              </w:rPr>
              <w:t>1.</w:t>
            </w:r>
            <w:r w:rsidR="00AC2A9B" w:rsidRPr="00EF7A21">
              <w:rPr>
                <w:rFonts w:ascii="Times New Roman" w:eastAsiaTheme="minorEastAsia" w:hAnsi="Times New Roman" w:cs="Times New Roman"/>
                <w:noProof/>
                <w:sz w:val="24"/>
                <w:lang w:eastAsia="de-DE"/>
              </w:rPr>
              <w:tab/>
            </w:r>
            <w:r w:rsidR="00AC2A9B" w:rsidRPr="00EF7A21">
              <w:rPr>
                <w:rStyle w:val="Hyperlink"/>
                <w:rFonts w:ascii="Times New Roman" w:hAnsi="Times New Roman" w:cs="Times New Roman"/>
                <w:noProof/>
                <w:sz w:val="24"/>
                <w:lang w:val="en-US"/>
              </w:rPr>
              <w:t>Analytical framework</w:t>
            </w:r>
            <w:r w:rsidR="00AC2A9B" w:rsidRPr="00EF7A21">
              <w:rPr>
                <w:rFonts w:ascii="Times New Roman" w:hAnsi="Times New Roman" w:cs="Times New Roman"/>
                <w:noProof/>
                <w:webHidden/>
                <w:sz w:val="24"/>
              </w:rPr>
              <w:tab/>
            </w:r>
            <w:r w:rsidR="00AC2A9B" w:rsidRPr="00EF7A21">
              <w:rPr>
                <w:rFonts w:ascii="Times New Roman" w:hAnsi="Times New Roman" w:cs="Times New Roman"/>
                <w:noProof/>
                <w:webHidden/>
                <w:sz w:val="24"/>
              </w:rPr>
              <w:fldChar w:fldCharType="begin"/>
            </w:r>
            <w:r w:rsidR="00AC2A9B" w:rsidRPr="00EF7A21">
              <w:rPr>
                <w:rFonts w:ascii="Times New Roman" w:hAnsi="Times New Roman" w:cs="Times New Roman"/>
                <w:noProof/>
                <w:webHidden/>
                <w:sz w:val="24"/>
              </w:rPr>
              <w:instrText xml:space="preserve"> PAGEREF _Toc479009882 \h </w:instrText>
            </w:r>
            <w:r w:rsidR="00AC2A9B" w:rsidRPr="00EF7A21">
              <w:rPr>
                <w:rFonts w:ascii="Times New Roman" w:hAnsi="Times New Roman" w:cs="Times New Roman"/>
                <w:noProof/>
                <w:webHidden/>
                <w:sz w:val="24"/>
              </w:rPr>
            </w:r>
            <w:r w:rsidR="00AC2A9B" w:rsidRPr="00EF7A21">
              <w:rPr>
                <w:rFonts w:ascii="Times New Roman" w:hAnsi="Times New Roman" w:cs="Times New Roman"/>
                <w:noProof/>
                <w:webHidden/>
                <w:sz w:val="24"/>
              </w:rPr>
              <w:fldChar w:fldCharType="separate"/>
            </w:r>
            <w:r w:rsidR="004758E3">
              <w:rPr>
                <w:rFonts w:ascii="Times New Roman" w:hAnsi="Times New Roman" w:cs="Times New Roman"/>
                <w:noProof/>
                <w:webHidden/>
                <w:sz w:val="24"/>
              </w:rPr>
              <w:t>1</w:t>
            </w:r>
            <w:r w:rsidR="00AC2A9B" w:rsidRPr="00EF7A21">
              <w:rPr>
                <w:rFonts w:ascii="Times New Roman" w:hAnsi="Times New Roman" w:cs="Times New Roman"/>
                <w:noProof/>
                <w:webHidden/>
                <w:sz w:val="24"/>
              </w:rPr>
              <w:fldChar w:fldCharType="end"/>
            </w:r>
          </w:hyperlink>
        </w:p>
        <w:p w14:paraId="651225F3" w14:textId="0C94FBB6" w:rsidR="00AC2A9B" w:rsidRPr="00EF7A21" w:rsidRDefault="007B654B" w:rsidP="0003167E">
          <w:pPr>
            <w:pStyle w:val="Verzeichnis1"/>
            <w:tabs>
              <w:tab w:val="left" w:pos="440"/>
              <w:tab w:val="right" w:leader="dot" w:pos="9062"/>
            </w:tabs>
            <w:spacing w:line="480" w:lineRule="auto"/>
            <w:rPr>
              <w:rFonts w:ascii="Times New Roman" w:eastAsiaTheme="minorEastAsia" w:hAnsi="Times New Roman" w:cs="Times New Roman"/>
              <w:noProof/>
              <w:sz w:val="24"/>
              <w:lang w:eastAsia="de-DE"/>
            </w:rPr>
          </w:pPr>
          <w:hyperlink w:anchor="_Toc479009883" w:history="1">
            <w:r w:rsidR="00AC2A9B" w:rsidRPr="00EF7A21">
              <w:rPr>
                <w:rStyle w:val="Hyperlink"/>
                <w:rFonts w:ascii="Times New Roman" w:hAnsi="Times New Roman" w:cs="Times New Roman"/>
                <w:noProof/>
                <w:sz w:val="24"/>
                <w:lang w:val="en-US"/>
              </w:rPr>
              <w:t>2.</w:t>
            </w:r>
            <w:r w:rsidR="00AC2A9B" w:rsidRPr="00EF7A21">
              <w:rPr>
                <w:rFonts w:ascii="Times New Roman" w:eastAsiaTheme="minorEastAsia" w:hAnsi="Times New Roman" w:cs="Times New Roman"/>
                <w:noProof/>
                <w:sz w:val="24"/>
                <w:lang w:eastAsia="de-DE"/>
              </w:rPr>
              <w:tab/>
            </w:r>
            <w:r w:rsidR="00AC2A9B" w:rsidRPr="00EF7A21">
              <w:rPr>
                <w:rStyle w:val="Hyperlink"/>
                <w:rFonts w:ascii="Times New Roman" w:hAnsi="Times New Roman" w:cs="Times New Roman"/>
                <w:noProof/>
                <w:sz w:val="24"/>
                <w:lang w:val="en-US"/>
              </w:rPr>
              <w:t>Scoping assessment of Lidl’s international operations</w:t>
            </w:r>
            <w:r w:rsidR="00AC2A9B" w:rsidRPr="00EF7A21">
              <w:rPr>
                <w:rFonts w:ascii="Times New Roman" w:hAnsi="Times New Roman" w:cs="Times New Roman"/>
                <w:noProof/>
                <w:webHidden/>
                <w:sz w:val="24"/>
              </w:rPr>
              <w:tab/>
            </w:r>
            <w:r w:rsidR="00AC2A9B" w:rsidRPr="00EF7A21">
              <w:rPr>
                <w:rFonts w:ascii="Times New Roman" w:hAnsi="Times New Roman" w:cs="Times New Roman"/>
                <w:noProof/>
                <w:webHidden/>
                <w:sz w:val="24"/>
              </w:rPr>
              <w:fldChar w:fldCharType="begin"/>
            </w:r>
            <w:r w:rsidR="00AC2A9B" w:rsidRPr="00EF7A21">
              <w:rPr>
                <w:rFonts w:ascii="Times New Roman" w:hAnsi="Times New Roman" w:cs="Times New Roman"/>
                <w:noProof/>
                <w:webHidden/>
                <w:sz w:val="24"/>
              </w:rPr>
              <w:instrText xml:space="preserve"> PAGEREF _Toc479009883 \h </w:instrText>
            </w:r>
            <w:r w:rsidR="00AC2A9B" w:rsidRPr="00EF7A21">
              <w:rPr>
                <w:rFonts w:ascii="Times New Roman" w:hAnsi="Times New Roman" w:cs="Times New Roman"/>
                <w:noProof/>
                <w:webHidden/>
                <w:sz w:val="24"/>
              </w:rPr>
            </w:r>
            <w:r w:rsidR="00AC2A9B" w:rsidRPr="00EF7A21">
              <w:rPr>
                <w:rFonts w:ascii="Times New Roman" w:hAnsi="Times New Roman" w:cs="Times New Roman"/>
                <w:noProof/>
                <w:webHidden/>
                <w:sz w:val="24"/>
              </w:rPr>
              <w:fldChar w:fldCharType="separate"/>
            </w:r>
            <w:r w:rsidR="004758E3">
              <w:rPr>
                <w:rFonts w:ascii="Times New Roman" w:hAnsi="Times New Roman" w:cs="Times New Roman"/>
                <w:noProof/>
                <w:webHidden/>
                <w:sz w:val="24"/>
              </w:rPr>
              <w:t>5</w:t>
            </w:r>
            <w:r w:rsidR="00AC2A9B" w:rsidRPr="00EF7A21">
              <w:rPr>
                <w:rFonts w:ascii="Times New Roman" w:hAnsi="Times New Roman" w:cs="Times New Roman"/>
                <w:noProof/>
                <w:webHidden/>
                <w:sz w:val="24"/>
              </w:rPr>
              <w:fldChar w:fldCharType="end"/>
            </w:r>
          </w:hyperlink>
        </w:p>
        <w:p w14:paraId="0446B99E" w14:textId="0B0F5F15" w:rsidR="00AC2A9B" w:rsidRPr="00EF7A21" w:rsidRDefault="007B654B" w:rsidP="0003167E">
          <w:pPr>
            <w:pStyle w:val="Verzeichnis1"/>
            <w:tabs>
              <w:tab w:val="left" w:pos="440"/>
              <w:tab w:val="right" w:leader="dot" w:pos="9062"/>
            </w:tabs>
            <w:spacing w:line="480" w:lineRule="auto"/>
            <w:rPr>
              <w:rFonts w:ascii="Times New Roman" w:eastAsiaTheme="minorEastAsia" w:hAnsi="Times New Roman" w:cs="Times New Roman"/>
              <w:noProof/>
              <w:sz w:val="24"/>
              <w:lang w:eastAsia="de-DE"/>
            </w:rPr>
          </w:pPr>
          <w:hyperlink w:anchor="_Toc479009884" w:history="1">
            <w:r w:rsidR="00AC2A9B" w:rsidRPr="00EF7A21">
              <w:rPr>
                <w:rStyle w:val="Hyperlink"/>
                <w:rFonts w:ascii="Times New Roman" w:hAnsi="Times New Roman" w:cs="Times New Roman"/>
                <w:noProof/>
                <w:sz w:val="24"/>
                <w:lang w:val="en-US"/>
              </w:rPr>
              <w:t>3.</w:t>
            </w:r>
            <w:r w:rsidR="00AC2A9B" w:rsidRPr="00EF7A21">
              <w:rPr>
                <w:rFonts w:ascii="Times New Roman" w:eastAsiaTheme="minorEastAsia" w:hAnsi="Times New Roman" w:cs="Times New Roman"/>
                <w:noProof/>
                <w:sz w:val="24"/>
                <w:lang w:eastAsia="de-DE"/>
              </w:rPr>
              <w:tab/>
            </w:r>
            <w:r w:rsidR="00AC2A9B" w:rsidRPr="00EF7A21">
              <w:rPr>
                <w:rStyle w:val="Hyperlink"/>
                <w:rFonts w:ascii="Times New Roman" w:hAnsi="Times New Roman" w:cs="Times New Roman"/>
                <w:noProof/>
                <w:sz w:val="24"/>
                <w:lang w:val="en-US"/>
              </w:rPr>
              <w:t>Identification and retrieval of primary sources</w:t>
            </w:r>
            <w:r w:rsidR="00AC2A9B" w:rsidRPr="00EF7A21">
              <w:rPr>
                <w:rFonts w:ascii="Times New Roman" w:hAnsi="Times New Roman" w:cs="Times New Roman"/>
                <w:noProof/>
                <w:webHidden/>
                <w:sz w:val="24"/>
              </w:rPr>
              <w:tab/>
            </w:r>
            <w:r w:rsidR="00AC2A9B" w:rsidRPr="00EF7A21">
              <w:rPr>
                <w:rFonts w:ascii="Times New Roman" w:hAnsi="Times New Roman" w:cs="Times New Roman"/>
                <w:noProof/>
                <w:webHidden/>
                <w:sz w:val="24"/>
              </w:rPr>
              <w:fldChar w:fldCharType="begin"/>
            </w:r>
            <w:r w:rsidR="00AC2A9B" w:rsidRPr="00EF7A21">
              <w:rPr>
                <w:rFonts w:ascii="Times New Roman" w:hAnsi="Times New Roman" w:cs="Times New Roman"/>
                <w:noProof/>
                <w:webHidden/>
                <w:sz w:val="24"/>
              </w:rPr>
              <w:instrText xml:space="preserve"> PAGEREF _Toc479009884 \h </w:instrText>
            </w:r>
            <w:r w:rsidR="00AC2A9B" w:rsidRPr="00EF7A21">
              <w:rPr>
                <w:rFonts w:ascii="Times New Roman" w:hAnsi="Times New Roman" w:cs="Times New Roman"/>
                <w:noProof/>
                <w:webHidden/>
                <w:sz w:val="24"/>
              </w:rPr>
            </w:r>
            <w:r w:rsidR="00AC2A9B" w:rsidRPr="00EF7A21">
              <w:rPr>
                <w:rFonts w:ascii="Times New Roman" w:hAnsi="Times New Roman" w:cs="Times New Roman"/>
                <w:noProof/>
                <w:webHidden/>
                <w:sz w:val="24"/>
              </w:rPr>
              <w:fldChar w:fldCharType="separate"/>
            </w:r>
            <w:r w:rsidR="004758E3">
              <w:rPr>
                <w:rFonts w:ascii="Times New Roman" w:hAnsi="Times New Roman" w:cs="Times New Roman"/>
                <w:noProof/>
                <w:webHidden/>
                <w:sz w:val="24"/>
              </w:rPr>
              <w:t>10</w:t>
            </w:r>
            <w:r w:rsidR="00AC2A9B" w:rsidRPr="00EF7A21">
              <w:rPr>
                <w:rFonts w:ascii="Times New Roman" w:hAnsi="Times New Roman" w:cs="Times New Roman"/>
                <w:noProof/>
                <w:webHidden/>
                <w:sz w:val="24"/>
              </w:rPr>
              <w:fldChar w:fldCharType="end"/>
            </w:r>
          </w:hyperlink>
        </w:p>
        <w:p w14:paraId="284B89D0" w14:textId="36062969" w:rsidR="00AC2A9B" w:rsidRPr="00EF7A21" w:rsidRDefault="007B654B" w:rsidP="0003167E">
          <w:pPr>
            <w:pStyle w:val="Verzeichnis1"/>
            <w:tabs>
              <w:tab w:val="left" w:pos="440"/>
              <w:tab w:val="right" w:leader="dot" w:pos="9062"/>
            </w:tabs>
            <w:spacing w:line="480" w:lineRule="auto"/>
            <w:rPr>
              <w:rFonts w:ascii="Times New Roman" w:eastAsiaTheme="minorEastAsia" w:hAnsi="Times New Roman" w:cs="Times New Roman"/>
              <w:noProof/>
              <w:sz w:val="24"/>
              <w:lang w:eastAsia="de-DE"/>
            </w:rPr>
          </w:pPr>
          <w:hyperlink w:anchor="_Toc479009885" w:history="1">
            <w:r w:rsidR="00AC2A9B" w:rsidRPr="00EF7A21">
              <w:rPr>
                <w:rStyle w:val="Hyperlink"/>
                <w:rFonts w:ascii="Times New Roman" w:hAnsi="Times New Roman" w:cs="Times New Roman"/>
                <w:noProof/>
                <w:sz w:val="24"/>
                <w:lang w:val="en-US"/>
              </w:rPr>
              <w:t>4.</w:t>
            </w:r>
            <w:r w:rsidR="00AC2A9B" w:rsidRPr="00EF7A21">
              <w:rPr>
                <w:rFonts w:ascii="Times New Roman" w:eastAsiaTheme="minorEastAsia" w:hAnsi="Times New Roman" w:cs="Times New Roman"/>
                <w:noProof/>
                <w:sz w:val="24"/>
                <w:lang w:eastAsia="de-DE"/>
              </w:rPr>
              <w:tab/>
            </w:r>
            <w:r w:rsidR="00AC2A9B" w:rsidRPr="00EF7A21">
              <w:rPr>
                <w:rStyle w:val="Hyperlink"/>
                <w:rFonts w:ascii="Times New Roman" w:hAnsi="Times New Roman" w:cs="Times New Roman"/>
                <w:noProof/>
                <w:sz w:val="24"/>
                <w:lang w:val="en-US"/>
              </w:rPr>
              <w:t>Data analysis</w:t>
            </w:r>
            <w:r w:rsidR="00AC2A9B" w:rsidRPr="00EF7A21">
              <w:rPr>
                <w:rFonts w:ascii="Times New Roman" w:hAnsi="Times New Roman" w:cs="Times New Roman"/>
                <w:noProof/>
                <w:webHidden/>
                <w:sz w:val="24"/>
              </w:rPr>
              <w:tab/>
            </w:r>
            <w:r w:rsidR="00AC2A9B" w:rsidRPr="00EF7A21">
              <w:rPr>
                <w:rFonts w:ascii="Times New Roman" w:hAnsi="Times New Roman" w:cs="Times New Roman"/>
                <w:noProof/>
                <w:webHidden/>
                <w:sz w:val="24"/>
              </w:rPr>
              <w:fldChar w:fldCharType="begin"/>
            </w:r>
            <w:r w:rsidR="00AC2A9B" w:rsidRPr="00EF7A21">
              <w:rPr>
                <w:rFonts w:ascii="Times New Roman" w:hAnsi="Times New Roman" w:cs="Times New Roman"/>
                <w:noProof/>
                <w:webHidden/>
                <w:sz w:val="24"/>
              </w:rPr>
              <w:instrText xml:space="preserve"> PAGEREF _Toc479009885 \h </w:instrText>
            </w:r>
            <w:r w:rsidR="00AC2A9B" w:rsidRPr="00EF7A21">
              <w:rPr>
                <w:rFonts w:ascii="Times New Roman" w:hAnsi="Times New Roman" w:cs="Times New Roman"/>
                <w:noProof/>
                <w:webHidden/>
                <w:sz w:val="24"/>
              </w:rPr>
            </w:r>
            <w:r w:rsidR="00AC2A9B" w:rsidRPr="00EF7A21">
              <w:rPr>
                <w:rFonts w:ascii="Times New Roman" w:hAnsi="Times New Roman" w:cs="Times New Roman"/>
                <w:noProof/>
                <w:webHidden/>
                <w:sz w:val="24"/>
              </w:rPr>
              <w:fldChar w:fldCharType="separate"/>
            </w:r>
            <w:r w:rsidR="004758E3">
              <w:rPr>
                <w:rFonts w:ascii="Times New Roman" w:hAnsi="Times New Roman" w:cs="Times New Roman"/>
                <w:noProof/>
                <w:webHidden/>
                <w:sz w:val="24"/>
              </w:rPr>
              <w:t>12</w:t>
            </w:r>
            <w:r w:rsidR="00AC2A9B" w:rsidRPr="00EF7A21">
              <w:rPr>
                <w:rFonts w:ascii="Times New Roman" w:hAnsi="Times New Roman" w:cs="Times New Roman"/>
                <w:noProof/>
                <w:webHidden/>
                <w:sz w:val="24"/>
              </w:rPr>
              <w:fldChar w:fldCharType="end"/>
            </w:r>
          </w:hyperlink>
        </w:p>
        <w:p w14:paraId="74F2B8DE" w14:textId="3D0DD26A" w:rsidR="00AC2A9B" w:rsidRPr="00EF7A21" w:rsidRDefault="007B654B" w:rsidP="0003167E">
          <w:pPr>
            <w:pStyle w:val="Verzeichnis1"/>
            <w:tabs>
              <w:tab w:val="left" w:pos="440"/>
              <w:tab w:val="right" w:leader="dot" w:pos="9062"/>
            </w:tabs>
            <w:spacing w:line="480" w:lineRule="auto"/>
            <w:rPr>
              <w:rFonts w:ascii="Times New Roman" w:eastAsiaTheme="minorEastAsia" w:hAnsi="Times New Roman" w:cs="Times New Roman"/>
              <w:noProof/>
              <w:sz w:val="24"/>
              <w:lang w:eastAsia="de-DE"/>
            </w:rPr>
          </w:pPr>
          <w:hyperlink w:anchor="_Toc479009886" w:history="1">
            <w:r w:rsidR="00AC2A9B" w:rsidRPr="00EF7A21">
              <w:rPr>
                <w:rStyle w:val="Hyperlink"/>
                <w:rFonts w:ascii="Times New Roman" w:hAnsi="Times New Roman" w:cs="Times New Roman"/>
                <w:noProof/>
                <w:sz w:val="24"/>
                <w:lang w:val="en-US"/>
              </w:rPr>
              <w:t>5.</w:t>
            </w:r>
            <w:r w:rsidR="00AC2A9B" w:rsidRPr="00EF7A21">
              <w:rPr>
                <w:rFonts w:ascii="Times New Roman" w:eastAsiaTheme="minorEastAsia" w:hAnsi="Times New Roman" w:cs="Times New Roman"/>
                <w:noProof/>
                <w:sz w:val="24"/>
                <w:lang w:eastAsia="de-DE"/>
              </w:rPr>
              <w:tab/>
            </w:r>
            <w:r w:rsidR="00AC2A9B" w:rsidRPr="00EF7A21">
              <w:rPr>
                <w:rStyle w:val="Hyperlink"/>
                <w:rFonts w:ascii="Times New Roman" w:hAnsi="Times New Roman" w:cs="Times New Roman"/>
                <w:noProof/>
                <w:sz w:val="24"/>
                <w:lang w:val="en-US"/>
              </w:rPr>
              <w:t>Coding files</w:t>
            </w:r>
            <w:r w:rsidR="00AC2A9B" w:rsidRPr="00EF7A21">
              <w:rPr>
                <w:rFonts w:ascii="Times New Roman" w:hAnsi="Times New Roman" w:cs="Times New Roman"/>
                <w:noProof/>
                <w:webHidden/>
                <w:sz w:val="24"/>
              </w:rPr>
              <w:tab/>
            </w:r>
            <w:r w:rsidR="00AC2A9B" w:rsidRPr="00EF7A21">
              <w:rPr>
                <w:rFonts w:ascii="Times New Roman" w:hAnsi="Times New Roman" w:cs="Times New Roman"/>
                <w:noProof/>
                <w:webHidden/>
                <w:sz w:val="24"/>
              </w:rPr>
              <w:fldChar w:fldCharType="begin"/>
            </w:r>
            <w:r w:rsidR="00AC2A9B" w:rsidRPr="00EF7A21">
              <w:rPr>
                <w:rFonts w:ascii="Times New Roman" w:hAnsi="Times New Roman" w:cs="Times New Roman"/>
                <w:noProof/>
                <w:webHidden/>
                <w:sz w:val="24"/>
              </w:rPr>
              <w:instrText xml:space="preserve"> PAGEREF _Toc479009886 \h </w:instrText>
            </w:r>
            <w:r w:rsidR="00AC2A9B" w:rsidRPr="00EF7A21">
              <w:rPr>
                <w:rFonts w:ascii="Times New Roman" w:hAnsi="Times New Roman" w:cs="Times New Roman"/>
                <w:noProof/>
                <w:webHidden/>
                <w:sz w:val="24"/>
              </w:rPr>
            </w:r>
            <w:r w:rsidR="00AC2A9B" w:rsidRPr="00EF7A21">
              <w:rPr>
                <w:rFonts w:ascii="Times New Roman" w:hAnsi="Times New Roman" w:cs="Times New Roman"/>
                <w:noProof/>
                <w:webHidden/>
                <w:sz w:val="24"/>
              </w:rPr>
              <w:fldChar w:fldCharType="separate"/>
            </w:r>
            <w:r w:rsidR="004758E3">
              <w:rPr>
                <w:rFonts w:ascii="Times New Roman" w:hAnsi="Times New Roman" w:cs="Times New Roman"/>
                <w:noProof/>
                <w:webHidden/>
                <w:sz w:val="24"/>
              </w:rPr>
              <w:t>16</w:t>
            </w:r>
            <w:r w:rsidR="00AC2A9B" w:rsidRPr="00EF7A21">
              <w:rPr>
                <w:rFonts w:ascii="Times New Roman" w:hAnsi="Times New Roman" w:cs="Times New Roman"/>
                <w:noProof/>
                <w:webHidden/>
                <w:sz w:val="24"/>
              </w:rPr>
              <w:fldChar w:fldCharType="end"/>
            </w:r>
          </w:hyperlink>
        </w:p>
        <w:p w14:paraId="1EAB015B" w14:textId="0992DECD" w:rsidR="00AC2A9B" w:rsidRPr="00EF7A21" w:rsidRDefault="007B654B" w:rsidP="0003167E">
          <w:pPr>
            <w:pStyle w:val="Verzeichnis1"/>
            <w:tabs>
              <w:tab w:val="left" w:pos="440"/>
              <w:tab w:val="right" w:leader="dot" w:pos="9062"/>
            </w:tabs>
            <w:spacing w:line="480" w:lineRule="auto"/>
            <w:rPr>
              <w:rFonts w:ascii="Times New Roman" w:eastAsiaTheme="minorEastAsia" w:hAnsi="Times New Roman" w:cs="Times New Roman"/>
              <w:noProof/>
              <w:sz w:val="24"/>
              <w:lang w:eastAsia="de-DE"/>
            </w:rPr>
          </w:pPr>
          <w:hyperlink w:anchor="_Toc479009887" w:history="1">
            <w:r w:rsidR="00AC2A9B" w:rsidRPr="00EF7A21">
              <w:rPr>
                <w:rStyle w:val="Hyperlink"/>
                <w:rFonts w:ascii="Times New Roman" w:hAnsi="Times New Roman" w:cs="Times New Roman"/>
                <w:noProof/>
                <w:sz w:val="24"/>
                <w:lang w:val="en-US"/>
              </w:rPr>
              <w:t>6.</w:t>
            </w:r>
            <w:r w:rsidR="00AC2A9B" w:rsidRPr="00EF7A21">
              <w:rPr>
                <w:rFonts w:ascii="Times New Roman" w:eastAsiaTheme="minorEastAsia" w:hAnsi="Times New Roman" w:cs="Times New Roman"/>
                <w:noProof/>
                <w:sz w:val="24"/>
                <w:lang w:eastAsia="de-DE"/>
              </w:rPr>
              <w:tab/>
            </w:r>
            <w:r w:rsidR="00AC2A9B" w:rsidRPr="00EF7A21">
              <w:rPr>
                <w:rStyle w:val="Hyperlink"/>
                <w:rFonts w:ascii="Times New Roman" w:hAnsi="Times New Roman" w:cs="Times New Roman"/>
                <w:noProof/>
                <w:sz w:val="24"/>
                <w:lang w:val="en-US"/>
              </w:rPr>
              <w:t>Locating Lidl’s pledge in context</w:t>
            </w:r>
            <w:r w:rsidR="00AC2A9B" w:rsidRPr="00EF7A21">
              <w:rPr>
                <w:rFonts w:ascii="Times New Roman" w:hAnsi="Times New Roman" w:cs="Times New Roman"/>
                <w:noProof/>
                <w:webHidden/>
                <w:sz w:val="24"/>
              </w:rPr>
              <w:tab/>
            </w:r>
            <w:r w:rsidR="00AC2A9B" w:rsidRPr="00EF7A21">
              <w:rPr>
                <w:rFonts w:ascii="Times New Roman" w:hAnsi="Times New Roman" w:cs="Times New Roman"/>
                <w:noProof/>
                <w:webHidden/>
                <w:sz w:val="24"/>
              </w:rPr>
              <w:fldChar w:fldCharType="begin"/>
            </w:r>
            <w:r w:rsidR="00AC2A9B" w:rsidRPr="00EF7A21">
              <w:rPr>
                <w:rFonts w:ascii="Times New Roman" w:hAnsi="Times New Roman" w:cs="Times New Roman"/>
                <w:noProof/>
                <w:webHidden/>
                <w:sz w:val="24"/>
              </w:rPr>
              <w:instrText xml:space="preserve"> PAGEREF _Toc479009887 \h </w:instrText>
            </w:r>
            <w:r w:rsidR="00AC2A9B" w:rsidRPr="00EF7A21">
              <w:rPr>
                <w:rFonts w:ascii="Times New Roman" w:hAnsi="Times New Roman" w:cs="Times New Roman"/>
                <w:noProof/>
                <w:webHidden/>
                <w:sz w:val="24"/>
              </w:rPr>
            </w:r>
            <w:r w:rsidR="00AC2A9B" w:rsidRPr="00EF7A21">
              <w:rPr>
                <w:rFonts w:ascii="Times New Roman" w:hAnsi="Times New Roman" w:cs="Times New Roman"/>
                <w:noProof/>
                <w:webHidden/>
                <w:sz w:val="24"/>
              </w:rPr>
              <w:fldChar w:fldCharType="separate"/>
            </w:r>
            <w:r w:rsidR="004758E3">
              <w:rPr>
                <w:rFonts w:ascii="Times New Roman" w:hAnsi="Times New Roman" w:cs="Times New Roman"/>
                <w:noProof/>
                <w:webHidden/>
                <w:sz w:val="24"/>
              </w:rPr>
              <w:t>16</w:t>
            </w:r>
            <w:r w:rsidR="00AC2A9B" w:rsidRPr="00EF7A21">
              <w:rPr>
                <w:rFonts w:ascii="Times New Roman" w:hAnsi="Times New Roman" w:cs="Times New Roman"/>
                <w:noProof/>
                <w:webHidden/>
                <w:sz w:val="24"/>
              </w:rPr>
              <w:fldChar w:fldCharType="end"/>
            </w:r>
          </w:hyperlink>
        </w:p>
        <w:p w14:paraId="215FB855" w14:textId="01BE958E" w:rsidR="00AC2A9B" w:rsidRPr="00EF7A21" w:rsidRDefault="007B654B" w:rsidP="0003167E">
          <w:pPr>
            <w:pStyle w:val="Verzeichnis1"/>
            <w:tabs>
              <w:tab w:val="left" w:pos="440"/>
              <w:tab w:val="right" w:leader="dot" w:pos="9062"/>
            </w:tabs>
            <w:spacing w:line="480" w:lineRule="auto"/>
            <w:rPr>
              <w:rFonts w:ascii="Times New Roman" w:eastAsiaTheme="minorEastAsia" w:hAnsi="Times New Roman" w:cs="Times New Roman"/>
              <w:noProof/>
              <w:sz w:val="24"/>
              <w:lang w:eastAsia="de-DE"/>
            </w:rPr>
          </w:pPr>
          <w:hyperlink w:anchor="_Toc479009888" w:history="1">
            <w:r w:rsidR="00AC2A9B" w:rsidRPr="00EF7A21">
              <w:rPr>
                <w:rStyle w:val="Hyperlink"/>
                <w:rFonts w:ascii="Times New Roman" w:hAnsi="Times New Roman" w:cs="Times New Roman"/>
                <w:noProof/>
                <w:sz w:val="24"/>
                <w:lang w:val="en-US"/>
              </w:rPr>
              <w:t>7.</w:t>
            </w:r>
            <w:r w:rsidR="00AC2A9B" w:rsidRPr="00EF7A21">
              <w:rPr>
                <w:rFonts w:ascii="Times New Roman" w:eastAsiaTheme="minorEastAsia" w:hAnsi="Times New Roman" w:cs="Times New Roman"/>
                <w:noProof/>
                <w:sz w:val="24"/>
                <w:lang w:eastAsia="de-DE"/>
              </w:rPr>
              <w:tab/>
            </w:r>
            <w:r w:rsidR="00AC2A9B" w:rsidRPr="00EF7A21">
              <w:rPr>
                <w:rStyle w:val="Hyperlink"/>
                <w:rFonts w:ascii="Times New Roman" w:hAnsi="Times New Roman" w:cs="Times New Roman"/>
                <w:noProof/>
                <w:sz w:val="24"/>
                <w:lang w:val="en-US"/>
              </w:rPr>
              <w:t>Research team</w:t>
            </w:r>
            <w:r w:rsidR="00AC2A9B" w:rsidRPr="00EF7A21">
              <w:rPr>
                <w:rFonts w:ascii="Times New Roman" w:hAnsi="Times New Roman" w:cs="Times New Roman"/>
                <w:noProof/>
                <w:webHidden/>
                <w:sz w:val="24"/>
              </w:rPr>
              <w:tab/>
            </w:r>
            <w:r w:rsidR="00AC2A9B" w:rsidRPr="00EF7A21">
              <w:rPr>
                <w:rFonts w:ascii="Times New Roman" w:hAnsi="Times New Roman" w:cs="Times New Roman"/>
                <w:noProof/>
                <w:webHidden/>
                <w:sz w:val="24"/>
              </w:rPr>
              <w:fldChar w:fldCharType="begin"/>
            </w:r>
            <w:r w:rsidR="00AC2A9B" w:rsidRPr="00EF7A21">
              <w:rPr>
                <w:rFonts w:ascii="Times New Roman" w:hAnsi="Times New Roman" w:cs="Times New Roman"/>
                <w:noProof/>
                <w:webHidden/>
                <w:sz w:val="24"/>
              </w:rPr>
              <w:instrText xml:space="preserve"> PAGEREF _Toc479009888 \h </w:instrText>
            </w:r>
            <w:r w:rsidR="00AC2A9B" w:rsidRPr="00EF7A21">
              <w:rPr>
                <w:rFonts w:ascii="Times New Roman" w:hAnsi="Times New Roman" w:cs="Times New Roman"/>
                <w:noProof/>
                <w:webHidden/>
                <w:sz w:val="24"/>
              </w:rPr>
            </w:r>
            <w:r w:rsidR="00AC2A9B" w:rsidRPr="00EF7A21">
              <w:rPr>
                <w:rFonts w:ascii="Times New Roman" w:hAnsi="Times New Roman" w:cs="Times New Roman"/>
                <w:noProof/>
                <w:webHidden/>
                <w:sz w:val="24"/>
              </w:rPr>
              <w:fldChar w:fldCharType="separate"/>
            </w:r>
            <w:r w:rsidR="004758E3">
              <w:rPr>
                <w:rFonts w:ascii="Times New Roman" w:hAnsi="Times New Roman" w:cs="Times New Roman"/>
                <w:noProof/>
                <w:webHidden/>
                <w:sz w:val="24"/>
              </w:rPr>
              <w:t>18</w:t>
            </w:r>
            <w:r w:rsidR="00AC2A9B" w:rsidRPr="00EF7A21">
              <w:rPr>
                <w:rFonts w:ascii="Times New Roman" w:hAnsi="Times New Roman" w:cs="Times New Roman"/>
                <w:noProof/>
                <w:webHidden/>
                <w:sz w:val="24"/>
              </w:rPr>
              <w:fldChar w:fldCharType="end"/>
            </w:r>
          </w:hyperlink>
        </w:p>
        <w:p w14:paraId="702F5829" w14:textId="3E956BC4" w:rsidR="00AC2A9B" w:rsidRPr="00EF7A21" w:rsidRDefault="007B654B" w:rsidP="0003167E">
          <w:pPr>
            <w:pStyle w:val="Verzeichnis1"/>
            <w:tabs>
              <w:tab w:val="right" w:leader="dot" w:pos="9062"/>
            </w:tabs>
            <w:spacing w:line="480" w:lineRule="auto"/>
            <w:rPr>
              <w:rFonts w:ascii="Times New Roman" w:eastAsiaTheme="minorEastAsia" w:hAnsi="Times New Roman" w:cs="Times New Roman"/>
              <w:noProof/>
              <w:sz w:val="24"/>
              <w:lang w:eastAsia="de-DE"/>
            </w:rPr>
          </w:pPr>
          <w:hyperlink w:anchor="_Toc479009889" w:history="1">
            <w:r w:rsidR="00AC2A9B" w:rsidRPr="00EF7A21">
              <w:rPr>
                <w:rStyle w:val="Hyperlink"/>
                <w:rFonts w:ascii="Times New Roman" w:hAnsi="Times New Roman" w:cs="Times New Roman"/>
                <w:noProof/>
                <w:sz w:val="24"/>
                <w:lang w:val="en-US"/>
              </w:rPr>
              <w:t>References</w:t>
            </w:r>
            <w:r w:rsidR="00AC2A9B" w:rsidRPr="00EF7A21">
              <w:rPr>
                <w:rFonts w:ascii="Times New Roman" w:hAnsi="Times New Roman" w:cs="Times New Roman"/>
                <w:noProof/>
                <w:webHidden/>
                <w:sz w:val="24"/>
              </w:rPr>
              <w:tab/>
            </w:r>
            <w:r w:rsidR="00AC2A9B" w:rsidRPr="00EF7A21">
              <w:rPr>
                <w:rFonts w:ascii="Times New Roman" w:hAnsi="Times New Roman" w:cs="Times New Roman"/>
                <w:noProof/>
                <w:webHidden/>
                <w:sz w:val="24"/>
              </w:rPr>
              <w:fldChar w:fldCharType="begin"/>
            </w:r>
            <w:r w:rsidR="00AC2A9B" w:rsidRPr="00EF7A21">
              <w:rPr>
                <w:rFonts w:ascii="Times New Roman" w:hAnsi="Times New Roman" w:cs="Times New Roman"/>
                <w:noProof/>
                <w:webHidden/>
                <w:sz w:val="24"/>
              </w:rPr>
              <w:instrText xml:space="preserve"> PAGEREF _Toc479009889 \h </w:instrText>
            </w:r>
            <w:r w:rsidR="00AC2A9B" w:rsidRPr="00EF7A21">
              <w:rPr>
                <w:rFonts w:ascii="Times New Roman" w:hAnsi="Times New Roman" w:cs="Times New Roman"/>
                <w:noProof/>
                <w:webHidden/>
                <w:sz w:val="24"/>
              </w:rPr>
            </w:r>
            <w:r w:rsidR="00AC2A9B" w:rsidRPr="00EF7A21">
              <w:rPr>
                <w:rFonts w:ascii="Times New Roman" w:hAnsi="Times New Roman" w:cs="Times New Roman"/>
                <w:noProof/>
                <w:webHidden/>
                <w:sz w:val="24"/>
              </w:rPr>
              <w:fldChar w:fldCharType="separate"/>
            </w:r>
            <w:r w:rsidR="004758E3">
              <w:rPr>
                <w:rFonts w:ascii="Times New Roman" w:hAnsi="Times New Roman" w:cs="Times New Roman"/>
                <w:noProof/>
                <w:webHidden/>
                <w:sz w:val="24"/>
              </w:rPr>
              <w:t>20</w:t>
            </w:r>
            <w:r w:rsidR="00AC2A9B" w:rsidRPr="00EF7A21">
              <w:rPr>
                <w:rFonts w:ascii="Times New Roman" w:hAnsi="Times New Roman" w:cs="Times New Roman"/>
                <w:noProof/>
                <w:webHidden/>
                <w:sz w:val="24"/>
              </w:rPr>
              <w:fldChar w:fldCharType="end"/>
            </w:r>
          </w:hyperlink>
        </w:p>
        <w:p w14:paraId="0E7CDA66" w14:textId="3C603E94" w:rsidR="00845A9A" w:rsidRPr="00EF7A21" w:rsidRDefault="00E14C71" w:rsidP="0003167E">
          <w:pPr>
            <w:spacing w:line="480" w:lineRule="auto"/>
            <w:rPr>
              <w:rFonts w:ascii="Times New Roman" w:hAnsi="Times New Roman" w:cs="Times New Roman"/>
              <w:sz w:val="24"/>
            </w:rPr>
          </w:pPr>
          <w:r w:rsidRPr="00EF7A21">
            <w:rPr>
              <w:rFonts w:ascii="Times New Roman" w:hAnsi="Times New Roman" w:cs="Times New Roman"/>
              <w:b/>
              <w:bCs/>
              <w:sz w:val="24"/>
            </w:rPr>
            <w:fldChar w:fldCharType="end"/>
          </w:r>
        </w:p>
      </w:sdtContent>
    </w:sdt>
    <w:p w14:paraId="1F49A8E5" w14:textId="5AA79F5D" w:rsidR="00C70CE0" w:rsidRPr="009D3E18" w:rsidRDefault="001D66CA" w:rsidP="0003167E">
      <w:pPr>
        <w:pStyle w:val="berschrift1"/>
        <w:numPr>
          <w:ilvl w:val="0"/>
          <w:numId w:val="1"/>
        </w:numPr>
        <w:spacing w:line="480" w:lineRule="auto"/>
        <w:rPr>
          <w:rFonts w:ascii="Times New Roman" w:hAnsi="Times New Roman" w:cs="Times New Roman"/>
          <w:b/>
          <w:color w:val="auto"/>
          <w:sz w:val="28"/>
          <w:lang w:val="en-US"/>
        </w:rPr>
      </w:pPr>
      <w:bookmarkStart w:id="1" w:name="_Toc479009882"/>
      <w:r w:rsidRPr="009D3E18">
        <w:rPr>
          <w:rFonts w:ascii="Times New Roman" w:hAnsi="Times New Roman" w:cs="Times New Roman"/>
          <w:b/>
          <w:color w:val="auto"/>
          <w:sz w:val="28"/>
          <w:lang w:val="en-US"/>
        </w:rPr>
        <w:t>Analytical framework</w:t>
      </w:r>
      <w:bookmarkEnd w:id="1"/>
    </w:p>
    <w:p w14:paraId="429E0C0A" w14:textId="1637A90D" w:rsidR="00DE2F28" w:rsidRPr="009D3E18" w:rsidRDefault="00DE2F28" w:rsidP="0003167E">
      <w:pPr>
        <w:spacing w:line="480" w:lineRule="auto"/>
        <w:rPr>
          <w:rFonts w:ascii="Times New Roman" w:hAnsi="Times New Roman" w:cs="Times New Roman"/>
          <w:b/>
          <w:sz w:val="24"/>
          <w:lang w:val="en-US"/>
        </w:rPr>
      </w:pPr>
      <w:r w:rsidRPr="00EF7A21">
        <w:rPr>
          <w:rFonts w:ascii="Times New Roman" w:hAnsi="Times New Roman" w:cs="Times New Roman"/>
          <w:b/>
          <w:sz w:val="24"/>
          <w:lang w:val="en-US"/>
        </w:rPr>
        <w:t>Overview</w:t>
      </w:r>
    </w:p>
    <w:p w14:paraId="0136D7DE" w14:textId="5B0C053A" w:rsidR="00067CBE" w:rsidRPr="00EF7A21" w:rsidRDefault="002C1A9D" w:rsidP="0003167E">
      <w:pPr>
        <w:spacing w:line="480" w:lineRule="auto"/>
        <w:rPr>
          <w:rFonts w:ascii="Times New Roman" w:hAnsi="Times New Roman" w:cs="Times New Roman"/>
          <w:bCs/>
          <w:sz w:val="24"/>
          <w:lang w:val="en-US"/>
        </w:rPr>
      </w:pPr>
      <w:r w:rsidRPr="00EF7A21">
        <w:rPr>
          <w:rFonts w:ascii="Times New Roman" w:hAnsi="Times New Roman" w:cs="Times New Roman"/>
          <w:bCs/>
          <w:sz w:val="24"/>
          <w:lang w:val="en-US"/>
        </w:rPr>
        <w:t>The INFORMAS (International Network for Food and Obesity/non-communicable diseases Research,</w:t>
      </w:r>
      <w:r w:rsidR="009D3E18">
        <w:rPr>
          <w:rFonts w:ascii="Times New Roman" w:hAnsi="Times New Roman" w:cs="Times New Roman"/>
          <w:bCs/>
          <w:sz w:val="24"/>
          <w:lang w:val="en-US"/>
        </w:rPr>
        <w:t xml:space="preserve"> </w:t>
      </w:r>
      <w:r w:rsidRPr="00EF7A21">
        <w:rPr>
          <w:rFonts w:ascii="Times New Roman" w:hAnsi="Times New Roman" w:cs="Times New Roman"/>
          <w:bCs/>
          <w:sz w:val="24"/>
          <w:lang w:val="en-US"/>
        </w:rPr>
        <w:t xml:space="preserve">Monitoring and Action Support) framework is a framework </w:t>
      </w:r>
      <w:r w:rsidR="00057BC9" w:rsidRPr="00EF7A21">
        <w:rPr>
          <w:rFonts w:ascii="Times New Roman" w:hAnsi="Times New Roman" w:cs="Times New Roman"/>
          <w:bCs/>
          <w:sz w:val="24"/>
          <w:lang w:val="en-US"/>
        </w:rPr>
        <w:t xml:space="preserve">for monitoring, analyzing, evaluating and comparing food environments around the world. It </w:t>
      </w:r>
      <w:r w:rsidRPr="00EF7A21">
        <w:rPr>
          <w:rFonts w:ascii="Times New Roman" w:hAnsi="Times New Roman" w:cs="Times New Roman"/>
          <w:bCs/>
          <w:sz w:val="24"/>
          <w:lang w:val="en-US"/>
        </w:rPr>
        <w:t xml:space="preserve">has been developed by an international </w:t>
      </w:r>
      <w:r w:rsidR="00057BC9" w:rsidRPr="00EF7A21">
        <w:rPr>
          <w:rFonts w:ascii="Times New Roman" w:hAnsi="Times New Roman" w:cs="Times New Roman"/>
          <w:bCs/>
          <w:sz w:val="24"/>
          <w:lang w:val="en-US"/>
        </w:rPr>
        <w:t>network</w:t>
      </w:r>
      <w:r w:rsidRPr="00EF7A21">
        <w:rPr>
          <w:rFonts w:ascii="Times New Roman" w:hAnsi="Times New Roman" w:cs="Times New Roman"/>
          <w:bCs/>
          <w:sz w:val="24"/>
          <w:lang w:val="en-US"/>
        </w:rPr>
        <w:t xml:space="preserve"> of </w:t>
      </w:r>
      <w:r w:rsidR="00C944DA" w:rsidRPr="00EF7A21">
        <w:rPr>
          <w:rFonts w:ascii="Times New Roman" w:hAnsi="Times New Roman" w:cs="Times New Roman"/>
          <w:bCs/>
          <w:sz w:val="24"/>
          <w:lang w:val="en-US"/>
        </w:rPr>
        <w:t>researchers</w:t>
      </w:r>
      <w:r w:rsidRPr="00EF7A21">
        <w:rPr>
          <w:rFonts w:ascii="Times New Roman" w:hAnsi="Times New Roman" w:cs="Times New Roman"/>
          <w:bCs/>
          <w:sz w:val="24"/>
          <w:lang w:val="en-US"/>
        </w:rPr>
        <w:t xml:space="preserve"> and </w:t>
      </w:r>
      <w:r w:rsidR="00C944DA" w:rsidRPr="00EF7A21">
        <w:rPr>
          <w:rFonts w:ascii="Times New Roman" w:hAnsi="Times New Roman" w:cs="Times New Roman"/>
          <w:bCs/>
          <w:sz w:val="24"/>
          <w:lang w:val="en-US"/>
        </w:rPr>
        <w:t>public interest</w:t>
      </w:r>
      <w:r w:rsidR="00057BC9" w:rsidRPr="00EF7A21">
        <w:rPr>
          <w:rFonts w:ascii="Times New Roman" w:hAnsi="Times New Roman" w:cs="Times New Roman"/>
          <w:bCs/>
          <w:sz w:val="24"/>
          <w:lang w:val="en-US"/>
        </w:rPr>
        <w:t xml:space="preserve"> organizations under the auspices of World Obesity (formerly the Intern</w:t>
      </w:r>
      <w:r w:rsidR="00C944DA" w:rsidRPr="00EF7A21">
        <w:rPr>
          <w:rFonts w:ascii="Times New Roman" w:hAnsi="Times New Roman" w:cs="Times New Roman"/>
          <w:bCs/>
          <w:sz w:val="24"/>
          <w:lang w:val="en-US"/>
        </w:rPr>
        <w:t xml:space="preserve">ational </w:t>
      </w:r>
      <w:r w:rsidR="00BD327E" w:rsidRPr="00EF7A21">
        <w:rPr>
          <w:rFonts w:ascii="Times New Roman" w:hAnsi="Times New Roman" w:cs="Times New Roman"/>
          <w:bCs/>
          <w:sz w:val="24"/>
          <w:lang w:val="en-US"/>
        </w:rPr>
        <w:t xml:space="preserve">Association for the Study of </w:t>
      </w:r>
      <w:r w:rsidR="00C944DA" w:rsidRPr="00EF7A21">
        <w:rPr>
          <w:rFonts w:ascii="Times New Roman" w:hAnsi="Times New Roman" w:cs="Times New Roman"/>
          <w:bCs/>
          <w:sz w:val="24"/>
          <w:lang w:val="en-US"/>
        </w:rPr>
        <w:t>Obesity</w:t>
      </w:r>
      <w:r w:rsidR="00057BC9" w:rsidRPr="00EF7A21">
        <w:rPr>
          <w:rFonts w:ascii="Times New Roman" w:hAnsi="Times New Roman" w:cs="Times New Roman"/>
          <w:bCs/>
          <w:sz w:val="24"/>
          <w:lang w:val="en-US"/>
        </w:rPr>
        <w:t xml:space="preserve">). </w:t>
      </w:r>
      <w:r w:rsidR="00067CBE" w:rsidRPr="00EF7A21">
        <w:rPr>
          <w:rFonts w:ascii="Times New Roman" w:hAnsi="Times New Roman" w:cs="Times New Roman"/>
          <w:bCs/>
          <w:sz w:val="24"/>
          <w:lang w:val="en-US"/>
        </w:rPr>
        <w:t xml:space="preserve">In the context of INFORMAS, food environments are defined as “the collective physical, economic, policy and sociocultural surroundings, opportunities and conditions that influence people’s food and beverage choices and nutritional status” </w:t>
      </w:r>
      <w:r w:rsidR="00067CBE" w:rsidRPr="00EF7A21">
        <w:rPr>
          <w:rFonts w:ascii="Times New Roman" w:hAnsi="Times New Roman" w:cs="Times New Roman"/>
          <w:bCs/>
          <w:sz w:val="24"/>
          <w:lang w:val="en-US"/>
        </w:rPr>
        <w:fldChar w:fldCharType="begin">
          <w:fldData xml:space="preserve">PEVuZE5vdGU+PENpdGU+PEF1dGhvcj5Td2luYnVybjwvQXV0aG9yPjxZZWFyPjIwMTM8L1llYXI+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</w:fldData>
        </w:fldChar>
      </w:r>
      <w:r w:rsidR="007B39AA" w:rsidRPr="00EF7A21">
        <w:rPr>
          <w:rFonts w:ascii="Times New Roman" w:hAnsi="Times New Roman" w:cs="Times New Roman"/>
          <w:bCs/>
          <w:sz w:val="24"/>
          <w:lang w:val="en-US"/>
        </w:rPr>
        <w:instrText xml:space="preserve"> ADDIN EN.CITE </w:instrText>
      </w:r>
      <w:r w:rsidR="007B39AA" w:rsidRPr="00EF7A21">
        <w:rPr>
          <w:rFonts w:ascii="Times New Roman" w:hAnsi="Times New Roman" w:cs="Times New Roman"/>
          <w:bCs/>
          <w:sz w:val="24"/>
          <w:lang w:val="en-US"/>
        </w:rPr>
        <w:fldChar w:fldCharType="begin">
          <w:fldData xml:space="preserve">PEVuZE5vdGU+PENpdGU+PEF1dGhvcj5Td2luYnVybjwvQXV0aG9yPjxZZWFyPjIwMTM8L1llYXI+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</w:fldData>
        </w:fldChar>
      </w:r>
      <w:r w:rsidR="007B39AA" w:rsidRPr="00EF7A21">
        <w:rPr>
          <w:rFonts w:ascii="Times New Roman" w:hAnsi="Times New Roman" w:cs="Times New Roman"/>
          <w:bCs/>
          <w:sz w:val="24"/>
          <w:lang w:val="en-US"/>
        </w:rPr>
        <w:instrText xml:space="preserve"> ADDIN EN.CITE.DATA </w:instrText>
      </w:r>
      <w:r w:rsidR="007B39AA" w:rsidRPr="00EF7A21">
        <w:rPr>
          <w:rFonts w:ascii="Times New Roman" w:hAnsi="Times New Roman" w:cs="Times New Roman"/>
          <w:bCs/>
          <w:sz w:val="24"/>
          <w:lang w:val="en-US"/>
        </w:rPr>
      </w:r>
      <w:r w:rsidR="007B39AA" w:rsidRPr="00EF7A21">
        <w:rPr>
          <w:rFonts w:ascii="Times New Roman" w:hAnsi="Times New Roman" w:cs="Times New Roman"/>
          <w:bCs/>
          <w:sz w:val="24"/>
          <w:lang w:val="en-US"/>
        </w:rPr>
        <w:fldChar w:fldCharType="end"/>
      </w:r>
      <w:r w:rsidR="00067CBE" w:rsidRPr="00EF7A21">
        <w:rPr>
          <w:rFonts w:ascii="Times New Roman" w:hAnsi="Times New Roman" w:cs="Times New Roman"/>
          <w:bCs/>
          <w:sz w:val="24"/>
          <w:lang w:val="en-US"/>
        </w:rPr>
      </w:r>
      <w:r w:rsidR="00067CBE" w:rsidRPr="00EF7A21">
        <w:rPr>
          <w:rFonts w:ascii="Times New Roman" w:hAnsi="Times New Roman" w:cs="Times New Roman"/>
          <w:bCs/>
          <w:sz w:val="24"/>
          <w:lang w:val="en-US"/>
        </w:rPr>
        <w:fldChar w:fldCharType="separate"/>
      </w:r>
      <w:r w:rsidR="007B39AA" w:rsidRPr="00EF7A21">
        <w:rPr>
          <w:rFonts w:ascii="Times New Roman" w:hAnsi="Times New Roman" w:cs="Times New Roman"/>
          <w:bCs/>
          <w:noProof/>
          <w:sz w:val="24"/>
          <w:vertAlign w:val="superscript"/>
          <w:lang w:val="en-US"/>
        </w:rPr>
        <w:t>(1)</w:t>
      </w:r>
      <w:r w:rsidR="00067CBE" w:rsidRPr="00EF7A21">
        <w:rPr>
          <w:rFonts w:ascii="Times New Roman" w:hAnsi="Times New Roman" w:cs="Times New Roman"/>
          <w:bCs/>
          <w:sz w:val="24"/>
          <w:lang w:val="en-US"/>
        </w:rPr>
        <w:fldChar w:fldCharType="end"/>
      </w:r>
      <w:r w:rsidR="00067CBE" w:rsidRPr="00EF7A21">
        <w:rPr>
          <w:rFonts w:ascii="Times New Roman" w:hAnsi="Times New Roman" w:cs="Times New Roman"/>
          <w:bCs/>
          <w:sz w:val="24"/>
          <w:lang w:val="en-US"/>
        </w:rPr>
        <w:t>.</w:t>
      </w:r>
    </w:p>
    <w:p w14:paraId="3004069D" w14:textId="77777777" w:rsidR="00067CBE" w:rsidRPr="00EF7A21" w:rsidRDefault="00067CBE" w:rsidP="0003167E">
      <w:pPr>
        <w:spacing w:line="480" w:lineRule="auto"/>
        <w:rPr>
          <w:rFonts w:ascii="Times New Roman" w:hAnsi="Times New Roman" w:cs="Times New Roman"/>
          <w:bCs/>
          <w:sz w:val="24"/>
          <w:lang w:val="en-US"/>
        </w:rPr>
      </w:pPr>
    </w:p>
    <w:p w14:paraId="257E79E6" w14:textId="0BB3D2DC" w:rsidR="00ED06CB" w:rsidRPr="00EF7A21" w:rsidRDefault="00067CBE" w:rsidP="0003167E">
      <w:pPr>
        <w:spacing w:line="480" w:lineRule="auto"/>
        <w:rPr>
          <w:rFonts w:ascii="Times New Roman" w:hAnsi="Times New Roman" w:cs="Times New Roman"/>
          <w:bCs/>
          <w:sz w:val="24"/>
          <w:lang w:val="en-US"/>
        </w:rPr>
      </w:pPr>
      <w:r w:rsidRPr="00EF7A21">
        <w:rPr>
          <w:rFonts w:ascii="Times New Roman" w:hAnsi="Times New Roman" w:cs="Times New Roman"/>
          <w:bCs/>
          <w:sz w:val="24"/>
          <w:lang w:val="en-US"/>
        </w:rPr>
        <w:lastRenderedPageBreak/>
        <w:t>The framework</w:t>
      </w:r>
      <w:r w:rsidR="00ED06CB" w:rsidRPr="00EF7A21">
        <w:rPr>
          <w:rFonts w:ascii="Times New Roman" w:hAnsi="Times New Roman" w:cs="Times New Roman"/>
          <w:bCs/>
          <w:sz w:val="24"/>
          <w:lang w:val="en-US"/>
        </w:rPr>
        <w:t xml:space="preserve"> comprises the following 12 modules (</w:t>
      </w:r>
      <w:r w:rsidR="009466CA" w:rsidRPr="00EF7A21">
        <w:rPr>
          <w:rFonts w:ascii="Times New Roman" w:hAnsi="Times New Roman" w:cs="Times New Roman"/>
          <w:bCs/>
          <w:sz w:val="24"/>
          <w:lang w:val="en-US"/>
        </w:rPr>
        <w:t xml:space="preserve">cf. </w:t>
      </w:r>
      <w:r w:rsidR="005E730C" w:rsidRPr="00EF7A21">
        <w:rPr>
          <w:rFonts w:ascii="Times New Roman" w:hAnsi="Times New Roman" w:cs="Times New Roman"/>
          <w:bCs/>
          <w:sz w:val="24"/>
          <w:lang w:val="en-US"/>
        </w:rPr>
        <w:t>F</w:t>
      </w:r>
      <w:r w:rsidR="009466CA" w:rsidRPr="00EF7A21">
        <w:rPr>
          <w:rFonts w:ascii="Times New Roman" w:hAnsi="Times New Roman" w:cs="Times New Roman"/>
          <w:bCs/>
          <w:sz w:val="24"/>
          <w:lang w:val="en-US"/>
        </w:rPr>
        <w:t>igure</w:t>
      </w:r>
      <w:r w:rsidR="00ED06CB" w:rsidRPr="00EF7A21">
        <w:rPr>
          <w:rFonts w:ascii="Times New Roman" w:hAnsi="Times New Roman" w:cs="Times New Roman"/>
          <w:bCs/>
          <w:sz w:val="24"/>
          <w:lang w:val="en-US"/>
        </w:rPr>
        <w:t xml:space="preserve"> 1):</w:t>
      </w:r>
    </w:p>
    <w:p w14:paraId="001728C4" w14:textId="1CDF2578" w:rsidR="00DE2F28" w:rsidRPr="00EF7A21" w:rsidRDefault="00486820" w:rsidP="0003167E">
      <w:pPr>
        <w:numPr>
          <w:ilvl w:val="0"/>
          <w:numId w:val="4"/>
        </w:numPr>
        <w:spacing w:line="480" w:lineRule="auto"/>
        <w:rPr>
          <w:rFonts w:ascii="Times New Roman" w:hAnsi="Times New Roman" w:cs="Times New Roman"/>
          <w:bCs/>
          <w:sz w:val="24"/>
          <w:lang w:val="en-US"/>
        </w:rPr>
      </w:pPr>
      <w:r w:rsidRPr="00EF7A21">
        <w:rPr>
          <w:rFonts w:ascii="Times New Roman" w:hAnsi="Times New Roman" w:cs="Times New Roman"/>
          <w:bCs/>
          <w:sz w:val="24"/>
          <w:lang w:val="en-US"/>
        </w:rPr>
        <w:t>two</w:t>
      </w:r>
      <w:r w:rsidR="00ED06CB" w:rsidRPr="00EF7A21">
        <w:rPr>
          <w:rFonts w:ascii="Times New Roman" w:hAnsi="Times New Roman" w:cs="Times New Roman"/>
          <w:bCs/>
          <w:sz w:val="24"/>
          <w:lang w:val="en-US"/>
        </w:rPr>
        <w:t xml:space="preserve"> upstream process modules covering public and private sector policies and practices which influence food environments;</w:t>
      </w:r>
    </w:p>
    <w:p w14:paraId="13838584" w14:textId="37AD28D6" w:rsidR="00ED06CB" w:rsidRPr="00EF7A21" w:rsidRDefault="00486820" w:rsidP="0003167E">
      <w:pPr>
        <w:numPr>
          <w:ilvl w:val="0"/>
          <w:numId w:val="4"/>
        </w:numPr>
        <w:spacing w:line="480" w:lineRule="auto"/>
        <w:rPr>
          <w:rFonts w:ascii="Times New Roman" w:hAnsi="Times New Roman" w:cs="Times New Roman"/>
          <w:bCs/>
          <w:sz w:val="24"/>
          <w:lang w:val="en-US"/>
        </w:rPr>
      </w:pPr>
      <w:r w:rsidRPr="00EF7A21">
        <w:rPr>
          <w:rFonts w:ascii="Times New Roman" w:hAnsi="Times New Roman" w:cs="Times New Roman"/>
          <w:bCs/>
          <w:sz w:val="24"/>
          <w:lang w:val="en-US"/>
        </w:rPr>
        <w:t>seven</w:t>
      </w:r>
      <w:r w:rsidR="00ED06CB" w:rsidRPr="00EF7A21">
        <w:rPr>
          <w:rFonts w:ascii="Times New Roman" w:hAnsi="Times New Roman" w:cs="Times New Roman"/>
          <w:bCs/>
          <w:sz w:val="24"/>
          <w:lang w:val="en-US"/>
        </w:rPr>
        <w:t xml:space="preserve"> impact modules covering various dimensions of food environments</w:t>
      </w:r>
      <w:r w:rsidR="00067CBE" w:rsidRPr="00EF7A21">
        <w:rPr>
          <w:rFonts w:ascii="Times New Roman" w:hAnsi="Times New Roman" w:cs="Times New Roman"/>
          <w:bCs/>
          <w:sz w:val="24"/>
          <w:lang w:val="en-US"/>
        </w:rPr>
        <w:t>;</w:t>
      </w:r>
      <w:r w:rsidR="00D50A7B" w:rsidRPr="00EF7A21">
        <w:rPr>
          <w:rFonts w:ascii="Times New Roman" w:hAnsi="Times New Roman" w:cs="Times New Roman"/>
          <w:bCs/>
          <w:sz w:val="24"/>
          <w:lang w:val="en-US"/>
        </w:rPr>
        <w:t xml:space="preserve"> and</w:t>
      </w:r>
    </w:p>
    <w:p w14:paraId="37A5CB6B" w14:textId="09047515" w:rsidR="00ED06CB" w:rsidRPr="00EF7A21" w:rsidRDefault="00486820" w:rsidP="0003167E">
      <w:pPr>
        <w:numPr>
          <w:ilvl w:val="0"/>
          <w:numId w:val="4"/>
        </w:numPr>
        <w:spacing w:line="480" w:lineRule="auto"/>
        <w:rPr>
          <w:rFonts w:ascii="Times New Roman" w:hAnsi="Times New Roman" w:cs="Times New Roman"/>
          <w:bCs/>
          <w:sz w:val="24"/>
          <w:lang w:val="en-US"/>
        </w:rPr>
      </w:pPr>
      <w:r w:rsidRPr="00EF7A21">
        <w:rPr>
          <w:rFonts w:ascii="Times New Roman" w:hAnsi="Times New Roman" w:cs="Times New Roman"/>
          <w:bCs/>
          <w:sz w:val="24"/>
          <w:lang w:val="en-US"/>
        </w:rPr>
        <w:t>three</w:t>
      </w:r>
      <w:r w:rsidR="00ED06CB" w:rsidRPr="00EF7A21">
        <w:rPr>
          <w:rFonts w:ascii="Times New Roman" w:hAnsi="Times New Roman" w:cs="Times New Roman"/>
          <w:bCs/>
          <w:sz w:val="24"/>
          <w:lang w:val="en-US"/>
        </w:rPr>
        <w:t xml:space="preserve"> downstream outcome modules, covering population diets, physiological and metabolic risk factors, and </w:t>
      </w:r>
      <w:r w:rsidR="00C944DA" w:rsidRPr="00EF7A21">
        <w:rPr>
          <w:rFonts w:ascii="Times New Roman" w:hAnsi="Times New Roman" w:cs="Times New Roman"/>
          <w:bCs/>
          <w:sz w:val="24"/>
          <w:lang w:val="en-US"/>
        </w:rPr>
        <w:t>non-communicable disease</w:t>
      </w:r>
      <w:r w:rsidR="00067CBE" w:rsidRPr="00EF7A21">
        <w:rPr>
          <w:rFonts w:ascii="Times New Roman" w:hAnsi="Times New Roman" w:cs="Times New Roman"/>
          <w:bCs/>
          <w:sz w:val="24"/>
          <w:lang w:val="en-US"/>
        </w:rPr>
        <w:t xml:space="preserve"> morbidity and mortality.</w:t>
      </w:r>
    </w:p>
    <w:p w14:paraId="6E79A908" w14:textId="77777777" w:rsidR="00DE2F28" w:rsidRPr="00EF7A21" w:rsidRDefault="00DE2F28" w:rsidP="0003167E">
      <w:pPr>
        <w:spacing w:line="480" w:lineRule="auto"/>
        <w:rPr>
          <w:rFonts w:ascii="Times New Roman" w:hAnsi="Times New Roman" w:cs="Times New Roman"/>
          <w:sz w:val="24"/>
          <w:lang w:val="en-US"/>
        </w:rPr>
      </w:pPr>
    </w:p>
    <w:p w14:paraId="4C56902A" w14:textId="77777777" w:rsidR="00893386" w:rsidRPr="00EF7A21" w:rsidRDefault="00DE2F28" w:rsidP="0003167E">
      <w:pPr>
        <w:spacing w:line="480" w:lineRule="auto"/>
        <w:rPr>
          <w:rFonts w:ascii="Times New Roman" w:hAnsi="Times New Roman" w:cs="Times New Roman"/>
          <w:sz w:val="24"/>
          <w:lang w:val="en-US"/>
        </w:rPr>
      </w:pPr>
      <w:r w:rsidRPr="00EF7A21">
        <w:rPr>
          <w:rFonts w:ascii="Times New Roman" w:hAnsi="Times New Roman" w:cs="Times New Roman"/>
          <w:noProof/>
          <w:sz w:val="24"/>
          <w:lang w:eastAsia="de-DE"/>
        </w:rPr>
        <w:drawing>
          <wp:inline distT="0" distB="0" distL="0" distR="0" wp14:anchorId="391E613F" wp14:editId="5D858D45">
            <wp:extent cx="5669005" cy="4104488"/>
            <wp:effectExtent l="0" t="0" r="825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89214" cy="4119120"/>
                    </a:xfrm>
                    <a:prstGeom prst="rect">
                      <a:avLst/>
                    </a:prstGeom>
                  </pic:spPr>
                </pic:pic>
              </a:graphicData>
            </a:graphic>
          </wp:inline>
        </w:drawing>
      </w:r>
    </w:p>
    <w:p w14:paraId="2FE589A1" w14:textId="3BA347E9" w:rsidR="00DE2F28" w:rsidRPr="00EF7A21" w:rsidRDefault="00DE2F28" w:rsidP="0003167E">
      <w:pPr>
        <w:spacing w:line="480" w:lineRule="auto"/>
        <w:rPr>
          <w:rFonts w:ascii="Times New Roman" w:hAnsi="Times New Roman" w:cs="Times New Roman"/>
          <w:i/>
          <w:sz w:val="24"/>
          <w:lang w:val="en-US"/>
        </w:rPr>
      </w:pPr>
      <w:r w:rsidRPr="00EF7A21">
        <w:rPr>
          <w:rFonts w:ascii="Times New Roman" w:hAnsi="Times New Roman" w:cs="Times New Roman"/>
          <w:b/>
          <w:bCs/>
          <w:i/>
          <w:sz w:val="24"/>
          <w:lang w:val="en-US"/>
        </w:rPr>
        <w:t xml:space="preserve">Figure </w:t>
      </w:r>
      <w:r w:rsidR="00747096" w:rsidRPr="00EF7A21">
        <w:rPr>
          <w:rFonts w:ascii="Times New Roman" w:hAnsi="Times New Roman" w:cs="Times New Roman"/>
          <w:b/>
          <w:bCs/>
          <w:i/>
          <w:sz w:val="24"/>
          <w:lang w:val="en-US"/>
        </w:rPr>
        <w:t>1</w:t>
      </w:r>
      <w:r w:rsidRPr="00EF7A21">
        <w:rPr>
          <w:rFonts w:ascii="Times New Roman" w:hAnsi="Times New Roman" w:cs="Times New Roman"/>
          <w:b/>
          <w:bCs/>
          <w:i/>
          <w:sz w:val="24"/>
          <w:lang w:val="en-US"/>
        </w:rPr>
        <w:t xml:space="preserve"> </w:t>
      </w:r>
      <w:r w:rsidRPr="00EF7A21">
        <w:rPr>
          <w:rFonts w:ascii="Times New Roman" w:hAnsi="Times New Roman" w:cs="Times New Roman"/>
          <w:i/>
          <w:sz w:val="24"/>
          <w:lang w:val="en-US"/>
        </w:rPr>
        <w:t>Overview of the INFORM</w:t>
      </w:r>
      <w:r w:rsidR="00C944DA" w:rsidRPr="00EF7A21">
        <w:rPr>
          <w:rFonts w:ascii="Times New Roman" w:hAnsi="Times New Roman" w:cs="Times New Roman"/>
          <w:i/>
          <w:sz w:val="24"/>
          <w:lang w:val="en-US"/>
        </w:rPr>
        <w:t>AS modular framework including process, impact and outcome</w:t>
      </w:r>
      <w:r w:rsidRPr="00EF7A21">
        <w:rPr>
          <w:rFonts w:ascii="Times New Roman" w:hAnsi="Times New Roman" w:cs="Times New Roman"/>
          <w:i/>
          <w:sz w:val="24"/>
          <w:lang w:val="en-US"/>
        </w:rPr>
        <w:t xml:space="preserve"> modules, each with its main research question and current lead organization. Reproduced from Swinburn et al.</w:t>
      </w:r>
      <w:r w:rsidR="00C944DA" w:rsidRPr="00EF7A21">
        <w:rPr>
          <w:rFonts w:ascii="Times New Roman" w:hAnsi="Times New Roman" w:cs="Times New Roman"/>
          <w:i/>
          <w:sz w:val="24"/>
          <w:lang w:val="en-US"/>
        </w:rPr>
        <w:t xml:space="preserve"> 2013</w:t>
      </w:r>
      <w:r w:rsidRPr="00EF7A21">
        <w:rPr>
          <w:rFonts w:ascii="Times New Roman" w:hAnsi="Times New Roman" w:cs="Times New Roman"/>
          <w:i/>
          <w:sz w:val="24"/>
          <w:lang w:val="en-US"/>
        </w:rPr>
        <w:t xml:space="preserve"> </w:t>
      </w:r>
      <w:r w:rsidRPr="00EF7A21">
        <w:rPr>
          <w:rFonts w:ascii="Times New Roman" w:hAnsi="Times New Roman" w:cs="Times New Roman"/>
          <w:i/>
          <w:sz w:val="24"/>
          <w:lang w:val="en-US"/>
        </w:rPr>
        <w:fldChar w:fldCharType="begin">
          <w:fldData xml:space="preserve">PEVuZE5vdGU+PENpdGU+PEF1dGhvcj5Td2luYnVybjwvQXV0aG9yPjxZZWFyPjIwMTM8L1llYXI+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</w:fldData>
        </w:fldChar>
      </w:r>
      <w:r w:rsidR="007B39AA" w:rsidRPr="00EF7A21">
        <w:rPr>
          <w:rFonts w:ascii="Times New Roman" w:hAnsi="Times New Roman" w:cs="Times New Roman"/>
          <w:i/>
          <w:sz w:val="24"/>
          <w:lang w:val="en-US"/>
        </w:rPr>
        <w:instrText xml:space="preserve"> ADDIN EN.CITE </w:instrText>
      </w:r>
      <w:r w:rsidR="007B39AA" w:rsidRPr="00EF7A21">
        <w:rPr>
          <w:rFonts w:ascii="Times New Roman" w:hAnsi="Times New Roman" w:cs="Times New Roman"/>
          <w:i/>
          <w:sz w:val="24"/>
          <w:lang w:val="en-US"/>
        </w:rPr>
        <w:fldChar w:fldCharType="begin">
          <w:fldData xml:space="preserve">PEVuZE5vdGU+PENpdGU+PEF1dGhvcj5Td2luYnVybjwvQXV0aG9yPjxZZWFyPjIwMTM8L1llYXI+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</w:fldData>
        </w:fldChar>
      </w:r>
      <w:r w:rsidR="007B39AA" w:rsidRPr="00EF7A21">
        <w:rPr>
          <w:rFonts w:ascii="Times New Roman" w:hAnsi="Times New Roman" w:cs="Times New Roman"/>
          <w:i/>
          <w:sz w:val="24"/>
          <w:lang w:val="en-US"/>
        </w:rPr>
        <w:instrText xml:space="preserve"> ADDIN EN.CITE.DATA </w:instrText>
      </w:r>
      <w:r w:rsidR="007B39AA" w:rsidRPr="00EF7A21">
        <w:rPr>
          <w:rFonts w:ascii="Times New Roman" w:hAnsi="Times New Roman" w:cs="Times New Roman"/>
          <w:i/>
          <w:sz w:val="24"/>
          <w:lang w:val="en-US"/>
        </w:rPr>
      </w:r>
      <w:r w:rsidR="007B39AA" w:rsidRPr="00EF7A21">
        <w:rPr>
          <w:rFonts w:ascii="Times New Roman" w:hAnsi="Times New Roman" w:cs="Times New Roman"/>
          <w:i/>
          <w:sz w:val="24"/>
          <w:lang w:val="en-US"/>
        </w:rPr>
        <w:fldChar w:fldCharType="end"/>
      </w:r>
      <w:r w:rsidRPr="00EF7A21">
        <w:rPr>
          <w:rFonts w:ascii="Times New Roman" w:hAnsi="Times New Roman" w:cs="Times New Roman"/>
          <w:i/>
          <w:sz w:val="24"/>
          <w:lang w:val="en-US"/>
        </w:rPr>
      </w:r>
      <w:r w:rsidRPr="00EF7A21">
        <w:rPr>
          <w:rFonts w:ascii="Times New Roman" w:hAnsi="Times New Roman" w:cs="Times New Roman"/>
          <w:i/>
          <w:sz w:val="24"/>
          <w:lang w:val="en-US"/>
        </w:rPr>
        <w:fldChar w:fldCharType="separate"/>
      </w:r>
      <w:r w:rsidR="007B39AA" w:rsidRPr="00EF7A21">
        <w:rPr>
          <w:rFonts w:ascii="Times New Roman" w:hAnsi="Times New Roman" w:cs="Times New Roman"/>
          <w:i/>
          <w:noProof/>
          <w:sz w:val="24"/>
          <w:vertAlign w:val="superscript"/>
          <w:lang w:val="en-US"/>
        </w:rPr>
        <w:t>(1)</w:t>
      </w:r>
      <w:r w:rsidRPr="00EF7A21">
        <w:rPr>
          <w:rFonts w:ascii="Times New Roman" w:hAnsi="Times New Roman" w:cs="Times New Roman"/>
          <w:i/>
          <w:sz w:val="24"/>
          <w:lang w:val="en-US"/>
        </w:rPr>
        <w:fldChar w:fldCharType="end"/>
      </w:r>
      <w:r w:rsidRPr="00EF7A21">
        <w:rPr>
          <w:rFonts w:ascii="Times New Roman" w:hAnsi="Times New Roman" w:cs="Times New Roman"/>
          <w:i/>
          <w:sz w:val="24"/>
          <w:lang w:val="en-US"/>
        </w:rPr>
        <w:t>.</w:t>
      </w:r>
    </w:p>
    <w:p w14:paraId="13DDAE52" w14:textId="77777777" w:rsidR="00DE2F28" w:rsidRPr="00EF7A21" w:rsidRDefault="00DE2F28" w:rsidP="0003167E">
      <w:pPr>
        <w:spacing w:line="480" w:lineRule="auto"/>
        <w:rPr>
          <w:rFonts w:ascii="Times New Roman" w:hAnsi="Times New Roman" w:cs="Times New Roman"/>
          <w:sz w:val="24"/>
          <w:lang w:val="en-US"/>
        </w:rPr>
      </w:pPr>
    </w:p>
    <w:p w14:paraId="406CE4A6" w14:textId="37859D0D" w:rsidR="00067CBE" w:rsidRPr="00EF7A21" w:rsidRDefault="0024161C" w:rsidP="0003167E">
      <w:pPr>
        <w:spacing w:line="480" w:lineRule="auto"/>
        <w:rPr>
          <w:rFonts w:ascii="Times New Roman" w:hAnsi="Times New Roman" w:cs="Times New Roman"/>
          <w:sz w:val="24"/>
          <w:lang w:val="en-US"/>
        </w:rPr>
      </w:pPr>
      <w:r w:rsidRPr="00EF7A21">
        <w:rPr>
          <w:rFonts w:ascii="Times New Roman" w:hAnsi="Times New Roman" w:cs="Times New Roman"/>
          <w:sz w:val="24"/>
          <w:lang w:val="en-US"/>
        </w:rPr>
        <w:t xml:space="preserve">For </w:t>
      </w:r>
      <w:r w:rsidR="00D50A7B" w:rsidRPr="00EF7A21">
        <w:rPr>
          <w:rFonts w:ascii="Times New Roman" w:hAnsi="Times New Roman" w:cs="Times New Roman"/>
          <w:sz w:val="24"/>
          <w:lang w:val="en-US"/>
        </w:rPr>
        <w:t xml:space="preserve">the </w:t>
      </w:r>
      <w:r w:rsidR="00AA10A5" w:rsidRPr="00EF7A21">
        <w:rPr>
          <w:rFonts w:ascii="Times New Roman" w:hAnsi="Times New Roman" w:cs="Times New Roman"/>
          <w:sz w:val="24"/>
          <w:lang w:val="en-US"/>
        </w:rPr>
        <w:t>process and impact</w:t>
      </w:r>
      <w:r w:rsidR="00D014DF" w:rsidRPr="00EF7A21">
        <w:rPr>
          <w:rFonts w:ascii="Times New Roman" w:hAnsi="Times New Roman" w:cs="Times New Roman"/>
          <w:sz w:val="24"/>
          <w:lang w:val="en-US"/>
        </w:rPr>
        <w:t xml:space="preserve"> </w:t>
      </w:r>
      <w:r w:rsidRPr="00EF7A21">
        <w:rPr>
          <w:rFonts w:ascii="Times New Roman" w:hAnsi="Times New Roman" w:cs="Times New Roman"/>
          <w:sz w:val="24"/>
          <w:lang w:val="en-US"/>
        </w:rPr>
        <w:t xml:space="preserve">modules, </w:t>
      </w:r>
      <w:r w:rsidR="008770D9" w:rsidRPr="00EF7A21">
        <w:rPr>
          <w:rFonts w:ascii="Times New Roman" w:hAnsi="Times New Roman" w:cs="Times New Roman"/>
          <w:sz w:val="24"/>
          <w:lang w:val="en-US"/>
        </w:rPr>
        <w:t xml:space="preserve">data collection and analysis is carried out on a national or regional </w:t>
      </w:r>
      <w:r w:rsidR="005E730C" w:rsidRPr="00EF7A21">
        <w:rPr>
          <w:rFonts w:ascii="Times New Roman" w:hAnsi="Times New Roman" w:cs="Times New Roman"/>
          <w:sz w:val="24"/>
          <w:lang w:val="en-US"/>
        </w:rPr>
        <w:t>level</w:t>
      </w:r>
      <w:r w:rsidR="008770D9" w:rsidRPr="00EF7A21">
        <w:rPr>
          <w:rFonts w:ascii="Times New Roman" w:hAnsi="Times New Roman" w:cs="Times New Roman"/>
          <w:sz w:val="24"/>
          <w:lang w:val="en-US"/>
        </w:rPr>
        <w:t xml:space="preserve"> by independent research groups and civil society organizations, </w:t>
      </w:r>
      <w:r w:rsidR="0014656B" w:rsidRPr="00EF7A21">
        <w:rPr>
          <w:rFonts w:ascii="Times New Roman" w:hAnsi="Times New Roman" w:cs="Times New Roman"/>
          <w:sz w:val="24"/>
          <w:lang w:val="en-US"/>
        </w:rPr>
        <w:t xml:space="preserve">whose work </w:t>
      </w:r>
      <w:r w:rsidR="0014656B" w:rsidRPr="00EF7A21">
        <w:rPr>
          <w:rFonts w:ascii="Times New Roman" w:hAnsi="Times New Roman" w:cs="Times New Roman"/>
          <w:sz w:val="24"/>
          <w:lang w:val="en-US"/>
        </w:rPr>
        <w:lastRenderedPageBreak/>
        <w:t>is supported and coordinated by a</w:t>
      </w:r>
      <w:r w:rsidR="008770D9" w:rsidRPr="00EF7A21">
        <w:rPr>
          <w:rFonts w:ascii="Times New Roman" w:hAnsi="Times New Roman" w:cs="Times New Roman"/>
          <w:sz w:val="24"/>
          <w:lang w:val="en-US"/>
        </w:rPr>
        <w:t xml:space="preserve"> central </w:t>
      </w:r>
      <w:r w:rsidR="00C944DA" w:rsidRPr="00EF7A21">
        <w:rPr>
          <w:rFonts w:ascii="Times New Roman" w:hAnsi="Times New Roman" w:cs="Times New Roman"/>
          <w:sz w:val="24"/>
          <w:lang w:val="en-US"/>
        </w:rPr>
        <w:t xml:space="preserve">secretariat, which is </w:t>
      </w:r>
      <w:r w:rsidR="0014656B" w:rsidRPr="00EF7A21">
        <w:rPr>
          <w:rFonts w:ascii="Times New Roman" w:hAnsi="Times New Roman" w:cs="Times New Roman"/>
          <w:sz w:val="24"/>
          <w:lang w:val="en-US"/>
        </w:rPr>
        <w:t>currently based at the University of Auckland</w:t>
      </w:r>
      <w:r w:rsidR="008770D9" w:rsidRPr="00EF7A21">
        <w:rPr>
          <w:rFonts w:ascii="Times New Roman" w:hAnsi="Times New Roman" w:cs="Times New Roman"/>
          <w:sz w:val="24"/>
          <w:lang w:val="en-US"/>
        </w:rPr>
        <w:t xml:space="preserve">. </w:t>
      </w:r>
      <w:r w:rsidR="0014656B" w:rsidRPr="00EF7A21">
        <w:rPr>
          <w:rFonts w:ascii="Times New Roman" w:hAnsi="Times New Roman" w:cs="Times New Roman"/>
          <w:sz w:val="24"/>
          <w:lang w:val="en-US"/>
        </w:rPr>
        <w:t xml:space="preserve">For each module </w:t>
      </w:r>
      <w:r w:rsidRPr="00EF7A21">
        <w:rPr>
          <w:rFonts w:ascii="Times New Roman" w:hAnsi="Times New Roman" w:cs="Times New Roman"/>
          <w:sz w:val="24"/>
          <w:lang w:val="en-US"/>
        </w:rPr>
        <w:t xml:space="preserve">a step-wise approach to data collection and analysis is recommended, ranging from minimal to optimal, </w:t>
      </w:r>
      <w:r w:rsidR="0014656B" w:rsidRPr="00EF7A21">
        <w:rPr>
          <w:rFonts w:ascii="Times New Roman" w:hAnsi="Times New Roman" w:cs="Times New Roman"/>
          <w:sz w:val="24"/>
          <w:lang w:val="en-US"/>
        </w:rPr>
        <w:t xml:space="preserve">depending on country priorities and resources. Methodological guidance and standardized research protocols are provided for some modules, </w:t>
      </w:r>
      <w:r w:rsidR="008075DF" w:rsidRPr="00EF7A21">
        <w:rPr>
          <w:rFonts w:ascii="Times New Roman" w:hAnsi="Times New Roman" w:cs="Times New Roman"/>
          <w:sz w:val="24"/>
          <w:lang w:val="en-US"/>
        </w:rPr>
        <w:t>and</w:t>
      </w:r>
      <w:r w:rsidR="0014656B" w:rsidRPr="00EF7A21">
        <w:rPr>
          <w:rFonts w:ascii="Times New Roman" w:hAnsi="Times New Roman" w:cs="Times New Roman"/>
          <w:sz w:val="24"/>
          <w:lang w:val="en-US"/>
        </w:rPr>
        <w:t xml:space="preserve"> can be adapted to local circumstances and needs </w:t>
      </w:r>
      <w:r w:rsidR="0014656B" w:rsidRPr="00EF7A21">
        <w:rPr>
          <w:rFonts w:ascii="Times New Roman" w:hAnsi="Times New Roman" w:cs="Times New Roman"/>
          <w:sz w:val="24"/>
          <w:lang w:val="en-US"/>
        </w:rPr>
        <w:fldChar w:fldCharType="begin">
          <w:fldData xml:space="preserve">PEVuZE5vdGU+PENpdGU+PEF1dGhvcj5Td2luYnVybjwvQXV0aG9yPjxZZWFyPjIwMTM8L1llYXI+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</w:fldData>
        </w:fldChar>
      </w:r>
      <w:r w:rsidR="007B39AA" w:rsidRPr="00EF7A21">
        <w:rPr>
          <w:rFonts w:ascii="Times New Roman" w:hAnsi="Times New Roman" w:cs="Times New Roman"/>
          <w:sz w:val="24"/>
          <w:lang w:val="en-US"/>
        </w:rPr>
        <w:instrText xml:space="preserve"> ADDIN EN.CITE </w:instrText>
      </w:r>
      <w:r w:rsidR="007B39AA" w:rsidRPr="00EF7A21">
        <w:rPr>
          <w:rFonts w:ascii="Times New Roman" w:hAnsi="Times New Roman" w:cs="Times New Roman"/>
          <w:sz w:val="24"/>
          <w:lang w:val="en-US"/>
        </w:rPr>
        <w:fldChar w:fldCharType="begin">
          <w:fldData xml:space="preserve">PEVuZE5vdGU+PENpdGU+PEF1dGhvcj5Td2luYnVybjwvQXV0aG9yPjxZZWFyPjIwMTM8L1llYXI+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</w:fldData>
        </w:fldChar>
      </w:r>
      <w:r w:rsidR="007B39AA" w:rsidRPr="00EF7A21">
        <w:rPr>
          <w:rFonts w:ascii="Times New Roman" w:hAnsi="Times New Roman" w:cs="Times New Roman"/>
          <w:sz w:val="24"/>
          <w:lang w:val="en-US"/>
        </w:rPr>
        <w:instrText xml:space="preserve"> ADDIN EN.CITE.DATA </w:instrText>
      </w:r>
      <w:r w:rsidR="007B39AA" w:rsidRPr="00EF7A21">
        <w:rPr>
          <w:rFonts w:ascii="Times New Roman" w:hAnsi="Times New Roman" w:cs="Times New Roman"/>
          <w:sz w:val="24"/>
          <w:lang w:val="en-US"/>
        </w:rPr>
      </w:r>
      <w:r w:rsidR="007B39AA" w:rsidRPr="00EF7A21">
        <w:rPr>
          <w:rFonts w:ascii="Times New Roman" w:hAnsi="Times New Roman" w:cs="Times New Roman"/>
          <w:sz w:val="24"/>
          <w:lang w:val="en-US"/>
        </w:rPr>
        <w:fldChar w:fldCharType="end"/>
      </w:r>
      <w:r w:rsidR="0014656B" w:rsidRPr="00EF7A21">
        <w:rPr>
          <w:rFonts w:ascii="Times New Roman" w:hAnsi="Times New Roman" w:cs="Times New Roman"/>
          <w:sz w:val="24"/>
          <w:lang w:val="en-US"/>
        </w:rPr>
      </w:r>
      <w:r w:rsidR="0014656B" w:rsidRPr="00EF7A21">
        <w:rPr>
          <w:rFonts w:ascii="Times New Roman" w:hAnsi="Times New Roman" w:cs="Times New Roman"/>
          <w:sz w:val="24"/>
          <w:lang w:val="en-US"/>
        </w:rPr>
        <w:fldChar w:fldCharType="separate"/>
      </w:r>
      <w:r w:rsidR="007B39AA" w:rsidRPr="00EF7A21">
        <w:rPr>
          <w:rFonts w:ascii="Times New Roman" w:hAnsi="Times New Roman" w:cs="Times New Roman"/>
          <w:noProof/>
          <w:sz w:val="24"/>
          <w:vertAlign w:val="superscript"/>
          <w:lang w:val="en-US"/>
        </w:rPr>
        <w:t>(1; 2)</w:t>
      </w:r>
      <w:r w:rsidR="0014656B" w:rsidRPr="00EF7A21">
        <w:rPr>
          <w:rFonts w:ascii="Times New Roman" w:hAnsi="Times New Roman" w:cs="Times New Roman"/>
          <w:sz w:val="24"/>
          <w:lang w:val="en-US"/>
        </w:rPr>
        <w:fldChar w:fldCharType="end"/>
      </w:r>
      <w:r w:rsidR="0014656B" w:rsidRPr="00EF7A21">
        <w:rPr>
          <w:rFonts w:ascii="Times New Roman" w:hAnsi="Times New Roman" w:cs="Times New Roman"/>
          <w:sz w:val="24"/>
          <w:lang w:val="en-US"/>
        </w:rPr>
        <w:t>.</w:t>
      </w:r>
      <w:r w:rsidR="00D014DF" w:rsidRPr="00EF7A21">
        <w:rPr>
          <w:rFonts w:ascii="Times New Roman" w:hAnsi="Times New Roman" w:cs="Times New Roman"/>
          <w:sz w:val="24"/>
          <w:lang w:val="en-US"/>
        </w:rPr>
        <w:t xml:space="preserve"> </w:t>
      </w:r>
    </w:p>
    <w:p w14:paraId="2C8C7A37" w14:textId="77777777" w:rsidR="00067CBE" w:rsidRPr="00EF7A21" w:rsidRDefault="00067CBE" w:rsidP="0003167E">
      <w:pPr>
        <w:spacing w:line="480" w:lineRule="auto"/>
        <w:rPr>
          <w:rFonts w:ascii="Times New Roman" w:hAnsi="Times New Roman" w:cs="Times New Roman"/>
          <w:sz w:val="24"/>
          <w:lang w:val="en-US"/>
        </w:rPr>
      </w:pPr>
    </w:p>
    <w:p w14:paraId="24395584" w14:textId="4D050A1B" w:rsidR="00DE2F28" w:rsidRPr="00EF7A21" w:rsidRDefault="00DE2F28" w:rsidP="0003167E">
      <w:pPr>
        <w:spacing w:line="480" w:lineRule="auto"/>
        <w:rPr>
          <w:rFonts w:ascii="Times New Roman" w:hAnsi="Times New Roman" w:cs="Times New Roman"/>
          <w:b/>
          <w:sz w:val="24"/>
          <w:lang w:val="en-US"/>
        </w:rPr>
      </w:pPr>
      <w:r w:rsidRPr="00EF7A21">
        <w:rPr>
          <w:rFonts w:ascii="Times New Roman" w:hAnsi="Times New Roman" w:cs="Times New Roman"/>
          <w:b/>
          <w:sz w:val="24"/>
          <w:lang w:val="en-US"/>
        </w:rPr>
        <w:t>The INFORMAS module on private-sector policies and practices</w:t>
      </w:r>
    </w:p>
    <w:p w14:paraId="46927202" w14:textId="77777777" w:rsidR="00067CBE" w:rsidRPr="00EF7A21" w:rsidRDefault="00067CBE" w:rsidP="0003167E">
      <w:pPr>
        <w:spacing w:line="480" w:lineRule="auto"/>
        <w:rPr>
          <w:rFonts w:ascii="Times New Roman" w:hAnsi="Times New Roman" w:cs="Times New Roman"/>
          <w:sz w:val="24"/>
          <w:lang w:val="en-US"/>
        </w:rPr>
      </w:pPr>
    </w:p>
    <w:p w14:paraId="7B2C9462" w14:textId="234AE587" w:rsidR="00AD1424" w:rsidRPr="00EF7A21" w:rsidRDefault="00AD1424" w:rsidP="0003167E">
      <w:pPr>
        <w:spacing w:line="480" w:lineRule="auto"/>
        <w:rPr>
          <w:rFonts w:ascii="Times New Roman" w:hAnsi="Times New Roman" w:cs="Times New Roman"/>
          <w:sz w:val="24"/>
          <w:lang w:val="en-US"/>
        </w:rPr>
      </w:pPr>
      <w:r w:rsidRPr="00EF7A21">
        <w:rPr>
          <w:rFonts w:ascii="Times New Roman" w:hAnsi="Times New Roman" w:cs="Times New Roman"/>
          <w:sz w:val="24"/>
          <w:lang w:val="en-US"/>
        </w:rPr>
        <w:t xml:space="preserve">The INFORMAS module on private-sector policies and </w:t>
      </w:r>
      <w:r w:rsidR="003D343E" w:rsidRPr="00EF7A21">
        <w:rPr>
          <w:rFonts w:ascii="Times New Roman" w:hAnsi="Times New Roman" w:cs="Times New Roman"/>
          <w:sz w:val="24"/>
          <w:lang w:val="en-US"/>
        </w:rPr>
        <w:t>practices</w:t>
      </w:r>
      <w:r w:rsidR="00050672" w:rsidRPr="00EF7A21">
        <w:rPr>
          <w:rFonts w:ascii="Times New Roman" w:hAnsi="Times New Roman" w:cs="Times New Roman"/>
          <w:sz w:val="24"/>
          <w:lang w:val="en-US"/>
        </w:rPr>
        <w:t xml:space="preserve"> </w:t>
      </w:r>
      <w:r w:rsidRPr="00EF7A21">
        <w:rPr>
          <w:rFonts w:ascii="Times New Roman" w:hAnsi="Times New Roman" w:cs="Times New Roman"/>
          <w:sz w:val="24"/>
          <w:lang w:val="en-US"/>
        </w:rPr>
        <w:t xml:space="preserve">has been developed to </w:t>
      </w:r>
      <w:r w:rsidR="00FF3681" w:rsidRPr="00EF7A21">
        <w:rPr>
          <w:rFonts w:ascii="Times New Roman" w:hAnsi="Times New Roman" w:cs="Times New Roman"/>
          <w:sz w:val="24"/>
          <w:lang w:val="en-US"/>
        </w:rPr>
        <w:t>monitor</w:t>
      </w:r>
      <w:r w:rsidR="004B56F4" w:rsidRPr="00EF7A21">
        <w:rPr>
          <w:rFonts w:ascii="Times New Roman" w:hAnsi="Times New Roman" w:cs="Times New Roman"/>
          <w:sz w:val="24"/>
          <w:lang w:val="en-US"/>
        </w:rPr>
        <w:t xml:space="preserve"> the influence</w:t>
      </w:r>
      <w:r w:rsidR="00FF3681" w:rsidRPr="00EF7A21">
        <w:rPr>
          <w:rFonts w:ascii="Times New Roman" w:hAnsi="Times New Roman" w:cs="Times New Roman"/>
          <w:sz w:val="24"/>
          <w:lang w:val="en-US"/>
        </w:rPr>
        <w:t xml:space="preserve"> of companies, business groups and other</w:t>
      </w:r>
      <w:r w:rsidR="004B56F4" w:rsidRPr="00EF7A21">
        <w:rPr>
          <w:rFonts w:ascii="Times New Roman" w:hAnsi="Times New Roman" w:cs="Times New Roman"/>
          <w:sz w:val="24"/>
          <w:lang w:val="en-US"/>
        </w:rPr>
        <w:t xml:space="preserve"> industry stakeholders on food environments. This primarily includes the </w:t>
      </w:r>
      <w:r w:rsidR="0086605E" w:rsidRPr="00EF7A21">
        <w:rPr>
          <w:rFonts w:ascii="Times New Roman" w:hAnsi="Times New Roman" w:cs="Times New Roman"/>
          <w:sz w:val="24"/>
          <w:lang w:val="en-US"/>
        </w:rPr>
        <w:t xml:space="preserve">food and beverage industry, i.e. all organizations involved in producing, packaging, distributing and marketing foods and beverages, but may extend to entertainment and media companies </w:t>
      </w:r>
      <w:r w:rsidR="0086605E" w:rsidRPr="00EF7A21">
        <w:rPr>
          <w:rFonts w:ascii="Times New Roman" w:hAnsi="Times New Roman" w:cs="Times New Roman"/>
          <w:sz w:val="24"/>
          <w:lang w:val="en-US"/>
        </w:rPr>
        <w:fldChar w:fldCharType="begin">
          <w:fldData xml:space="preserve">PEVuZE5vdGU+PENpdGU+PEF1dGhvcj5TYWNrczwvQXV0aG9yPjxZZWFyPjIwMTM8L1llYXI+PFJl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</w:fldData>
        </w:fldChar>
      </w:r>
      <w:r w:rsidR="007B39AA" w:rsidRPr="00EF7A21">
        <w:rPr>
          <w:rFonts w:ascii="Times New Roman" w:hAnsi="Times New Roman" w:cs="Times New Roman"/>
          <w:sz w:val="24"/>
          <w:lang w:val="en-US"/>
        </w:rPr>
        <w:instrText xml:space="preserve"> ADDIN EN.CITE </w:instrText>
      </w:r>
      <w:r w:rsidR="007B39AA" w:rsidRPr="00EF7A21">
        <w:rPr>
          <w:rFonts w:ascii="Times New Roman" w:hAnsi="Times New Roman" w:cs="Times New Roman"/>
          <w:sz w:val="24"/>
          <w:lang w:val="en-US"/>
        </w:rPr>
        <w:fldChar w:fldCharType="begin">
          <w:fldData xml:space="preserve">PEVuZE5vdGU+PENpdGU+PEF1dGhvcj5TYWNrczwvQXV0aG9yPjxZZWFyPjIwMTM8L1llYXI+PFJl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</w:fldData>
        </w:fldChar>
      </w:r>
      <w:r w:rsidR="007B39AA" w:rsidRPr="00EF7A21">
        <w:rPr>
          <w:rFonts w:ascii="Times New Roman" w:hAnsi="Times New Roman" w:cs="Times New Roman"/>
          <w:sz w:val="24"/>
          <w:lang w:val="en-US"/>
        </w:rPr>
        <w:instrText xml:space="preserve"> ADDIN EN.CITE.DATA </w:instrText>
      </w:r>
      <w:r w:rsidR="007B39AA" w:rsidRPr="00EF7A21">
        <w:rPr>
          <w:rFonts w:ascii="Times New Roman" w:hAnsi="Times New Roman" w:cs="Times New Roman"/>
          <w:sz w:val="24"/>
          <w:lang w:val="en-US"/>
        </w:rPr>
      </w:r>
      <w:r w:rsidR="007B39AA" w:rsidRPr="00EF7A21">
        <w:rPr>
          <w:rFonts w:ascii="Times New Roman" w:hAnsi="Times New Roman" w:cs="Times New Roman"/>
          <w:sz w:val="24"/>
          <w:lang w:val="en-US"/>
        </w:rPr>
        <w:fldChar w:fldCharType="end"/>
      </w:r>
      <w:r w:rsidR="0086605E" w:rsidRPr="00EF7A21">
        <w:rPr>
          <w:rFonts w:ascii="Times New Roman" w:hAnsi="Times New Roman" w:cs="Times New Roman"/>
          <w:sz w:val="24"/>
          <w:lang w:val="en-US"/>
        </w:rPr>
      </w:r>
      <w:r w:rsidR="0086605E" w:rsidRPr="00EF7A21">
        <w:rPr>
          <w:rFonts w:ascii="Times New Roman" w:hAnsi="Times New Roman" w:cs="Times New Roman"/>
          <w:sz w:val="24"/>
          <w:lang w:val="en-US"/>
        </w:rPr>
        <w:fldChar w:fldCharType="separate"/>
      </w:r>
      <w:r w:rsidR="007B39AA" w:rsidRPr="00EF7A21">
        <w:rPr>
          <w:rFonts w:ascii="Times New Roman" w:hAnsi="Times New Roman" w:cs="Times New Roman"/>
          <w:noProof/>
          <w:sz w:val="24"/>
          <w:vertAlign w:val="superscript"/>
          <w:lang w:val="en-US"/>
        </w:rPr>
        <w:t>(3)</w:t>
      </w:r>
      <w:r w:rsidR="0086605E" w:rsidRPr="00EF7A21">
        <w:rPr>
          <w:rFonts w:ascii="Times New Roman" w:hAnsi="Times New Roman" w:cs="Times New Roman"/>
          <w:sz w:val="24"/>
          <w:lang w:val="en-US"/>
        </w:rPr>
        <w:fldChar w:fldCharType="end"/>
      </w:r>
      <w:r w:rsidR="0086605E" w:rsidRPr="00EF7A21">
        <w:rPr>
          <w:rFonts w:ascii="Times New Roman" w:hAnsi="Times New Roman" w:cs="Times New Roman"/>
          <w:sz w:val="24"/>
          <w:lang w:val="en-US"/>
        </w:rPr>
        <w:t>.</w:t>
      </w:r>
    </w:p>
    <w:p w14:paraId="784575C0" w14:textId="77777777" w:rsidR="0086605E" w:rsidRPr="00EF7A21" w:rsidRDefault="0086605E" w:rsidP="0003167E">
      <w:pPr>
        <w:spacing w:line="480" w:lineRule="auto"/>
        <w:rPr>
          <w:rFonts w:ascii="Times New Roman" w:hAnsi="Times New Roman" w:cs="Times New Roman"/>
          <w:sz w:val="24"/>
          <w:lang w:val="en-US"/>
        </w:rPr>
      </w:pPr>
    </w:p>
    <w:p w14:paraId="1BC33439" w14:textId="16E2BDD1" w:rsidR="00170A4F" w:rsidRPr="00EF7A21" w:rsidRDefault="0086605E" w:rsidP="0003167E">
      <w:pPr>
        <w:spacing w:line="480" w:lineRule="auto"/>
        <w:rPr>
          <w:rFonts w:ascii="Times New Roman" w:hAnsi="Times New Roman" w:cs="Times New Roman"/>
          <w:sz w:val="24"/>
          <w:lang w:val="en-US"/>
        </w:rPr>
      </w:pPr>
      <w:r w:rsidRPr="00EF7A21">
        <w:rPr>
          <w:rFonts w:ascii="Times New Roman" w:hAnsi="Times New Roman" w:cs="Times New Roman"/>
          <w:sz w:val="24"/>
          <w:lang w:val="en-US"/>
        </w:rPr>
        <w:t>As part of an initial prio</w:t>
      </w:r>
      <w:r w:rsidR="00170A4F" w:rsidRPr="00EF7A21">
        <w:rPr>
          <w:rFonts w:ascii="Times New Roman" w:hAnsi="Times New Roman" w:cs="Times New Roman"/>
          <w:sz w:val="24"/>
          <w:lang w:val="en-US"/>
        </w:rPr>
        <w:t>rity-setting</w:t>
      </w:r>
      <w:r w:rsidRPr="00EF7A21">
        <w:rPr>
          <w:rFonts w:ascii="Times New Roman" w:hAnsi="Times New Roman" w:cs="Times New Roman"/>
          <w:sz w:val="24"/>
          <w:lang w:val="en-US"/>
        </w:rPr>
        <w:t>, organizations of interest should be chosen based on their pot</w:t>
      </w:r>
      <w:r w:rsidR="00170A4F" w:rsidRPr="00EF7A21">
        <w:rPr>
          <w:rFonts w:ascii="Times New Roman" w:hAnsi="Times New Roman" w:cs="Times New Roman"/>
          <w:sz w:val="24"/>
          <w:lang w:val="en-US"/>
        </w:rPr>
        <w:t>ential influence on the food environment in a given country or region. In the present analysis, we chose Lidl based on its role as Europe’s largest food retailer</w:t>
      </w:r>
      <w:r w:rsidR="00FD3CA3" w:rsidRPr="00EF7A21">
        <w:rPr>
          <w:rFonts w:ascii="Times New Roman" w:hAnsi="Times New Roman" w:cs="Times New Roman"/>
          <w:sz w:val="24"/>
          <w:lang w:val="en-US"/>
        </w:rPr>
        <w:t xml:space="preserve"> </w:t>
      </w:r>
      <w:r w:rsidR="00FD3CA3" w:rsidRPr="00EF7A21">
        <w:rPr>
          <w:rFonts w:ascii="Times New Roman" w:hAnsi="Times New Roman" w:cs="Times New Roman"/>
          <w:sz w:val="24"/>
          <w:lang w:val="en-US"/>
        </w:rPr>
        <w:fldChar w:fldCharType="begin"/>
      </w:r>
      <w:r w:rsidR="007B39AA" w:rsidRPr="00EF7A21">
        <w:rPr>
          <w:rFonts w:ascii="Times New Roman" w:hAnsi="Times New Roman" w:cs="Times New Roman"/>
          <w:sz w:val="24"/>
          <w:lang w:val="en-US"/>
        </w:rPr>
        <w:instrText xml:space="preserve"> ADDIN EN.CITE &lt;EndNote&gt;&lt;Cite&gt;&lt;Author&gt;Deloitte&lt;/Author&gt;&lt;Year&gt;2017&lt;/Year&gt;&lt;RecNum&gt;180526&lt;/RecNum&gt;&lt;DisplayText&gt;&lt;style face="superscript"&gt;(4)&lt;/style&gt;&lt;/DisplayText&gt;&lt;record&gt;&lt;rec-number&gt;180526&lt;/rec-number&gt;&lt;foreign-keys&gt;&lt;key app="EN" db-id="5522xwadastzf1etvvepeezbzfr9wrtfszr0" timestamp="1489046133"&gt;180526&lt;/key&gt;&lt;/foreign-keys&gt;&lt;ref-type name="Web Page"&gt;12&lt;/ref-type&gt;&lt;contributors&gt;&lt;authors&gt;&lt;author&gt;Deloitte&lt;/author&gt;&lt;/authors&gt;&lt;/contributors&gt;&lt;titles&gt;&lt;title&gt;Global Powers of Retailing 2017: The art and science of customers&lt;/title&gt;&lt;/titles&gt;&lt;dates&gt;&lt;year&gt;2017&lt;/year&gt;&lt;/dates&gt;&lt;urls&gt;&lt;related-urls&gt;&lt;url&gt;https://www2.deloitte.com/content/dam/Deloitte/global/Documents/consumer-industrial-products/gx-cip-2017-global-powers-of-retailing.pdf&lt;/url&gt;&lt;/related-urls&gt;&lt;/urls&gt;&lt;/record&gt;&lt;/Cite&gt;&lt;/EndNote&gt;</w:instrText>
      </w:r>
      <w:r w:rsidR="00FD3CA3" w:rsidRPr="00EF7A21">
        <w:rPr>
          <w:rFonts w:ascii="Times New Roman" w:hAnsi="Times New Roman" w:cs="Times New Roman"/>
          <w:sz w:val="24"/>
          <w:lang w:val="en-US"/>
        </w:rPr>
        <w:fldChar w:fldCharType="separate"/>
      </w:r>
      <w:r w:rsidR="007B39AA" w:rsidRPr="00EF7A21">
        <w:rPr>
          <w:rFonts w:ascii="Times New Roman" w:hAnsi="Times New Roman" w:cs="Times New Roman"/>
          <w:noProof/>
          <w:sz w:val="24"/>
          <w:vertAlign w:val="superscript"/>
          <w:lang w:val="en-US"/>
        </w:rPr>
        <w:t>(4)</w:t>
      </w:r>
      <w:r w:rsidR="00FD3CA3" w:rsidRPr="00EF7A21">
        <w:rPr>
          <w:rFonts w:ascii="Times New Roman" w:hAnsi="Times New Roman" w:cs="Times New Roman"/>
          <w:sz w:val="24"/>
          <w:lang w:val="en-US"/>
        </w:rPr>
        <w:fldChar w:fldCharType="end"/>
      </w:r>
      <w:r w:rsidR="00961AE6" w:rsidRPr="00EF7A21">
        <w:rPr>
          <w:rFonts w:ascii="Times New Roman" w:hAnsi="Times New Roman" w:cs="Times New Roman"/>
          <w:sz w:val="24"/>
          <w:lang w:val="en-US"/>
        </w:rPr>
        <w:t>, and due to the relative comprehensiveness of its healthy nutrition strategy as compared to the activities of its main European competitors</w:t>
      </w:r>
      <w:r w:rsidR="005E730C" w:rsidRPr="00EF7A21">
        <w:rPr>
          <w:rFonts w:ascii="Times New Roman" w:hAnsi="Times New Roman" w:cs="Times New Roman"/>
          <w:sz w:val="24"/>
          <w:lang w:val="en-US"/>
        </w:rPr>
        <w:t>.</w:t>
      </w:r>
    </w:p>
    <w:p w14:paraId="7A9EC8F1" w14:textId="77777777" w:rsidR="005E730C" w:rsidRPr="00EF7A21" w:rsidRDefault="005E730C" w:rsidP="0003167E">
      <w:pPr>
        <w:spacing w:line="480" w:lineRule="auto"/>
        <w:rPr>
          <w:rFonts w:ascii="Times New Roman" w:hAnsi="Times New Roman" w:cs="Times New Roman"/>
          <w:sz w:val="24"/>
          <w:lang w:val="en-US"/>
        </w:rPr>
      </w:pPr>
    </w:p>
    <w:p w14:paraId="50D4DDA8" w14:textId="4E8836E9" w:rsidR="00E905FA" w:rsidRPr="00EF7A21" w:rsidRDefault="005E730C" w:rsidP="0003167E">
      <w:pPr>
        <w:spacing w:line="480" w:lineRule="auto"/>
        <w:rPr>
          <w:rFonts w:ascii="Times New Roman" w:hAnsi="Times New Roman" w:cs="Times New Roman"/>
          <w:sz w:val="24"/>
          <w:lang w:val="en-US"/>
        </w:rPr>
      </w:pPr>
      <w:r w:rsidRPr="00EF7A21">
        <w:rPr>
          <w:rFonts w:ascii="Times New Roman" w:hAnsi="Times New Roman" w:cs="Times New Roman"/>
          <w:sz w:val="24"/>
          <w:lang w:val="en-US"/>
        </w:rPr>
        <w:t>O</w:t>
      </w:r>
      <w:r w:rsidR="00E905FA" w:rsidRPr="00EF7A21">
        <w:rPr>
          <w:rFonts w:ascii="Times New Roman" w:hAnsi="Times New Roman" w:cs="Times New Roman"/>
          <w:sz w:val="24"/>
          <w:lang w:val="en-US"/>
        </w:rPr>
        <w:t>nce organizations of interest are identified</w:t>
      </w:r>
      <w:r w:rsidR="006823DD" w:rsidRPr="00EF7A21">
        <w:rPr>
          <w:rFonts w:ascii="Times New Roman" w:hAnsi="Times New Roman" w:cs="Times New Roman"/>
          <w:sz w:val="24"/>
          <w:lang w:val="en-US"/>
        </w:rPr>
        <w:t>,</w:t>
      </w:r>
      <w:r w:rsidR="00E905FA" w:rsidRPr="00EF7A21">
        <w:rPr>
          <w:rFonts w:ascii="Times New Roman" w:hAnsi="Times New Roman" w:cs="Times New Roman"/>
          <w:sz w:val="24"/>
          <w:lang w:val="en-US"/>
        </w:rPr>
        <w:t xml:space="preserve"> data collection and analysis may follow a step-wise approach (cf. </w:t>
      </w:r>
      <w:r w:rsidRPr="00EF7A21">
        <w:rPr>
          <w:rFonts w:ascii="Times New Roman" w:hAnsi="Times New Roman" w:cs="Times New Roman"/>
          <w:sz w:val="24"/>
          <w:lang w:val="en-US"/>
        </w:rPr>
        <w:t>F</w:t>
      </w:r>
      <w:r w:rsidR="00E905FA" w:rsidRPr="00EF7A21">
        <w:rPr>
          <w:rFonts w:ascii="Times New Roman" w:hAnsi="Times New Roman" w:cs="Times New Roman"/>
          <w:sz w:val="24"/>
          <w:lang w:val="en-US"/>
        </w:rPr>
        <w:t xml:space="preserve">igure 2). As part of our step 1 analysis of Lidl, we cover </w:t>
      </w:r>
      <w:r w:rsidR="001B394D" w:rsidRPr="00EF7A21">
        <w:rPr>
          <w:rFonts w:ascii="Times New Roman" w:hAnsi="Times New Roman" w:cs="Times New Roman"/>
          <w:sz w:val="24"/>
          <w:lang w:val="en-US"/>
        </w:rPr>
        <w:t>company policies regarding the</w:t>
      </w:r>
      <w:r w:rsidR="00E905FA" w:rsidRPr="00EF7A21">
        <w:rPr>
          <w:rFonts w:ascii="Times New Roman" w:hAnsi="Times New Roman" w:cs="Times New Roman"/>
          <w:sz w:val="24"/>
          <w:lang w:val="en-US"/>
        </w:rPr>
        <w:t xml:space="preserve"> following domains:</w:t>
      </w:r>
    </w:p>
    <w:p w14:paraId="11485591" w14:textId="7D9E1F5D" w:rsidR="00E905FA" w:rsidRPr="00EF7A21" w:rsidRDefault="007C030C" w:rsidP="0003167E">
      <w:pPr>
        <w:numPr>
          <w:ilvl w:val="0"/>
          <w:numId w:val="5"/>
        </w:numPr>
        <w:spacing w:line="480" w:lineRule="auto"/>
        <w:rPr>
          <w:rFonts w:ascii="Times New Roman" w:hAnsi="Times New Roman" w:cs="Times New Roman"/>
          <w:sz w:val="24"/>
          <w:lang w:val="en-US"/>
        </w:rPr>
      </w:pPr>
      <w:r w:rsidRPr="00EF7A21">
        <w:rPr>
          <w:rFonts w:ascii="Times New Roman" w:hAnsi="Times New Roman" w:cs="Times New Roman"/>
          <w:sz w:val="24"/>
          <w:lang w:val="en-US"/>
        </w:rPr>
        <w:t>f</w:t>
      </w:r>
      <w:r w:rsidR="001B394D" w:rsidRPr="00EF7A21">
        <w:rPr>
          <w:rFonts w:ascii="Times New Roman" w:hAnsi="Times New Roman" w:cs="Times New Roman"/>
          <w:sz w:val="24"/>
          <w:lang w:val="en-US"/>
        </w:rPr>
        <w:t>ood composition with respect to the reduction of salt, trans-fatty acids, saturated fat and added sugars</w:t>
      </w:r>
      <w:r w:rsidR="00451626" w:rsidRPr="00EF7A21">
        <w:rPr>
          <w:rFonts w:ascii="Times New Roman" w:hAnsi="Times New Roman" w:cs="Times New Roman"/>
          <w:sz w:val="24"/>
          <w:lang w:val="en-US"/>
        </w:rPr>
        <w:t>;</w:t>
      </w:r>
    </w:p>
    <w:p w14:paraId="1F0765DB" w14:textId="113644C3" w:rsidR="001B394D" w:rsidRPr="00EF7A21" w:rsidRDefault="007C030C" w:rsidP="0003167E">
      <w:pPr>
        <w:numPr>
          <w:ilvl w:val="0"/>
          <w:numId w:val="5"/>
        </w:numPr>
        <w:spacing w:line="480" w:lineRule="auto"/>
        <w:rPr>
          <w:rFonts w:ascii="Times New Roman" w:hAnsi="Times New Roman" w:cs="Times New Roman"/>
          <w:sz w:val="24"/>
          <w:lang w:val="en-US"/>
        </w:rPr>
      </w:pPr>
      <w:r w:rsidRPr="00EF7A21">
        <w:rPr>
          <w:rFonts w:ascii="Times New Roman" w:hAnsi="Times New Roman" w:cs="Times New Roman"/>
          <w:sz w:val="24"/>
          <w:lang w:val="en-US"/>
        </w:rPr>
        <w:t>m</w:t>
      </w:r>
      <w:r w:rsidR="001B394D" w:rsidRPr="00EF7A21">
        <w:rPr>
          <w:rFonts w:ascii="Times New Roman" w:hAnsi="Times New Roman" w:cs="Times New Roman"/>
          <w:sz w:val="24"/>
          <w:lang w:val="en-US"/>
        </w:rPr>
        <w:t>arketing and promotion</w:t>
      </w:r>
      <w:r w:rsidRPr="00EF7A21">
        <w:rPr>
          <w:rFonts w:ascii="Times New Roman" w:hAnsi="Times New Roman" w:cs="Times New Roman"/>
          <w:sz w:val="24"/>
          <w:lang w:val="en-US"/>
        </w:rPr>
        <w:t>;</w:t>
      </w:r>
    </w:p>
    <w:p w14:paraId="79DB55A7" w14:textId="0171AD71" w:rsidR="001B394D" w:rsidRPr="00EF7A21" w:rsidRDefault="007C030C" w:rsidP="0003167E">
      <w:pPr>
        <w:numPr>
          <w:ilvl w:val="0"/>
          <w:numId w:val="5"/>
        </w:numPr>
        <w:spacing w:line="480" w:lineRule="auto"/>
        <w:rPr>
          <w:rFonts w:ascii="Times New Roman" w:hAnsi="Times New Roman" w:cs="Times New Roman"/>
          <w:sz w:val="24"/>
          <w:lang w:val="en-US"/>
        </w:rPr>
      </w:pPr>
      <w:r w:rsidRPr="00EF7A21">
        <w:rPr>
          <w:rFonts w:ascii="Times New Roman" w:hAnsi="Times New Roman" w:cs="Times New Roman"/>
          <w:sz w:val="24"/>
          <w:lang w:val="en-US"/>
        </w:rPr>
        <w:lastRenderedPageBreak/>
        <w:t>n</w:t>
      </w:r>
      <w:r w:rsidR="001B394D" w:rsidRPr="00EF7A21">
        <w:rPr>
          <w:rFonts w:ascii="Times New Roman" w:hAnsi="Times New Roman" w:cs="Times New Roman"/>
          <w:sz w:val="24"/>
          <w:lang w:val="en-US"/>
        </w:rPr>
        <w:t>utrition information and education</w:t>
      </w:r>
      <w:r w:rsidRPr="00EF7A21">
        <w:rPr>
          <w:rFonts w:ascii="Times New Roman" w:hAnsi="Times New Roman" w:cs="Times New Roman"/>
          <w:sz w:val="24"/>
          <w:lang w:val="en-US"/>
        </w:rPr>
        <w:t>;</w:t>
      </w:r>
    </w:p>
    <w:p w14:paraId="6E71D25D" w14:textId="0642C45D" w:rsidR="001B394D" w:rsidRPr="00EF7A21" w:rsidRDefault="007C030C" w:rsidP="0003167E">
      <w:pPr>
        <w:numPr>
          <w:ilvl w:val="0"/>
          <w:numId w:val="5"/>
        </w:numPr>
        <w:spacing w:line="480" w:lineRule="auto"/>
        <w:rPr>
          <w:rFonts w:ascii="Times New Roman" w:hAnsi="Times New Roman" w:cs="Times New Roman"/>
          <w:sz w:val="24"/>
          <w:lang w:val="en-US"/>
        </w:rPr>
      </w:pPr>
      <w:r w:rsidRPr="00EF7A21">
        <w:rPr>
          <w:rFonts w:ascii="Times New Roman" w:hAnsi="Times New Roman" w:cs="Times New Roman"/>
          <w:sz w:val="24"/>
          <w:lang w:val="en-US"/>
        </w:rPr>
        <w:t>p</w:t>
      </w:r>
      <w:r w:rsidR="001B394D" w:rsidRPr="00EF7A21">
        <w:rPr>
          <w:rFonts w:ascii="Times New Roman" w:hAnsi="Times New Roman" w:cs="Times New Roman"/>
          <w:sz w:val="24"/>
          <w:lang w:val="en-US"/>
        </w:rPr>
        <w:t>roduct availability</w:t>
      </w:r>
      <w:r w:rsidRPr="00EF7A21">
        <w:rPr>
          <w:rFonts w:ascii="Times New Roman" w:hAnsi="Times New Roman" w:cs="Times New Roman"/>
          <w:sz w:val="24"/>
          <w:lang w:val="en-US"/>
        </w:rPr>
        <w:t>;</w:t>
      </w:r>
      <w:r w:rsidR="00451626" w:rsidRPr="00EF7A21">
        <w:rPr>
          <w:rFonts w:ascii="Times New Roman" w:hAnsi="Times New Roman" w:cs="Times New Roman"/>
          <w:sz w:val="24"/>
          <w:lang w:val="en-US"/>
        </w:rPr>
        <w:t xml:space="preserve"> and</w:t>
      </w:r>
    </w:p>
    <w:p w14:paraId="1FA02CCD" w14:textId="057DA9FD" w:rsidR="001B394D" w:rsidRPr="00EF7A21" w:rsidRDefault="007C030C" w:rsidP="0003167E">
      <w:pPr>
        <w:numPr>
          <w:ilvl w:val="0"/>
          <w:numId w:val="5"/>
        </w:numPr>
        <w:spacing w:line="480" w:lineRule="auto"/>
        <w:rPr>
          <w:rFonts w:ascii="Times New Roman" w:hAnsi="Times New Roman" w:cs="Times New Roman"/>
          <w:sz w:val="24"/>
          <w:lang w:val="en-US"/>
        </w:rPr>
      </w:pPr>
      <w:r w:rsidRPr="00EF7A21">
        <w:rPr>
          <w:rFonts w:ascii="Times New Roman" w:hAnsi="Times New Roman" w:cs="Times New Roman"/>
          <w:sz w:val="24"/>
          <w:lang w:val="en-US"/>
        </w:rPr>
        <w:t>a</w:t>
      </w:r>
      <w:r w:rsidR="001B394D" w:rsidRPr="00EF7A21">
        <w:rPr>
          <w:rFonts w:ascii="Times New Roman" w:hAnsi="Times New Roman" w:cs="Times New Roman"/>
          <w:sz w:val="24"/>
          <w:lang w:val="en-US"/>
        </w:rPr>
        <w:t>ffordability and pricing</w:t>
      </w:r>
      <w:r w:rsidR="00451626" w:rsidRPr="00EF7A21">
        <w:rPr>
          <w:rFonts w:ascii="Times New Roman" w:hAnsi="Times New Roman" w:cs="Times New Roman"/>
          <w:sz w:val="24"/>
          <w:lang w:val="en-US"/>
        </w:rPr>
        <w:t xml:space="preserve">. </w:t>
      </w:r>
    </w:p>
    <w:p w14:paraId="3FD5B0D8" w14:textId="77777777" w:rsidR="00451626" w:rsidRPr="00EF7A21" w:rsidRDefault="00451626" w:rsidP="0003167E">
      <w:pPr>
        <w:spacing w:line="480" w:lineRule="auto"/>
        <w:rPr>
          <w:rFonts w:ascii="Times New Roman" w:hAnsi="Times New Roman" w:cs="Times New Roman"/>
          <w:sz w:val="24"/>
          <w:lang w:val="en-US"/>
        </w:rPr>
      </w:pPr>
    </w:p>
    <w:p w14:paraId="266AE3B0" w14:textId="6CF322DE" w:rsidR="00451626" w:rsidRPr="00EF7A21" w:rsidRDefault="00451626" w:rsidP="0003167E">
      <w:pPr>
        <w:spacing w:line="480" w:lineRule="auto"/>
        <w:rPr>
          <w:rFonts w:ascii="Times New Roman" w:hAnsi="Times New Roman" w:cs="Times New Roman"/>
          <w:sz w:val="24"/>
          <w:lang w:val="en-US"/>
        </w:rPr>
      </w:pPr>
      <w:r w:rsidRPr="00EF7A21">
        <w:rPr>
          <w:rFonts w:ascii="Times New Roman" w:hAnsi="Times New Roman" w:cs="Times New Roman"/>
          <w:sz w:val="24"/>
          <w:lang w:val="en-US"/>
        </w:rPr>
        <w:t xml:space="preserve">Following the recommendations of the INFORMAS framework we also included a number of further issues of relevance to food </w:t>
      </w:r>
      <w:r w:rsidR="00D014DF" w:rsidRPr="00EF7A21">
        <w:rPr>
          <w:rFonts w:ascii="Times New Roman" w:hAnsi="Times New Roman" w:cs="Times New Roman"/>
          <w:sz w:val="24"/>
          <w:lang w:val="en-US"/>
        </w:rPr>
        <w:t xml:space="preserve">retailing </w:t>
      </w:r>
      <w:r w:rsidRPr="00EF7A21">
        <w:rPr>
          <w:rFonts w:ascii="Times New Roman" w:hAnsi="Times New Roman" w:cs="Times New Roman"/>
          <w:sz w:val="24"/>
          <w:lang w:val="en-US"/>
        </w:rPr>
        <w:t xml:space="preserve">environments, which we identified during the initial, inductive coding of our primary sources and the subsequent discussion of </w:t>
      </w:r>
      <w:r w:rsidR="005055C9" w:rsidRPr="00EF7A21">
        <w:rPr>
          <w:rFonts w:ascii="Times New Roman" w:hAnsi="Times New Roman" w:cs="Times New Roman"/>
          <w:sz w:val="24"/>
          <w:lang w:val="en-US"/>
        </w:rPr>
        <w:t>the created codes</w:t>
      </w:r>
      <w:r w:rsidRPr="00EF7A21">
        <w:rPr>
          <w:rFonts w:ascii="Times New Roman" w:hAnsi="Times New Roman" w:cs="Times New Roman"/>
          <w:sz w:val="24"/>
          <w:lang w:val="en-US"/>
        </w:rPr>
        <w:t>. These issues are:</w:t>
      </w:r>
    </w:p>
    <w:p w14:paraId="4496B9BB" w14:textId="47270560" w:rsidR="00451626" w:rsidRPr="00EF7A21" w:rsidRDefault="00451626" w:rsidP="0003167E">
      <w:pPr>
        <w:numPr>
          <w:ilvl w:val="0"/>
          <w:numId w:val="5"/>
        </w:numPr>
        <w:spacing w:line="480" w:lineRule="auto"/>
        <w:rPr>
          <w:rFonts w:ascii="Times New Roman" w:hAnsi="Times New Roman" w:cs="Times New Roman"/>
          <w:sz w:val="24"/>
          <w:lang w:val="en-US"/>
        </w:rPr>
      </w:pPr>
      <w:r w:rsidRPr="00EF7A21">
        <w:rPr>
          <w:rFonts w:ascii="Times New Roman" w:hAnsi="Times New Roman" w:cs="Times New Roman"/>
          <w:sz w:val="24"/>
          <w:lang w:val="en-US"/>
        </w:rPr>
        <w:t>food composition with respect to energy density and dietary fiber;</w:t>
      </w:r>
    </w:p>
    <w:p w14:paraId="69C4D122" w14:textId="1BCAF213" w:rsidR="00451626" w:rsidRPr="00EF7A21" w:rsidRDefault="00451626" w:rsidP="0003167E">
      <w:pPr>
        <w:numPr>
          <w:ilvl w:val="0"/>
          <w:numId w:val="5"/>
        </w:numPr>
        <w:spacing w:line="480" w:lineRule="auto"/>
        <w:rPr>
          <w:rFonts w:ascii="Times New Roman" w:hAnsi="Times New Roman" w:cs="Times New Roman"/>
          <w:sz w:val="24"/>
          <w:lang w:val="en-US"/>
        </w:rPr>
      </w:pPr>
      <w:r w:rsidRPr="00EF7A21">
        <w:rPr>
          <w:rFonts w:ascii="Times New Roman" w:hAnsi="Times New Roman" w:cs="Times New Roman"/>
          <w:sz w:val="24"/>
          <w:lang w:val="en-US"/>
        </w:rPr>
        <w:t xml:space="preserve">relative share of different food groups in overall sales, in particular with regard to non </w:t>
      </w:r>
      <w:r w:rsidR="005055C9" w:rsidRPr="00EF7A21">
        <w:rPr>
          <w:rFonts w:ascii="Times New Roman" w:hAnsi="Times New Roman" w:cs="Times New Roman"/>
          <w:sz w:val="24"/>
          <w:lang w:val="en-US"/>
        </w:rPr>
        <w:t xml:space="preserve">and </w:t>
      </w:r>
      <w:r w:rsidRPr="00EF7A21">
        <w:rPr>
          <w:rFonts w:ascii="Times New Roman" w:hAnsi="Times New Roman" w:cs="Times New Roman"/>
          <w:sz w:val="24"/>
          <w:lang w:val="en-US"/>
        </w:rPr>
        <w:t>minim</w:t>
      </w:r>
      <w:r w:rsidR="005055C9" w:rsidRPr="00EF7A21">
        <w:rPr>
          <w:rFonts w:ascii="Times New Roman" w:hAnsi="Times New Roman" w:cs="Times New Roman"/>
          <w:sz w:val="24"/>
          <w:lang w:val="en-US"/>
        </w:rPr>
        <w:t>ally processed foods vs. highly and ultra-processed foods, and with regard to fruit and vegetables and sugar-sweetened beverages</w:t>
      </w:r>
      <w:r w:rsidR="00EA5FEF" w:rsidRPr="00EF7A21">
        <w:rPr>
          <w:rFonts w:ascii="Times New Roman" w:hAnsi="Times New Roman" w:cs="Times New Roman"/>
          <w:sz w:val="24"/>
          <w:lang w:val="en-US"/>
        </w:rPr>
        <w:t xml:space="preserve"> in particular</w:t>
      </w:r>
      <w:r w:rsidR="005055C9" w:rsidRPr="00EF7A21">
        <w:rPr>
          <w:rFonts w:ascii="Times New Roman" w:hAnsi="Times New Roman" w:cs="Times New Roman"/>
          <w:sz w:val="24"/>
          <w:lang w:val="en-US"/>
        </w:rPr>
        <w:t>;</w:t>
      </w:r>
      <w:r w:rsidR="004A3539" w:rsidRPr="00EF7A21">
        <w:rPr>
          <w:rFonts w:ascii="Times New Roman" w:hAnsi="Times New Roman" w:cs="Times New Roman"/>
          <w:sz w:val="24"/>
          <w:lang w:val="en-US"/>
        </w:rPr>
        <w:t xml:space="preserve"> and</w:t>
      </w:r>
    </w:p>
    <w:p w14:paraId="00F2AE09" w14:textId="442DF520" w:rsidR="005055C9" w:rsidRPr="00EF7A21" w:rsidRDefault="005055C9" w:rsidP="0003167E">
      <w:pPr>
        <w:numPr>
          <w:ilvl w:val="0"/>
          <w:numId w:val="5"/>
        </w:numPr>
        <w:spacing w:line="480" w:lineRule="auto"/>
        <w:rPr>
          <w:rFonts w:ascii="Times New Roman" w:hAnsi="Times New Roman" w:cs="Times New Roman"/>
          <w:sz w:val="24"/>
          <w:lang w:val="en-US"/>
        </w:rPr>
      </w:pPr>
      <w:r w:rsidRPr="00EF7A21">
        <w:rPr>
          <w:rFonts w:ascii="Times New Roman" w:hAnsi="Times New Roman" w:cs="Times New Roman"/>
          <w:sz w:val="24"/>
          <w:lang w:val="en-US"/>
        </w:rPr>
        <w:t>portion and package size;</w:t>
      </w:r>
      <w:r w:rsidR="00723DD3" w:rsidRPr="00EF7A21">
        <w:rPr>
          <w:rFonts w:ascii="Times New Roman" w:hAnsi="Times New Roman" w:cs="Times New Roman"/>
          <w:sz w:val="24"/>
          <w:lang w:val="en-US"/>
        </w:rPr>
        <w:t xml:space="preserve"> </w:t>
      </w:r>
    </w:p>
    <w:p w14:paraId="72F24BBE" w14:textId="77777777" w:rsidR="00E905FA" w:rsidRPr="00EF7A21" w:rsidRDefault="00E905FA" w:rsidP="0003167E">
      <w:pPr>
        <w:spacing w:line="480" w:lineRule="auto"/>
        <w:rPr>
          <w:rFonts w:ascii="Times New Roman" w:hAnsi="Times New Roman" w:cs="Times New Roman"/>
          <w:sz w:val="24"/>
          <w:lang w:val="en-US"/>
        </w:rPr>
      </w:pPr>
    </w:p>
    <w:p w14:paraId="3F2AFF87" w14:textId="554EA7BB" w:rsidR="00845A9A" w:rsidRPr="00EF7A21" w:rsidRDefault="00E905FA" w:rsidP="0003167E">
      <w:pPr>
        <w:spacing w:line="480" w:lineRule="auto"/>
        <w:rPr>
          <w:rFonts w:ascii="Times New Roman" w:hAnsi="Times New Roman" w:cs="Times New Roman"/>
          <w:sz w:val="24"/>
          <w:lang w:val="en-US"/>
        </w:rPr>
      </w:pPr>
      <w:r w:rsidRPr="00EF7A21">
        <w:rPr>
          <w:rFonts w:ascii="Times New Roman" w:hAnsi="Times New Roman" w:cs="Times New Roman"/>
          <w:sz w:val="24"/>
          <w:lang w:val="en-US"/>
        </w:rPr>
        <w:t xml:space="preserve">Of note, the INFORMAS framework aims to allow for a comparative analysis of the private sector organizations most relevant for a specific country, region or industry segment. By contrast, </w:t>
      </w:r>
      <w:r w:rsidR="00D014DF" w:rsidRPr="00EF7A21">
        <w:rPr>
          <w:rFonts w:ascii="Times New Roman" w:hAnsi="Times New Roman" w:cs="Times New Roman"/>
          <w:sz w:val="24"/>
          <w:lang w:val="en-US"/>
        </w:rPr>
        <w:t xml:space="preserve">the </w:t>
      </w:r>
      <w:r w:rsidRPr="00EF7A21">
        <w:rPr>
          <w:rFonts w:ascii="Times New Roman" w:hAnsi="Times New Roman" w:cs="Times New Roman"/>
          <w:sz w:val="24"/>
          <w:lang w:val="en-US"/>
        </w:rPr>
        <w:t xml:space="preserve">present paper focuses on one organization only. We will consider expanding our analysis to other leading European retailers, and/or to other private sector organizations that strongly influence food environments and population diet in </w:t>
      </w:r>
      <w:r w:rsidR="00D014DF" w:rsidRPr="00EF7A21">
        <w:rPr>
          <w:rFonts w:ascii="Times New Roman" w:hAnsi="Times New Roman" w:cs="Times New Roman"/>
          <w:sz w:val="24"/>
          <w:lang w:val="en-US"/>
        </w:rPr>
        <w:t>Europe</w:t>
      </w:r>
      <w:r w:rsidRPr="00EF7A21">
        <w:rPr>
          <w:rFonts w:ascii="Times New Roman" w:hAnsi="Times New Roman" w:cs="Times New Roman"/>
          <w:sz w:val="24"/>
          <w:lang w:val="en-US"/>
        </w:rPr>
        <w:t>. Moreover, we will consider to broaden our analysis to partially or fully cover step</w:t>
      </w:r>
      <w:r w:rsidR="00D014DF" w:rsidRPr="00EF7A21">
        <w:rPr>
          <w:rFonts w:ascii="Times New Roman" w:hAnsi="Times New Roman" w:cs="Times New Roman"/>
          <w:sz w:val="24"/>
          <w:lang w:val="en-US"/>
        </w:rPr>
        <w:t>s</w:t>
      </w:r>
      <w:r w:rsidRPr="00EF7A21">
        <w:rPr>
          <w:rFonts w:ascii="Times New Roman" w:hAnsi="Times New Roman" w:cs="Times New Roman"/>
          <w:sz w:val="24"/>
          <w:lang w:val="en-US"/>
        </w:rPr>
        <w:t xml:space="preserve"> 2 a</w:t>
      </w:r>
      <w:r w:rsidR="00845A9A" w:rsidRPr="00EF7A21">
        <w:rPr>
          <w:rFonts w:ascii="Times New Roman" w:hAnsi="Times New Roman" w:cs="Times New Roman"/>
          <w:sz w:val="24"/>
          <w:lang w:val="en-US"/>
        </w:rPr>
        <w:t>nd 3 of the INFORMAS framework</w:t>
      </w:r>
      <w:r w:rsidR="003D343E" w:rsidRPr="00EF7A21">
        <w:rPr>
          <w:rFonts w:ascii="Times New Roman" w:hAnsi="Times New Roman" w:cs="Times New Roman"/>
          <w:sz w:val="24"/>
          <w:lang w:val="en-US"/>
        </w:rPr>
        <w:t xml:space="preserve"> once sufficient data become publicly available</w:t>
      </w:r>
      <w:r w:rsidR="00845A9A" w:rsidRPr="00EF7A21">
        <w:rPr>
          <w:rFonts w:ascii="Times New Roman" w:hAnsi="Times New Roman" w:cs="Times New Roman"/>
          <w:sz w:val="24"/>
          <w:lang w:val="en-US"/>
        </w:rPr>
        <w:t>.</w:t>
      </w:r>
    </w:p>
    <w:p w14:paraId="5A9F0654" w14:textId="77777777" w:rsidR="005055C9" w:rsidRPr="00EF7A21" w:rsidRDefault="005055C9" w:rsidP="0003167E">
      <w:pPr>
        <w:spacing w:line="480" w:lineRule="auto"/>
        <w:rPr>
          <w:rFonts w:ascii="Times New Roman" w:hAnsi="Times New Roman" w:cs="Times New Roman"/>
          <w:sz w:val="24"/>
          <w:lang w:val="en-US"/>
        </w:rPr>
      </w:pPr>
    </w:p>
    <w:p w14:paraId="582969AC" w14:textId="77777777" w:rsidR="00067CBE" w:rsidRPr="00EF7A21" w:rsidRDefault="00122376" w:rsidP="0003167E">
      <w:pPr>
        <w:spacing w:line="480" w:lineRule="auto"/>
        <w:rPr>
          <w:rFonts w:ascii="Times New Roman" w:hAnsi="Times New Roman" w:cs="Times New Roman"/>
          <w:sz w:val="24"/>
          <w:lang w:val="en-US"/>
        </w:rPr>
      </w:pPr>
      <w:r w:rsidRPr="00EF7A21">
        <w:rPr>
          <w:rFonts w:ascii="Times New Roman" w:hAnsi="Times New Roman" w:cs="Times New Roman"/>
          <w:noProof/>
          <w:sz w:val="24"/>
          <w:lang w:eastAsia="de-DE"/>
        </w:rPr>
        <w:lastRenderedPageBreak/>
        <w:drawing>
          <wp:inline distT="0" distB="0" distL="0" distR="0" wp14:anchorId="678972AC" wp14:editId="79711608">
            <wp:extent cx="5535147" cy="3889612"/>
            <wp:effectExtent l="0" t="0" r="889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594877" cy="3931585"/>
                    </a:xfrm>
                    <a:prstGeom prst="rect">
                      <a:avLst/>
                    </a:prstGeom>
                  </pic:spPr>
                </pic:pic>
              </a:graphicData>
            </a:graphic>
          </wp:inline>
        </w:drawing>
      </w:r>
    </w:p>
    <w:p w14:paraId="47C7DFD9" w14:textId="5BF6651F" w:rsidR="00DE2F28" w:rsidRPr="00EF7A21" w:rsidRDefault="00122376" w:rsidP="0003167E">
      <w:pPr>
        <w:spacing w:line="480" w:lineRule="auto"/>
        <w:rPr>
          <w:rFonts w:ascii="Times New Roman" w:hAnsi="Times New Roman" w:cs="Times New Roman"/>
          <w:sz w:val="24"/>
          <w:lang w:val="en-US"/>
        </w:rPr>
      </w:pPr>
      <w:r w:rsidRPr="00EF7A21">
        <w:rPr>
          <w:rFonts w:ascii="Times New Roman" w:hAnsi="Times New Roman" w:cs="Times New Roman"/>
          <w:b/>
          <w:bCs/>
          <w:sz w:val="24"/>
          <w:lang w:val="en-US"/>
        </w:rPr>
        <w:t xml:space="preserve">Figure 2: </w:t>
      </w:r>
      <w:r w:rsidRPr="00EF7A21">
        <w:rPr>
          <w:rFonts w:ascii="Times New Roman" w:hAnsi="Times New Roman" w:cs="Times New Roman"/>
          <w:sz w:val="24"/>
          <w:lang w:val="en-US"/>
        </w:rPr>
        <w:t xml:space="preserve">Proposed step-wise data collection approach for monitoring private-sector policies and practices that affect food environments and influence obesity/non-communicable disease prevention efforts. Reproduced from Sacks et al. </w:t>
      </w:r>
      <w:r w:rsidRPr="00EF7A21">
        <w:rPr>
          <w:rFonts w:ascii="Times New Roman" w:hAnsi="Times New Roman" w:cs="Times New Roman"/>
          <w:sz w:val="24"/>
          <w:lang w:val="en-US"/>
        </w:rPr>
        <w:fldChar w:fldCharType="begin">
          <w:fldData xml:space="preserve">PEVuZE5vdGU+PENpdGU+PEF1dGhvcj5TYWNrczwvQXV0aG9yPjxZZWFyPjIwMTM8L1llYXI+PFJl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</w:fldData>
        </w:fldChar>
      </w:r>
      <w:r w:rsidR="007B39AA" w:rsidRPr="00EF7A21">
        <w:rPr>
          <w:rFonts w:ascii="Times New Roman" w:hAnsi="Times New Roman" w:cs="Times New Roman"/>
          <w:sz w:val="24"/>
          <w:lang w:val="en-US"/>
        </w:rPr>
        <w:instrText xml:space="preserve"> ADDIN EN.CITE </w:instrText>
      </w:r>
      <w:r w:rsidR="007B39AA" w:rsidRPr="00EF7A21">
        <w:rPr>
          <w:rFonts w:ascii="Times New Roman" w:hAnsi="Times New Roman" w:cs="Times New Roman"/>
          <w:sz w:val="24"/>
          <w:lang w:val="en-US"/>
        </w:rPr>
        <w:fldChar w:fldCharType="begin">
          <w:fldData xml:space="preserve">PEVuZE5vdGU+PENpdGU+PEF1dGhvcj5TYWNrczwvQXV0aG9yPjxZZWFyPjIwMTM8L1llYXI+PFJl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</w:fldData>
        </w:fldChar>
      </w:r>
      <w:r w:rsidR="007B39AA" w:rsidRPr="00EF7A21">
        <w:rPr>
          <w:rFonts w:ascii="Times New Roman" w:hAnsi="Times New Roman" w:cs="Times New Roman"/>
          <w:sz w:val="24"/>
          <w:lang w:val="en-US"/>
        </w:rPr>
        <w:instrText xml:space="preserve"> ADDIN EN.CITE.DATA </w:instrText>
      </w:r>
      <w:r w:rsidR="007B39AA" w:rsidRPr="00EF7A21">
        <w:rPr>
          <w:rFonts w:ascii="Times New Roman" w:hAnsi="Times New Roman" w:cs="Times New Roman"/>
          <w:sz w:val="24"/>
          <w:lang w:val="en-US"/>
        </w:rPr>
      </w:r>
      <w:r w:rsidR="007B39AA" w:rsidRPr="00EF7A21">
        <w:rPr>
          <w:rFonts w:ascii="Times New Roman" w:hAnsi="Times New Roman" w:cs="Times New Roman"/>
          <w:sz w:val="24"/>
          <w:lang w:val="en-US"/>
        </w:rPr>
        <w:fldChar w:fldCharType="end"/>
      </w:r>
      <w:r w:rsidRPr="00EF7A21">
        <w:rPr>
          <w:rFonts w:ascii="Times New Roman" w:hAnsi="Times New Roman" w:cs="Times New Roman"/>
          <w:sz w:val="24"/>
          <w:lang w:val="en-US"/>
        </w:rPr>
      </w:r>
      <w:r w:rsidRPr="00EF7A21">
        <w:rPr>
          <w:rFonts w:ascii="Times New Roman" w:hAnsi="Times New Roman" w:cs="Times New Roman"/>
          <w:sz w:val="24"/>
          <w:lang w:val="en-US"/>
        </w:rPr>
        <w:fldChar w:fldCharType="separate"/>
      </w:r>
      <w:r w:rsidR="007B39AA" w:rsidRPr="00EF7A21">
        <w:rPr>
          <w:rFonts w:ascii="Times New Roman" w:hAnsi="Times New Roman" w:cs="Times New Roman"/>
          <w:noProof/>
          <w:sz w:val="24"/>
          <w:vertAlign w:val="superscript"/>
          <w:lang w:val="en-US"/>
        </w:rPr>
        <w:t>(3)</w:t>
      </w:r>
      <w:r w:rsidRPr="00EF7A21">
        <w:rPr>
          <w:rFonts w:ascii="Times New Roman" w:hAnsi="Times New Roman" w:cs="Times New Roman"/>
          <w:sz w:val="24"/>
          <w:lang w:val="en-US"/>
        </w:rPr>
        <w:fldChar w:fldCharType="end"/>
      </w:r>
      <w:r w:rsidRPr="00EF7A21">
        <w:rPr>
          <w:rFonts w:ascii="Times New Roman" w:hAnsi="Times New Roman" w:cs="Times New Roman"/>
          <w:sz w:val="24"/>
          <w:lang w:val="en-US"/>
        </w:rPr>
        <w:t>.</w:t>
      </w:r>
    </w:p>
    <w:p w14:paraId="4E3D0141" w14:textId="77777777" w:rsidR="00470ED7" w:rsidRPr="00EF7A21" w:rsidRDefault="00470ED7" w:rsidP="0003167E">
      <w:pPr>
        <w:spacing w:line="480" w:lineRule="auto"/>
        <w:rPr>
          <w:rFonts w:ascii="Times New Roman" w:hAnsi="Times New Roman" w:cs="Times New Roman"/>
          <w:sz w:val="24"/>
          <w:lang w:val="en-US"/>
        </w:rPr>
      </w:pPr>
    </w:p>
    <w:p w14:paraId="03A82F57" w14:textId="6B24FA0E" w:rsidR="00C70CE0" w:rsidRPr="009D3E18" w:rsidRDefault="008E6D63" w:rsidP="0003167E">
      <w:pPr>
        <w:pStyle w:val="berschrift1"/>
        <w:numPr>
          <w:ilvl w:val="0"/>
          <w:numId w:val="1"/>
        </w:numPr>
        <w:spacing w:line="480" w:lineRule="auto"/>
        <w:rPr>
          <w:rFonts w:ascii="Times New Roman" w:hAnsi="Times New Roman" w:cs="Times New Roman"/>
          <w:b/>
          <w:color w:val="auto"/>
          <w:sz w:val="28"/>
          <w:lang w:val="en-US"/>
        </w:rPr>
      </w:pPr>
      <w:bookmarkStart w:id="2" w:name="_Toc479009883"/>
      <w:r w:rsidRPr="009D3E18">
        <w:rPr>
          <w:rFonts w:ascii="Times New Roman" w:hAnsi="Times New Roman" w:cs="Times New Roman"/>
          <w:b/>
          <w:color w:val="auto"/>
          <w:sz w:val="28"/>
          <w:lang w:val="en-US"/>
        </w:rPr>
        <w:t>A</w:t>
      </w:r>
      <w:r w:rsidR="001D66CA" w:rsidRPr="009D3E18">
        <w:rPr>
          <w:rFonts w:ascii="Times New Roman" w:hAnsi="Times New Roman" w:cs="Times New Roman"/>
          <w:b/>
          <w:color w:val="auto"/>
          <w:sz w:val="28"/>
          <w:lang w:val="en-US"/>
        </w:rPr>
        <w:t>ssessment</w:t>
      </w:r>
      <w:r w:rsidR="00C70CE0" w:rsidRPr="009D3E18">
        <w:rPr>
          <w:rFonts w:ascii="Times New Roman" w:hAnsi="Times New Roman" w:cs="Times New Roman"/>
          <w:b/>
          <w:color w:val="auto"/>
          <w:sz w:val="28"/>
          <w:lang w:val="en-US"/>
        </w:rPr>
        <w:t xml:space="preserve"> of Lidl’s international operations</w:t>
      </w:r>
      <w:bookmarkEnd w:id="2"/>
    </w:p>
    <w:p w14:paraId="662CD600" w14:textId="77777777" w:rsidR="00C70CE0" w:rsidRPr="00EF7A21" w:rsidRDefault="00C70CE0" w:rsidP="0003167E">
      <w:pPr>
        <w:spacing w:line="480" w:lineRule="auto"/>
        <w:rPr>
          <w:rFonts w:ascii="Times New Roman" w:hAnsi="Times New Roman" w:cs="Times New Roman"/>
          <w:sz w:val="24"/>
          <w:lang w:val="en-US"/>
        </w:rPr>
      </w:pPr>
    </w:p>
    <w:p w14:paraId="6DCBE825" w14:textId="413A1518" w:rsidR="001D66CA" w:rsidRPr="00EF7A21" w:rsidRDefault="001D66CA" w:rsidP="0003167E">
      <w:pPr>
        <w:spacing w:line="480" w:lineRule="auto"/>
        <w:rPr>
          <w:rFonts w:ascii="Times New Roman" w:eastAsia="Arial" w:hAnsi="Times New Roman" w:cs="Times New Roman"/>
          <w:sz w:val="24"/>
          <w:lang w:val="en-US"/>
        </w:rPr>
      </w:pPr>
      <w:r w:rsidRPr="00EF7A21">
        <w:rPr>
          <w:rFonts w:ascii="Times New Roman" w:eastAsia="Arial" w:hAnsi="Times New Roman" w:cs="Times New Roman"/>
          <w:sz w:val="24"/>
          <w:lang w:val="en-US"/>
        </w:rPr>
        <w:t xml:space="preserve">To determine the geographic scope of our analysis, we </w:t>
      </w:r>
      <w:r w:rsidR="00D014DF" w:rsidRPr="00EF7A21">
        <w:rPr>
          <w:rFonts w:ascii="Times New Roman" w:eastAsia="Arial" w:hAnsi="Times New Roman" w:cs="Times New Roman"/>
          <w:sz w:val="24"/>
          <w:lang w:val="en-US"/>
        </w:rPr>
        <w:t xml:space="preserve">undertook </w:t>
      </w:r>
      <w:r w:rsidR="008E6D63" w:rsidRPr="00EF7A21">
        <w:rPr>
          <w:rFonts w:ascii="Times New Roman" w:eastAsia="Arial" w:hAnsi="Times New Roman" w:cs="Times New Roman"/>
          <w:sz w:val="24"/>
          <w:lang w:val="en-US"/>
        </w:rPr>
        <w:t>an assessment</w:t>
      </w:r>
      <w:r w:rsidRPr="00EF7A21">
        <w:rPr>
          <w:rFonts w:ascii="Times New Roman" w:eastAsia="Arial" w:hAnsi="Times New Roman" w:cs="Times New Roman"/>
          <w:sz w:val="24"/>
          <w:lang w:val="en-US"/>
        </w:rPr>
        <w:t xml:space="preserve"> of statements made by Lidl’s international operations with regard to nutrition and health, paying particular attention to the issues covered by </w:t>
      </w:r>
      <w:r w:rsidR="008E6D63" w:rsidRPr="00EF7A21">
        <w:rPr>
          <w:rFonts w:ascii="Times New Roman" w:eastAsia="Arial" w:hAnsi="Times New Roman" w:cs="Times New Roman"/>
          <w:sz w:val="24"/>
          <w:lang w:val="en-US"/>
        </w:rPr>
        <w:t>our analytical framework.</w:t>
      </w:r>
      <w:r w:rsidRPr="00EF7A21">
        <w:rPr>
          <w:rFonts w:ascii="Times New Roman" w:eastAsia="Arial" w:hAnsi="Times New Roman" w:cs="Times New Roman"/>
          <w:sz w:val="24"/>
          <w:lang w:val="en-US"/>
        </w:rPr>
        <w:t xml:space="preserve"> </w:t>
      </w:r>
    </w:p>
    <w:p w14:paraId="53F2EE3E" w14:textId="0D64F0B8" w:rsidR="00864AB4" w:rsidRPr="00EF7A21" w:rsidRDefault="00864AB4" w:rsidP="0003167E">
      <w:pPr>
        <w:spacing w:line="480" w:lineRule="auto"/>
        <w:rPr>
          <w:rFonts w:ascii="Times New Roman" w:eastAsia="Arial" w:hAnsi="Times New Roman" w:cs="Times New Roman"/>
          <w:sz w:val="24"/>
          <w:lang w:val="en-US"/>
        </w:rPr>
      </w:pPr>
    </w:p>
    <w:p w14:paraId="74738D05" w14:textId="256128D4" w:rsidR="00864AB4" w:rsidRPr="00EF7A21" w:rsidRDefault="00864AB4" w:rsidP="0003167E">
      <w:pPr>
        <w:spacing w:line="480" w:lineRule="auto"/>
        <w:rPr>
          <w:rFonts w:ascii="Times New Roman" w:eastAsia="Arial" w:hAnsi="Times New Roman" w:cs="Times New Roman"/>
          <w:sz w:val="24"/>
          <w:lang w:val="en-US"/>
        </w:rPr>
      </w:pPr>
      <w:r w:rsidRPr="00EF7A21">
        <w:rPr>
          <w:rFonts w:ascii="Times New Roman" w:eastAsia="Arial" w:hAnsi="Times New Roman" w:cs="Times New Roman"/>
          <w:sz w:val="24"/>
          <w:lang w:val="en-US"/>
        </w:rPr>
        <w:t xml:space="preserve">We analyzed the following countries of operation: </w:t>
      </w:r>
      <w:r w:rsidR="008D60D3" w:rsidRPr="00EF7A21">
        <w:rPr>
          <w:rFonts w:ascii="Times New Roman" w:eastAsia="Arial" w:hAnsi="Times New Roman" w:cs="Times New Roman"/>
          <w:sz w:val="24"/>
          <w:lang w:val="en-US"/>
        </w:rPr>
        <w:t>United States, Great Britain, Northern Ireland, Ireland, Austria, Switzerland, Luxemburg, France, Belgium, Spain, Malta</w:t>
      </w:r>
      <w:r w:rsidR="00012BF8" w:rsidRPr="00EF7A21">
        <w:rPr>
          <w:rFonts w:ascii="Times New Roman" w:eastAsia="Arial" w:hAnsi="Times New Roman" w:cs="Times New Roman"/>
          <w:sz w:val="24"/>
          <w:lang w:val="en-US"/>
        </w:rPr>
        <w:t>, and Hong Kong</w:t>
      </w:r>
      <w:r w:rsidR="008D60D3" w:rsidRPr="00EF7A21">
        <w:rPr>
          <w:rFonts w:ascii="Times New Roman" w:eastAsia="Arial" w:hAnsi="Times New Roman" w:cs="Times New Roman"/>
          <w:sz w:val="24"/>
          <w:lang w:val="en-US"/>
        </w:rPr>
        <w:t>.</w:t>
      </w:r>
      <w:r w:rsidRPr="00EF7A21">
        <w:rPr>
          <w:rFonts w:ascii="Times New Roman" w:eastAsia="Arial" w:hAnsi="Times New Roman" w:cs="Times New Roman"/>
          <w:sz w:val="24"/>
          <w:lang w:val="en-US"/>
        </w:rPr>
        <w:t xml:space="preserve"> We were not able to assess the following countries </w:t>
      </w:r>
      <w:r w:rsidR="00F303C8" w:rsidRPr="00EF7A21">
        <w:rPr>
          <w:rFonts w:ascii="Times New Roman" w:eastAsia="Arial" w:hAnsi="Times New Roman" w:cs="Times New Roman"/>
          <w:sz w:val="24"/>
          <w:lang w:val="en-US"/>
        </w:rPr>
        <w:t xml:space="preserve">with a national division of Lidl </w:t>
      </w:r>
      <w:r w:rsidRPr="00EF7A21">
        <w:rPr>
          <w:rFonts w:ascii="Times New Roman" w:eastAsia="Arial" w:hAnsi="Times New Roman" w:cs="Times New Roman"/>
          <w:sz w:val="24"/>
          <w:lang w:val="en-US"/>
        </w:rPr>
        <w:t xml:space="preserve">due </w:t>
      </w:r>
      <w:r w:rsidRPr="00EF7A21">
        <w:rPr>
          <w:rFonts w:ascii="Times New Roman" w:eastAsia="Arial" w:hAnsi="Times New Roman" w:cs="Times New Roman"/>
          <w:sz w:val="24"/>
          <w:lang w:val="en-US"/>
        </w:rPr>
        <w:lastRenderedPageBreak/>
        <w:t>to language barriers</w:t>
      </w:r>
      <w:r w:rsidR="00BC21E8" w:rsidRPr="00EF7A21">
        <w:rPr>
          <w:rFonts w:ascii="Times New Roman" w:eastAsia="Arial" w:hAnsi="Times New Roman" w:cs="Times New Roman"/>
          <w:sz w:val="24"/>
          <w:lang w:val="en-US"/>
        </w:rPr>
        <w:t xml:space="preserve"> of the author team</w:t>
      </w:r>
      <w:r w:rsidRPr="00EF7A21">
        <w:rPr>
          <w:rFonts w:ascii="Times New Roman" w:eastAsia="Arial" w:hAnsi="Times New Roman" w:cs="Times New Roman"/>
          <w:sz w:val="24"/>
          <w:lang w:val="en-US"/>
        </w:rPr>
        <w:t xml:space="preserve">: </w:t>
      </w:r>
      <w:r w:rsidR="00012BF8" w:rsidRPr="00EF7A21">
        <w:rPr>
          <w:rFonts w:ascii="Times New Roman" w:eastAsia="Arial" w:hAnsi="Times New Roman" w:cs="Times New Roman"/>
          <w:sz w:val="24"/>
          <w:lang w:val="en-US"/>
        </w:rPr>
        <w:t xml:space="preserve">Italy, </w:t>
      </w:r>
      <w:r w:rsidR="008D60D3" w:rsidRPr="00EF7A21">
        <w:rPr>
          <w:rFonts w:ascii="Times New Roman" w:eastAsia="Arial" w:hAnsi="Times New Roman" w:cs="Times New Roman"/>
          <w:sz w:val="24"/>
          <w:lang w:val="en-US"/>
        </w:rPr>
        <w:t xml:space="preserve">Netherlands, Denmark, Sweden, Finland, Poland, Lithuania, Czech Republic, Slovakia, Hungary, Slovenia, </w:t>
      </w:r>
      <w:r w:rsidR="00012BF8" w:rsidRPr="00EF7A21">
        <w:rPr>
          <w:rFonts w:ascii="Times New Roman" w:eastAsia="Arial" w:hAnsi="Times New Roman" w:cs="Times New Roman"/>
          <w:sz w:val="24"/>
          <w:lang w:val="en-US"/>
        </w:rPr>
        <w:t xml:space="preserve">Croatia, </w:t>
      </w:r>
      <w:r w:rsidR="008D60D3" w:rsidRPr="00EF7A21">
        <w:rPr>
          <w:rFonts w:ascii="Times New Roman" w:eastAsia="Arial" w:hAnsi="Times New Roman" w:cs="Times New Roman"/>
          <w:sz w:val="24"/>
          <w:lang w:val="en-US"/>
        </w:rPr>
        <w:t>Romania,</w:t>
      </w:r>
      <w:r w:rsidR="00012BF8" w:rsidRPr="00EF7A21">
        <w:rPr>
          <w:rFonts w:ascii="Times New Roman" w:eastAsia="Arial" w:hAnsi="Times New Roman" w:cs="Times New Roman"/>
          <w:sz w:val="24"/>
          <w:lang w:val="en-US"/>
        </w:rPr>
        <w:t xml:space="preserve"> Serbia, Bulgaria, Greece, and Cyprus</w:t>
      </w:r>
      <w:r w:rsidRPr="00EF7A21">
        <w:rPr>
          <w:rFonts w:ascii="Times New Roman" w:eastAsia="Arial" w:hAnsi="Times New Roman" w:cs="Times New Roman"/>
          <w:sz w:val="24"/>
          <w:lang w:val="en-US"/>
        </w:rPr>
        <w:t>.</w:t>
      </w:r>
    </w:p>
    <w:p w14:paraId="4295D1B2" w14:textId="77777777" w:rsidR="001D66CA" w:rsidRPr="00EF7A21" w:rsidRDefault="001D66CA" w:rsidP="0003167E">
      <w:pPr>
        <w:spacing w:line="480" w:lineRule="auto"/>
        <w:ind w:left="360"/>
        <w:rPr>
          <w:rFonts w:ascii="Times New Roman" w:eastAsia="Arial" w:hAnsi="Times New Roman" w:cs="Times New Roman"/>
          <w:sz w:val="24"/>
          <w:lang w:val="en-US"/>
        </w:rPr>
      </w:pPr>
      <w:r w:rsidRPr="00EF7A21">
        <w:rPr>
          <w:rFonts w:ascii="Times New Roman" w:eastAsia="Arial" w:hAnsi="Times New Roman" w:cs="Times New Roman"/>
          <w:sz w:val="24"/>
          <w:lang w:val="en-US"/>
        </w:rPr>
        <w:t xml:space="preserve"> </w:t>
      </w:r>
    </w:p>
    <w:p w14:paraId="28AFA924" w14:textId="2F244B12" w:rsidR="001D66CA" w:rsidRPr="00EF7A21" w:rsidRDefault="001D66CA" w:rsidP="0003167E">
      <w:pPr>
        <w:spacing w:line="480" w:lineRule="auto"/>
        <w:rPr>
          <w:rFonts w:ascii="Times New Roman" w:eastAsia="Arial" w:hAnsi="Times New Roman" w:cs="Times New Roman"/>
          <w:sz w:val="24"/>
          <w:lang w:val="en-US"/>
        </w:rPr>
      </w:pPr>
      <w:r w:rsidRPr="00EF7A21">
        <w:rPr>
          <w:rFonts w:ascii="Times New Roman" w:eastAsia="Arial" w:hAnsi="Times New Roman" w:cs="Times New Roman"/>
          <w:sz w:val="24"/>
          <w:lang w:val="en-US"/>
        </w:rPr>
        <w:t xml:space="preserve">All links listed below were active as of March 20, 2017. </w:t>
      </w:r>
    </w:p>
    <w:p w14:paraId="2DB154F1" w14:textId="77777777" w:rsidR="00012BF8" w:rsidRPr="00EF7A21" w:rsidRDefault="00012BF8" w:rsidP="0003167E">
      <w:pPr>
        <w:spacing w:line="480" w:lineRule="auto"/>
        <w:rPr>
          <w:rFonts w:ascii="Times New Roman" w:eastAsia="Arial" w:hAnsi="Times New Roman" w:cs="Times New Roman"/>
          <w:b/>
          <w:sz w:val="32"/>
          <w:lang w:val="en-US"/>
        </w:rPr>
      </w:pPr>
    </w:p>
    <w:p w14:paraId="74E21CB5" w14:textId="362B142A" w:rsidR="001D66CA" w:rsidRPr="00EF7A21" w:rsidRDefault="001D66CA" w:rsidP="0003167E">
      <w:pPr>
        <w:spacing w:line="480" w:lineRule="auto"/>
        <w:rPr>
          <w:rFonts w:ascii="Times New Roman" w:eastAsia="Arial" w:hAnsi="Times New Roman" w:cs="Times New Roman"/>
          <w:b/>
          <w:sz w:val="24"/>
          <w:lang w:val="en-US"/>
        </w:rPr>
      </w:pPr>
      <w:r w:rsidRPr="00EF7A21">
        <w:rPr>
          <w:rFonts w:ascii="Times New Roman" w:eastAsia="Arial" w:hAnsi="Times New Roman" w:cs="Times New Roman"/>
          <w:b/>
          <w:sz w:val="24"/>
          <w:lang w:val="en-US"/>
        </w:rPr>
        <w:t>Lidl international</w:t>
      </w:r>
      <w:r w:rsidR="00DC67D2" w:rsidRPr="00EF7A21">
        <w:rPr>
          <w:rFonts w:ascii="Times New Roman" w:eastAsia="Arial" w:hAnsi="Times New Roman" w:cs="Times New Roman"/>
          <w:b/>
          <w:sz w:val="24"/>
          <w:lang w:val="en-US"/>
        </w:rPr>
        <w:t>:</w:t>
      </w:r>
    </w:p>
    <w:p w14:paraId="04147908" w14:textId="3CC111D9" w:rsidR="001D66CA" w:rsidRPr="00EF7A21" w:rsidRDefault="001D66CA" w:rsidP="0003167E">
      <w:pPr>
        <w:numPr>
          <w:ilvl w:val="0"/>
          <w:numId w:val="9"/>
        </w:numPr>
        <w:spacing w:line="480" w:lineRule="auto"/>
        <w:rPr>
          <w:rFonts w:ascii="Times New Roman" w:eastAsia="Arial" w:hAnsi="Times New Roman" w:cs="Times New Roman"/>
          <w:sz w:val="24"/>
          <w:lang w:val="fr-FR"/>
        </w:rPr>
      </w:pPr>
      <w:r w:rsidRPr="00EF7A21">
        <w:rPr>
          <w:rFonts w:ascii="Times New Roman" w:eastAsia="Arial" w:hAnsi="Times New Roman" w:cs="Times New Roman"/>
          <w:b/>
          <w:sz w:val="24"/>
          <w:lang w:val="fr-FR"/>
        </w:rPr>
        <w:t>Main page:</w:t>
      </w:r>
      <w:r w:rsidRPr="00EF7A21">
        <w:rPr>
          <w:rFonts w:ascii="Times New Roman" w:eastAsia="Arial" w:hAnsi="Times New Roman" w:cs="Times New Roman"/>
          <w:sz w:val="24"/>
          <w:lang w:val="fr-FR"/>
        </w:rPr>
        <w:t xml:space="preserve"> </w:t>
      </w:r>
      <w:hyperlink r:id="rId10" w:history="1">
        <w:r w:rsidRPr="00EF7A21">
          <w:rPr>
            <w:rFonts w:ascii="Times New Roman" w:eastAsia="Arial" w:hAnsi="Times New Roman" w:cs="Times New Roman"/>
            <w:sz w:val="24"/>
            <w:u w:val="single"/>
            <w:lang w:val="fr-FR"/>
          </w:rPr>
          <w:t>https://www.info.lidl/en-gb/index.html</w:t>
        </w:r>
      </w:hyperlink>
    </w:p>
    <w:p w14:paraId="2073CD86" w14:textId="2A7E3FA9" w:rsidR="001D66CA" w:rsidRPr="00EF7A21" w:rsidRDefault="001D66CA" w:rsidP="0003167E">
      <w:pPr>
        <w:numPr>
          <w:ilvl w:val="0"/>
          <w:numId w:val="9"/>
        </w:numPr>
        <w:spacing w:line="480" w:lineRule="auto"/>
        <w:rPr>
          <w:rFonts w:ascii="Times New Roman" w:eastAsia="Arial" w:hAnsi="Times New Roman" w:cs="Times New Roman"/>
          <w:sz w:val="24"/>
          <w:lang w:val="en-US"/>
        </w:rPr>
      </w:pPr>
      <w:r w:rsidRPr="00EF7A21">
        <w:rPr>
          <w:rFonts w:ascii="Times New Roman" w:eastAsia="Arial" w:hAnsi="Times New Roman" w:cs="Times New Roman"/>
          <w:b/>
          <w:sz w:val="24"/>
          <w:lang w:val="en-US"/>
        </w:rPr>
        <w:t>Specific statements with regard to nutrition and health</w:t>
      </w:r>
      <w:r w:rsidRPr="00EF7A21">
        <w:rPr>
          <w:rFonts w:ascii="Times New Roman" w:eastAsia="Arial" w:hAnsi="Times New Roman" w:cs="Times New Roman"/>
          <w:sz w:val="24"/>
          <w:lang w:val="en-US"/>
        </w:rPr>
        <w:t>: None (</w:t>
      </w:r>
      <w:r w:rsidR="008E6D63" w:rsidRPr="00EF7A21">
        <w:rPr>
          <w:rFonts w:ascii="Times New Roman" w:eastAsia="Arial" w:hAnsi="Times New Roman" w:cs="Times New Roman"/>
          <w:sz w:val="24"/>
          <w:lang w:val="en-US"/>
        </w:rPr>
        <w:t>T</w:t>
      </w:r>
      <w:r w:rsidRPr="00EF7A21">
        <w:rPr>
          <w:rFonts w:ascii="Times New Roman" w:eastAsia="Arial" w:hAnsi="Times New Roman" w:cs="Times New Roman"/>
          <w:sz w:val="24"/>
          <w:lang w:val="en-US"/>
        </w:rPr>
        <w:t xml:space="preserve">he website of Lidl international contains only a small number of generic statements on the company, and links to its national </w:t>
      </w:r>
      <w:r w:rsidR="008E6D63" w:rsidRPr="00EF7A21">
        <w:rPr>
          <w:rFonts w:ascii="Times New Roman" w:eastAsia="Arial" w:hAnsi="Times New Roman" w:cs="Times New Roman"/>
          <w:sz w:val="24"/>
          <w:lang w:val="en-US"/>
        </w:rPr>
        <w:t>divisions</w:t>
      </w:r>
      <w:r w:rsidRPr="00EF7A21">
        <w:rPr>
          <w:rFonts w:ascii="Times New Roman" w:eastAsia="Arial" w:hAnsi="Times New Roman" w:cs="Times New Roman"/>
          <w:sz w:val="24"/>
          <w:lang w:val="en-US"/>
        </w:rPr>
        <w:t>)</w:t>
      </w:r>
    </w:p>
    <w:p w14:paraId="40FEA10C" w14:textId="2AF4C9A5" w:rsidR="001D66CA" w:rsidRPr="00EF7A21" w:rsidRDefault="001D66CA" w:rsidP="0003167E">
      <w:pPr>
        <w:spacing w:line="480" w:lineRule="auto"/>
        <w:rPr>
          <w:rFonts w:ascii="Times New Roman" w:eastAsia="Arial" w:hAnsi="Times New Roman" w:cs="Times New Roman"/>
          <w:sz w:val="24"/>
          <w:lang w:val="en-US"/>
        </w:rPr>
      </w:pPr>
    </w:p>
    <w:p w14:paraId="3F333471" w14:textId="2D55926C" w:rsidR="001D66CA" w:rsidRPr="00EF7A21" w:rsidRDefault="00DC67D2" w:rsidP="0003167E">
      <w:pPr>
        <w:spacing w:line="480" w:lineRule="auto"/>
        <w:rPr>
          <w:rFonts w:ascii="Times New Roman" w:eastAsia="Arial" w:hAnsi="Times New Roman" w:cs="Times New Roman"/>
          <w:b/>
          <w:sz w:val="24"/>
          <w:lang w:val="es-PY"/>
        </w:rPr>
      </w:pPr>
      <w:r w:rsidRPr="00EF7A21">
        <w:rPr>
          <w:rFonts w:ascii="Times New Roman" w:eastAsia="Arial" w:hAnsi="Times New Roman" w:cs="Times New Roman"/>
          <w:b/>
          <w:sz w:val="24"/>
          <w:lang w:val="es-PY"/>
        </w:rPr>
        <w:t>Lidl USA:</w:t>
      </w:r>
    </w:p>
    <w:p w14:paraId="194E383E" w14:textId="05E398D3" w:rsidR="001D66CA" w:rsidRPr="00EF7A21" w:rsidRDefault="001D66CA" w:rsidP="0003167E">
      <w:pPr>
        <w:numPr>
          <w:ilvl w:val="0"/>
          <w:numId w:val="10"/>
        </w:numPr>
        <w:spacing w:line="480" w:lineRule="auto"/>
        <w:rPr>
          <w:rFonts w:ascii="Times New Roman" w:eastAsia="Arial" w:hAnsi="Times New Roman" w:cs="Times New Roman"/>
          <w:sz w:val="24"/>
          <w:lang w:val="fr-FR"/>
        </w:rPr>
      </w:pPr>
      <w:r w:rsidRPr="00EF7A21">
        <w:rPr>
          <w:rFonts w:ascii="Times New Roman" w:eastAsia="Arial" w:hAnsi="Times New Roman" w:cs="Times New Roman"/>
          <w:b/>
          <w:sz w:val="24"/>
          <w:lang w:val="fr-FR"/>
        </w:rPr>
        <w:t>Main page</w:t>
      </w:r>
      <w:r w:rsidRPr="00EF7A21">
        <w:rPr>
          <w:rFonts w:ascii="Times New Roman" w:eastAsia="Arial" w:hAnsi="Times New Roman" w:cs="Times New Roman"/>
          <w:sz w:val="24"/>
          <w:lang w:val="fr-FR"/>
        </w:rPr>
        <w:t xml:space="preserve">: </w:t>
      </w:r>
      <w:hyperlink r:id="rId11" w:history="1">
        <w:r w:rsidRPr="00EF7A21">
          <w:rPr>
            <w:rFonts w:ascii="Times New Roman" w:eastAsia="Arial" w:hAnsi="Times New Roman" w:cs="Times New Roman"/>
            <w:sz w:val="24"/>
            <w:u w:val="single"/>
            <w:lang w:val="fr-FR"/>
          </w:rPr>
          <w:t>https://www.lidl.com/</w:t>
        </w:r>
      </w:hyperlink>
      <w:r w:rsidR="00DC67D2" w:rsidRPr="00EF7A21">
        <w:rPr>
          <w:rFonts w:ascii="Times New Roman" w:eastAsia="Arial" w:hAnsi="Times New Roman" w:cs="Times New Roman"/>
          <w:sz w:val="24"/>
          <w:lang w:val="fr-FR"/>
        </w:rPr>
        <w:t xml:space="preserve"> </w:t>
      </w:r>
    </w:p>
    <w:p w14:paraId="68D073AB" w14:textId="362632BD" w:rsidR="001D66CA" w:rsidRPr="00EF7A21" w:rsidRDefault="001D66CA" w:rsidP="0003167E">
      <w:pPr>
        <w:numPr>
          <w:ilvl w:val="0"/>
          <w:numId w:val="10"/>
        </w:numPr>
        <w:spacing w:line="480" w:lineRule="auto"/>
        <w:rPr>
          <w:rFonts w:ascii="Times New Roman" w:eastAsia="Arial" w:hAnsi="Times New Roman" w:cs="Times New Roman"/>
          <w:sz w:val="24"/>
          <w:lang w:val="en-US"/>
        </w:rPr>
      </w:pPr>
      <w:r w:rsidRPr="00EF7A21">
        <w:rPr>
          <w:rFonts w:ascii="Times New Roman" w:eastAsia="Arial" w:hAnsi="Times New Roman" w:cs="Times New Roman"/>
          <w:b/>
          <w:sz w:val="24"/>
          <w:lang w:val="en-US"/>
        </w:rPr>
        <w:t>Specific statements with regard to nutrition and health</w:t>
      </w:r>
      <w:r w:rsidRPr="00EF7A21">
        <w:rPr>
          <w:rFonts w:ascii="Times New Roman" w:eastAsia="Arial" w:hAnsi="Times New Roman" w:cs="Times New Roman"/>
          <w:sz w:val="24"/>
          <w:lang w:val="en-US"/>
        </w:rPr>
        <w:t xml:space="preserve">: None (Lidl’s operations in the US are still under development, and no </w:t>
      </w:r>
      <w:r w:rsidR="008E72AD" w:rsidRPr="00EF7A21">
        <w:rPr>
          <w:rFonts w:ascii="Times New Roman" w:eastAsia="Arial" w:hAnsi="Times New Roman" w:cs="Times New Roman"/>
          <w:sz w:val="24"/>
          <w:lang w:val="en-US"/>
        </w:rPr>
        <w:t>stores</w:t>
      </w:r>
      <w:r w:rsidRPr="00EF7A21">
        <w:rPr>
          <w:rFonts w:ascii="Times New Roman" w:eastAsia="Arial" w:hAnsi="Times New Roman" w:cs="Times New Roman"/>
          <w:sz w:val="24"/>
          <w:lang w:val="en-US"/>
        </w:rPr>
        <w:t xml:space="preserve"> have been opened as of March 2017)</w:t>
      </w:r>
    </w:p>
    <w:p w14:paraId="217AF9E6" w14:textId="3AD1206B" w:rsidR="001D66CA" w:rsidRPr="00EF7A21" w:rsidRDefault="001D66CA" w:rsidP="0003167E">
      <w:pPr>
        <w:spacing w:line="480" w:lineRule="auto"/>
        <w:rPr>
          <w:rFonts w:ascii="Times New Roman" w:eastAsia="Arial" w:hAnsi="Times New Roman" w:cs="Times New Roman"/>
          <w:sz w:val="24"/>
          <w:lang w:val="en-US"/>
        </w:rPr>
      </w:pPr>
    </w:p>
    <w:p w14:paraId="579311F4" w14:textId="2612DDC0" w:rsidR="001D66CA" w:rsidRPr="00EF7A21" w:rsidRDefault="00DC67D2" w:rsidP="0003167E">
      <w:pPr>
        <w:spacing w:line="480" w:lineRule="auto"/>
        <w:rPr>
          <w:rFonts w:ascii="Times New Roman" w:eastAsia="Arial" w:hAnsi="Times New Roman" w:cs="Times New Roman"/>
          <w:b/>
          <w:sz w:val="24"/>
          <w:lang w:val="en-US"/>
        </w:rPr>
      </w:pPr>
      <w:r w:rsidRPr="00EF7A21">
        <w:rPr>
          <w:rFonts w:ascii="Times New Roman" w:eastAsia="Arial" w:hAnsi="Times New Roman" w:cs="Times New Roman"/>
          <w:b/>
          <w:sz w:val="24"/>
          <w:lang w:val="en-US"/>
        </w:rPr>
        <w:t>Lidl Great Britain:</w:t>
      </w:r>
    </w:p>
    <w:p w14:paraId="59D0B8F4" w14:textId="4A13975F" w:rsidR="001D66CA" w:rsidRPr="00EF7A21" w:rsidRDefault="001D66CA" w:rsidP="0003167E">
      <w:pPr>
        <w:numPr>
          <w:ilvl w:val="0"/>
          <w:numId w:val="11"/>
        </w:numPr>
        <w:spacing w:line="480" w:lineRule="auto"/>
        <w:rPr>
          <w:rFonts w:ascii="Times New Roman" w:eastAsia="Arial" w:hAnsi="Times New Roman" w:cs="Times New Roman"/>
          <w:sz w:val="24"/>
          <w:lang w:val="fr-FR"/>
        </w:rPr>
      </w:pPr>
      <w:r w:rsidRPr="00EF7A21">
        <w:rPr>
          <w:rFonts w:ascii="Times New Roman" w:eastAsia="Arial" w:hAnsi="Times New Roman" w:cs="Times New Roman"/>
          <w:b/>
          <w:sz w:val="24"/>
          <w:lang w:val="fr-FR"/>
        </w:rPr>
        <w:t>Main page</w:t>
      </w:r>
      <w:r w:rsidRPr="00EF7A21">
        <w:rPr>
          <w:rFonts w:ascii="Times New Roman" w:eastAsia="Arial" w:hAnsi="Times New Roman" w:cs="Times New Roman"/>
          <w:sz w:val="24"/>
          <w:lang w:val="fr-FR"/>
        </w:rPr>
        <w:t xml:space="preserve">: </w:t>
      </w:r>
      <w:hyperlink r:id="rId12" w:history="1">
        <w:r w:rsidRPr="00EF7A21">
          <w:rPr>
            <w:rFonts w:ascii="Times New Roman" w:eastAsia="Arial" w:hAnsi="Times New Roman" w:cs="Times New Roman"/>
            <w:sz w:val="24"/>
            <w:u w:val="single"/>
            <w:lang w:val="fr-FR"/>
          </w:rPr>
          <w:t>https://www.lidl.co.uk/en/index.htm</w:t>
        </w:r>
      </w:hyperlink>
      <w:r w:rsidR="00DC67D2" w:rsidRPr="00EF7A21">
        <w:rPr>
          <w:rFonts w:ascii="Times New Roman" w:eastAsia="Arial" w:hAnsi="Times New Roman" w:cs="Times New Roman"/>
          <w:sz w:val="24"/>
          <w:lang w:val="fr-FR"/>
        </w:rPr>
        <w:t xml:space="preserve"> </w:t>
      </w:r>
    </w:p>
    <w:p w14:paraId="3754525E" w14:textId="77777777" w:rsidR="001D66CA" w:rsidRPr="00EF7A21" w:rsidRDefault="001D66CA" w:rsidP="0003167E">
      <w:pPr>
        <w:numPr>
          <w:ilvl w:val="0"/>
          <w:numId w:val="11"/>
        </w:numPr>
        <w:spacing w:line="480" w:lineRule="auto"/>
        <w:rPr>
          <w:rFonts w:ascii="Times New Roman" w:eastAsia="Arial" w:hAnsi="Times New Roman" w:cs="Times New Roman"/>
          <w:b/>
          <w:sz w:val="24"/>
          <w:lang w:val="en-US"/>
        </w:rPr>
      </w:pPr>
      <w:r w:rsidRPr="00EF7A21">
        <w:rPr>
          <w:rFonts w:ascii="Times New Roman" w:eastAsia="Arial" w:hAnsi="Times New Roman" w:cs="Times New Roman"/>
          <w:b/>
          <w:sz w:val="24"/>
          <w:lang w:val="en-US"/>
        </w:rPr>
        <w:t xml:space="preserve">Specific statements with regard to nutrition and health: </w:t>
      </w:r>
    </w:p>
    <w:p w14:paraId="38E89EF0" w14:textId="77777777" w:rsidR="001D66CA" w:rsidRPr="00EF7A21" w:rsidRDefault="001D66CA" w:rsidP="0003167E">
      <w:pPr>
        <w:numPr>
          <w:ilvl w:val="1"/>
          <w:numId w:val="11"/>
        </w:numPr>
        <w:spacing w:line="480" w:lineRule="auto"/>
        <w:contextualSpacing/>
        <w:rPr>
          <w:rFonts w:ascii="Times New Roman" w:eastAsia="Arial" w:hAnsi="Times New Roman" w:cs="Times New Roman"/>
          <w:sz w:val="24"/>
          <w:lang w:val="en-US"/>
        </w:rPr>
      </w:pPr>
      <w:r w:rsidRPr="00EF7A21">
        <w:rPr>
          <w:rFonts w:ascii="Times New Roman" w:eastAsia="Arial" w:hAnsi="Times New Roman" w:cs="Times New Roman"/>
          <w:sz w:val="24"/>
          <w:lang w:val="en-US"/>
        </w:rPr>
        <w:t xml:space="preserve">Healthy checkout initiative: </w:t>
      </w:r>
      <w:hyperlink r:id="rId13" w:history="1">
        <w:r w:rsidRPr="00EF7A21">
          <w:rPr>
            <w:rFonts w:ascii="Times New Roman" w:eastAsia="Arial" w:hAnsi="Times New Roman" w:cs="Times New Roman"/>
            <w:sz w:val="24"/>
            <w:u w:val="single"/>
            <w:lang w:val="en-US"/>
          </w:rPr>
          <w:t>https://www.lidl.co.uk/en/Championing-a-healthy-society-752.htm</w:t>
        </w:r>
      </w:hyperlink>
      <w:r w:rsidRPr="00EF7A21">
        <w:rPr>
          <w:rFonts w:ascii="Times New Roman" w:eastAsia="Arial" w:hAnsi="Times New Roman" w:cs="Times New Roman"/>
          <w:sz w:val="24"/>
          <w:lang w:val="en-US"/>
        </w:rPr>
        <w:t xml:space="preserve"> </w:t>
      </w:r>
    </w:p>
    <w:p w14:paraId="4F263F45" w14:textId="77777777" w:rsidR="001D66CA" w:rsidRPr="00EF7A21" w:rsidRDefault="001D66CA" w:rsidP="0003167E">
      <w:pPr>
        <w:numPr>
          <w:ilvl w:val="1"/>
          <w:numId w:val="11"/>
        </w:numPr>
        <w:spacing w:line="480" w:lineRule="auto"/>
        <w:contextualSpacing/>
        <w:rPr>
          <w:rFonts w:ascii="Times New Roman" w:eastAsia="Arial" w:hAnsi="Times New Roman" w:cs="Times New Roman"/>
          <w:sz w:val="24"/>
          <w:lang w:val="en-US"/>
        </w:rPr>
      </w:pPr>
      <w:r w:rsidRPr="00EF7A21">
        <w:rPr>
          <w:rFonts w:ascii="Times New Roman" w:eastAsia="Arial" w:hAnsi="Times New Roman" w:cs="Times New Roman"/>
          <w:sz w:val="24"/>
          <w:lang w:val="en-US"/>
        </w:rPr>
        <w:t xml:space="preserve">Use of sunflower oil and hydrogenated fats: </w:t>
      </w:r>
      <w:hyperlink r:id="rId14" w:history="1">
        <w:r w:rsidRPr="00EF7A21">
          <w:rPr>
            <w:rFonts w:ascii="Times New Roman" w:eastAsia="Arial" w:hAnsi="Times New Roman" w:cs="Times New Roman"/>
            <w:sz w:val="24"/>
            <w:u w:val="single"/>
            <w:lang w:val="en-US"/>
          </w:rPr>
          <w:t>https://www.lidl.co.uk/en/Healthier-products-749.htm</w:t>
        </w:r>
      </w:hyperlink>
      <w:r w:rsidRPr="00EF7A21">
        <w:rPr>
          <w:rFonts w:ascii="Times New Roman" w:eastAsia="Arial" w:hAnsi="Times New Roman" w:cs="Times New Roman"/>
          <w:sz w:val="24"/>
          <w:lang w:val="en-US"/>
        </w:rPr>
        <w:t xml:space="preserve"> </w:t>
      </w:r>
    </w:p>
    <w:p w14:paraId="09560AFE" w14:textId="77777777" w:rsidR="001D66CA" w:rsidRPr="00EF7A21" w:rsidRDefault="001D66CA" w:rsidP="0003167E">
      <w:pPr>
        <w:numPr>
          <w:ilvl w:val="1"/>
          <w:numId w:val="11"/>
        </w:numPr>
        <w:spacing w:line="480" w:lineRule="auto"/>
        <w:contextualSpacing/>
        <w:rPr>
          <w:rFonts w:ascii="Times New Roman" w:eastAsia="Arial" w:hAnsi="Times New Roman" w:cs="Times New Roman"/>
          <w:sz w:val="24"/>
          <w:lang w:val="en-US"/>
        </w:rPr>
      </w:pPr>
      <w:r w:rsidRPr="00EF7A21">
        <w:rPr>
          <w:rFonts w:ascii="Times New Roman" w:eastAsia="Arial" w:hAnsi="Times New Roman" w:cs="Times New Roman"/>
          <w:sz w:val="24"/>
          <w:lang w:val="en-US"/>
        </w:rPr>
        <w:lastRenderedPageBreak/>
        <w:t xml:space="preserve">Partnership with anti-hunger charities: </w:t>
      </w:r>
      <w:hyperlink r:id="rId15" w:history="1">
        <w:r w:rsidRPr="00EF7A21">
          <w:rPr>
            <w:rFonts w:ascii="Times New Roman" w:eastAsia="Arial" w:hAnsi="Times New Roman" w:cs="Times New Roman"/>
            <w:sz w:val="24"/>
            <w:u w:val="single"/>
            <w:lang w:val="en-US"/>
          </w:rPr>
          <w:t>https://www.lidl.co.uk/en/Neighbourly-4038.htm</w:t>
        </w:r>
      </w:hyperlink>
      <w:r w:rsidRPr="00EF7A21">
        <w:rPr>
          <w:rFonts w:ascii="Times New Roman" w:eastAsia="Arial" w:hAnsi="Times New Roman" w:cs="Times New Roman"/>
          <w:sz w:val="24"/>
          <w:lang w:val="en-US"/>
        </w:rPr>
        <w:t xml:space="preserve"> </w:t>
      </w:r>
    </w:p>
    <w:p w14:paraId="44F06C58" w14:textId="77777777" w:rsidR="001D66CA" w:rsidRPr="00EF7A21" w:rsidRDefault="001D66CA" w:rsidP="0003167E">
      <w:pPr>
        <w:numPr>
          <w:ilvl w:val="1"/>
          <w:numId w:val="11"/>
        </w:numPr>
        <w:spacing w:line="480" w:lineRule="auto"/>
        <w:contextualSpacing/>
        <w:rPr>
          <w:rFonts w:ascii="Times New Roman" w:eastAsia="Arial" w:hAnsi="Times New Roman" w:cs="Times New Roman"/>
          <w:sz w:val="24"/>
          <w:lang w:val="en-US"/>
        </w:rPr>
      </w:pPr>
      <w:r w:rsidRPr="00EF7A21">
        <w:rPr>
          <w:rFonts w:ascii="Times New Roman" w:eastAsia="Arial" w:hAnsi="Times New Roman" w:cs="Times New Roman"/>
          <w:sz w:val="24"/>
          <w:lang w:val="en-US"/>
        </w:rPr>
        <w:t xml:space="preserve">Partnership with sporting associations: </w:t>
      </w:r>
      <w:hyperlink r:id="rId16" w:history="1">
        <w:r w:rsidRPr="00EF7A21">
          <w:rPr>
            <w:rFonts w:ascii="Times New Roman" w:eastAsia="Arial" w:hAnsi="Times New Roman" w:cs="Times New Roman"/>
            <w:sz w:val="24"/>
            <w:u w:val="single"/>
            <w:lang w:val="en-US"/>
          </w:rPr>
          <w:t>https://www.lidl.co.uk/en/Football-929.htm</w:t>
        </w:r>
      </w:hyperlink>
      <w:r w:rsidRPr="00EF7A21">
        <w:rPr>
          <w:rFonts w:ascii="Times New Roman" w:eastAsia="Arial" w:hAnsi="Times New Roman" w:cs="Times New Roman"/>
          <w:sz w:val="24"/>
          <w:lang w:val="en-US"/>
        </w:rPr>
        <w:t xml:space="preserve"> and </w:t>
      </w:r>
      <w:hyperlink r:id="rId17" w:history="1">
        <w:r w:rsidRPr="00EF7A21">
          <w:rPr>
            <w:rFonts w:ascii="Times New Roman" w:eastAsia="Arial" w:hAnsi="Times New Roman" w:cs="Times New Roman"/>
            <w:sz w:val="24"/>
            <w:u w:val="single"/>
            <w:lang w:val="en-US"/>
          </w:rPr>
          <w:t>https://www.lidl.co.uk/en/Partnership-with-the-English-FA-The-FAW-and-Scottish-FA-3486.htm</w:t>
        </w:r>
      </w:hyperlink>
    </w:p>
    <w:p w14:paraId="04279702" w14:textId="5DFFA265" w:rsidR="001D66CA" w:rsidRPr="00EF7A21" w:rsidRDefault="001D66CA" w:rsidP="0003167E">
      <w:pPr>
        <w:spacing w:line="480" w:lineRule="auto"/>
        <w:rPr>
          <w:rFonts w:ascii="Times New Roman" w:eastAsia="Arial" w:hAnsi="Times New Roman" w:cs="Times New Roman"/>
          <w:sz w:val="24"/>
          <w:lang w:val="en-US"/>
        </w:rPr>
      </w:pPr>
    </w:p>
    <w:p w14:paraId="064A279A" w14:textId="2D7BB131" w:rsidR="001D66CA" w:rsidRPr="00EF7A21" w:rsidRDefault="00DC67D2" w:rsidP="0003167E">
      <w:pPr>
        <w:spacing w:line="480" w:lineRule="auto"/>
        <w:rPr>
          <w:rFonts w:ascii="Times New Roman" w:eastAsia="Arial" w:hAnsi="Times New Roman" w:cs="Times New Roman"/>
          <w:b/>
          <w:sz w:val="24"/>
          <w:lang w:val="en-US"/>
        </w:rPr>
      </w:pPr>
      <w:r w:rsidRPr="00EF7A21">
        <w:rPr>
          <w:rFonts w:ascii="Times New Roman" w:eastAsia="Arial" w:hAnsi="Times New Roman" w:cs="Times New Roman"/>
          <w:b/>
          <w:sz w:val="24"/>
          <w:lang w:val="en-US"/>
        </w:rPr>
        <w:t>Lidl Northern Ireland:</w:t>
      </w:r>
    </w:p>
    <w:p w14:paraId="0CB8ACC8" w14:textId="4D95CE3C" w:rsidR="001D66CA" w:rsidRPr="00EF7A21" w:rsidRDefault="001D66CA" w:rsidP="0003167E">
      <w:pPr>
        <w:numPr>
          <w:ilvl w:val="0"/>
          <w:numId w:val="12"/>
        </w:numPr>
        <w:spacing w:line="480" w:lineRule="auto"/>
        <w:rPr>
          <w:rFonts w:ascii="Times New Roman" w:eastAsia="Arial" w:hAnsi="Times New Roman" w:cs="Times New Roman"/>
          <w:sz w:val="24"/>
          <w:lang w:val="fr-FR"/>
        </w:rPr>
      </w:pPr>
      <w:r w:rsidRPr="00EF7A21">
        <w:rPr>
          <w:rFonts w:ascii="Times New Roman" w:eastAsia="Arial" w:hAnsi="Times New Roman" w:cs="Times New Roman"/>
          <w:sz w:val="24"/>
          <w:lang w:val="fr-FR"/>
        </w:rPr>
        <w:t xml:space="preserve">Main page: </w:t>
      </w:r>
      <w:hyperlink r:id="rId18" w:history="1">
        <w:r w:rsidRPr="00EF7A21">
          <w:rPr>
            <w:rFonts w:ascii="Times New Roman" w:eastAsia="Arial" w:hAnsi="Times New Roman" w:cs="Times New Roman"/>
            <w:sz w:val="24"/>
            <w:u w:val="single"/>
            <w:lang w:val="fr-FR"/>
          </w:rPr>
          <w:t>http://www.lidl-ni.co.uk/en/index.htm</w:t>
        </w:r>
      </w:hyperlink>
      <w:r w:rsidR="00DC67D2" w:rsidRPr="00EF7A21">
        <w:rPr>
          <w:rFonts w:ascii="Times New Roman" w:eastAsia="Arial" w:hAnsi="Times New Roman" w:cs="Times New Roman"/>
          <w:sz w:val="24"/>
          <w:lang w:val="fr-FR"/>
        </w:rPr>
        <w:t xml:space="preserve"> </w:t>
      </w:r>
    </w:p>
    <w:p w14:paraId="23C91EC5" w14:textId="77777777" w:rsidR="001D66CA" w:rsidRPr="00EF7A21" w:rsidRDefault="001D66CA" w:rsidP="0003167E">
      <w:pPr>
        <w:numPr>
          <w:ilvl w:val="0"/>
          <w:numId w:val="12"/>
        </w:numPr>
        <w:spacing w:line="480" w:lineRule="auto"/>
        <w:rPr>
          <w:rFonts w:ascii="Times New Roman" w:eastAsia="Arial" w:hAnsi="Times New Roman" w:cs="Times New Roman"/>
          <w:b/>
          <w:sz w:val="24"/>
          <w:lang w:val="en-US"/>
        </w:rPr>
      </w:pPr>
      <w:r w:rsidRPr="00EF7A21">
        <w:rPr>
          <w:rFonts w:ascii="Times New Roman" w:eastAsia="Arial" w:hAnsi="Times New Roman" w:cs="Times New Roman"/>
          <w:b/>
          <w:sz w:val="24"/>
          <w:lang w:val="en-US"/>
        </w:rPr>
        <w:t xml:space="preserve">Specific statements with regard to nutrition and health: </w:t>
      </w:r>
    </w:p>
    <w:p w14:paraId="75AE2230" w14:textId="77777777" w:rsidR="001D66CA" w:rsidRPr="00EF7A21" w:rsidRDefault="001D66CA" w:rsidP="0003167E">
      <w:pPr>
        <w:numPr>
          <w:ilvl w:val="1"/>
          <w:numId w:val="12"/>
        </w:numPr>
        <w:spacing w:line="480" w:lineRule="auto"/>
        <w:contextualSpacing/>
        <w:rPr>
          <w:rFonts w:ascii="Times New Roman" w:eastAsia="Arial" w:hAnsi="Times New Roman" w:cs="Times New Roman"/>
          <w:sz w:val="24"/>
          <w:lang w:val="en-US"/>
        </w:rPr>
      </w:pPr>
      <w:r w:rsidRPr="00EF7A21">
        <w:rPr>
          <w:rFonts w:ascii="Times New Roman" w:eastAsia="Arial" w:hAnsi="Times New Roman" w:cs="Times New Roman"/>
          <w:sz w:val="24"/>
          <w:lang w:val="en-US"/>
        </w:rPr>
        <w:t xml:space="preserve">Partnership with cancer charities: </w:t>
      </w:r>
      <w:hyperlink r:id="rId19" w:history="1">
        <w:r w:rsidRPr="00EF7A21">
          <w:rPr>
            <w:rFonts w:ascii="Times New Roman" w:eastAsia="Arial" w:hAnsi="Times New Roman" w:cs="Times New Roman"/>
            <w:sz w:val="24"/>
            <w:u w:val="single"/>
            <w:lang w:val="en-US"/>
          </w:rPr>
          <w:t>http://www.lidl-ni.co.uk/en/5180.htm</w:t>
        </w:r>
      </w:hyperlink>
      <w:r w:rsidRPr="00EF7A21">
        <w:rPr>
          <w:rFonts w:ascii="Times New Roman" w:eastAsia="Arial" w:hAnsi="Times New Roman" w:cs="Times New Roman"/>
          <w:sz w:val="24"/>
          <w:lang w:val="en-US"/>
        </w:rPr>
        <w:t xml:space="preserve"> </w:t>
      </w:r>
    </w:p>
    <w:p w14:paraId="3462753D" w14:textId="77777777" w:rsidR="001D66CA" w:rsidRPr="00EF7A21" w:rsidRDefault="001D66CA" w:rsidP="0003167E">
      <w:pPr>
        <w:numPr>
          <w:ilvl w:val="1"/>
          <w:numId w:val="12"/>
        </w:numPr>
        <w:spacing w:line="480" w:lineRule="auto"/>
        <w:contextualSpacing/>
        <w:rPr>
          <w:rFonts w:ascii="Times New Roman" w:eastAsia="Arial" w:hAnsi="Times New Roman" w:cs="Times New Roman"/>
          <w:sz w:val="24"/>
          <w:lang w:val="en-US"/>
        </w:rPr>
      </w:pPr>
      <w:r w:rsidRPr="00EF7A21">
        <w:rPr>
          <w:rFonts w:ascii="Times New Roman" w:eastAsia="Arial" w:hAnsi="Times New Roman" w:cs="Times New Roman"/>
          <w:sz w:val="24"/>
          <w:lang w:val="en-US"/>
        </w:rPr>
        <w:t xml:space="preserve">Partnership with local community initiatives: </w:t>
      </w:r>
      <w:hyperlink r:id="rId20" w:history="1">
        <w:r w:rsidRPr="00EF7A21">
          <w:rPr>
            <w:rFonts w:ascii="Times New Roman" w:eastAsia="Arial" w:hAnsi="Times New Roman" w:cs="Times New Roman"/>
            <w:sz w:val="24"/>
            <w:u w:val="single"/>
            <w:lang w:val="en-US"/>
          </w:rPr>
          <w:t>http://www.lidl-ni.co.uk/en/5252.htm</w:t>
        </w:r>
      </w:hyperlink>
      <w:r w:rsidRPr="00EF7A21">
        <w:rPr>
          <w:rFonts w:ascii="Times New Roman" w:eastAsia="Arial" w:hAnsi="Times New Roman" w:cs="Times New Roman"/>
          <w:sz w:val="24"/>
          <w:lang w:val="en-US"/>
        </w:rPr>
        <w:t xml:space="preserve"> </w:t>
      </w:r>
    </w:p>
    <w:p w14:paraId="473C692D" w14:textId="272BB806" w:rsidR="001D66CA" w:rsidRPr="00EF7A21" w:rsidRDefault="001D66CA" w:rsidP="0003167E">
      <w:pPr>
        <w:spacing w:line="480" w:lineRule="auto"/>
        <w:rPr>
          <w:rFonts w:ascii="Times New Roman" w:eastAsia="Arial" w:hAnsi="Times New Roman" w:cs="Times New Roman"/>
          <w:b/>
          <w:sz w:val="24"/>
          <w:lang w:val="en-US"/>
        </w:rPr>
      </w:pPr>
    </w:p>
    <w:p w14:paraId="392B86CF" w14:textId="2F00B376" w:rsidR="001D66CA" w:rsidRPr="00EF7A21" w:rsidRDefault="00DC67D2" w:rsidP="0003167E">
      <w:pPr>
        <w:spacing w:line="480" w:lineRule="auto"/>
        <w:rPr>
          <w:rFonts w:ascii="Times New Roman" w:eastAsia="Arial" w:hAnsi="Times New Roman" w:cs="Times New Roman"/>
          <w:b/>
          <w:sz w:val="24"/>
          <w:lang w:val="en-US"/>
        </w:rPr>
      </w:pPr>
      <w:r w:rsidRPr="00EF7A21">
        <w:rPr>
          <w:rFonts w:ascii="Times New Roman" w:eastAsia="Arial" w:hAnsi="Times New Roman" w:cs="Times New Roman"/>
          <w:b/>
          <w:sz w:val="24"/>
          <w:lang w:val="en-US"/>
        </w:rPr>
        <w:t>Lidl Ireland:</w:t>
      </w:r>
    </w:p>
    <w:p w14:paraId="79D125B8" w14:textId="71CDA64F" w:rsidR="001D66CA" w:rsidRPr="00EF7A21" w:rsidRDefault="001D66CA" w:rsidP="0003167E">
      <w:pPr>
        <w:numPr>
          <w:ilvl w:val="0"/>
          <w:numId w:val="13"/>
        </w:numPr>
        <w:spacing w:line="480" w:lineRule="auto"/>
        <w:rPr>
          <w:rFonts w:ascii="Times New Roman" w:eastAsia="Arial" w:hAnsi="Times New Roman" w:cs="Times New Roman"/>
          <w:sz w:val="24"/>
          <w:lang w:val="fr-FR"/>
        </w:rPr>
      </w:pPr>
      <w:r w:rsidRPr="00EF7A21">
        <w:rPr>
          <w:rFonts w:ascii="Times New Roman" w:eastAsia="Arial" w:hAnsi="Times New Roman" w:cs="Times New Roman"/>
          <w:b/>
          <w:sz w:val="24"/>
          <w:lang w:val="fr-FR"/>
        </w:rPr>
        <w:t xml:space="preserve">Main page: </w:t>
      </w:r>
      <w:hyperlink r:id="rId21" w:history="1">
        <w:r w:rsidRPr="00EF7A21">
          <w:rPr>
            <w:rFonts w:ascii="Times New Roman" w:eastAsia="Arial" w:hAnsi="Times New Roman" w:cs="Times New Roman"/>
            <w:sz w:val="24"/>
            <w:u w:val="single"/>
            <w:lang w:val="fr-FR"/>
          </w:rPr>
          <w:t>http://www.lidl.ie/en/index.htm</w:t>
        </w:r>
      </w:hyperlink>
      <w:r w:rsidR="00DC67D2" w:rsidRPr="00EF7A21">
        <w:rPr>
          <w:rFonts w:ascii="Times New Roman" w:eastAsia="Arial" w:hAnsi="Times New Roman" w:cs="Times New Roman"/>
          <w:sz w:val="24"/>
          <w:lang w:val="fr-FR"/>
        </w:rPr>
        <w:t xml:space="preserve"> </w:t>
      </w:r>
    </w:p>
    <w:p w14:paraId="67A0FAE7" w14:textId="77777777" w:rsidR="001D66CA" w:rsidRPr="00EF7A21" w:rsidRDefault="001D66CA" w:rsidP="0003167E">
      <w:pPr>
        <w:numPr>
          <w:ilvl w:val="0"/>
          <w:numId w:val="13"/>
        </w:numPr>
        <w:spacing w:line="480" w:lineRule="auto"/>
        <w:rPr>
          <w:rFonts w:ascii="Times New Roman" w:eastAsia="Arial" w:hAnsi="Times New Roman" w:cs="Times New Roman"/>
          <w:b/>
          <w:sz w:val="24"/>
          <w:lang w:val="en-US"/>
        </w:rPr>
      </w:pPr>
      <w:r w:rsidRPr="00EF7A21">
        <w:rPr>
          <w:rFonts w:ascii="Times New Roman" w:eastAsia="Arial" w:hAnsi="Times New Roman" w:cs="Times New Roman"/>
          <w:b/>
          <w:sz w:val="24"/>
          <w:lang w:val="en-US"/>
        </w:rPr>
        <w:t xml:space="preserve">Specific statements with regard to nutrition and health: </w:t>
      </w:r>
    </w:p>
    <w:p w14:paraId="25C661E3" w14:textId="77777777" w:rsidR="001D66CA" w:rsidRPr="00EF7A21" w:rsidRDefault="001D66CA" w:rsidP="0003167E">
      <w:pPr>
        <w:numPr>
          <w:ilvl w:val="1"/>
          <w:numId w:val="13"/>
        </w:numPr>
        <w:spacing w:line="480" w:lineRule="auto"/>
        <w:contextualSpacing/>
        <w:rPr>
          <w:rFonts w:ascii="Times New Roman" w:eastAsia="Arial" w:hAnsi="Times New Roman" w:cs="Times New Roman"/>
          <w:sz w:val="24"/>
          <w:lang w:val="en-US"/>
        </w:rPr>
      </w:pPr>
      <w:r w:rsidRPr="00EF7A21">
        <w:rPr>
          <w:rFonts w:ascii="Times New Roman" w:eastAsia="Arial" w:hAnsi="Times New Roman" w:cs="Times New Roman"/>
          <w:sz w:val="24"/>
          <w:lang w:val="en-US"/>
        </w:rPr>
        <w:t xml:space="preserve">Partnership with anti-hunger charities: </w:t>
      </w:r>
      <w:hyperlink r:id="rId22" w:history="1">
        <w:r w:rsidRPr="00EF7A21">
          <w:rPr>
            <w:rFonts w:ascii="Times New Roman" w:eastAsia="Arial" w:hAnsi="Times New Roman" w:cs="Times New Roman"/>
            <w:sz w:val="24"/>
            <w:u w:val="single"/>
            <w:lang w:val="en-US"/>
          </w:rPr>
          <w:t>http://www.lidl.ie/en/4506.htm</w:t>
        </w:r>
      </w:hyperlink>
      <w:r w:rsidRPr="00EF7A21">
        <w:rPr>
          <w:rFonts w:ascii="Times New Roman" w:eastAsia="Arial" w:hAnsi="Times New Roman" w:cs="Times New Roman"/>
          <w:sz w:val="24"/>
          <w:lang w:val="en-US"/>
        </w:rPr>
        <w:t xml:space="preserve"> </w:t>
      </w:r>
    </w:p>
    <w:p w14:paraId="46A5FF81" w14:textId="77777777" w:rsidR="001D66CA" w:rsidRPr="00EF7A21" w:rsidRDefault="001D66CA" w:rsidP="0003167E">
      <w:pPr>
        <w:numPr>
          <w:ilvl w:val="1"/>
          <w:numId w:val="13"/>
        </w:numPr>
        <w:spacing w:line="480" w:lineRule="auto"/>
        <w:contextualSpacing/>
        <w:rPr>
          <w:rFonts w:ascii="Times New Roman" w:eastAsia="Arial" w:hAnsi="Times New Roman" w:cs="Times New Roman"/>
          <w:sz w:val="24"/>
          <w:lang w:val="en-US"/>
        </w:rPr>
      </w:pPr>
      <w:r w:rsidRPr="00EF7A21">
        <w:rPr>
          <w:rFonts w:ascii="Times New Roman" w:eastAsia="Arial" w:hAnsi="Times New Roman" w:cs="Times New Roman"/>
          <w:sz w:val="24"/>
          <w:lang w:val="en-US"/>
        </w:rPr>
        <w:t xml:space="preserve">Partnership with cancer charities: </w:t>
      </w:r>
      <w:hyperlink r:id="rId23" w:history="1">
        <w:r w:rsidRPr="00EF7A21">
          <w:rPr>
            <w:rFonts w:ascii="Times New Roman" w:eastAsia="Arial" w:hAnsi="Times New Roman" w:cs="Times New Roman"/>
            <w:sz w:val="24"/>
            <w:u w:val="single"/>
            <w:lang w:val="en-US"/>
          </w:rPr>
          <w:t>http://www.lidl.ie/en/barretstown.htm</w:t>
        </w:r>
      </w:hyperlink>
    </w:p>
    <w:p w14:paraId="6947E0FC" w14:textId="77777777" w:rsidR="001D66CA" w:rsidRPr="00EF7A21" w:rsidRDefault="001D66CA" w:rsidP="0003167E">
      <w:pPr>
        <w:numPr>
          <w:ilvl w:val="1"/>
          <w:numId w:val="13"/>
        </w:numPr>
        <w:spacing w:line="480" w:lineRule="auto"/>
        <w:contextualSpacing/>
        <w:rPr>
          <w:rFonts w:ascii="Times New Roman" w:eastAsia="Arial" w:hAnsi="Times New Roman" w:cs="Times New Roman"/>
          <w:sz w:val="24"/>
          <w:lang w:val="en-US"/>
        </w:rPr>
      </w:pPr>
      <w:r w:rsidRPr="00EF7A21">
        <w:rPr>
          <w:rFonts w:ascii="Times New Roman" w:eastAsia="Arial" w:hAnsi="Times New Roman" w:cs="Times New Roman"/>
          <w:sz w:val="24"/>
          <w:lang w:val="en-US"/>
        </w:rPr>
        <w:t xml:space="preserve">Partnership with sporting organizations: </w:t>
      </w:r>
      <w:hyperlink r:id="rId24" w:history="1">
        <w:r w:rsidRPr="00EF7A21">
          <w:rPr>
            <w:rFonts w:ascii="Times New Roman" w:eastAsia="Arial" w:hAnsi="Times New Roman" w:cs="Times New Roman"/>
            <w:sz w:val="24"/>
            <w:u w:val="single"/>
            <w:lang w:val="en-US"/>
          </w:rPr>
          <w:t>http://www.lidl.ie/en/lgfa.htm</w:t>
        </w:r>
      </w:hyperlink>
      <w:r w:rsidRPr="00EF7A21">
        <w:rPr>
          <w:rFonts w:ascii="Times New Roman" w:eastAsia="Arial" w:hAnsi="Times New Roman" w:cs="Times New Roman"/>
          <w:sz w:val="24"/>
          <w:lang w:val="en-US"/>
        </w:rPr>
        <w:t xml:space="preserve"> </w:t>
      </w:r>
    </w:p>
    <w:p w14:paraId="6894DD7A" w14:textId="6253A2F9" w:rsidR="001D66CA" w:rsidRPr="00EF7A21" w:rsidRDefault="001D66CA" w:rsidP="0003167E">
      <w:pPr>
        <w:spacing w:line="480" w:lineRule="auto"/>
        <w:rPr>
          <w:rFonts w:ascii="Times New Roman" w:eastAsia="Arial" w:hAnsi="Times New Roman" w:cs="Times New Roman"/>
          <w:sz w:val="24"/>
          <w:lang w:val="en-US"/>
        </w:rPr>
      </w:pPr>
    </w:p>
    <w:p w14:paraId="00AE9990" w14:textId="784A06D9" w:rsidR="001D66CA" w:rsidRPr="00EF7A21" w:rsidRDefault="00DC67D2" w:rsidP="0003167E">
      <w:pPr>
        <w:spacing w:line="480" w:lineRule="auto"/>
        <w:rPr>
          <w:rFonts w:ascii="Times New Roman" w:eastAsia="Arial" w:hAnsi="Times New Roman" w:cs="Times New Roman"/>
          <w:b/>
          <w:sz w:val="24"/>
          <w:lang w:val="en-US"/>
        </w:rPr>
      </w:pPr>
      <w:r w:rsidRPr="00EF7A21">
        <w:rPr>
          <w:rFonts w:ascii="Times New Roman" w:eastAsia="Arial" w:hAnsi="Times New Roman" w:cs="Times New Roman"/>
          <w:b/>
          <w:sz w:val="24"/>
          <w:lang w:val="en-US"/>
        </w:rPr>
        <w:t>Lidl Austria:</w:t>
      </w:r>
    </w:p>
    <w:p w14:paraId="2508B97D" w14:textId="05B99090" w:rsidR="001D66CA" w:rsidRPr="00EF7A21" w:rsidRDefault="001D66CA" w:rsidP="0003167E">
      <w:pPr>
        <w:numPr>
          <w:ilvl w:val="0"/>
          <w:numId w:val="14"/>
        </w:numPr>
        <w:spacing w:line="480" w:lineRule="auto"/>
        <w:rPr>
          <w:rFonts w:ascii="Times New Roman" w:eastAsia="Arial" w:hAnsi="Times New Roman" w:cs="Times New Roman"/>
          <w:sz w:val="24"/>
          <w:lang w:val="fr-FR"/>
        </w:rPr>
      </w:pPr>
      <w:r w:rsidRPr="00EF7A21">
        <w:rPr>
          <w:rFonts w:ascii="Times New Roman" w:eastAsia="Arial" w:hAnsi="Times New Roman" w:cs="Times New Roman"/>
          <w:b/>
          <w:sz w:val="24"/>
          <w:lang w:val="fr-FR"/>
        </w:rPr>
        <w:t>Main page</w:t>
      </w:r>
      <w:r w:rsidRPr="00EF7A21">
        <w:rPr>
          <w:rFonts w:ascii="Times New Roman" w:eastAsia="Arial" w:hAnsi="Times New Roman" w:cs="Times New Roman"/>
          <w:sz w:val="24"/>
          <w:lang w:val="fr-FR"/>
        </w:rPr>
        <w:t xml:space="preserve">: </w:t>
      </w:r>
      <w:hyperlink r:id="rId25" w:history="1">
        <w:r w:rsidRPr="00EF7A21">
          <w:rPr>
            <w:rFonts w:ascii="Times New Roman" w:eastAsia="Arial" w:hAnsi="Times New Roman" w:cs="Times New Roman"/>
            <w:sz w:val="24"/>
            <w:u w:val="single"/>
            <w:lang w:val="fr-FR"/>
          </w:rPr>
          <w:t>http://www.lidl.at/de/index.htm</w:t>
        </w:r>
      </w:hyperlink>
      <w:r w:rsidR="00DC67D2" w:rsidRPr="00EF7A21">
        <w:rPr>
          <w:rFonts w:ascii="Times New Roman" w:eastAsia="Arial" w:hAnsi="Times New Roman" w:cs="Times New Roman"/>
          <w:sz w:val="24"/>
          <w:lang w:val="fr-FR"/>
        </w:rPr>
        <w:t xml:space="preserve"> </w:t>
      </w:r>
    </w:p>
    <w:p w14:paraId="5AC0B0D9" w14:textId="77777777" w:rsidR="001D66CA" w:rsidRPr="00EF7A21" w:rsidRDefault="001D66CA" w:rsidP="0003167E">
      <w:pPr>
        <w:numPr>
          <w:ilvl w:val="0"/>
          <w:numId w:val="14"/>
        </w:numPr>
        <w:spacing w:line="480" w:lineRule="auto"/>
        <w:rPr>
          <w:rFonts w:ascii="Times New Roman" w:eastAsia="Arial" w:hAnsi="Times New Roman" w:cs="Times New Roman"/>
          <w:b/>
          <w:sz w:val="24"/>
          <w:lang w:val="en-US"/>
        </w:rPr>
      </w:pPr>
      <w:r w:rsidRPr="00EF7A21">
        <w:rPr>
          <w:rFonts w:ascii="Times New Roman" w:eastAsia="Arial" w:hAnsi="Times New Roman" w:cs="Times New Roman"/>
          <w:b/>
          <w:sz w:val="24"/>
          <w:lang w:val="en-US"/>
        </w:rPr>
        <w:t xml:space="preserve">Specific statements with regard to nutrition and health: </w:t>
      </w:r>
    </w:p>
    <w:p w14:paraId="2D4D56C4" w14:textId="77777777" w:rsidR="001D66CA" w:rsidRPr="00EF7A21" w:rsidRDefault="001D66CA" w:rsidP="0003167E">
      <w:pPr>
        <w:numPr>
          <w:ilvl w:val="1"/>
          <w:numId w:val="14"/>
        </w:numPr>
        <w:spacing w:line="480" w:lineRule="auto"/>
        <w:contextualSpacing/>
        <w:rPr>
          <w:rFonts w:ascii="Times New Roman" w:eastAsia="Arial" w:hAnsi="Times New Roman" w:cs="Times New Roman"/>
          <w:sz w:val="24"/>
          <w:lang w:val="en-US"/>
        </w:rPr>
      </w:pPr>
      <w:r w:rsidRPr="00EF7A21">
        <w:rPr>
          <w:rFonts w:ascii="Times New Roman" w:eastAsia="Arial" w:hAnsi="Times New Roman" w:cs="Times New Roman"/>
          <w:sz w:val="24"/>
          <w:lang w:val="en-US"/>
        </w:rPr>
        <w:t xml:space="preserve">Healthy checkouts (“Vitale Kassa”): </w:t>
      </w:r>
      <w:hyperlink r:id="rId26" w:history="1">
        <w:r w:rsidRPr="00EF7A21">
          <w:rPr>
            <w:rFonts w:ascii="Times New Roman" w:eastAsia="Arial" w:hAnsi="Times New Roman" w:cs="Times New Roman"/>
            <w:sz w:val="24"/>
            <w:u w:val="single"/>
            <w:lang w:val="en-US"/>
          </w:rPr>
          <w:t>https://aufdemwegnachmorgen.at/massnahmen/</w:t>
        </w:r>
      </w:hyperlink>
      <w:r w:rsidRPr="00EF7A21">
        <w:rPr>
          <w:rFonts w:ascii="Times New Roman" w:eastAsia="Arial" w:hAnsi="Times New Roman" w:cs="Times New Roman"/>
          <w:sz w:val="24"/>
          <w:lang w:val="en-US"/>
        </w:rPr>
        <w:t xml:space="preserve"> and </w:t>
      </w:r>
      <w:hyperlink r:id="rId27" w:history="1">
        <w:r w:rsidRPr="00EF7A21">
          <w:rPr>
            <w:rFonts w:ascii="Times New Roman" w:eastAsia="Arial" w:hAnsi="Times New Roman" w:cs="Times New Roman"/>
            <w:sz w:val="24"/>
            <w:u w:val="single"/>
            <w:lang w:val="en-US"/>
          </w:rPr>
          <w:t>https://aufdemwegnachmorgen.at/wp-content/uploads/2016/09/Lidl-Oesterreich_NHB_2015.pdf</w:t>
        </w:r>
      </w:hyperlink>
      <w:r w:rsidRPr="00EF7A21">
        <w:rPr>
          <w:rFonts w:ascii="Times New Roman" w:eastAsia="Arial" w:hAnsi="Times New Roman" w:cs="Times New Roman"/>
          <w:sz w:val="24"/>
          <w:lang w:val="en-US"/>
        </w:rPr>
        <w:t xml:space="preserve"> (p. 46)</w:t>
      </w:r>
    </w:p>
    <w:p w14:paraId="0B066031" w14:textId="77777777" w:rsidR="001D66CA" w:rsidRPr="00EF7A21" w:rsidRDefault="001D66CA" w:rsidP="0003167E">
      <w:pPr>
        <w:numPr>
          <w:ilvl w:val="1"/>
          <w:numId w:val="14"/>
        </w:numPr>
        <w:spacing w:line="480" w:lineRule="auto"/>
        <w:contextualSpacing/>
        <w:rPr>
          <w:rFonts w:ascii="Times New Roman" w:eastAsia="Arial" w:hAnsi="Times New Roman" w:cs="Times New Roman"/>
          <w:sz w:val="24"/>
          <w:lang w:val="en-US"/>
        </w:rPr>
      </w:pPr>
      <w:r w:rsidRPr="00EF7A21">
        <w:rPr>
          <w:rFonts w:ascii="Times New Roman" w:eastAsia="Arial" w:hAnsi="Times New Roman" w:cs="Times New Roman"/>
          <w:sz w:val="24"/>
          <w:lang w:val="en-US"/>
        </w:rPr>
        <w:t xml:space="preserve">Partnership with anti-hunger, youth and health charities: </w:t>
      </w:r>
      <w:hyperlink r:id="rId28" w:history="1">
        <w:r w:rsidRPr="00EF7A21">
          <w:rPr>
            <w:rFonts w:ascii="Times New Roman" w:eastAsia="Arial" w:hAnsi="Times New Roman" w:cs="Times New Roman"/>
            <w:sz w:val="24"/>
            <w:u w:val="single"/>
            <w:lang w:val="en-US"/>
          </w:rPr>
          <w:t>https://aufdemwegnachmorgen.at/wp-content/uploads/2016/09/Lidl-Oesterreich_NHB_2015.pdf</w:t>
        </w:r>
      </w:hyperlink>
      <w:r w:rsidRPr="00EF7A21">
        <w:rPr>
          <w:rFonts w:ascii="Times New Roman" w:eastAsia="Arial" w:hAnsi="Times New Roman" w:cs="Times New Roman"/>
          <w:sz w:val="24"/>
          <w:lang w:val="en-US"/>
        </w:rPr>
        <w:t xml:space="preserve"> (p. 43ff)</w:t>
      </w:r>
    </w:p>
    <w:p w14:paraId="6A1BFADB" w14:textId="216EAF76" w:rsidR="001D66CA" w:rsidRPr="00EF7A21" w:rsidRDefault="001D66CA" w:rsidP="0003167E">
      <w:pPr>
        <w:spacing w:line="480" w:lineRule="auto"/>
        <w:rPr>
          <w:rFonts w:ascii="Times New Roman" w:eastAsia="Arial" w:hAnsi="Times New Roman" w:cs="Times New Roman"/>
          <w:sz w:val="24"/>
          <w:lang w:val="en-US"/>
        </w:rPr>
      </w:pPr>
    </w:p>
    <w:p w14:paraId="43C05422" w14:textId="41C56D7D" w:rsidR="001D66CA" w:rsidRPr="00EF7A21" w:rsidRDefault="00DC67D2" w:rsidP="0003167E">
      <w:pPr>
        <w:spacing w:line="480" w:lineRule="auto"/>
        <w:rPr>
          <w:rFonts w:ascii="Times New Roman" w:eastAsia="Arial" w:hAnsi="Times New Roman" w:cs="Times New Roman"/>
          <w:b/>
          <w:sz w:val="24"/>
          <w:lang w:val="en-US"/>
        </w:rPr>
      </w:pPr>
      <w:r w:rsidRPr="00EF7A21">
        <w:rPr>
          <w:rFonts w:ascii="Times New Roman" w:eastAsia="Arial" w:hAnsi="Times New Roman" w:cs="Times New Roman"/>
          <w:b/>
          <w:sz w:val="24"/>
          <w:lang w:val="en-US"/>
        </w:rPr>
        <w:t>Lidl Switzerland:</w:t>
      </w:r>
    </w:p>
    <w:p w14:paraId="792BA935" w14:textId="152A5FA3" w:rsidR="001D66CA" w:rsidRPr="00EF7A21" w:rsidRDefault="001D66CA" w:rsidP="0003167E">
      <w:pPr>
        <w:numPr>
          <w:ilvl w:val="0"/>
          <w:numId w:val="15"/>
        </w:numPr>
        <w:spacing w:line="480" w:lineRule="auto"/>
        <w:rPr>
          <w:rFonts w:ascii="Times New Roman" w:eastAsia="Arial" w:hAnsi="Times New Roman" w:cs="Times New Roman"/>
          <w:sz w:val="24"/>
          <w:lang w:val="fr-FR"/>
        </w:rPr>
      </w:pPr>
      <w:r w:rsidRPr="00EF7A21">
        <w:rPr>
          <w:rFonts w:ascii="Times New Roman" w:eastAsia="Arial" w:hAnsi="Times New Roman" w:cs="Times New Roman"/>
          <w:b/>
          <w:sz w:val="24"/>
          <w:lang w:val="fr-FR"/>
        </w:rPr>
        <w:t>Main page</w:t>
      </w:r>
      <w:r w:rsidRPr="00EF7A21">
        <w:rPr>
          <w:rFonts w:ascii="Times New Roman" w:eastAsia="Arial" w:hAnsi="Times New Roman" w:cs="Times New Roman"/>
          <w:sz w:val="24"/>
          <w:lang w:val="fr-FR"/>
        </w:rPr>
        <w:t xml:space="preserve">: </w:t>
      </w:r>
      <w:hyperlink r:id="rId29" w:history="1">
        <w:r w:rsidRPr="00EF7A21">
          <w:rPr>
            <w:rFonts w:ascii="Times New Roman" w:eastAsia="Arial" w:hAnsi="Times New Roman" w:cs="Times New Roman"/>
            <w:sz w:val="24"/>
            <w:u w:val="single"/>
            <w:lang w:val="fr-FR"/>
          </w:rPr>
          <w:t>https://www.lidl.ch/de/index.htm</w:t>
        </w:r>
      </w:hyperlink>
      <w:r w:rsidRPr="00EF7A21">
        <w:rPr>
          <w:rFonts w:ascii="Times New Roman" w:eastAsia="Arial" w:hAnsi="Times New Roman" w:cs="Times New Roman"/>
          <w:sz w:val="24"/>
          <w:lang w:val="fr-FR"/>
        </w:rPr>
        <w:t xml:space="preserve"> </w:t>
      </w:r>
    </w:p>
    <w:p w14:paraId="1B0750C4" w14:textId="77777777" w:rsidR="001D66CA" w:rsidRPr="00EF7A21" w:rsidRDefault="001D66CA" w:rsidP="0003167E">
      <w:pPr>
        <w:numPr>
          <w:ilvl w:val="0"/>
          <w:numId w:val="15"/>
        </w:numPr>
        <w:spacing w:line="480" w:lineRule="auto"/>
        <w:rPr>
          <w:rFonts w:ascii="Times New Roman" w:eastAsia="Arial" w:hAnsi="Times New Roman" w:cs="Times New Roman"/>
          <w:b/>
          <w:sz w:val="24"/>
          <w:lang w:val="en-US"/>
        </w:rPr>
      </w:pPr>
      <w:r w:rsidRPr="00EF7A21">
        <w:rPr>
          <w:rFonts w:ascii="Times New Roman" w:eastAsia="Arial" w:hAnsi="Times New Roman" w:cs="Times New Roman"/>
          <w:b/>
          <w:sz w:val="24"/>
          <w:lang w:val="en-US"/>
        </w:rPr>
        <w:t xml:space="preserve">Specific statements with regard to nutrition and health: </w:t>
      </w:r>
    </w:p>
    <w:p w14:paraId="02B22215" w14:textId="77777777" w:rsidR="001D66CA" w:rsidRPr="00EF7A21" w:rsidRDefault="001D66CA" w:rsidP="0003167E">
      <w:pPr>
        <w:numPr>
          <w:ilvl w:val="1"/>
          <w:numId w:val="15"/>
        </w:numPr>
        <w:spacing w:line="480" w:lineRule="auto"/>
        <w:contextualSpacing/>
        <w:rPr>
          <w:rFonts w:ascii="Times New Roman" w:eastAsia="Arial" w:hAnsi="Times New Roman" w:cs="Times New Roman"/>
          <w:sz w:val="24"/>
          <w:lang w:val="en-US"/>
        </w:rPr>
      </w:pPr>
      <w:r w:rsidRPr="00EF7A21">
        <w:rPr>
          <w:rFonts w:ascii="Times New Roman" w:eastAsia="Arial" w:hAnsi="Times New Roman" w:cs="Times New Roman"/>
          <w:sz w:val="24"/>
          <w:lang w:val="en-US"/>
        </w:rPr>
        <w:t xml:space="preserve">Healthy checkouts (“Alternative Kasse”): </w:t>
      </w:r>
      <w:hyperlink r:id="rId30" w:history="1">
        <w:r w:rsidRPr="00EF7A21">
          <w:rPr>
            <w:rFonts w:ascii="Times New Roman" w:eastAsia="Arial" w:hAnsi="Times New Roman" w:cs="Times New Roman"/>
            <w:sz w:val="24"/>
            <w:u w:val="single"/>
            <w:lang w:val="en-US"/>
          </w:rPr>
          <w:t>https://www.verantwortung-lidl.ch/de/sortiment/bewusste-ernaehrung/alternative-kasse/</w:t>
        </w:r>
      </w:hyperlink>
      <w:r w:rsidRPr="00EF7A21">
        <w:rPr>
          <w:rFonts w:ascii="Times New Roman" w:eastAsia="Arial" w:hAnsi="Times New Roman" w:cs="Times New Roman"/>
          <w:sz w:val="24"/>
          <w:lang w:val="en-US"/>
        </w:rPr>
        <w:t xml:space="preserve"> </w:t>
      </w:r>
    </w:p>
    <w:p w14:paraId="06D23FEC" w14:textId="77777777" w:rsidR="001D66CA" w:rsidRPr="00EF7A21" w:rsidRDefault="001D66CA" w:rsidP="0003167E">
      <w:pPr>
        <w:numPr>
          <w:ilvl w:val="1"/>
          <w:numId w:val="15"/>
        </w:numPr>
        <w:spacing w:line="480" w:lineRule="auto"/>
        <w:contextualSpacing/>
        <w:rPr>
          <w:rFonts w:ascii="Times New Roman" w:eastAsia="Arial" w:hAnsi="Times New Roman" w:cs="Times New Roman"/>
          <w:sz w:val="24"/>
          <w:lang w:val="en-US"/>
        </w:rPr>
      </w:pPr>
      <w:r w:rsidRPr="00EF7A21">
        <w:rPr>
          <w:rFonts w:ascii="Times New Roman" w:eastAsia="Arial" w:hAnsi="Times New Roman" w:cs="Times New Roman"/>
          <w:sz w:val="24"/>
          <w:lang w:val="en-US"/>
        </w:rPr>
        <w:t xml:space="preserve">Promotional material with healthy recipes and physical activity programs: </w:t>
      </w:r>
      <w:hyperlink r:id="rId31" w:history="1">
        <w:r w:rsidRPr="00EF7A21">
          <w:rPr>
            <w:rFonts w:ascii="Times New Roman" w:eastAsia="Arial" w:hAnsi="Times New Roman" w:cs="Times New Roman"/>
            <w:sz w:val="24"/>
            <w:u w:val="single"/>
            <w:lang w:val="en-US"/>
          </w:rPr>
          <w:t>https://www.lidl.ch/de/Fit-mit-Anita-Buri-483.htm</w:t>
        </w:r>
      </w:hyperlink>
      <w:r w:rsidRPr="00EF7A21">
        <w:rPr>
          <w:rFonts w:ascii="Times New Roman" w:eastAsia="Arial" w:hAnsi="Times New Roman" w:cs="Times New Roman"/>
          <w:sz w:val="24"/>
          <w:lang w:val="en-US"/>
        </w:rPr>
        <w:t xml:space="preserve"> </w:t>
      </w:r>
    </w:p>
    <w:p w14:paraId="4AEAEE5E" w14:textId="77777777" w:rsidR="001D66CA" w:rsidRPr="00EF7A21" w:rsidRDefault="001D66CA" w:rsidP="0003167E">
      <w:pPr>
        <w:numPr>
          <w:ilvl w:val="1"/>
          <w:numId w:val="15"/>
        </w:numPr>
        <w:spacing w:line="480" w:lineRule="auto"/>
        <w:contextualSpacing/>
        <w:rPr>
          <w:rFonts w:ascii="Times New Roman" w:eastAsia="Arial" w:hAnsi="Times New Roman" w:cs="Times New Roman"/>
          <w:sz w:val="24"/>
          <w:lang w:val="en-US"/>
        </w:rPr>
      </w:pPr>
      <w:r w:rsidRPr="00EF7A21">
        <w:rPr>
          <w:rFonts w:ascii="Times New Roman" w:eastAsia="Arial" w:hAnsi="Times New Roman" w:cs="Times New Roman"/>
          <w:sz w:val="24"/>
          <w:lang w:val="en-US"/>
        </w:rPr>
        <w:t xml:space="preserve">Partnership with anti-hunger charities: </w:t>
      </w:r>
      <w:hyperlink r:id="rId32" w:history="1">
        <w:r w:rsidRPr="00EF7A21">
          <w:rPr>
            <w:rFonts w:ascii="Times New Roman" w:eastAsia="Arial" w:hAnsi="Times New Roman" w:cs="Times New Roman"/>
            <w:sz w:val="24"/>
            <w:u w:val="single"/>
            <w:lang w:val="en-US"/>
          </w:rPr>
          <w:t>https://www.lidl.ch/de/Darum-Lidl-2598.htm</w:t>
        </w:r>
      </w:hyperlink>
      <w:r w:rsidRPr="00EF7A21">
        <w:rPr>
          <w:rFonts w:ascii="Times New Roman" w:eastAsia="Arial" w:hAnsi="Times New Roman" w:cs="Times New Roman"/>
          <w:sz w:val="24"/>
          <w:lang w:val="en-US"/>
        </w:rPr>
        <w:t xml:space="preserve"> and </w:t>
      </w:r>
      <w:hyperlink r:id="rId33" w:history="1">
        <w:r w:rsidRPr="00EF7A21">
          <w:rPr>
            <w:rFonts w:ascii="Times New Roman" w:eastAsia="Arial" w:hAnsi="Times New Roman" w:cs="Times New Roman"/>
            <w:sz w:val="24"/>
            <w:u w:val="single"/>
            <w:lang w:val="en-US"/>
          </w:rPr>
          <w:t>https://www.verantwortung-lidl.ch/de/gesellschaft/zusammenarbeit-tafeln-und-co/</w:t>
        </w:r>
      </w:hyperlink>
      <w:r w:rsidRPr="00EF7A21">
        <w:rPr>
          <w:rFonts w:ascii="Times New Roman" w:eastAsia="Arial" w:hAnsi="Times New Roman" w:cs="Times New Roman"/>
          <w:sz w:val="24"/>
          <w:lang w:val="en-US"/>
        </w:rPr>
        <w:t xml:space="preserve"> </w:t>
      </w:r>
    </w:p>
    <w:p w14:paraId="31C76E5F" w14:textId="77777777" w:rsidR="001D66CA" w:rsidRPr="00EF7A21" w:rsidRDefault="001D66CA" w:rsidP="0003167E">
      <w:pPr>
        <w:numPr>
          <w:ilvl w:val="1"/>
          <w:numId w:val="15"/>
        </w:numPr>
        <w:spacing w:line="480" w:lineRule="auto"/>
        <w:contextualSpacing/>
        <w:rPr>
          <w:rFonts w:ascii="Times New Roman" w:eastAsia="Arial" w:hAnsi="Times New Roman" w:cs="Times New Roman"/>
          <w:sz w:val="24"/>
          <w:lang w:val="en-US"/>
        </w:rPr>
      </w:pPr>
      <w:r w:rsidRPr="00EF7A21">
        <w:rPr>
          <w:rFonts w:ascii="Times New Roman" w:eastAsia="Arial" w:hAnsi="Times New Roman" w:cs="Times New Roman"/>
          <w:sz w:val="24"/>
          <w:lang w:val="en-US"/>
        </w:rPr>
        <w:t xml:space="preserve">Partnership with health and youth charities: </w:t>
      </w:r>
      <w:hyperlink r:id="rId34" w:history="1">
        <w:r w:rsidRPr="00EF7A21">
          <w:rPr>
            <w:rFonts w:ascii="Times New Roman" w:eastAsia="Arial" w:hAnsi="Times New Roman" w:cs="Times New Roman"/>
            <w:sz w:val="24"/>
            <w:u w:val="single"/>
            <w:lang w:val="en-US"/>
          </w:rPr>
          <w:t>https://www.verantwortung-lidl.ch/de/gesellschaft/sponsoring_spenden/</w:t>
        </w:r>
      </w:hyperlink>
      <w:r w:rsidRPr="00EF7A21">
        <w:rPr>
          <w:rFonts w:ascii="Times New Roman" w:eastAsia="Arial" w:hAnsi="Times New Roman" w:cs="Times New Roman"/>
          <w:sz w:val="24"/>
          <w:lang w:val="en-US"/>
        </w:rPr>
        <w:t xml:space="preserve"> </w:t>
      </w:r>
    </w:p>
    <w:p w14:paraId="0894DD95" w14:textId="2EA23742" w:rsidR="001D66CA" w:rsidRPr="00EF7A21" w:rsidRDefault="001D66CA" w:rsidP="0003167E">
      <w:pPr>
        <w:spacing w:line="480" w:lineRule="auto"/>
        <w:rPr>
          <w:rFonts w:ascii="Times New Roman" w:eastAsia="Arial" w:hAnsi="Times New Roman" w:cs="Times New Roman"/>
          <w:sz w:val="24"/>
          <w:lang w:val="en-US"/>
        </w:rPr>
      </w:pPr>
    </w:p>
    <w:p w14:paraId="32288E04" w14:textId="6782E383" w:rsidR="001D66CA" w:rsidRPr="00EF7A21" w:rsidRDefault="00DC67D2" w:rsidP="0003167E">
      <w:pPr>
        <w:spacing w:line="480" w:lineRule="auto"/>
        <w:rPr>
          <w:rFonts w:ascii="Times New Roman" w:eastAsia="Arial" w:hAnsi="Times New Roman" w:cs="Times New Roman"/>
          <w:b/>
          <w:sz w:val="24"/>
          <w:lang w:val="en-US"/>
        </w:rPr>
      </w:pPr>
      <w:r w:rsidRPr="00EF7A21">
        <w:rPr>
          <w:rFonts w:ascii="Times New Roman" w:eastAsia="Arial" w:hAnsi="Times New Roman" w:cs="Times New Roman"/>
          <w:b/>
          <w:sz w:val="24"/>
          <w:lang w:val="en-US"/>
        </w:rPr>
        <w:t>Lidl France:</w:t>
      </w:r>
    </w:p>
    <w:p w14:paraId="2F33BC87" w14:textId="1CAA553F" w:rsidR="001D66CA" w:rsidRPr="00EF7A21" w:rsidRDefault="001D66CA" w:rsidP="0003167E">
      <w:pPr>
        <w:numPr>
          <w:ilvl w:val="0"/>
          <w:numId w:val="16"/>
        </w:numPr>
        <w:spacing w:line="480" w:lineRule="auto"/>
        <w:rPr>
          <w:rFonts w:ascii="Times New Roman" w:eastAsia="Arial" w:hAnsi="Times New Roman" w:cs="Times New Roman"/>
          <w:sz w:val="24"/>
          <w:lang w:val="fr-FR"/>
        </w:rPr>
      </w:pPr>
      <w:r w:rsidRPr="00EF7A21">
        <w:rPr>
          <w:rFonts w:ascii="Times New Roman" w:eastAsia="Arial" w:hAnsi="Times New Roman" w:cs="Times New Roman"/>
          <w:b/>
          <w:sz w:val="24"/>
          <w:lang w:val="fr-FR"/>
        </w:rPr>
        <w:t>Main page:</w:t>
      </w:r>
      <w:r w:rsidRPr="00EF7A21">
        <w:rPr>
          <w:rFonts w:ascii="Times New Roman" w:eastAsia="Arial" w:hAnsi="Times New Roman" w:cs="Times New Roman"/>
          <w:sz w:val="24"/>
          <w:lang w:val="fr-FR"/>
        </w:rPr>
        <w:t xml:space="preserve"> </w:t>
      </w:r>
      <w:hyperlink r:id="rId35" w:history="1">
        <w:r w:rsidRPr="00EF7A21">
          <w:rPr>
            <w:rFonts w:ascii="Times New Roman" w:eastAsia="Arial" w:hAnsi="Times New Roman" w:cs="Times New Roman"/>
            <w:sz w:val="24"/>
            <w:u w:val="single"/>
            <w:lang w:val="fr-FR"/>
          </w:rPr>
          <w:t>https://www.lidl.fr/fr/index.htm</w:t>
        </w:r>
      </w:hyperlink>
      <w:r w:rsidR="00DC67D2" w:rsidRPr="00EF7A21">
        <w:rPr>
          <w:rFonts w:ascii="Times New Roman" w:eastAsia="Arial" w:hAnsi="Times New Roman" w:cs="Times New Roman"/>
          <w:sz w:val="24"/>
          <w:lang w:val="fr-FR"/>
        </w:rPr>
        <w:t xml:space="preserve"> </w:t>
      </w:r>
    </w:p>
    <w:p w14:paraId="6ED45617" w14:textId="77777777" w:rsidR="001D66CA" w:rsidRPr="00EF7A21" w:rsidRDefault="001D66CA" w:rsidP="0003167E">
      <w:pPr>
        <w:numPr>
          <w:ilvl w:val="0"/>
          <w:numId w:val="16"/>
        </w:numPr>
        <w:spacing w:line="480" w:lineRule="auto"/>
        <w:rPr>
          <w:rFonts w:ascii="Times New Roman" w:eastAsia="Arial" w:hAnsi="Times New Roman" w:cs="Times New Roman"/>
          <w:b/>
          <w:sz w:val="24"/>
          <w:lang w:val="en-US"/>
        </w:rPr>
      </w:pPr>
      <w:r w:rsidRPr="00EF7A21">
        <w:rPr>
          <w:rFonts w:ascii="Times New Roman" w:eastAsia="Arial" w:hAnsi="Times New Roman" w:cs="Times New Roman"/>
          <w:b/>
          <w:sz w:val="24"/>
          <w:lang w:val="en-US"/>
        </w:rPr>
        <w:t xml:space="preserve">Specific statements with regard to nutrition and health: </w:t>
      </w:r>
    </w:p>
    <w:p w14:paraId="03625290" w14:textId="0C79F120" w:rsidR="001D66CA" w:rsidRPr="00EF7A21" w:rsidRDefault="001D66CA" w:rsidP="0003167E">
      <w:pPr>
        <w:numPr>
          <w:ilvl w:val="1"/>
          <w:numId w:val="16"/>
        </w:numPr>
        <w:spacing w:line="480" w:lineRule="auto"/>
        <w:contextualSpacing/>
        <w:rPr>
          <w:rFonts w:ascii="Times New Roman" w:eastAsia="Arial" w:hAnsi="Times New Roman" w:cs="Times New Roman"/>
          <w:sz w:val="24"/>
          <w:lang w:val="en-US"/>
        </w:rPr>
      </w:pPr>
      <w:r w:rsidRPr="00EF7A21">
        <w:rPr>
          <w:rFonts w:ascii="Times New Roman" w:eastAsia="Arial" w:hAnsi="Times New Roman" w:cs="Times New Roman"/>
          <w:sz w:val="24"/>
          <w:lang w:val="en-US"/>
        </w:rPr>
        <w:t xml:space="preserve">Partnership with anti-hunger charities: </w:t>
      </w:r>
      <w:hyperlink r:id="rId36" w:history="1">
        <w:r w:rsidRPr="00EF7A21">
          <w:rPr>
            <w:rFonts w:ascii="Times New Roman" w:eastAsia="Arial" w:hAnsi="Times New Roman" w:cs="Times New Roman"/>
            <w:sz w:val="24"/>
            <w:u w:val="single"/>
            <w:lang w:val="en-US"/>
          </w:rPr>
          <w:t>https://enrouteversdemain-lidl.fr/nos-actions-solidaires/</w:t>
        </w:r>
      </w:hyperlink>
      <w:r w:rsidRPr="00EF7A21">
        <w:rPr>
          <w:rFonts w:ascii="Times New Roman" w:eastAsia="Arial" w:hAnsi="Times New Roman" w:cs="Times New Roman"/>
          <w:sz w:val="24"/>
          <w:lang w:val="en-US"/>
        </w:rPr>
        <w:t xml:space="preserve"> and </w:t>
      </w:r>
      <w:hyperlink r:id="rId37" w:history="1">
        <w:r w:rsidRPr="00EF7A21">
          <w:rPr>
            <w:rFonts w:ascii="Times New Roman" w:eastAsia="Arial" w:hAnsi="Times New Roman" w:cs="Times New Roman"/>
            <w:sz w:val="24"/>
            <w:u w:val="single"/>
            <w:lang w:val="en-US"/>
          </w:rPr>
          <w:t>https://enrouteversdemain-lidl.fr/page-categorie/lutter-contre-le-gaspillage/</w:t>
        </w:r>
      </w:hyperlink>
      <w:r w:rsidRPr="00EF7A21">
        <w:rPr>
          <w:rFonts w:ascii="Times New Roman" w:eastAsia="Arial" w:hAnsi="Times New Roman" w:cs="Times New Roman"/>
          <w:sz w:val="24"/>
          <w:lang w:val="en-US"/>
        </w:rPr>
        <w:t xml:space="preserve"> </w:t>
      </w:r>
    </w:p>
    <w:p w14:paraId="3D240E80" w14:textId="56386DC2" w:rsidR="008E6D63" w:rsidRPr="00EF7A21" w:rsidRDefault="008E6D63" w:rsidP="0003167E">
      <w:pPr>
        <w:numPr>
          <w:ilvl w:val="1"/>
          <w:numId w:val="16"/>
        </w:numPr>
        <w:spacing w:line="480" w:lineRule="auto"/>
        <w:contextualSpacing/>
        <w:rPr>
          <w:rFonts w:ascii="Times New Roman" w:eastAsia="Arial" w:hAnsi="Times New Roman" w:cs="Times New Roman"/>
          <w:sz w:val="24"/>
          <w:lang w:val="en-US"/>
        </w:rPr>
      </w:pPr>
      <w:r w:rsidRPr="00EF7A21">
        <w:rPr>
          <w:rFonts w:ascii="Times New Roman" w:eastAsia="Arial" w:hAnsi="Times New Roman" w:cs="Times New Roman"/>
          <w:sz w:val="24"/>
          <w:lang w:val="en-US"/>
        </w:rPr>
        <w:lastRenderedPageBreak/>
        <w:t xml:space="preserve">Fruit and vegetable lottery for students: </w:t>
      </w:r>
      <w:hyperlink r:id="rId38" w:history="1">
        <w:r w:rsidRPr="00EF7A21">
          <w:rPr>
            <w:rStyle w:val="Hyperlink"/>
            <w:rFonts w:ascii="Times New Roman" w:hAnsi="Times New Roman" w:cs="Times New Roman"/>
            <w:color w:val="auto"/>
            <w:sz w:val="24"/>
            <w:lang w:val="en-US"/>
          </w:rPr>
          <w:t>https://enrouteversdemain-lidl.fr/nos-engagements-avec-les-etudiants/</w:t>
        </w:r>
      </w:hyperlink>
      <w:r w:rsidRPr="00EF7A21">
        <w:rPr>
          <w:rFonts w:ascii="Times New Roman" w:hAnsi="Times New Roman" w:cs="Times New Roman"/>
          <w:sz w:val="24"/>
          <w:lang w:val="en-US"/>
        </w:rPr>
        <w:t xml:space="preserve"> </w:t>
      </w:r>
    </w:p>
    <w:p w14:paraId="6E0603D9" w14:textId="77777777" w:rsidR="001D66CA" w:rsidRPr="00EF7A21" w:rsidRDefault="001D66CA" w:rsidP="0003167E">
      <w:pPr>
        <w:spacing w:line="480" w:lineRule="auto"/>
        <w:ind w:firstLine="360"/>
        <w:rPr>
          <w:rFonts w:ascii="Times New Roman" w:eastAsia="Arial" w:hAnsi="Times New Roman" w:cs="Times New Roman"/>
          <w:sz w:val="24"/>
          <w:lang w:val="en-US"/>
        </w:rPr>
      </w:pPr>
    </w:p>
    <w:p w14:paraId="4C47B6D0" w14:textId="25A7BAF4" w:rsidR="001D66CA" w:rsidRPr="00EF7A21" w:rsidRDefault="00DC67D2" w:rsidP="0003167E">
      <w:pPr>
        <w:spacing w:line="480" w:lineRule="auto"/>
        <w:rPr>
          <w:rFonts w:ascii="Times New Roman" w:eastAsia="Arial" w:hAnsi="Times New Roman" w:cs="Times New Roman"/>
          <w:b/>
          <w:sz w:val="24"/>
        </w:rPr>
      </w:pPr>
      <w:r w:rsidRPr="00EF7A21">
        <w:rPr>
          <w:rFonts w:ascii="Times New Roman" w:eastAsia="Arial" w:hAnsi="Times New Roman" w:cs="Times New Roman"/>
          <w:b/>
          <w:sz w:val="24"/>
        </w:rPr>
        <w:t>Lidl Luxemburg:</w:t>
      </w:r>
    </w:p>
    <w:p w14:paraId="21D77FDA" w14:textId="227AF0A7" w:rsidR="001D66CA" w:rsidRPr="00EF7A21" w:rsidRDefault="001D66CA" w:rsidP="0003167E">
      <w:pPr>
        <w:numPr>
          <w:ilvl w:val="0"/>
          <w:numId w:val="17"/>
        </w:numPr>
        <w:spacing w:line="480" w:lineRule="auto"/>
        <w:rPr>
          <w:rFonts w:ascii="Times New Roman" w:eastAsia="Arial" w:hAnsi="Times New Roman" w:cs="Times New Roman"/>
          <w:sz w:val="24"/>
          <w:lang w:val="fr-FR"/>
        </w:rPr>
      </w:pPr>
      <w:r w:rsidRPr="00EF7A21">
        <w:rPr>
          <w:rFonts w:ascii="Times New Roman" w:eastAsia="Arial" w:hAnsi="Times New Roman" w:cs="Times New Roman"/>
          <w:b/>
          <w:sz w:val="24"/>
          <w:lang w:val="fr-FR"/>
        </w:rPr>
        <w:t xml:space="preserve">Main page: </w:t>
      </w:r>
      <w:hyperlink r:id="rId39" w:history="1">
        <w:r w:rsidRPr="00EF7A21">
          <w:rPr>
            <w:rFonts w:ascii="Times New Roman" w:eastAsia="Arial" w:hAnsi="Times New Roman" w:cs="Times New Roman"/>
            <w:sz w:val="24"/>
            <w:u w:val="single"/>
            <w:lang w:val="fr-FR"/>
          </w:rPr>
          <w:t>http://www.lidl.lu/de/home.htm</w:t>
        </w:r>
      </w:hyperlink>
      <w:r w:rsidR="00DC67D2" w:rsidRPr="00EF7A21">
        <w:rPr>
          <w:rFonts w:ascii="Times New Roman" w:eastAsia="Arial" w:hAnsi="Times New Roman" w:cs="Times New Roman"/>
          <w:sz w:val="24"/>
          <w:lang w:val="fr-FR"/>
        </w:rPr>
        <w:t xml:space="preserve"> </w:t>
      </w:r>
    </w:p>
    <w:p w14:paraId="63509274" w14:textId="77777777" w:rsidR="001D66CA" w:rsidRPr="00EF7A21" w:rsidRDefault="001D66CA" w:rsidP="0003167E">
      <w:pPr>
        <w:numPr>
          <w:ilvl w:val="0"/>
          <w:numId w:val="17"/>
        </w:numPr>
        <w:spacing w:line="480" w:lineRule="auto"/>
        <w:rPr>
          <w:rFonts w:ascii="Times New Roman" w:eastAsia="Arial" w:hAnsi="Times New Roman" w:cs="Times New Roman"/>
          <w:b/>
          <w:sz w:val="24"/>
          <w:lang w:val="en-US"/>
        </w:rPr>
      </w:pPr>
      <w:r w:rsidRPr="00EF7A21">
        <w:rPr>
          <w:rFonts w:ascii="Times New Roman" w:eastAsia="Arial" w:hAnsi="Times New Roman" w:cs="Times New Roman"/>
          <w:b/>
          <w:sz w:val="24"/>
          <w:lang w:val="en-US"/>
        </w:rPr>
        <w:t xml:space="preserve">Specific statements with regard to nutrition and health: </w:t>
      </w:r>
    </w:p>
    <w:p w14:paraId="250F5830" w14:textId="77777777" w:rsidR="001D66CA" w:rsidRPr="00EF7A21" w:rsidRDefault="001D66CA" w:rsidP="0003167E">
      <w:pPr>
        <w:numPr>
          <w:ilvl w:val="1"/>
          <w:numId w:val="17"/>
        </w:numPr>
        <w:spacing w:line="480" w:lineRule="auto"/>
        <w:contextualSpacing/>
        <w:rPr>
          <w:rFonts w:ascii="Times New Roman" w:eastAsia="Arial" w:hAnsi="Times New Roman" w:cs="Times New Roman"/>
          <w:sz w:val="24"/>
          <w:lang w:val="en-US"/>
        </w:rPr>
      </w:pPr>
      <w:r w:rsidRPr="00EF7A21">
        <w:rPr>
          <w:rFonts w:ascii="Times New Roman" w:eastAsia="Arial" w:hAnsi="Times New Roman" w:cs="Times New Roman"/>
          <w:sz w:val="24"/>
          <w:lang w:val="en-US"/>
        </w:rPr>
        <w:t xml:space="preserve">Healthy checkouts: </w:t>
      </w:r>
      <w:hyperlink r:id="rId40" w:history="1">
        <w:r w:rsidRPr="00EF7A21">
          <w:rPr>
            <w:rFonts w:ascii="Times New Roman" w:eastAsia="Arial" w:hAnsi="Times New Roman" w:cs="Times New Roman"/>
            <w:sz w:val="24"/>
            <w:u w:val="single"/>
            <w:lang w:val="en-US"/>
          </w:rPr>
          <w:t>http://www.lidl.lu/de/5620.htm</w:t>
        </w:r>
      </w:hyperlink>
      <w:r w:rsidRPr="00EF7A21">
        <w:rPr>
          <w:rFonts w:ascii="Times New Roman" w:eastAsia="Arial" w:hAnsi="Times New Roman" w:cs="Times New Roman"/>
          <w:sz w:val="24"/>
          <w:lang w:val="en-US"/>
        </w:rPr>
        <w:t xml:space="preserve"> </w:t>
      </w:r>
    </w:p>
    <w:p w14:paraId="58B7006E" w14:textId="77777777" w:rsidR="001D66CA" w:rsidRPr="00EF7A21" w:rsidRDefault="001D66CA" w:rsidP="0003167E">
      <w:pPr>
        <w:numPr>
          <w:ilvl w:val="1"/>
          <w:numId w:val="17"/>
        </w:numPr>
        <w:spacing w:line="480" w:lineRule="auto"/>
        <w:contextualSpacing/>
        <w:rPr>
          <w:rFonts w:ascii="Times New Roman" w:eastAsia="Arial" w:hAnsi="Times New Roman" w:cs="Times New Roman"/>
          <w:sz w:val="24"/>
          <w:lang w:val="en-US"/>
        </w:rPr>
      </w:pPr>
      <w:r w:rsidRPr="00EF7A21">
        <w:rPr>
          <w:rFonts w:ascii="Times New Roman" w:eastAsia="Arial" w:hAnsi="Times New Roman" w:cs="Times New Roman"/>
          <w:sz w:val="24"/>
          <w:lang w:val="en-US"/>
        </w:rPr>
        <w:t xml:space="preserve">Promotion of fruits, vegetables, vegetarian and other healthy foods: </w:t>
      </w:r>
      <w:hyperlink r:id="rId41" w:history="1">
        <w:r w:rsidRPr="00EF7A21">
          <w:rPr>
            <w:rFonts w:ascii="Times New Roman" w:eastAsia="Arial" w:hAnsi="Times New Roman" w:cs="Times New Roman"/>
            <w:sz w:val="24"/>
            <w:u w:val="single"/>
            <w:lang w:val="en-US"/>
          </w:rPr>
          <w:t>http://www.lidl.lu/de/5612.htm</w:t>
        </w:r>
      </w:hyperlink>
      <w:r w:rsidRPr="00EF7A21">
        <w:rPr>
          <w:rFonts w:ascii="Times New Roman" w:eastAsia="Arial" w:hAnsi="Times New Roman" w:cs="Times New Roman"/>
          <w:sz w:val="24"/>
          <w:lang w:val="en-US"/>
        </w:rPr>
        <w:t xml:space="preserve"> </w:t>
      </w:r>
    </w:p>
    <w:p w14:paraId="7F985160" w14:textId="77777777" w:rsidR="001D66CA" w:rsidRPr="00EF7A21" w:rsidRDefault="001D66CA" w:rsidP="0003167E">
      <w:pPr>
        <w:numPr>
          <w:ilvl w:val="1"/>
          <w:numId w:val="17"/>
        </w:numPr>
        <w:spacing w:line="480" w:lineRule="auto"/>
        <w:contextualSpacing/>
        <w:rPr>
          <w:rFonts w:ascii="Times New Roman" w:eastAsia="Arial" w:hAnsi="Times New Roman" w:cs="Times New Roman"/>
          <w:sz w:val="24"/>
          <w:lang w:val="en-US"/>
        </w:rPr>
      </w:pPr>
      <w:r w:rsidRPr="00EF7A21">
        <w:rPr>
          <w:rFonts w:ascii="Times New Roman" w:eastAsia="Arial" w:hAnsi="Times New Roman" w:cs="Times New Roman"/>
          <w:sz w:val="24"/>
          <w:lang w:val="en-US"/>
        </w:rPr>
        <w:t xml:space="preserve">Partnership with sporting organizations: </w:t>
      </w:r>
      <w:hyperlink r:id="rId42" w:history="1">
        <w:r w:rsidRPr="00EF7A21">
          <w:rPr>
            <w:rFonts w:ascii="Times New Roman" w:eastAsia="Arial" w:hAnsi="Times New Roman" w:cs="Times New Roman"/>
            <w:sz w:val="24"/>
            <w:u w:val="single"/>
            <w:lang w:val="en-US"/>
          </w:rPr>
          <w:t>http://www.lidl.lu/de/5742.htm</w:t>
        </w:r>
      </w:hyperlink>
      <w:r w:rsidRPr="00EF7A21">
        <w:rPr>
          <w:rFonts w:ascii="Times New Roman" w:eastAsia="Arial" w:hAnsi="Times New Roman" w:cs="Times New Roman"/>
          <w:sz w:val="24"/>
          <w:lang w:val="en-US"/>
        </w:rPr>
        <w:t xml:space="preserve"> </w:t>
      </w:r>
    </w:p>
    <w:p w14:paraId="68927482" w14:textId="495DA229" w:rsidR="001D66CA" w:rsidRPr="00EF7A21" w:rsidRDefault="001D66CA" w:rsidP="0003167E">
      <w:pPr>
        <w:spacing w:line="480" w:lineRule="auto"/>
        <w:rPr>
          <w:rFonts w:ascii="Times New Roman" w:eastAsia="Arial" w:hAnsi="Times New Roman" w:cs="Times New Roman"/>
          <w:sz w:val="24"/>
          <w:lang w:val="en-US"/>
        </w:rPr>
      </w:pPr>
    </w:p>
    <w:p w14:paraId="0E76D484" w14:textId="1A1CB672" w:rsidR="001D66CA" w:rsidRPr="00EF7A21" w:rsidRDefault="001D66CA" w:rsidP="0003167E">
      <w:pPr>
        <w:spacing w:line="480" w:lineRule="auto"/>
        <w:rPr>
          <w:rFonts w:ascii="Times New Roman" w:eastAsia="Arial" w:hAnsi="Times New Roman" w:cs="Times New Roman"/>
          <w:b/>
          <w:sz w:val="24"/>
          <w:lang w:val="en-US"/>
        </w:rPr>
      </w:pPr>
      <w:r w:rsidRPr="00EF7A21">
        <w:rPr>
          <w:rFonts w:ascii="Times New Roman" w:eastAsia="Arial" w:hAnsi="Times New Roman" w:cs="Times New Roman"/>
          <w:b/>
          <w:sz w:val="24"/>
          <w:lang w:val="en-US"/>
        </w:rPr>
        <w:t>Lidl</w:t>
      </w:r>
      <w:r w:rsidR="00DC67D2" w:rsidRPr="00EF7A21">
        <w:rPr>
          <w:rFonts w:ascii="Times New Roman" w:eastAsia="Arial" w:hAnsi="Times New Roman" w:cs="Times New Roman"/>
          <w:b/>
          <w:sz w:val="24"/>
          <w:lang w:val="en-US"/>
        </w:rPr>
        <w:t xml:space="preserve"> Spain</w:t>
      </w:r>
      <w:r w:rsidR="00F0739A" w:rsidRPr="00EF7A21">
        <w:rPr>
          <w:rFonts w:ascii="Times New Roman" w:eastAsia="Arial" w:hAnsi="Times New Roman" w:cs="Times New Roman"/>
          <w:b/>
          <w:sz w:val="24"/>
          <w:lang w:val="en-US"/>
        </w:rPr>
        <w:t>:</w:t>
      </w:r>
    </w:p>
    <w:p w14:paraId="0B32E2AB" w14:textId="478942E1" w:rsidR="001D66CA" w:rsidRPr="00EF7A21" w:rsidRDefault="001D66CA" w:rsidP="0003167E">
      <w:pPr>
        <w:numPr>
          <w:ilvl w:val="0"/>
          <w:numId w:val="18"/>
        </w:numPr>
        <w:spacing w:line="480" w:lineRule="auto"/>
        <w:rPr>
          <w:rFonts w:ascii="Times New Roman" w:eastAsia="Arial" w:hAnsi="Times New Roman" w:cs="Times New Roman"/>
          <w:sz w:val="24"/>
          <w:lang w:val="fr-FR"/>
        </w:rPr>
      </w:pPr>
      <w:r w:rsidRPr="00EF7A21">
        <w:rPr>
          <w:rFonts w:ascii="Times New Roman" w:eastAsia="Arial" w:hAnsi="Times New Roman" w:cs="Times New Roman"/>
          <w:b/>
          <w:sz w:val="24"/>
          <w:lang w:val="fr-FR"/>
        </w:rPr>
        <w:t>Main page:</w:t>
      </w:r>
      <w:r w:rsidRPr="00EF7A21">
        <w:rPr>
          <w:rFonts w:ascii="Times New Roman" w:eastAsia="Arial" w:hAnsi="Times New Roman" w:cs="Times New Roman"/>
          <w:sz w:val="24"/>
          <w:lang w:val="fr-FR"/>
        </w:rPr>
        <w:t xml:space="preserve"> </w:t>
      </w:r>
      <w:hyperlink r:id="rId43" w:history="1">
        <w:r w:rsidRPr="00EF7A21">
          <w:rPr>
            <w:rFonts w:ascii="Times New Roman" w:eastAsia="Arial" w:hAnsi="Times New Roman" w:cs="Times New Roman"/>
            <w:sz w:val="24"/>
            <w:u w:val="single"/>
            <w:lang w:val="fr-FR"/>
          </w:rPr>
          <w:t>https://www.lidl.es/es/index.htm</w:t>
        </w:r>
      </w:hyperlink>
      <w:r w:rsidR="00DC67D2" w:rsidRPr="00EF7A21">
        <w:rPr>
          <w:rFonts w:ascii="Times New Roman" w:eastAsia="Arial" w:hAnsi="Times New Roman" w:cs="Times New Roman"/>
          <w:sz w:val="24"/>
          <w:lang w:val="fr-FR"/>
        </w:rPr>
        <w:t xml:space="preserve"> </w:t>
      </w:r>
    </w:p>
    <w:p w14:paraId="246E3E64" w14:textId="7DC3765F" w:rsidR="001D66CA" w:rsidRPr="00EF7A21" w:rsidRDefault="001D66CA" w:rsidP="0003167E">
      <w:pPr>
        <w:numPr>
          <w:ilvl w:val="0"/>
          <w:numId w:val="18"/>
        </w:numPr>
        <w:spacing w:line="480" w:lineRule="auto"/>
        <w:rPr>
          <w:rFonts w:ascii="Times New Roman" w:eastAsia="Arial" w:hAnsi="Times New Roman" w:cs="Times New Roman"/>
          <w:b/>
          <w:sz w:val="24"/>
          <w:lang w:val="en-US"/>
        </w:rPr>
      </w:pPr>
      <w:r w:rsidRPr="00EF7A21">
        <w:rPr>
          <w:rFonts w:ascii="Times New Roman" w:eastAsia="Arial" w:hAnsi="Times New Roman" w:cs="Times New Roman"/>
          <w:b/>
          <w:sz w:val="24"/>
          <w:lang w:val="en-US"/>
        </w:rPr>
        <w:t xml:space="preserve">Specific statements with regard to nutrition and health: </w:t>
      </w:r>
    </w:p>
    <w:p w14:paraId="345C4923" w14:textId="77777777" w:rsidR="001D66CA" w:rsidRPr="00EF7A21" w:rsidRDefault="001D66CA" w:rsidP="0003167E">
      <w:pPr>
        <w:numPr>
          <w:ilvl w:val="1"/>
          <w:numId w:val="18"/>
        </w:numPr>
        <w:spacing w:line="480" w:lineRule="auto"/>
        <w:contextualSpacing/>
        <w:rPr>
          <w:rFonts w:ascii="Times New Roman" w:eastAsia="Arial" w:hAnsi="Times New Roman" w:cs="Times New Roman"/>
          <w:sz w:val="24"/>
          <w:lang w:val="en-US"/>
        </w:rPr>
      </w:pPr>
      <w:r w:rsidRPr="00EF7A21">
        <w:rPr>
          <w:rFonts w:ascii="Times New Roman" w:eastAsia="Arial" w:hAnsi="Times New Roman" w:cs="Times New Roman"/>
          <w:sz w:val="24"/>
          <w:lang w:val="en-US"/>
        </w:rPr>
        <w:t xml:space="preserve">Offering of low-salt products: </w:t>
      </w:r>
      <w:hyperlink r:id="rId44" w:history="1">
        <w:r w:rsidRPr="00EF7A21">
          <w:rPr>
            <w:rFonts w:ascii="Times New Roman" w:eastAsia="Arial" w:hAnsi="Times New Roman" w:cs="Times New Roman"/>
            <w:sz w:val="24"/>
            <w:u w:val="single"/>
            <w:lang w:val="en-US"/>
          </w:rPr>
          <w:t>https://www.lidl.es/es/nutricion-bajo-sal.htm</w:t>
        </w:r>
      </w:hyperlink>
      <w:r w:rsidRPr="00EF7A21">
        <w:rPr>
          <w:rFonts w:ascii="Times New Roman" w:eastAsia="Arial" w:hAnsi="Times New Roman" w:cs="Times New Roman"/>
          <w:sz w:val="24"/>
          <w:lang w:val="en-US"/>
        </w:rPr>
        <w:t xml:space="preserve"> </w:t>
      </w:r>
    </w:p>
    <w:p w14:paraId="536E9024" w14:textId="77777777" w:rsidR="001D66CA" w:rsidRPr="00EF7A21" w:rsidRDefault="001D66CA" w:rsidP="0003167E">
      <w:pPr>
        <w:numPr>
          <w:ilvl w:val="1"/>
          <w:numId w:val="18"/>
        </w:numPr>
        <w:spacing w:line="480" w:lineRule="auto"/>
        <w:contextualSpacing/>
        <w:rPr>
          <w:rFonts w:ascii="Times New Roman" w:eastAsia="Arial" w:hAnsi="Times New Roman" w:cs="Times New Roman"/>
          <w:sz w:val="24"/>
          <w:lang w:val="en-US"/>
        </w:rPr>
      </w:pPr>
      <w:r w:rsidRPr="00EF7A21">
        <w:rPr>
          <w:rFonts w:ascii="Times New Roman" w:eastAsia="Arial" w:hAnsi="Times New Roman" w:cs="Times New Roman"/>
          <w:sz w:val="24"/>
          <w:lang w:val="en-US"/>
        </w:rPr>
        <w:t xml:space="preserve">Partnership with medical and scientific organizations: </w:t>
      </w:r>
      <w:hyperlink r:id="rId45" w:history="1">
        <w:r w:rsidRPr="00EF7A21">
          <w:rPr>
            <w:rFonts w:ascii="Times New Roman" w:eastAsia="Arial" w:hAnsi="Times New Roman" w:cs="Times New Roman"/>
            <w:sz w:val="24"/>
            <w:u w:val="single"/>
            <w:lang w:val="en-US"/>
          </w:rPr>
          <w:t>https://www.lidl.es/es/sostenibilidad-alimentacion-colaboraciones.htm</w:t>
        </w:r>
      </w:hyperlink>
      <w:r w:rsidRPr="00EF7A21">
        <w:rPr>
          <w:rFonts w:ascii="Times New Roman" w:eastAsia="Arial" w:hAnsi="Times New Roman" w:cs="Times New Roman"/>
          <w:sz w:val="24"/>
          <w:lang w:val="en-US"/>
        </w:rPr>
        <w:t xml:space="preserve"> </w:t>
      </w:r>
    </w:p>
    <w:p w14:paraId="539C9968" w14:textId="77777777" w:rsidR="001D66CA" w:rsidRPr="00EF7A21" w:rsidRDefault="001D66CA" w:rsidP="0003167E">
      <w:pPr>
        <w:numPr>
          <w:ilvl w:val="1"/>
          <w:numId w:val="18"/>
        </w:numPr>
        <w:spacing w:line="480" w:lineRule="auto"/>
        <w:contextualSpacing/>
        <w:rPr>
          <w:rFonts w:ascii="Times New Roman" w:eastAsia="Arial" w:hAnsi="Times New Roman" w:cs="Times New Roman"/>
          <w:sz w:val="24"/>
          <w:lang w:val="en-US"/>
        </w:rPr>
      </w:pPr>
      <w:r w:rsidRPr="00EF7A21">
        <w:rPr>
          <w:rFonts w:ascii="Times New Roman" w:eastAsia="Arial" w:hAnsi="Times New Roman" w:cs="Times New Roman"/>
          <w:sz w:val="24"/>
          <w:lang w:val="en-US"/>
        </w:rPr>
        <w:t xml:space="preserve">Partnership with sporting and youth organizations: </w:t>
      </w:r>
      <w:hyperlink r:id="rId46" w:history="1">
        <w:r w:rsidRPr="00EF7A21">
          <w:rPr>
            <w:rFonts w:ascii="Times New Roman" w:eastAsia="Arial" w:hAnsi="Times New Roman" w:cs="Times New Roman"/>
            <w:sz w:val="24"/>
            <w:u w:val="single"/>
            <w:lang w:val="en-US"/>
          </w:rPr>
          <w:t>https://www.lidl.es/es/sostenibilidad-sociedad-habitos-saludables.htm</w:t>
        </w:r>
      </w:hyperlink>
      <w:r w:rsidRPr="00EF7A21">
        <w:rPr>
          <w:rFonts w:ascii="Times New Roman" w:eastAsia="Arial" w:hAnsi="Times New Roman" w:cs="Times New Roman"/>
          <w:sz w:val="24"/>
          <w:lang w:val="en-US"/>
        </w:rPr>
        <w:t xml:space="preserve"> and </w:t>
      </w:r>
      <w:hyperlink r:id="rId47" w:history="1">
        <w:r w:rsidRPr="00EF7A21">
          <w:rPr>
            <w:rFonts w:ascii="Times New Roman" w:eastAsia="Arial" w:hAnsi="Times New Roman" w:cs="Times New Roman"/>
            <w:sz w:val="24"/>
            <w:u w:val="single"/>
            <w:lang w:val="en-US"/>
          </w:rPr>
          <w:t>https://www.lidl.es/es/titan-desert.htm</w:t>
        </w:r>
      </w:hyperlink>
      <w:r w:rsidRPr="00EF7A21">
        <w:rPr>
          <w:rFonts w:ascii="Times New Roman" w:eastAsia="Arial" w:hAnsi="Times New Roman" w:cs="Times New Roman"/>
          <w:sz w:val="24"/>
          <w:lang w:val="en-US"/>
        </w:rPr>
        <w:t xml:space="preserve"> </w:t>
      </w:r>
    </w:p>
    <w:p w14:paraId="39B60CF0" w14:textId="77777777" w:rsidR="001D66CA" w:rsidRPr="00EF7A21" w:rsidRDefault="001D66CA" w:rsidP="0003167E">
      <w:pPr>
        <w:numPr>
          <w:ilvl w:val="1"/>
          <w:numId w:val="18"/>
        </w:numPr>
        <w:spacing w:line="480" w:lineRule="auto"/>
        <w:contextualSpacing/>
        <w:rPr>
          <w:rFonts w:ascii="Times New Roman" w:eastAsia="Arial" w:hAnsi="Times New Roman" w:cs="Times New Roman"/>
          <w:sz w:val="24"/>
          <w:lang w:val="en-US"/>
        </w:rPr>
      </w:pPr>
      <w:r w:rsidRPr="00EF7A21">
        <w:rPr>
          <w:rFonts w:ascii="Times New Roman" w:eastAsia="Arial" w:hAnsi="Times New Roman" w:cs="Times New Roman"/>
          <w:sz w:val="24"/>
          <w:lang w:val="en-US"/>
        </w:rPr>
        <w:t xml:space="preserve">Partnership with anti-hunger charities: </w:t>
      </w:r>
      <w:hyperlink r:id="rId48" w:history="1">
        <w:r w:rsidRPr="00EF7A21">
          <w:rPr>
            <w:rFonts w:ascii="Times New Roman" w:eastAsia="Arial" w:hAnsi="Times New Roman" w:cs="Times New Roman"/>
            <w:sz w:val="24"/>
            <w:u w:val="single"/>
            <w:lang w:val="en-US"/>
          </w:rPr>
          <w:t>https://www.lidl.es/es/sostenibilidad-sociedad-bancos-alimentos.htm</w:t>
        </w:r>
      </w:hyperlink>
      <w:r w:rsidRPr="00EF7A21">
        <w:rPr>
          <w:rFonts w:ascii="Times New Roman" w:eastAsia="Arial" w:hAnsi="Times New Roman" w:cs="Times New Roman"/>
          <w:sz w:val="24"/>
          <w:lang w:val="en-US"/>
        </w:rPr>
        <w:t xml:space="preserve"> </w:t>
      </w:r>
    </w:p>
    <w:p w14:paraId="24E76F78" w14:textId="7DA4ABC3" w:rsidR="001D66CA" w:rsidRPr="00EF7A21" w:rsidRDefault="001D66CA" w:rsidP="0003167E">
      <w:pPr>
        <w:spacing w:line="480" w:lineRule="auto"/>
        <w:rPr>
          <w:rFonts w:ascii="Times New Roman" w:eastAsia="Arial" w:hAnsi="Times New Roman" w:cs="Times New Roman"/>
          <w:sz w:val="24"/>
          <w:lang w:val="en-US"/>
        </w:rPr>
      </w:pPr>
    </w:p>
    <w:p w14:paraId="2AF4FCEB" w14:textId="4815610C" w:rsidR="001D66CA" w:rsidRPr="00EF7A21" w:rsidRDefault="001D66CA" w:rsidP="0003167E">
      <w:pPr>
        <w:spacing w:line="480" w:lineRule="auto"/>
        <w:rPr>
          <w:rFonts w:ascii="Times New Roman" w:eastAsia="Arial" w:hAnsi="Times New Roman" w:cs="Times New Roman"/>
          <w:b/>
          <w:sz w:val="24"/>
          <w:lang w:val="en-US"/>
        </w:rPr>
      </w:pPr>
      <w:r w:rsidRPr="00EF7A21">
        <w:rPr>
          <w:rFonts w:ascii="Times New Roman" w:eastAsia="Arial" w:hAnsi="Times New Roman" w:cs="Times New Roman"/>
          <w:b/>
          <w:sz w:val="24"/>
          <w:lang w:val="en-US"/>
        </w:rPr>
        <w:t>Lidl Bel</w:t>
      </w:r>
      <w:r w:rsidR="00F0739A" w:rsidRPr="00EF7A21">
        <w:rPr>
          <w:rFonts w:ascii="Times New Roman" w:eastAsia="Arial" w:hAnsi="Times New Roman" w:cs="Times New Roman"/>
          <w:b/>
          <w:sz w:val="24"/>
          <w:lang w:val="en-US"/>
        </w:rPr>
        <w:t>gium:</w:t>
      </w:r>
    </w:p>
    <w:p w14:paraId="39F877FB" w14:textId="43F8D8F0" w:rsidR="001D66CA" w:rsidRPr="00EF7A21" w:rsidRDefault="001D66CA" w:rsidP="0003167E">
      <w:pPr>
        <w:numPr>
          <w:ilvl w:val="0"/>
          <w:numId w:val="19"/>
        </w:numPr>
        <w:spacing w:line="480" w:lineRule="auto"/>
        <w:rPr>
          <w:rFonts w:ascii="Times New Roman" w:eastAsia="Arial" w:hAnsi="Times New Roman" w:cs="Times New Roman"/>
          <w:sz w:val="24"/>
          <w:lang w:val="fr-FR"/>
        </w:rPr>
      </w:pPr>
      <w:r w:rsidRPr="00EF7A21">
        <w:rPr>
          <w:rFonts w:ascii="Times New Roman" w:eastAsia="Arial" w:hAnsi="Times New Roman" w:cs="Times New Roman"/>
          <w:b/>
          <w:sz w:val="24"/>
          <w:lang w:val="fr-FR"/>
        </w:rPr>
        <w:t>Main page:</w:t>
      </w:r>
      <w:r w:rsidRPr="00EF7A21">
        <w:rPr>
          <w:rFonts w:ascii="Times New Roman" w:eastAsia="Arial" w:hAnsi="Times New Roman" w:cs="Times New Roman"/>
          <w:sz w:val="24"/>
          <w:lang w:val="fr-FR"/>
        </w:rPr>
        <w:t xml:space="preserve"> </w:t>
      </w:r>
      <w:hyperlink r:id="rId49" w:history="1">
        <w:r w:rsidRPr="00EF7A21">
          <w:rPr>
            <w:rFonts w:ascii="Times New Roman" w:eastAsia="Arial" w:hAnsi="Times New Roman" w:cs="Times New Roman"/>
            <w:sz w:val="24"/>
            <w:u w:val="single"/>
            <w:lang w:val="fr-FR"/>
          </w:rPr>
          <w:t>http://www.lidl.be/fr/home.htm</w:t>
        </w:r>
      </w:hyperlink>
      <w:r w:rsidR="00F0739A" w:rsidRPr="00EF7A21">
        <w:rPr>
          <w:rFonts w:ascii="Times New Roman" w:eastAsia="Arial" w:hAnsi="Times New Roman" w:cs="Times New Roman"/>
          <w:sz w:val="24"/>
          <w:lang w:val="fr-FR"/>
        </w:rPr>
        <w:t xml:space="preserve"> </w:t>
      </w:r>
    </w:p>
    <w:p w14:paraId="0C1FA716" w14:textId="77777777" w:rsidR="001D66CA" w:rsidRPr="00EF7A21" w:rsidRDefault="001D66CA" w:rsidP="0003167E">
      <w:pPr>
        <w:numPr>
          <w:ilvl w:val="0"/>
          <w:numId w:val="19"/>
        </w:numPr>
        <w:spacing w:line="480" w:lineRule="auto"/>
        <w:rPr>
          <w:rFonts w:ascii="Times New Roman" w:eastAsia="Arial" w:hAnsi="Times New Roman" w:cs="Times New Roman"/>
          <w:b/>
          <w:sz w:val="24"/>
          <w:lang w:val="en-US"/>
        </w:rPr>
      </w:pPr>
      <w:r w:rsidRPr="00EF7A21">
        <w:rPr>
          <w:rFonts w:ascii="Times New Roman" w:eastAsia="Arial" w:hAnsi="Times New Roman" w:cs="Times New Roman"/>
          <w:b/>
          <w:sz w:val="24"/>
          <w:lang w:val="en-US"/>
        </w:rPr>
        <w:lastRenderedPageBreak/>
        <w:t xml:space="preserve">Specific statements with regard to nutrition and health: </w:t>
      </w:r>
    </w:p>
    <w:p w14:paraId="3559B4BC" w14:textId="77777777" w:rsidR="001D66CA" w:rsidRPr="00EF7A21" w:rsidRDefault="001D66CA" w:rsidP="0003167E">
      <w:pPr>
        <w:numPr>
          <w:ilvl w:val="1"/>
          <w:numId w:val="19"/>
        </w:numPr>
        <w:spacing w:line="480" w:lineRule="auto"/>
        <w:contextualSpacing/>
        <w:rPr>
          <w:rFonts w:ascii="Times New Roman" w:eastAsia="Arial" w:hAnsi="Times New Roman" w:cs="Times New Roman"/>
          <w:sz w:val="24"/>
          <w:lang w:val="en-US"/>
        </w:rPr>
      </w:pPr>
      <w:r w:rsidRPr="00EF7A21">
        <w:rPr>
          <w:rFonts w:ascii="Times New Roman" w:eastAsia="Arial" w:hAnsi="Times New Roman" w:cs="Times New Roman"/>
          <w:sz w:val="24"/>
          <w:lang w:val="en-US"/>
        </w:rPr>
        <w:t xml:space="preserve">Promotion of fruits, vegetables and other healthy foods: </w:t>
      </w:r>
      <w:hyperlink r:id="rId50" w:history="1">
        <w:r w:rsidRPr="00EF7A21">
          <w:rPr>
            <w:rFonts w:ascii="Times New Roman" w:eastAsia="Arial" w:hAnsi="Times New Roman" w:cs="Times New Roman"/>
            <w:sz w:val="24"/>
            <w:u w:val="single"/>
            <w:lang w:val="en-US"/>
          </w:rPr>
          <w:t>http://www.lidl.be/fr/7530.htm</w:t>
        </w:r>
      </w:hyperlink>
      <w:r w:rsidRPr="00EF7A21">
        <w:rPr>
          <w:rFonts w:ascii="Times New Roman" w:eastAsia="Arial" w:hAnsi="Times New Roman" w:cs="Times New Roman"/>
          <w:sz w:val="24"/>
          <w:lang w:val="en-US"/>
        </w:rPr>
        <w:t xml:space="preserve"> </w:t>
      </w:r>
    </w:p>
    <w:p w14:paraId="4D775D8C" w14:textId="77777777" w:rsidR="001D66CA" w:rsidRPr="00EF7A21" w:rsidRDefault="001D66CA" w:rsidP="0003167E">
      <w:pPr>
        <w:numPr>
          <w:ilvl w:val="1"/>
          <w:numId w:val="19"/>
        </w:numPr>
        <w:spacing w:line="480" w:lineRule="auto"/>
        <w:contextualSpacing/>
        <w:rPr>
          <w:rFonts w:ascii="Times New Roman" w:eastAsia="Arial" w:hAnsi="Times New Roman" w:cs="Times New Roman"/>
          <w:sz w:val="24"/>
          <w:lang w:val="en-US"/>
        </w:rPr>
      </w:pPr>
      <w:r w:rsidRPr="00EF7A21">
        <w:rPr>
          <w:rFonts w:ascii="Times New Roman" w:eastAsia="Arial" w:hAnsi="Times New Roman" w:cs="Times New Roman"/>
          <w:sz w:val="24"/>
          <w:lang w:val="en-US"/>
        </w:rPr>
        <w:t xml:space="preserve">Partnership with anti-hunger charities: </w:t>
      </w:r>
      <w:hyperlink r:id="rId51" w:history="1">
        <w:r w:rsidRPr="00EF7A21">
          <w:rPr>
            <w:rFonts w:ascii="Times New Roman" w:eastAsia="Arial" w:hAnsi="Times New Roman" w:cs="Times New Roman"/>
            <w:sz w:val="24"/>
            <w:u w:val="single"/>
            <w:lang w:val="en-US"/>
          </w:rPr>
          <w:t>http://www.lidl.be/fr/7434.htm</w:t>
        </w:r>
      </w:hyperlink>
      <w:r w:rsidRPr="00EF7A21">
        <w:rPr>
          <w:rFonts w:ascii="Times New Roman" w:eastAsia="Arial" w:hAnsi="Times New Roman" w:cs="Times New Roman"/>
          <w:sz w:val="24"/>
          <w:lang w:val="en-US"/>
        </w:rPr>
        <w:t xml:space="preserve"> </w:t>
      </w:r>
    </w:p>
    <w:p w14:paraId="1932044C" w14:textId="2AB031F9" w:rsidR="001D66CA" w:rsidRPr="00EF7A21" w:rsidRDefault="001D66CA" w:rsidP="0003167E">
      <w:pPr>
        <w:spacing w:line="480" w:lineRule="auto"/>
        <w:rPr>
          <w:rFonts w:ascii="Times New Roman" w:eastAsia="Arial" w:hAnsi="Times New Roman" w:cs="Times New Roman"/>
          <w:sz w:val="24"/>
          <w:lang w:val="en-US"/>
        </w:rPr>
      </w:pPr>
    </w:p>
    <w:p w14:paraId="38CF6D04" w14:textId="48AF7DF9" w:rsidR="001D66CA" w:rsidRPr="00EF7A21" w:rsidRDefault="00F0739A" w:rsidP="0003167E">
      <w:pPr>
        <w:spacing w:line="480" w:lineRule="auto"/>
        <w:rPr>
          <w:rFonts w:ascii="Times New Roman" w:eastAsia="Arial" w:hAnsi="Times New Roman" w:cs="Times New Roman"/>
          <w:b/>
          <w:sz w:val="24"/>
          <w:lang w:val="es-PY"/>
        </w:rPr>
      </w:pPr>
      <w:r w:rsidRPr="00EF7A21">
        <w:rPr>
          <w:rFonts w:ascii="Times New Roman" w:eastAsia="Arial" w:hAnsi="Times New Roman" w:cs="Times New Roman"/>
          <w:b/>
          <w:sz w:val="24"/>
          <w:lang w:val="es-PY"/>
        </w:rPr>
        <w:t>Lidl Malta:</w:t>
      </w:r>
    </w:p>
    <w:p w14:paraId="7F540B90" w14:textId="7276A805" w:rsidR="001D66CA" w:rsidRPr="00EF7A21" w:rsidRDefault="001D66CA" w:rsidP="0003167E">
      <w:pPr>
        <w:numPr>
          <w:ilvl w:val="0"/>
          <w:numId w:val="20"/>
        </w:numPr>
        <w:spacing w:line="480" w:lineRule="auto"/>
        <w:rPr>
          <w:rFonts w:ascii="Times New Roman" w:eastAsia="Arial" w:hAnsi="Times New Roman" w:cs="Times New Roman"/>
          <w:sz w:val="24"/>
          <w:lang w:val="fr-FR"/>
        </w:rPr>
      </w:pPr>
      <w:r w:rsidRPr="00EF7A21">
        <w:rPr>
          <w:rFonts w:ascii="Times New Roman" w:eastAsia="Arial" w:hAnsi="Times New Roman" w:cs="Times New Roman"/>
          <w:b/>
          <w:sz w:val="24"/>
          <w:lang w:val="fr-FR"/>
        </w:rPr>
        <w:t>Main page:</w:t>
      </w:r>
      <w:r w:rsidRPr="00EF7A21">
        <w:rPr>
          <w:rFonts w:ascii="Times New Roman" w:eastAsia="Arial" w:hAnsi="Times New Roman" w:cs="Times New Roman"/>
          <w:sz w:val="24"/>
          <w:lang w:val="fr-FR"/>
        </w:rPr>
        <w:t xml:space="preserve"> </w:t>
      </w:r>
      <w:hyperlink r:id="rId52" w:history="1">
        <w:r w:rsidRPr="00EF7A21">
          <w:rPr>
            <w:rFonts w:ascii="Times New Roman" w:eastAsia="Arial" w:hAnsi="Times New Roman" w:cs="Times New Roman"/>
            <w:sz w:val="24"/>
            <w:u w:val="single"/>
            <w:lang w:val="fr-FR"/>
          </w:rPr>
          <w:t>https://www.lidl.com.mt/en/index.htm</w:t>
        </w:r>
      </w:hyperlink>
      <w:r w:rsidR="00F0739A" w:rsidRPr="00EF7A21">
        <w:rPr>
          <w:rFonts w:ascii="Times New Roman" w:eastAsia="Arial" w:hAnsi="Times New Roman" w:cs="Times New Roman"/>
          <w:sz w:val="24"/>
          <w:lang w:val="fr-FR"/>
        </w:rPr>
        <w:t xml:space="preserve"> </w:t>
      </w:r>
    </w:p>
    <w:p w14:paraId="564C814E" w14:textId="77777777" w:rsidR="001D66CA" w:rsidRPr="00EF7A21" w:rsidRDefault="001D66CA" w:rsidP="0003167E">
      <w:pPr>
        <w:numPr>
          <w:ilvl w:val="0"/>
          <w:numId w:val="20"/>
        </w:numPr>
        <w:spacing w:line="480" w:lineRule="auto"/>
        <w:rPr>
          <w:rFonts w:ascii="Times New Roman" w:eastAsia="Arial" w:hAnsi="Times New Roman" w:cs="Times New Roman"/>
          <w:sz w:val="24"/>
          <w:lang w:val="en-US"/>
        </w:rPr>
      </w:pPr>
      <w:r w:rsidRPr="00EF7A21">
        <w:rPr>
          <w:rFonts w:ascii="Times New Roman" w:eastAsia="Arial" w:hAnsi="Times New Roman" w:cs="Times New Roman"/>
          <w:b/>
          <w:sz w:val="24"/>
          <w:lang w:val="en-US"/>
        </w:rPr>
        <w:t>Specific statements with regard to nutrition and health</w:t>
      </w:r>
      <w:r w:rsidRPr="00EF7A21">
        <w:rPr>
          <w:rFonts w:ascii="Times New Roman" w:eastAsia="Arial" w:hAnsi="Times New Roman" w:cs="Times New Roman"/>
          <w:sz w:val="24"/>
          <w:lang w:val="en-US"/>
        </w:rPr>
        <w:t>: None</w:t>
      </w:r>
    </w:p>
    <w:p w14:paraId="236518FF" w14:textId="121ED793" w:rsidR="00122376" w:rsidRPr="00EF7A21" w:rsidRDefault="00122376" w:rsidP="0003167E">
      <w:pPr>
        <w:spacing w:line="480" w:lineRule="auto"/>
        <w:rPr>
          <w:rFonts w:ascii="Times New Roman" w:hAnsi="Times New Roman" w:cs="Times New Roman"/>
          <w:sz w:val="24"/>
          <w:lang w:val="en-US"/>
        </w:rPr>
      </w:pPr>
    </w:p>
    <w:p w14:paraId="5F52D2AB" w14:textId="2AFCB6AF" w:rsidR="00113E2F" w:rsidRPr="00EF7A21" w:rsidRDefault="00113E2F" w:rsidP="0003167E">
      <w:pPr>
        <w:spacing w:line="480" w:lineRule="auto"/>
        <w:rPr>
          <w:rFonts w:ascii="Times New Roman" w:eastAsia="Arial" w:hAnsi="Times New Roman" w:cs="Times New Roman"/>
          <w:b/>
          <w:sz w:val="24"/>
          <w:lang w:val="es-PY"/>
        </w:rPr>
      </w:pPr>
      <w:r w:rsidRPr="00EF7A21">
        <w:rPr>
          <w:rFonts w:ascii="Times New Roman" w:eastAsia="Arial" w:hAnsi="Times New Roman" w:cs="Times New Roman"/>
          <w:b/>
          <w:sz w:val="24"/>
          <w:lang w:val="es-PY"/>
        </w:rPr>
        <w:t>Lidl Hong Kong:</w:t>
      </w:r>
    </w:p>
    <w:p w14:paraId="0768DFD6" w14:textId="528085B3" w:rsidR="00113E2F" w:rsidRPr="00EF7A21" w:rsidRDefault="00113E2F" w:rsidP="0003167E">
      <w:pPr>
        <w:numPr>
          <w:ilvl w:val="0"/>
          <w:numId w:val="20"/>
        </w:numPr>
        <w:spacing w:line="480" w:lineRule="auto"/>
        <w:rPr>
          <w:rFonts w:ascii="Times New Roman" w:eastAsia="Arial" w:hAnsi="Times New Roman" w:cs="Times New Roman"/>
          <w:sz w:val="24"/>
          <w:lang w:val="fr-FR"/>
        </w:rPr>
      </w:pPr>
      <w:r w:rsidRPr="00EF7A21">
        <w:rPr>
          <w:rFonts w:ascii="Times New Roman" w:eastAsia="Arial" w:hAnsi="Times New Roman" w:cs="Times New Roman"/>
          <w:sz w:val="24"/>
          <w:lang w:val="fr-FR"/>
        </w:rPr>
        <w:t xml:space="preserve">Main page: </w:t>
      </w:r>
      <w:hyperlink r:id="rId53" w:history="1">
        <w:r w:rsidR="001240A2" w:rsidRPr="00EF7A21">
          <w:rPr>
            <w:rStyle w:val="Hyperlink"/>
            <w:rFonts w:ascii="Times New Roman" w:eastAsia="Arial" w:hAnsi="Times New Roman" w:cs="Times New Roman"/>
            <w:color w:val="auto"/>
            <w:sz w:val="24"/>
            <w:lang w:val="fr-FR"/>
          </w:rPr>
          <w:t>http://www.lidl.com.hk</w:t>
        </w:r>
      </w:hyperlink>
      <w:r w:rsidR="001240A2" w:rsidRPr="00EF7A21">
        <w:rPr>
          <w:rFonts w:ascii="Times New Roman" w:eastAsia="Arial" w:hAnsi="Times New Roman" w:cs="Times New Roman"/>
          <w:sz w:val="24"/>
          <w:lang w:val="fr-FR"/>
        </w:rPr>
        <w:t xml:space="preserve"> </w:t>
      </w:r>
    </w:p>
    <w:p w14:paraId="5D5FD5EE" w14:textId="107FF4F8" w:rsidR="00113E2F" w:rsidRPr="00EF7A21" w:rsidRDefault="00113E2F" w:rsidP="0003167E">
      <w:pPr>
        <w:numPr>
          <w:ilvl w:val="0"/>
          <w:numId w:val="20"/>
        </w:numPr>
        <w:spacing w:line="480" w:lineRule="auto"/>
        <w:rPr>
          <w:rFonts w:ascii="Times New Roman" w:eastAsia="Arial" w:hAnsi="Times New Roman" w:cs="Times New Roman"/>
          <w:sz w:val="24"/>
          <w:lang w:val="en-US"/>
        </w:rPr>
      </w:pPr>
      <w:r w:rsidRPr="00EF7A21">
        <w:rPr>
          <w:rFonts w:ascii="Times New Roman" w:eastAsia="Arial" w:hAnsi="Times New Roman" w:cs="Times New Roman"/>
          <w:b/>
          <w:sz w:val="24"/>
          <w:lang w:val="en-US"/>
        </w:rPr>
        <w:t>Specific statements with regard to nutrition and health:</w:t>
      </w:r>
      <w:r w:rsidRPr="00EF7A21">
        <w:rPr>
          <w:rFonts w:ascii="Times New Roman" w:eastAsia="Arial" w:hAnsi="Times New Roman" w:cs="Times New Roman"/>
          <w:sz w:val="24"/>
          <w:lang w:val="en-US"/>
        </w:rPr>
        <w:t xml:space="preserve"> None (Lidl Hong Kong currently acts as a sourcing company only, and does not operate stores)</w:t>
      </w:r>
    </w:p>
    <w:p w14:paraId="4440D654" w14:textId="516331BA" w:rsidR="00F0739A" w:rsidRPr="00EF7A21" w:rsidRDefault="00F0739A" w:rsidP="0003167E">
      <w:pPr>
        <w:spacing w:line="480" w:lineRule="auto"/>
        <w:rPr>
          <w:rFonts w:ascii="Times New Roman" w:hAnsi="Times New Roman" w:cs="Times New Roman"/>
          <w:sz w:val="24"/>
          <w:lang w:val="en-US"/>
        </w:rPr>
      </w:pPr>
    </w:p>
    <w:p w14:paraId="787CAA0D" w14:textId="6F098D1A" w:rsidR="003E13A1" w:rsidRPr="009D3E18" w:rsidRDefault="00DC67D2" w:rsidP="0003167E">
      <w:pPr>
        <w:pStyle w:val="berschrift1"/>
        <w:numPr>
          <w:ilvl w:val="0"/>
          <w:numId w:val="1"/>
        </w:numPr>
        <w:spacing w:line="480" w:lineRule="auto"/>
        <w:rPr>
          <w:rFonts w:ascii="Times New Roman" w:hAnsi="Times New Roman" w:cs="Times New Roman"/>
          <w:b/>
          <w:color w:val="auto"/>
          <w:sz w:val="28"/>
          <w:lang w:val="en-US"/>
        </w:rPr>
      </w:pPr>
      <w:bookmarkStart w:id="3" w:name="_Toc479009884"/>
      <w:r w:rsidRPr="009D3E18">
        <w:rPr>
          <w:rFonts w:ascii="Times New Roman" w:hAnsi="Times New Roman" w:cs="Times New Roman"/>
          <w:b/>
          <w:color w:val="auto"/>
          <w:sz w:val="28"/>
          <w:lang w:val="en-US"/>
        </w:rPr>
        <w:t>Iden</w:t>
      </w:r>
      <w:r w:rsidR="00E14C71" w:rsidRPr="009D3E18">
        <w:rPr>
          <w:rFonts w:ascii="Times New Roman" w:hAnsi="Times New Roman" w:cs="Times New Roman"/>
          <w:b/>
          <w:color w:val="auto"/>
          <w:sz w:val="28"/>
          <w:lang w:val="en-US"/>
        </w:rPr>
        <w:t>tification and retrieval o</w:t>
      </w:r>
      <w:r w:rsidR="00076E9D" w:rsidRPr="009D3E18">
        <w:rPr>
          <w:rFonts w:ascii="Times New Roman" w:hAnsi="Times New Roman" w:cs="Times New Roman"/>
          <w:b/>
          <w:color w:val="auto"/>
          <w:sz w:val="28"/>
          <w:lang w:val="en-US"/>
        </w:rPr>
        <w:t>f</w:t>
      </w:r>
      <w:r w:rsidR="00E14C71" w:rsidRPr="009D3E18">
        <w:rPr>
          <w:rFonts w:ascii="Times New Roman" w:hAnsi="Times New Roman" w:cs="Times New Roman"/>
          <w:b/>
          <w:color w:val="auto"/>
          <w:sz w:val="28"/>
          <w:lang w:val="en-US"/>
        </w:rPr>
        <w:t xml:space="preserve"> p</w:t>
      </w:r>
      <w:r w:rsidR="003E13A1" w:rsidRPr="009D3E18">
        <w:rPr>
          <w:rFonts w:ascii="Times New Roman" w:hAnsi="Times New Roman" w:cs="Times New Roman"/>
          <w:b/>
          <w:color w:val="auto"/>
          <w:sz w:val="28"/>
          <w:lang w:val="en-US"/>
        </w:rPr>
        <w:t>rimary sources</w:t>
      </w:r>
      <w:bookmarkEnd w:id="3"/>
      <w:r w:rsidR="003E13A1" w:rsidRPr="009D3E18">
        <w:rPr>
          <w:rFonts w:ascii="Times New Roman" w:hAnsi="Times New Roman" w:cs="Times New Roman"/>
          <w:b/>
          <w:color w:val="auto"/>
          <w:sz w:val="28"/>
          <w:lang w:val="en-US"/>
        </w:rPr>
        <w:t xml:space="preserve"> </w:t>
      </w:r>
    </w:p>
    <w:p w14:paraId="6194B67F" w14:textId="77777777" w:rsidR="003E13A1" w:rsidRPr="00EF7A21" w:rsidRDefault="003E13A1" w:rsidP="0003167E">
      <w:pPr>
        <w:spacing w:line="480" w:lineRule="auto"/>
        <w:rPr>
          <w:rFonts w:ascii="Times New Roman" w:hAnsi="Times New Roman" w:cs="Times New Roman"/>
          <w:sz w:val="24"/>
          <w:lang w:val="en-US"/>
        </w:rPr>
      </w:pPr>
    </w:p>
    <w:p w14:paraId="212A170E" w14:textId="440FCD68" w:rsidR="003E13A1" w:rsidRPr="00EF7A21" w:rsidRDefault="003E13A1" w:rsidP="0003167E">
      <w:pPr>
        <w:spacing w:line="480" w:lineRule="auto"/>
        <w:rPr>
          <w:rFonts w:ascii="Times New Roman" w:hAnsi="Times New Roman" w:cs="Times New Roman"/>
          <w:sz w:val="24"/>
          <w:lang w:val="en-US"/>
        </w:rPr>
      </w:pPr>
      <w:r w:rsidRPr="00EF7A21">
        <w:rPr>
          <w:rFonts w:ascii="Times New Roman" w:hAnsi="Times New Roman" w:cs="Times New Roman"/>
          <w:sz w:val="24"/>
          <w:lang w:val="en-US"/>
        </w:rPr>
        <w:t>To identify relevant primary sources we started with Lidl’s “Position Paper Healthy Nutrition”, which outlines the pledges made by Lidl, and conducted internet searches with related search terms, retrieved documents</w:t>
      </w:r>
      <w:r w:rsidR="00AA10A5" w:rsidRPr="00EF7A21">
        <w:rPr>
          <w:rFonts w:ascii="Times New Roman" w:hAnsi="Times New Roman" w:cs="Times New Roman"/>
          <w:sz w:val="24"/>
          <w:lang w:val="en-US"/>
        </w:rPr>
        <w:t xml:space="preserve"> cited in Lidl’s position paper</w:t>
      </w:r>
      <w:r w:rsidRPr="00EF7A21">
        <w:rPr>
          <w:rFonts w:ascii="Times New Roman" w:hAnsi="Times New Roman" w:cs="Times New Roman"/>
          <w:sz w:val="24"/>
          <w:lang w:val="en-US"/>
        </w:rPr>
        <w:t>.</w:t>
      </w:r>
      <w:r w:rsidR="00DC3C1F" w:rsidRPr="00EF7A21">
        <w:rPr>
          <w:rFonts w:ascii="Times New Roman" w:hAnsi="Times New Roman" w:cs="Times New Roman"/>
          <w:sz w:val="24"/>
          <w:lang w:val="en-US"/>
        </w:rPr>
        <w:t xml:space="preserve"> </w:t>
      </w:r>
      <w:r w:rsidR="009B51BF" w:rsidRPr="00EF7A21">
        <w:rPr>
          <w:rFonts w:ascii="Times New Roman" w:hAnsi="Times New Roman" w:cs="Times New Roman"/>
          <w:sz w:val="24"/>
          <w:lang w:val="en-US"/>
        </w:rPr>
        <w:t xml:space="preserve">We included all documents discussing Lidl’s pledge, or other activities by Lidl regarding the issues covered by our analytical framework, namely product composition with respect to salt, added sugar, saturated fat, trans-fatty acids, and energy density, as well as policies regarding marketing and promotion, product availability, portion and package sizes, pricing, </w:t>
      </w:r>
      <w:r w:rsidR="004A3539" w:rsidRPr="00EF7A21">
        <w:rPr>
          <w:rFonts w:ascii="Times New Roman" w:hAnsi="Times New Roman" w:cs="Times New Roman"/>
          <w:sz w:val="24"/>
          <w:lang w:val="en-US"/>
        </w:rPr>
        <w:t xml:space="preserve">and </w:t>
      </w:r>
      <w:r w:rsidR="009B51BF" w:rsidRPr="00EF7A21">
        <w:rPr>
          <w:rFonts w:ascii="Times New Roman" w:hAnsi="Times New Roman" w:cs="Times New Roman"/>
          <w:sz w:val="24"/>
          <w:lang w:val="en-US"/>
        </w:rPr>
        <w:t>nutr</w:t>
      </w:r>
      <w:r w:rsidR="004A3539" w:rsidRPr="00EF7A21">
        <w:rPr>
          <w:rFonts w:ascii="Times New Roman" w:hAnsi="Times New Roman" w:cs="Times New Roman"/>
          <w:sz w:val="24"/>
          <w:lang w:val="en-US"/>
        </w:rPr>
        <w:t>ition information and education</w:t>
      </w:r>
      <w:r w:rsidR="009B51BF" w:rsidRPr="00EF7A21">
        <w:rPr>
          <w:rFonts w:ascii="Times New Roman" w:hAnsi="Times New Roman" w:cs="Times New Roman"/>
          <w:sz w:val="24"/>
          <w:lang w:val="en-US"/>
        </w:rPr>
        <w:t xml:space="preserve">. </w:t>
      </w:r>
      <w:r w:rsidR="009C5C4D" w:rsidRPr="00EF7A21">
        <w:rPr>
          <w:rFonts w:ascii="Times New Roman" w:hAnsi="Times New Roman" w:cs="Times New Roman"/>
          <w:sz w:val="24"/>
          <w:lang w:val="en-US"/>
        </w:rPr>
        <w:t xml:space="preserve">We conducted the search in February 2017, and included </w:t>
      </w:r>
      <w:r w:rsidR="00D014DF" w:rsidRPr="00EF7A21">
        <w:rPr>
          <w:rFonts w:ascii="Times New Roman" w:hAnsi="Times New Roman" w:cs="Times New Roman"/>
          <w:sz w:val="24"/>
          <w:lang w:val="en-US"/>
        </w:rPr>
        <w:t xml:space="preserve">a </w:t>
      </w:r>
      <w:r w:rsidR="009C5C4D" w:rsidRPr="00EF7A21">
        <w:rPr>
          <w:rFonts w:ascii="Times New Roman" w:hAnsi="Times New Roman" w:cs="Times New Roman"/>
          <w:sz w:val="24"/>
          <w:lang w:val="en-US"/>
        </w:rPr>
        <w:t>limited number of additional documents published after this date based on comments</w:t>
      </w:r>
      <w:r w:rsidR="007B10D7" w:rsidRPr="00EF7A21">
        <w:rPr>
          <w:rFonts w:ascii="Times New Roman" w:hAnsi="Times New Roman" w:cs="Times New Roman"/>
          <w:sz w:val="24"/>
          <w:lang w:val="en-US"/>
        </w:rPr>
        <w:t xml:space="preserve"> by experts whom we asked </w:t>
      </w:r>
      <w:r w:rsidR="007B10D7" w:rsidRPr="00EF7A21">
        <w:rPr>
          <w:rFonts w:ascii="Times New Roman" w:hAnsi="Times New Roman" w:cs="Times New Roman"/>
          <w:sz w:val="24"/>
          <w:lang w:val="en-US"/>
        </w:rPr>
        <w:lastRenderedPageBreak/>
        <w:t>for feedback on our draft manuscript</w:t>
      </w:r>
      <w:r w:rsidR="009C5C4D" w:rsidRPr="00EF7A21">
        <w:rPr>
          <w:rFonts w:ascii="Times New Roman" w:hAnsi="Times New Roman" w:cs="Times New Roman"/>
          <w:sz w:val="24"/>
          <w:lang w:val="en-US"/>
        </w:rPr>
        <w:t xml:space="preserve">. </w:t>
      </w:r>
      <w:r w:rsidR="00D014DF" w:rsidRPr="00EF7A21">
        <w:rPr>
          <w:rFonts w:ascii="Times New Roman" w:hAnsi="Times New Roman" w:cs="Times New Roman"/>
          <w:sz w:val="24"/>
          <w:lang w:val="en-US"/>
        </w:rPr>
        <w:t xml:space="preserve">In </w:t>
      </w:r>
      <w:r w:rsidR="00DC3C1F" w:rsidRPr="00EF7A21">
        <w:rPr>
          <w:rFonts w:ascii="Times New Roman" w:hAnsi="Times New Roman" w:cs="Times New Roman"/>
          <w:sz w:val="24"/>
          <w:lang w:val="en-US"/>
        </w:rPr>
        <w:t>doing so we identified the following documents, which we subsequently retrieved and analyzed:</w:t>
      </w:r>
    </w:p>
    <w:p w14:paraId="66C343A8" w14:textId="77777777" w:rsidR="00DC3C1F" w:rsidRPr="00EF7A21" w:rsidRDefault="00DC3C1F" w:rsidP="0003167E">
      <w:pPr>
        <w:spacing w:line="480" w:lineRule="auto"/>
        <w:rPr>
          <w:rFonts w:ascii="Times New Roman" w:hAnsi="Times New Roman" w:cs="Times New Roman"/>
          <w:sz w:val="24"/>
          <w:lang w:val="en-US"/>
        </w:rPr>
      </w:pPr>
    </w:p>
    <w:p w14:paraId="6C07807C" w14:textId="77777777" w:rsidR="00DC3C1F" w:rsidRPr="00EF7A21" w:rsidRDefault="00DC3C1F" w:rsidP="0003167E">
      <w:pPr>
        <w:spacing w:line="480" w:lineRule="auto"/>
        <w:rPr>
          <w:rFonts w:ascii="Times New Roman" w:hAnsi="Times New Roman" w:cs="Times New Roman"/>
          <w:b/>
          <w:sz w:val="24"/>
          <w:lang w:val="en-US"/>
        </w:rPr>
      </w:pPr>
      <w:r w:rsidRPr="00EF7A21">
        <w:rPr>
          <w:rFonts w:ascii="Times New Roman" w:hAnsi="Times New Roman" w:cs="Times New Roman"/>
          <w:b/>
          <w:sz w:val="24"/>
          <w:lang w:val="en-US"/>
        </w:rPr>
        <w:t>Documents by Lidl</w:t>
      </w:r>
    </w:p>
    <w:p w14:paraId="76D909EF" w14:textId="77777777" w:rsidR="00004A4A" w:rsidRPr="00EF7A21" w:rsidRDefault="00004A4A" w:rsidP="0003167E">
      <w:pPr>
        <w:spacing w:line="480" w:lineRule="auto"/>
        <w:rPr>
          <w:rFonts w:ascii="Times New Roman" w:hAnsi="Times New Roman" w:cs="Times New Roman"/>
          <w:b/>
          <w:sz w:val="24"/>
          <w:lang w:val="en-US"/>
        </w:rPr>
      </w:pPr>
    </w:p>
    <w:p w14:paraId="7A2E06B5" w14:textId="6EF826A6" w:rsidR="00E515AD" w:rsidRPr="00EF7A21" w:rsidRDefault="007B654B" w:rsidP="0003167E">
      <w:pPr>
        <w:spacing w:line="480" w:lineRule="auto"/>
        <w:rPr>
          <w:rStyle w:val="Hyperlink"/>
          <w:rFonts w:ascii="Times New Roman" w:hAnsi="Times New Roman" w:cs="Times New Roman"/>
          <w:color w:val="auto"/>
          <w:sz w:val="24"/>
          <w:lang w:val="en-US"/>
        </w:rPr>
      </w:pPr>
      <w:hyperlink r:id="rId54" w:history="1">
        <w:r w:rsidR="00612508" w:rsidRPr="00EF7A21">
          <w:rPr>
            <w:rStyle w:val="Hyperlink"/>
            <w:rFonts w:ascii="Times New Roman" w:hAnsi="Times New Roman" w:cs="Times New Roman"/>
            <w:color w:val="auto"/>
            <w:sz w:val="24"/>
            <w:lang w:val="en-US"/>
          </w:rPr>
          <w:t>https://www.lidl.de/de/asset/other/170125_Positionspapier_Bewusste_Ernaehrung.pdf</w:t>
        </w:r>
      </w:hyperlink>
    </w:p>
    <w:p w14:paraId="4C85A911" w14:textId="7A5F907E" w:rsidR="0033219A" w:rsidRPr="00EF7A21" w:rsidRDefault="007B654B" w:rsidP="0003167E">
      <w:pPr>
        <w:spacing w:line="480" w:lineRule="auto"/>
        <w:rPr>
          <w:rFonts w:ascii="Times New Roman" w:hAnsi="Times New Roman" w:cs="Times New Roman"/>
          <w:sz w:val="24"/>
          <w:lang w:val="en-US"/>
        </w:rPr>
      </w:pPr>
      <w:hyperlink r:id="rId55" w:history="1">
        <w:r w:rsidR="00E515AD" w:rsidRPr="00EF7A21">
          <w:rPr>
            <w:rStyle w:val="Hyperlink"/>
            <w:rFonts w:ascii="Times New Roman" w:hAnsi="Times New Roman" w:cs="Times New Roman"/>
            <w:color w:val="auto"/>
            <w:sz w:val="24"/>
            <w:lang w:val="en-US"/>
          </w:rPr>
          <w:t>https://www.lidl.de/de/unternehmensgrundsaetze-fuehrungsleitlinien/s1246</w:t>
        </w:r>
      </w:hyperlink>
      <w:r w:rsidR="00DC67D2" w:rsidRPr="00EF7A21">
        <w:rPr>
          <w:rFonts w:ascii="Times New Roman" w:hAnsi="Times New Roman" w:cs="Times New Roman"/>
          <w:sz w:val="24"/>
          <w:lang w:val="en-US"/>
        </w:rPr>
        <w:t xml:space="preserve"> </w:t>
      </w:r>
    </w:p>
    <w:p w14:paraId="118055A3" w14:textId="6D50AF4E" w:rsidR="00F67235" w:rsidRPr="00EF7A21" w:rsidRDefault="007B654B" w:rsidP="0003167E">
      <w:pPr>
        <w:spacing w:line="480" w:lineRule="auto"/>
        <w:rPr>
          <w:rFonts w:ascii="Times New Roman" w:hAnsi="Times New Roman" w:cs="Times New Roman"/>
          <w:sz w:val="24"/>
          <w:lang w:val="en-US"/>
        </w:rPr>
      </w:pPr>
      <w:hyperlink r:id="rId56" w:history="1">
        <w:r w:rsidR="0033219A" w:rsidRPr="00EF7A21">
          <w:rPr>
            <w:rStyle w:val="Hyperlink"/>
            <w:rFonts w:ascii="Times New Roman" w:hAnsi="Times New Roman" w:cs="Times New Roman"/>
            <w:color w:val="auto"/>
            <w:sz w:val="24"/>
            <w:lang w:val="en-US"/>
          </w:rPr>
          <w:t>https://www.lidl.de/de/verantwortung/s841</w:t>
        </w:r>
      </w:hyperlink>
      <w:r w:rsidR="00DC67D2" w:rsidRPr="00EF7A21">
        <w:rPr>
          <w:rFonts w:ascii="Times New Roman" w:hAnsi="Times New Roman" w:cs="Times New Roman"/>
          <w:sz w:val="24"/>
          <w:lang w:val="en-US"/>
        </w:rPr>
        <w:t xml:space="preserve"> </w:t>
      </w:r>
    </w:p>
    <w:p w14:paraId="650F70A1" w14:textId="6D296680" w:rsidR="00A63252" w:rsidRPr="00EF7A21" w:rsidRDefault="007B654B" w:rsidP="0003167E">
      <w:pPr>
        <w:spacing w:line="480" w:lineRule="auto"/>
        <w:rPr>
          <w:rFonts w:ascii="Times New Roman" w:hAnsi="Times New Roman" w:cs="Times New Roman"/>
          <w:sz w:val="24"/>
          <w:lang w:val="en-US"/>
        </w:rPr>
      </w:pPr>
      <w:hyperlink r:id="rId57" w:history="1">
        <w:r w:rsidR="00F67235" w:rsidRPr="00EF7A21">
          <w:rPr>
            <w:rStyle w:val="Hyperlink"/>
            <w:rFonts w:ascii="Times New Roman" w:hAnsi="Times New Roman" w:cs="Times New Roman"/>
            <w:color w:val="auto"/>
            <w:sz w:val="24"/>
            <w:lang w:val="en-US"/>
          </w:rPr>
          <w:t>https://www.lidl.de/de/sortiment/s850</w:t>
        </w:r>
      </w:hyperlink>
      <w:r w:rsidR="00DC67D2" w:rsidRPr="00EF7A21">
        <w:rPr>
          <w:rFonts w:ascii="Times New Roman" w:hAnsi="Times New Roman" w:cs="Times New Roman"/>
          <w:sz w:val="24"/>
          <w:lang w:val="en-US"/>
        </w:rPr>
        <w:t xml:space="preserve"> </w:t>
      </w:r>
    </w:p>
    <w:p w14:paraId="48109509" w14:textId="3F89857C" w:rsidR="00612508" w:rsidRPr="00EF7A21" w:rsidRDefault="007B654B" w:rsidP="0003167E">
      <w:pPr>
        <w:spacing w:line="480" w:lineRule="auto"/>
        <w:rPr>
          <w:rFonts w:ascii="Times New Roman" w:hAnsi="Times New Roman" w:cs="Times New Roman"/>
          <w:sz w:val="24"/>
          <w:lang w:val="en-US"/>
        </w:rPr>
      </w:pPr>
      <w:hyperlink r:id="rId58" w:history="1">
        <w:r w:rsidR="00A63252" w:rsidRPr="00EF7A21">
          <w:rPr>
            <w:rStyle w:val="Hyperlink"/>
            <w:rFonts w:ascii="Times New Roman" w:hAnsi="Times New Roman" w:cs="Times New Roman"/>
            <w:color w:val="auto"/>
            <w:sz w:val="24"/>
            <w:lang w:val="en-US"/>
          </w:rPr>
          <w:t>https://www.lidl.de/de/gehaertete-fette/s868</w:t>
        </w:r>
      </w:hyperlink>
      <w:r w:rsidR="00DC67D2" w:rsidRPr="00EF7A21">
        <w:rPr>
          <w:rFonts w:ascii="Times New Roman" w:hAnsi="Times New Roman" w:cs="Times New Roman"/>
          <w:sz w:val="24"/>
          <w:lang w:val="en-US"/>
        </w:rPr>
        <w:t xml:space="preserve"> </w:t>
      </w:r>
    </w:p>
    <w:p w14:paraId="07E2F295" w14:textId="70456B80" w:rsidR="00E515AD" w:rsidRPr="00EF7A21" w:rsidRDefault="007B654B" w:rsidP="0003167E">
      <w:pPr>
        <w:spacing w:line="480" w:lineRule="auto"/>
        <w:rPr>
          <w:rFonts w:ascii="Times New Roman" w:hAnsi="Times New Roman" w:cs="Times New Roman"/>
          <w:sz w:val="24"/>
          <w:lang w:val="en-US"/>
        </w:rPr>
      </w:pPr>
      <w:hyperlink r:id="rId59" w:history="1">
        <w:r w:rsidR="00E515AD" w:rsidRPr="00EF7A21">
          <w:rPr>
            <w:rStyle w:val="Hyperlink"/>
            <w:rFonts w:ascii="Times New Roman" w:hAnsi="Times New Roman" w:cs="Times New Roman"/>
            <w:color w:val="auto"/>
            <w:sz w:val="24"/>
            <w:lang w:val="en-US"/>
          </w:rPr>
          <w:t>https://www.lidl.de/de/unterstuetzung-der-deutschen-krebshilfe-e-v/s3724</w:t>
        </w:r>
      </w:hyperlink>
    </w:p>
    <w:p w14:paraId="7534BF51" w14:textId="3176E3E3" w:rsidR="00E515AD" w:rsidRPr="00EF7A21" w:rsidRDefault="007B654B" w:rsidP="0003167E">
      <w:pPr>
        <w:spacing w:line="480" w:lineRule="auto"/>
        <w:rPr>
          <w:rFonts w:ascii="Times New Roman" w:hAnsi="Times New Roman" w:cs="Times New Roman"/>
          <w:sz w:val="24"/>
          <w:lang w:val="en-US"/>
        </w:rPr>
      </w:pPr>
      <w:hyperlink r:id="rId60" w:history="1">
        <w:r w:rsidR="00E515AD" w:rsidRPr="00EF7A21">
          <w:rPr>
            <w:rStyle w:val="Hyperlink"/>
            <w:rFonts w:ascii="Times New Roman" w:hAnsi="Times New Roman" w:cs="Times New Roman"/>
            <w:color w:val="auto"/>
            <w:sz w:val="24"/>
            <w:lang w:val="en-US"/>
          </w:rPr>
          <w:t>https://www.lidl.de/de/brotzeit-e-v/s7373717</w:t>
        </w:r>
      </w:hyperlink>
    </w:p>
    <w:p w14:paraId="2298B1B2" w14:textId="3C2FF69A" w:rsidR="00E515AD" w:rsidRPr="00EF7A21" w:rsidRDefault="007B654B" w:rsidP="0003167E">
      <w:pPr>
        <w:spacing w:line="480" w:lineRule="auto"/>
        <w:rPr>
          <w:rFonts w:ascii="Times New Roman" w:hAnsi="Times New Roman" w:cs="Times New Roman"/>
          <w:sz w:val="24"/>
          <w:lang w:val="en-US"/>
        </w:rPr>
      </w:pPr>
      <w:hyperlink r:id="rId61" w:history="1">
        <w:r w:rsidR="00E515AD" w:rsidRPr="00EF7A21">
          <w:rPr>
            <w:rStyle w:val="Hyperlink"/>
            <w:rFonts w:ascii="Times New Roman" w:hAnsi="Times New Roman" w:cs="Times New Roman"/>
            <w:color w:val="auto"/>
            <w:sz w:val="24"/>
            <w:lang w:val="en-US"/>
          </w:rPr>
          <w:t>https://www.lidl.de/de/lidl-deutschlandcup/s7374923</w:t>
        </w:r>
      </w:hyperlink>
      <w:r w:rsidR="00DC67D2" w:rsidRPr="00EF7A21">
        <w:rPr>
          <w:rFonts w:ascii="Times New Roman" w:hAnsi="Times New Roman" w:cs="Times New Roman"/>
          <w:sz w:val="24"/>
          <w:lang w:val="en-US"/>
        </w:rPr>
        <w:t xml:space="preserve"> </w:t>
      </w:r>
    </w:p>
    <w:p w14:paraId="44F0A716" w14:textId="6D4FB6D7" w:rsidR="00E515AD" w:rsidRPr="00EF7A21" w:rsidRDefault="007B654B" w:rsidP="0003167E">
      <w:pPr>
        <w:spacing w:line="480" w:lineRule="auto"/>
        <w:rPr>
          <w:rFonts w:ascii="Times New Roman" w:hAnsi="Times New Roman" w:cs="Times New Roman"/>
          <w:sz w:val="24"/>
          <w:lang w:val="en-US"/>
        </w:rPr>
      </w:pPr>
      <w:hyperlink r:id="rId62" w:history="1">
        <w:r w:rsidR="00E515AD" w:rsidRPr="00EF7A21">
          <w:rPr>
            <w:rStyle w:val="Hyperlink"/>
            <w:rFonts w:ascii="Times New Roman" w:hAnsi="Times New Roman" w:cs="Times New Roman"/>
            <w:color w:val="auto"/>
            <w:sz w:val="24"/>
            <w:lang w:val="en-US"/>
          </w:rPr>
          <w:t>https://www.lidl.de/de/lidl-spendet-500-000-euro-an-ein-herz-fuer-kinder/s7373982</w:t>
        </w:r>
      </w:hyperlink>
      <w:r w:rsidR="00DC67D2" w:rsidRPr="00EF7A21">
        <w:rPr>
          <w:rFonts w:ascii="Times New Roman" w:hAnsi="Times New Roman" w:cs="Times New Roman"/>
          <w:sz w:val="24"/>
          <w:lang w:val="en-US"/>
        </w:rPr>
        <w:t xml:space="preserve"> </w:t>
      </w:r>
    </w:p>
    <w:p w14:paraId="5F46C8D0" w14:textId="77777777" w:rsidR="00E515AD" w:rsidRPr="00EF7A21" w:rsidRDefault="007B654B" w:rsidP="0003167E">
      <w:pPr>
        <w:spacing w:line="480" w:lineRule="auto"/>
        <w:rPr>
          <w:rFonts w:ascii="Times New Roman" w:hAnsi="Times New Roman" w:cs="Times New Roman"/>
          <w:sz w:val="24"/>
          <w:lang w:val="en-US"/>
        </w:rPr>
      </w:pPr>
      <w:hyperlink r:id="rId63" w:history="1">
        <w:r w:rsidR="00E515AD" w:rsidRPr="00EF7A21">
          <w:rPr>
            <w:rStyle w:val="Hyperlink"/>
            <w:rFonts w:ascii="Times New Roman" w:hAnsi="Times New Roman" w:cs="Times New Roman"/>
            <w:color w:val="auto"/>
            <w:sz w:val="24"/>
            <w:lang w:val="en-US"/>
          </w:rPr>
          <w:t>https://www.lidl.de/de/unterstuetzung-der-tafeln/s843</w:t>
        </w:r>
      </w:hyperlink>
    </w:p>
    <w:p w14:paraId="4D1882D0" w14:textId="335AFB7B" w:rsidR="00612508" w:rsidRPr="00EF7A21" w:rsidRDefault="00612508" w:rsidP="0003167E">
      <w:pPr>
        <w:spacing w:line="480" w:lineRule="auto"/>
        <w:rPr>
          <w:rFonts w:ascii="Times New Roman" w:hAnsi="Times New Roman" w:cs="Times New Roman"/>
          <w:b/>
          <w:sz w:val="24"/>
          <w:lang w:val="en-US"/>
        </w:rPr>
      </w:pPr>
    </w:p>
    <w:p w14:paraId="405F3211" w14:textId="3AB52088" w:rsidR="00DC3C1F" w:rsidRPr="00EF7A21" w:rsidRDefault="00DC3C1F" w:rsidP="0003167E">
      <w:pPr>
        <w:spacing w:line="480" w:lineRule="auto"/>
        <w:rPr>
          <w:rFonts w:ascii="Times New Roman" w:hAnsi="Times New Roman" w:cs="Times New Roman"/>
          <w:b/>
          <w:sz w:val="24"/>
          <w:lang w:val="en-US"/>
        </w:rPr>
      </w:pPr>
      <w:r w:rsidRPr="00EF7A21">
        <w:rPr>
          <w:rFonts w:ascii="Times New Roman" w:hAnsi="Times New Roman" w:cs="Times New Roman"/>
          <w:b/>
          <w:sz w:val="24"/>
          <w:lang w:val="en-US"/>
        </w:rPr>
        <w:t>Documents by DiabetesDE</w:t>
      </w:r>
      <w:r w:rsidR="006823DD" w:rsidRPr="00EF7A21">
        <w:rPr>
          <w:rFonts w:ascii="Times New Roman" w:hAnsi="Times New Roman" w:cs="Times New Roman"/>
          <w:b/>
          <w:sz w:val="24"/>
          <w:lang w:val="en-US"/>
        </w:rPr>
        <w:t xml:space="preserve"> - German Diabetes Aid</w:t>
      </w:r>
    </w:p>
    <w:p w14:paraId="1F107B1D" w14:textId="77777777" w:rsidR="00DC3C1F" w:rsidRPr="00EF7A21" w:rsidRDefault="00DC3C1F" w:rsidP="0003167E">
      <w:pPr>
        <w:spacing w:line="480" w:lineRule="auto"/>
        <w:rPr>
          <w:rFonts w:ascii="Times New Roman" w:hAnsi="Times New Roman" w:cs="Times New Roman"/>
          <w:b/>
          <w:sz w:val="24"/>
          <w:lang w:val="en-US"/>
        </w:rPr>
      </w:pPr>
    </w:p>
    <w:p w14:paraId="4C672C85" w14:textId="0689ECD1" w:rsidR="00A56053" w:rsidRPr="00EF7A21" w:rsidRDefault="007B654B" w:rsidP="0003167E">
      <w:pPr>
        <w:spacing w:line="480" w:lineRule="auto"/>
        <w:rPr>
          <w:rStyle w:val="Hyperlink"/>
          <w:rFonts w:ascii="Times New Roman" w:hAnsi="Times New Roman" w:cs="Times New Roman"/>
          <w:color w:val="auto"/>
          <w:sz w:val="24"/>
          <w:lang w:val="en-US"/>
        </w:rPr>
      </w:pPr>
      <w:hyperlink r:id="rId64" w:history="1">
        <w:r w:rsidR="00C33ACF" w:rsidRPr="00EF7A21">
          <w:rPr>
            <w:rStyle w:val="Hyperlink"/>
            <w:rFonts w:ascii="Times New Roman" w:hAnsi="Times New Roman" w:cs="Times New Roman"/>
            <w:color w:val="auto"/>
            <w:sz w:val="24"/>
            <w:lang w:val="en-US"/>
          </w:rPr>
          <w:t>http://www.diabetesde.org/system/files/documents/pm_gesund_einkaufen_lohnt_sich_online.pdf</w:t>
        </w:r>
      </w:hyperlink>
    </w:p>
    <w:p w14:paraId="5000C603" w14:textId="52E9BB88" w:rsidR="00C33ACF" w:rsidRPr="00EF7A21" w:rsidRDefault="007B654B" w:rsidP="0003167E">
      <w:pPr>
        <w:spacing w:line="480" w:lineRule="auto"/>
        <w:rPr>
          <w:rFonts w:ascii="Times New Roman" w:hAnsi="Times New Roman" w:cs="Times New Roman"/>
          <w:sz w:val="24"/>
          <w:lang w:val="en-US"/>
        </w:rPr>
      </w:pPr>
      <w:hyperlink r:id="rId65" w:history="1">
        <w:r w:rsidR="00A56053" w:rsidRPr="00EF7A21">
          <w:rPr>
            <w:rStyle w:val="Hyperlink"/>
            <w:rFonts w:ascii="Times New Roman" w:hAnsi="Times New Roman" w:cs="Times New Roman"/>
            <w:color w:val="auto"/>
            <w:sz w:val="24"/>
            <w:lang w:val="en-US"/>
          </w:rPr>
          <w:t>http://www.diabetesde.org/system/files/documents/positionspapier_diabetesde_nationale_reduktionsstrategie_14.03.2016.pdf</w:t>
        </w:r>
      </w:hyperlink>
      <w:r w:rsidR="00DC67D2" w:rsidRPr="00EF7A21">
        <w:rPr>
          <w:rFonts w:ascii="Times New Roman" w:hAnsi="Times New Roman" w:cs="Times New Roman"/>
          <w:sz w:val="24"/>
          <w:lang w:val="en-US"/>
        </w:rPr>
        <w:t xml:space="preserve"> </w:t>
      </w:r>
    </w:p>
    <w:p w14:paraId="07EAED8C" w14:textId="6D41BA8B" w:rsidR="00661109" w:rsidRPr="00EF7A21" w:rsidRDefault="007B654B" w:rsidP="0003167E">
      <w:pPr>
        <w:spacing w:line="480" w:lineRule="auto"/>
        <w:rPr>
          <w:rFonts w:ascii="Times New Roman" w:hAnsi="Times New Roman" w:cs="Times New Roman"/>
          <w:sz w:val="24"/>
          <w:lang w:val="en-US"/>
        </w:rPr>
      </w:pPr>
      <w:hyperlink r:id="rId66" w:history="1">
        <w:r w:rsidR="001C00CD" w:rsidRPr="00EF7A21">
          <w:rPr>
            <w:rStyle w:val="Hyperlink"/>
            <w:rFonts w:ascii="Times New Roman" w:hAnsi="Times New Roman" w:cs="Times New Roman"/>
            <w:color w:val="auto"/>
            <w:sz w:val="24"/>
            <w:lang w:val="en-US"/>
          </w:rPr>
          <w:t>http://www.diabetesde.org/system/files/documents/150817_position_dag_ddg_dde_zum_eu_pledge_final.pdf</w:t>
        </w:r>
      </w:hyperlink>
      <w:r w:rsidR="00DC67D2" w:rsidRPr="00EF7A21">
        <w:rPr>
          <w:rFonts w:ascii="Times New Roman" w:hAnsi="Times New Roman" w:cs="Times New Roman"/>
          <w:sz w:val="24"/>
          <w:lang w:val="en-US"/>
        </w:rPr>
        <w:t xml:space="preserve"> </w:t>
      </w:r>
    </w:p>
    <w:p w14:paraId="711E4558" w14:textId="6F2D57AB" w:rsidR="001C00CD" w:rsidRPr="00EF7A21" w:rsidRDefault="007B654B" w:rsidP="0003167E">
      <w:pPr>
        <w:spacing w:line="480" w:lineRule="auto"/>
        <w:rPr>
          <w:rFonts w:ascii="Times New Roman" w:hAnsi="Times New Roman" w:cs="Times New Roman"/>
          <w:sz w:val="24"/>
          <w:lang w:val="en-US"/>
        </w:rPr>
      </w:pPr>
      <w:hyperlink r:id="rId67" w:history="1">
        <w:r w:rsidR="00661109" w:rsidRPr="00EF7A21">
          <w:rPr>
            <w:rStyle w:val="Hyperlink"/>
            <w:rFonts w:ascii="Times New Roman" w:hAnsi="Times New Roman" w:cs="Times New Roman"/>
            <w:color w:val="auto"/>
            <w:sz w:val="24"/>
            <w:lang w:val="en-US"/>
          </w:rPr>
          <w:t>http://www.diabetesde.org/pressemitteilung/fortschritt-bekaempfung-nichtuebertragbarer-krankheiten-gefaehrdet</w:t>
        </w:r>
      </w:hyperlink>
      <w:r w:rsidR="00DC67D2" w:rsidRPr="00EF7A21">
        <w:rPr>
          <w:rFonts w:ascii="Times New Roman" w:hAnsi="Times New Roman" w:cs="Times New Roman"/>
          <w:sz w:val="24"/>
          <w:lang w:val="en-US"/>
        </w:rPr>
        <w:t xml:space="preserve"> </w:t>
      </w:r>
    </w:p>
    <w:p w14:paraId="788C27D6" w14:textId="01B8241F" w:rsidR="00A56053" w:rsidRPr="00EF7A21" w:rsidRDefault="007B654B" w:rsidP="0003167E">
      <w:pPr>
        <w:spacing w:line="480" w:lineRule="auto"/>
        <w:rPr>
          <w:rStyle w:val="Hyperlink"/>
          <w:rFonts w:ascii="Times New Roman" w:hAnsi="Times New Roman" w:cs="Times New Roman"/>
          <w:color w:val="auto"/>
          <w:sz w:val="24"/>
          <w:lang w:val="en-US"/>
        </w:rPr>
      </w:pPr>
      <w:hyperlink r:id="rId68" w:history="1">
        <w:r w:rsidR="00C33ACF" w:rsidRPr="00EF7A21">
          <w:rPr>
            <w:rStyle w:val="Hyperlink"/>
            <w:rFonts w:ascii="Times New Roman" w:hAnsi="Times New Roman" w:cs="Times New Roman"/>
            <w:color w:val="auto"/>
            <w:sz w:val="24"/>
            <w:lang w:val="en-US"/>
          </w:rPr>
          <w:t>http://www.diabetesde.org/ueber_uns/transparenz</w:t>
        </w:r>
      </w:hyperlink>
    </w:p>
    <w:p w14:paraId="61061797" w14:textId="08F4DFDB" w:rsidR="00C33ACF" w:rsidRPr="00EF7A21" w:rsidRDefault="007B654B" w:rsidP="0003167E">
      <w:pPr>
        <w:spacing w:line="480" w:lineRule="auto"/>
        <w:rPr>
          <w:rFonts w:ascii="Times New Roman" w:hAnsi="Times New Roman" w:cs="Times New Roman"/>
          <w:sz w:val="24"/>
          <w:lang w:val="en-US"/>
        </w:rPr>
      </w:pPr>
      <w:hyperlink r:id="rId69" w:history="1">
        <w:r w:rsidR="00A56053" w:rsidRPr="00EF7A21">
          <w:rPr>
            <w:rStyle w:val="Hyperlink"/>
            <w:rFonts w:ascii="Times New Roman" w:hAnsi="Times New Roman" w:cs="Times New Roman"/>
            <w:color w:val="auto"/>
            <w:sz w:val="24"/>
            <w:lang w:val="en-US"/>
          </w:rPr>
          <w:t>http://www.diabetesde.org/system/files/documents/corporate_giving_policy.pdf</w:t>
        </w:r>
      </w:hyperlink>
      <w:r w:rsidR="00DC67D2" w:rsidRPr="00EF7A21">
        <w:rPr>
          <w:rFonts w:ascii="Times New Roman" w:hAnsi="Times New Roman" w:cs="Times New Roman"/>
          <w:sz w:val="24"/>
          <w:lang w:val="en-US"/>
        </w:rPr>
        <w:t xml:space="preserve"> </w:t>
      </w:r>
    </w:p>
    <w:p w14:paraId="13D25DD8" w14:textId="35002BB0" w:rsidR="00A56053" w:rsidRPr="00EF7A21" w:rsidRDefault="007B654B" w:rsidP="0003167E">
      <w:pPr>
        <w:spacing w:line="480" w:lineRule="auto"/>
        <w:rPr>
          <w:rFonts w:ascii="Times New Roman" w:hAnsi="Times New Roman" w:cs="Times New Roman"/>
          <w:sz w:val="24"/>
          <w:u w:val="single"/>
          <w:lang w:val="en-US"/>
        </w:rPr>
      </w:pPr>
      <w:hyperlink r:id="rId70" w:history="1">
        <w:r w:rsidR="00C33ACF" w:rsidRPr="00EF7A21">
          <w:rPr>
            <w:rStyle w:val="Hyperlink"/>
            <w:rFonts w:ascii="Times New Roman" w:hAnsi="Times New Roman" w:cs="Times New Roman"/>
            <w:color w:val="auto"/>
            <w:sz w:val="24"/>
            <w:lang w:val="en-US"/>
          </w:rPr>
          <w:t>http://www.diabetesde.org/rezept/bunte-stullen</w:t>
        </w:r>
      </w:hyperlink>
    </w:p>
    <w:p w14:paraId="6DDE9C97" w14:textId="10F20973" w:rsidR="00D3605B" w:rsidRPr="00EF7A21" w:rsidRDefault="007B654B" w:rsidP="0003167E">
      <w:pPr>
        <w:spacing w:line="480" w:lineRule="auto"/>
        <w:rPr>
          <w:rFonts w:ascii="Times New Roman" w:hAnsi="Times New Roman" w:cs="Times New Roman"/>
          <w:sz w:val="24"/>
          <w:lang w:val="en-US"/>
        </w:rPr>
      </w:pPr>
      <w:hyperlink r:id="rId71" w:history="1">
        <w:r w:rsidR="00C33ACF" w:rsidRPr="00EF7A21">
          <w:rPr>
            <w:rStyle w:val="Hyperlink"/>
            <w:rFonts w:ascii="Times New Roman" w:hAnsi="Times New Roman" w:cs="Times New Roman"/>
            <w:color w:val="auto"/>
            <w:sz w:val="24"/>
            <w:lang w:val="en-US"/>
          </w:rPr>
          <w:t>http://www.diabetesde.org/rezept/overnight-oats-apfel-skyr</w:t>
        </w:r>
      </w:hyperlink>
    </w:p>
    <w:p w14:paraId="102A4797" w14:textId="48702191" w:rsidR="00C33ACF" w:rsidRPr="00EF7A21" w:rsidRDefault="007B654B" w:rsidP="0003167E">
      <w:pPr>
        <w:spacing w:line="480" w:lineRule="auto"/>
        <w:rPr>
          <w:rStyle w:val="Hyperlink"/>
          <w:rFonts w:ascii="Times New Roman" w:hAnsi="Times New Roman" w:cs="Times New Roman"/>
          <w:color w:val="auto"/>
          <w:sz w:val="24"/>
          <w:lang w:val="en-US"/>
        </w:rPr>
      </w:pPr>
      <w:hyperlink r:id="rId72" w:history="1">
        <w:r w:rsidR="00C33ACF" w:rsidRPr="00EF7A21">
          <w:rPr>
            <w:rStyle w:val="Hyperlink"/>
            <w:rFonts w:ascii="Times New Roman" w:hAnsi="Times New Roman" w:cs="Times New Roman"/>
            <w:color w:val="auto"/>
            <w:sz w:val="24"/>
            <w:lang w:val="en-US"/>
          </w:rPr>
          <w:t>http://www.diabetesde.org/rezept/schnelle-fruehstuecks-frittata</w:t>
        </w:r>
      </w:hyperlink>
    </w:p>
    <w:p w14:paraId="10C48621" w14:textId="3FC4A523" w:rsidR="006823DD" w:rsidRPr="00EF7A21" w:rsidRDefault="007B654B" w:rsidP="0003167E">
      <w:pPr>
        <w:spacing w:line="480" w:lineRule="auto"/>
        <w:rPr>
          <w:rStyle w:val="Hyperlink"/>
          <w:rFonts w:ascii="Times New Roman" w:hAnsi="Times New Roman" w:cs="Times New Roman"/>
          <w:color w:val="auto"/>
          <w:sz w:val="24"/>
          <w:lang w:val="en-US"/>
        </w:rPr>
      </w:pPr>
      <w:hyperlink r:id="rId73" w:history="1">
        <w:r w:rsidR="006823DD" w:rsidRPr="00EF7A21">
          <w:rPr>
            <w:rStyle w:val="Hyperlink"/>
            <w:rFonts w:ascii="Times New Roman" w:hAnsi="Times New Roman" w:cs="Times New Roman"/>
            <w:color w:val="auto"/>
            <w:sz w:val="24"/>
            <w:lang w:val="en-US"/>
          </w:rPr>
          <w:t>https://www.diabetesde.org/rezept/bunter-reissalat-avocadocreme</w:t>
        </w:r>
      </w:hyperlink>
      <w:r w:rsidR="006823DD" w:rsidRPr="00EF7A21">
        <w:rPr>
          <w:rStyle w:val="Hyperlink"/>
          <w:rFonts w:ascii="Times New Roman" w:hAnsi="Times New Roman" w:cs="Times New Roman"/>
          <w:color w:val="auto"/>
          <w:sz w:val="24"/>
          <w:lang w:val="en-US"/>
        </w:rPr>
        <w:t xml:space="preserve"> </w:t>
      </w:r>
    </w:p>
    <w:p w14:paraId="7002A3E6" w14:textId="2F638E40" w:rsidR="006823DD" w:rsidRPr="00EF7A21" w:rsidRDefault="007B654B" w:rsidP="0003167E">
      <w:pPr>
        <w:spacing w:line="480" w:lineRule="auto"/>
        <w:rPr>
          <w:rFonts w:ascii="Times New Roman" w:hAnsi="Times New Roman" w:cs="Times New Roman"/>
          <w:sz w:val="24"/>
          <w:lang w:val="en-US"/>
        </w:rPr>
      </w:pPr>
      <w:hyperlink r:id="rId74" w:history="1">
        <w:r w:rsidR="006823DD" w:rsidRPr="00EF7A21">
          <w:rPr>
            <w:rStyle w:val="Hyperlink"/>
            <w:rFonts w:ascii="Times New Roman" w:hAnsi="Times New Roman" w:cs="Times New Roman"/>
            <w:color w:val="auto"/>
            <w:sz w:val="24"/>
            <w:lang w:val="en-US"/>
          </w:rPr>
          <w:t>https://www.diabetesde.org/system/files/documents/pm_nach_ostern_online.pdf</w:t>
        </w:r>
      </w:hyperlink>
      <w:r w:rsidR="006823DD" w:rsidRPr="00EF7A21">
        <w:rPr>
          <w:rFonts w:ascii="Times New Roman" w:hAnsi="Times New Roman" w:cs="Times New Roman"/>
          <w:sz w:val="24"/>
          <w:lang w:val="en-US"/>
        </w:rPr>
        <w:t xml:space="preserve"> </w:t>
      </w:r>
    </w:p>
    <w:p w14:paraId="195505F8" w14:textId="72A6F7D5" w:rsidR="009C5C4D" w:rsidRPr="00EF7A21" w:rsidRDefault="007B654B" w:rsidP="0003167E">
      <w:pPr>
        <w:spacing w:line="480" w:lineRule="auto"/>
        <w:rPr>
          <w:rFonts w:ascii="Times New Roman" w:hAnsi="Times New Roman" w:cs="Times New Roman"/>
          <w:sz w:val="24"/>
          <w:lang w:val="en-US"/>
        </w:rPr>
      </w:pPr>
      <w:hyperlink r:id="rId75" w:history="1">
        <w:r w:rsidR="009C5C4D" w:rsidRPr="00EF7A21">
          <w:rPr>
            <w:rStyle w:val="Hyperlink"/>
            <w:rFonts w:ascii="Times New Roman" w:hAnsi="Times New Roman" w:cs="Times New Roman"/>
            <w:color w:val="auto"/>
            <w:sz w:val="24"/>
            <w:lang w:val="en-US"/>
          </w:rPr>
          <w:t>https://www.diabetesde.org/system/files/documents/pm_tag_der_gesunden_ernaehrung_online.pdf</w:t>
        </w:r>
      </w:hyperlink>
      <w:r w:rsidR="009C5C4D" w:rsidRPr="00EF7A21">
        <w:rPr>
          <w:rFonts w:ascii="Times New Roman" w:hAnsi="Times New Roman" w:cs="Times New Roman"/>
          <w:sz w:val="24"/>
          <w:lang w:val="en-US"/>
        </w:rPr>
        <w:t xml:space="preserve"> </w:t>
      </w:r>
    </w:p>
    <w:p w14:paraId="1911AE60" w14:textId="1AA664D2" w:rsidR="00004A4A" w:rsidRPr="00EF7A21" w:rsidRDefault="00004A4A" w:rsidP="0003167E">
      <w:pPr>
        <w:spacing w:line="480" w:lineRule="auto"/>
        <w:rPr>
          <w:rFonts w:ascii="Times New Roman" w:hAnsi="Times New Roman" w:cs="Times New Roman"/>
          <w:b/>
          <w:sz w:val="24"/>
          <w:lang w:val="en-US"/>
        </w:rPr>
      </w:pPr>
    </w:p>
    <w:p w14:paraId="565B69DF" w14:textId="77777777" w:rsidR="00A63252" w:rsidRPr="00EF7A21" w:rsidRDefault="00A63252" w:rsidP="0003167E">
      <w:pPr>
        <w:spacing w:line="480" w:lineRule="auto"/>
        <w:rPr>
          <w:rFonts w:ascii="Times New Roman" w:hAnsi="Times New Roman" w:cs="Times New Roman"/>
          <w:b/>
          <w:sz w:val="24"/>
          <w:lang w:val="en-US"/>
        </w:rPr>
      </w:pPr>
      <w:r w:rsidRPr="00EF7A21">
        <w:rPr>
          <w:rFonts w:ascii="Times New Roman" w:hAnsi="Times New Roman" w:cs="Times New Roman"/>
          <w:b/>
          <w:sz w:val="24"/>
          <w:lang w:val="en-US"/>
        </w:rPr>
        <w:t>Press reports</w:t>
      </w:r>
    </w:p>
    <w:p w14:paraId="0BF9776B" w14:textId="77777777" w:rsidR="00A63252" w:rsidRPr="00EF7A21" w:rsidRDefault="00A63252" w:rsidP="0003167E">
      <w:pPr>
        <w:spacing w:line="480" w:lineRule="auto"/>
        <w:rPr>
          <w:rFonts w:ascii="Times New Roman" w:hAnsi="Times New Roman" w:cs="Times New Roman"/>
          <w:b/>
          <w:sz w:val="24"/>
          <w:lang w:val="en-US"/>
        </w:rPr>
      </w:pPr>
    </w:p>
    <w:p w14:paraId="133D7940" w14:textId="2427B72E" w:rsidR="00A63252" w:rsidRPr="00EF7A21" w:rsidRDefault="007B654B" w:rsidP="0003167E">
      <w:pPr>
        <w:spacing w:line="480" w:lineRule="auto"/>
        <w:rPr>
          <w:rFonts w:ascii="Times New Roman" w:hAnsi="Times New Roman" w:cs="Times New Roman"/>
          <w:sz w:val="24"/>
          <w:lang w:val="en-US"/>
        </w:rPr>
      </w:pPr>
      <w:hyperlink r:id="rId76" w:history="1">
        <w:r w:rsidR="00A63252" w:rsidRPr="00EF7A21">
          <w:rPr>
            <w:rStyle w:val="Hyperlink"/>
            <w:rFonts w:ascii="Times New Roman" w:hAnsi="Times New Roman" w:cs="Times New Roman"/>
            <w:color w:val="auto"/>
            <w:sz w:val="24"/>
            <w:lang w:val="en-US"/>
          </w:rPr>
          <w:t>https://www.aerzteblatt.de/nachrichten/72728/Deutsche-Diabetes-Hilfe-und-Lidl-arbeiten-bei-Verbraucheraufklaerung-zusammen</w:t>
        </w:r>
      </w:hyperlink>
      <w:r w:rsidR="00DC67D2" w:rsidRPr="00EF7A21">
        <w:rPr>
          <w:rFonts w:ascii="Times New Roman" w:hAnsi="Times New Roman" w:cs="Times New Roman"/>
          <w:sz w:val="24"/>
          <w:lang w:val="en-US"/>
        </w:rPr>
        <w:t xml:space="preserve"> </w:t>
      </w:r>
    </w:p>
    <w:p w14:paraId="386151B6" w14:textId="77777777" w:rsidR="00A63252" w:rsidRPr="00EF7A21" w:rsidRDefault="007B654B" w:rsidP="0003167E">
      <w:pPr>
        <w:spacing w:line="480" w:lineRule="auto"/>
        <w:rPr>
          <w:rFonts w:ascii="Times New Roman" w:hAnsi="Times New Roman" w:cs="Times New Roman"/>
          <w:sz w:val="24"/>
          <w:lang w:val="en-US"/>
        </w:rPr>
      </w:pPr>
      <w:hyperlink r:id="rId77" w:history="1">
        <w:r w:rsidR="00A63252" w:rsidRPr="00EF7A21">
          <w:rPr>
            <w:rStyle w:val="Hyperlink"/>
            <w:rFonts w:ascii="Times New Roman" w:hAnsi="Times New Roman" w:cs="Times New Roman"/>
            <w:color w:val="auto"/>
            <w:sz w:val="24"/>
            <w:lang w:val="en-US"/>
          </w:rPr>
          <w:t>http://www.presseportal.de/pm/58227/3543890</w:t>
        </w:r>
      </w:hyperlink>
      <w:r w:rsidR="00A63252" w:rsidRPr="00EF7A21">
        <w:rPr>
          <w:rFonts w:ascii="Times New Roman" w:hAnsi="Times New Roman" w:cs="Times New Roman"/>
          <w:sz w:val="24"/>
          <w:lang w:val="en-US"/>
        </w:rPr>
        <w:t xml:space="preserve"> </w:t>
      </w:r>
    </w:p>
    <w:p w14:paraId="708B3DB4" w14:textId="1CCAA415" w:rsidR="00DC67D2" w:rsidRPr="00EF7A21" w:rsidRDefault="00DC67D2" w:rsidP="0003167E">
      <w:pPr>
        <w:spacing w:line="480" w:lineRule="auto"/>
        <w:rPr>
          <w:rFonts w:ascii="Times New Roman" w:hAnsi="Times New Roman" w:cs="Times New Roman"/>
          <w:sz w:val="24"/>
          <w:lang w:val="en-US"/>
        </w:rPr>
      </w:pPr>
    </w:p>
    <w:p w14:paraId="76052DAB" w14:textId="77777777" w:rsidR="00E14C71" w:rsidRPr="009D3E18" w:rsidRDefault="00E14C71" w:rsidP="0003167E">
      <w:pPr>
        <w:pStyle w:val="berschrift1"/>
        <w:numPr>
          <w:ilvl w:val="0"/>
          <w:numId w:val="1"/>
        </w:numPr>
        <w:spacing w:line="480" w:lineRule="auto"/>
        <w:rPr>
          <w:rFonts w:ascii="Times New Roman" w:hAnsi="Times New Roman" w:cs="Times New Roman"/>
          <w:b/>
          <w:color w:val="auto"/>
          <w:sz w:val="28"/>
          <w:lang w:val="en-US"/>
        </w:rPr>
      </w:pPr>
      <w:bookmarkStart w:id="4" w:name="_Toc479009885"/>
      <w:r w:rsidRPr="009D3E18">
        <w:rPr>
          <w:rFonts w:ascii="Times New Roman" w:hAnsi="Times New Roman" w:cs="Times New Roman"/>
          <w:b/>
          <w:color w:val="auto"/>
          <w:sz w:val="28"/>
          <w:lang w:val="en-US"/>
        </w:rPr>
        <w:t>Data analysis</w:t>
      </w:r>
      <w:bookmarkEnd w:id="4"/>
    </w:p>
    <w:p w14:paraId="3FB5FAE6" w14:textId="77777777" w:rsidR="00E14C71" w:rsidRPr="00EF7A21" w:rsidRDefault="00E14C71" w:rsidP="0003167E">
      <w:pPr>
        <w:spacing w:line="480" w:lineRule="auto"/>
        <w:rPr>
          <w:rFonts w:ascii="Times New Roman" w:hAnsi="Times New Roman" w:cs="Times New Roman"/>
          <w:sz w:val="24"/>
          <w:lang w:val="en-US"/>
        </w:rPr>
      </w:pPr>
    </w:p>
    <w:p w14:paraId="4367141C" w14:textId="2157724A" w:rsidR="004120F7" w:rsidRPr="00EF7A21" w:rsidRDefault="00BA13EF" w:rsidP="0003167E">
      <w:pPr>
        <w:spacing w:line="480" w:lineRule="auto"/>
        <w:rPr>
          <w:rFonts w:ascii="Times New Roman" w:hAnsi="Times New Roman" w:cs="Times New Roman"/>
          <w:sz w:val="24"/>
          <w:lang w:val="en-US"/>
        </w:rPr>
      </w:pPr>
      <w:r w:rsidRPr="00EF7A21">
        <w:rPr>
          <w:rFonts w:ascii="Times New Roman" w:hAnsi="Times New Roman" w:cs="Times New Roman"/>
          <w:sz w:val="24"/>
          <w:lang w:val="en-US"/>
        </w:rPr>
        <w:t>The full code tree</w:t>
      </w:r>
      <w:r w:rsidR="001240A2" w:rsidRPr="00EF7A21">
        <w:rPr>
          <w:rFonts w:ascii="Times New Roman" w:hAnsi="Times New Roman" w:cs="Times New Roman"/>
          <w:sz w:val="24"/>
          <w:lang w:val="en-US"/>
        </w:rPr>
        <w:t xml:space="preserve"> and the number of codings (i.e. the number of text passages to which each code has been assigned)</w:t>
      </w:r>
      <w:r w:rsidRPr="00EF7A21">
        <w:rPr>
          <w:rFonts w:ascii="Times New Roman" w:hAnsi="Times New Roman" w:cs="Times New Roman"/>
          <w:sz w:val="24"/>
          <w:lang w:val="en-US"/>
        </w:rPr>
        <w:t xml:space="preserve"> is provided below. </w:t>
      </w:r>
      <w:r w:rsidR="004120F7" w:rsidRPr="00EF7A21">
        <w:rPr>
          <w:rFonts w:ascii="Times New Roman" w:hAnsi="Times New Roman" w:cs="Times New Roman"/>
          <w:sz w:val="24"/>
          <w:lang w:val="en-US"/>
        </w:rPr>
        <w:t xml:space="preserve">In short, </w:t>
      </w:r>
      <w:r w:rsidR="00D014DF" w:rsidRPr="00EF7A21">
        <w:rPr>
          <w:rFonts w:ascii="Times New Roman" w:hAnsi="Times New Roman" w:cs="Times New Roman"/>
          <w:sz w:val="24"/>
          <w:lang w:val="en-US"/>
        </w:rPr>
        <w:t xml:space="preserve">the code tree </w:t>
      </w:r>
      <w:r w:rsidR="004120F7" w:rsidRPr="00EF7A21">
        <w:rPr>
          <w:rFonts w:ascii="Times New Roman" w:hAnsi="Times New Roman" w:cs="Times New Roman"/>
          <w:sz w:val="24"/>
          <w:lang w:val="en-US"/>
        </w:rPr>
        <w:t xml:space="preserve">has three domains: i. nutrient and food groups; ii. issues related to the specification of targets; and iii. other issues. Within the first domain, we created codes for all nutrient and food groups mentioned in Lidl’s pledge, and for energy density. In the second domain, we created codes for: qualitative targets; quantitative targets; timelines; baseline assessments; intervention types; references to scientific evidence, guidelines or policy documents; and examples for past and future actions. </w:t>
      </w:r>
      <w:r w:rsidR="004120F7" w:rsidRPr="00EF7A21">
        <w:rPr>
          <w:rFonts w:ascii="Times New Roman" w:hAnsi="Times New Roman" w:cs="Times New Roman"/>
          <w:sz w:val="24"/>
          <w:lang w:val="en-US"/>
        </w:rPr>
        <w:lastRenderedPageBreak/>
        <w:t>The third domain contains codes for issues related to: geographic coverage; transparency, monitoring and evaluation; cooperation with civil society; relationship to government policies; general framing of nutrition and health; and unclassified codes.</w:t>
      </w:r>
    </w:p>
    <w:p w14:paraId="647B45BE" w14:textId="77777777" w:rsidR="004120F7" w:rsidRPr="00EF7A21" w:rsidRDefault="004120F7" w:rsidP="0003167E">
      <w:pPr>
        <w:spacing w:line="480" w:lineRule="auto"/>
        <w:rPr>
          <w:rFonts w:ascii="Times New Roman" w:hAnsi="Times New Roman" w:cs="Times New Roman"/>
          <w:sz w:val="24"/>
          <w:lang w:val="en-US"/>
        </w:rPr>
      </w:pPr>
    </w:p>
    <w:p w14:paraId="75BA37E0" w14:textId="7C9232F9" w:rsidR="00E14C71" w:rsidRPr="00EF7A21" w:rsidRDefault="00E14C71" w:rsidP="0003167E">
      <w:pPr>
        <w:spacing w:line="480" w:lineRule="auto"/>
        <w:rPr>
          <w:rFonts w:ascii="Times New Roman" w:hAnsi="Times New Roman" w:cs="Times New Roman"/>
          <w:sz w:val="24"/>
          <w:lang w:val="en-US"/>
        </w:rPr>
      </w:pPr>
    </w:p>
    <w:tbl>
      <w:tblPr>
        <w:tblW w:w="8359" w:type="dxa"/>
        <w:tblCellMar>
          <w:left w:w="70" w:type="dxa"/>
          <w:right w:w="70" w:type="dxa"/>
        </w:tblCellMar>
        <w:tblLook w:val="04A0" w:firstRow="1" w:lastRow="0" w:firstColumn="1" w:lastColumn="0" w:noHBand="0" w:noVBand="1"/>
      </w:tblPr>
      <w:tblGrid>
        <w:gridCol w:w="1271"/>
        <w:gridCol w:w="992"/>
        <w:gridCol w:w="1276"/>
        <w:gridCol w:w="851"/>
        <w:gridCol w:w="2126"/>
        <w:gridCol w:w="1843"/>
      </w:tblGrid>
      <w:tr w:rsidR="00AC2A9B" w:rsidRPr="00EF7A21" w14:paraId="19236537" w14:textId="77777777" w:rsidTr="00AC2A9B">
        <w:trPr>
          <w:trHeight w:val="300"/>
          <w:tblHeader/>
        </w:trPr>
        <w:tc>
          <w:tcPr>
            <w:tcW w:w="6516"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08A676F" w14:textId="77777777" w:rsidR="00AC2A9B" w:rsidRPr="00EF7A21" w:rsidRDefault="00AC2A9B" w:rsidP="0003167E">
            <w:pPr>
              <w:rPr>
                <w:rFonts w:ascii="Times New Roman" w:eastAsia="Times New Roman" w:hAnsi="Times New Roman" w:cs="Times New Roman"/>
                <w:b/>
                <w:bCs/>
                <w:szCs w:val="20"/>
                <w:lang w:val="en-GB" w:eastAsia="de-DE"/>
              </w:rPr>
            </w:pPr>
            <w:r w:rsidRPr="00EF7A21">
              <w:rPr>
                <w:rFonts w:ascii="Times New Roman" w:eastAsia="Times New Roman" w:hAnsi="Times New Roman" w:cs="Times New Roman"/>
                <w:b/>
                <w:bCs/>
                <w:szCs w:val="20"/>
                <w:lang w:val="en-GB" w:eastAsia="de-DE"/>
              </w:rPr>
              <w:t>Code name</w:t>
            </w:r>
          </w:p>
        </w:tc>
        <w:tc>
          <w:tcPr>
            <w:tcW w:w="1843" w:type="dxa"/>
            <w:tcBorders>
              <w:top w:val="single" w:sz="4" w:space="0" w:color="auto"/>
              <w:left w:val="nil"/>
              <w:bottom w:val="single" w:sz="4" w:space="0" w:color="auto"/>
              <w:right w:val="single" w:sz="4" w:space="0" w:color="auto"/>
            </w:tcBorders>
            <w:shd w:val="clear" w:color="auto" w:fill="F2F2F2" w:themeFill="background1" w:themeFillShade="F2"/>
            <w:hideMark/>
          </w:tcPr>
          <w:p w14:paraId="68AEE8BC" w14:textId="25D58152" w:rsidR="00AC2A9B" w:rsidRPr="00EF7A21" w:rsidRDefault="00AC2A9B" w:rsidP="0003167E">
            <w:pPr>
              <w:rPr>
                <w:rFonts w:ascii="Times New Roman" w:eastAsia="Times New Roman" w:hAnsi="Times New Roman" w:cs="Times New Roman"/>
                <w:b/>
                <w:bCs/>
                <w:szCs w:val="20"/>
                <w:vertAlign w:val="superscript"/>
                <w:lang w:val="en-GB" w:eastAsia="de-DE"/>
              </w:rPr>
            </w:pPr>
            <w:r w:rsidRPr="00EF7A21">
              <w:rPr>
                <w:rFonts w:ascii="Times New Roman" w:eastAsia="Times New Roman" w:hAnsi="Times New Roman" w:cs="Times New Roman"/>
                <w:b/>
                <w:bCs/>
                <w:szCs w:val="20"/>
                <w:lang w:val="en-GB" w:eastAsia="de-DE"/>
              </w:rPr>
              <w:t>Number of codings</w:t>
            </w:r>
            <w:r w:rsidR="001240A2" w:rsidRPr="00EF7A21">
              <w:rPr>
                <w:rFonts w:ascii="Times New Roman" w:eastAsia="Times New Roman" w:hAnsi="Times New Roman" w:cs="Times New Roman"/>
                <w:b/>
                <w:bCs/>
                <w:szCs w:val="20"/>
                <w:vertAlign w:val="superscript"/>
                <w:lang w:val="en-GB" w:eastAsia="de-DE"/>
              </w:rPr>
              <w:t>*</w:t>
            </w:r>
          </w:p>
        </w:tc>
      </w:tr>
      <w:tr w:rsidR="00AC2A9B" w:rsidRPr="00EF7A21" w14:paraId="6B9298CF" w14:textId="77777777" w:rsidTr="00AC2A9B">
        <w:trPr>
          <w:trHeight w:val="300"/>
        </w:trPr>
        <w:tc>
          <w:tcPr>
            <w:tcW w:w="6516" w:type="dxa"/>
            <w:gridSpan w:val="5"/>
            <w:tcBorders>
              <w:top w:val="single" w:sz="4" w:space="0" w:color="auto"/>
              <w:left w:val="single" w:sz="4" w:space="0" w:color="auto"/>
              <w:bottom w:val="single" w:sz="4" w:space="0" w:color="auto"/>
              <w:right w:val="single" w:sz="4" w:space="0" w:color="auto"/>
            </w:tcBorders>
            <w:shd w:val="clear" w:color="auto" w:fill="auto"/>
            <w:hideMark/>
          </w:tcPr>
          <w:p w14:paraId="7DEEBE8D" w14:textId="32C848BD"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Nutrient </w:t>
            </w:r>
            <w:r w:rsidR="00D014DF" w:rsidRPr="00EF7A21">
              <w:rPr>
                <w:rFonts w:ascii="Times New Roman" w:eastAsia="Times New Roman" w:hAnsi="Times New Roman" w:cs="Times New Roman"/>
                <w:szCs w:val="20"/>
                <w:lang w:val="en-GB" w:eastAsia="de-DE"/>
              </w:rPr>
              <w:t xml:space="preserve">and </w:t>
            </w:r>
            <w:r w:rsidRPr="00EF7A21">
              <w:rPr>
                <w:rFonts w:ascii="Times New Roman" w:eastAsia="Times New Roman" w:hAnsi="Times New Roman" w:cs="Times New Roman"/>
                <w:szCs w:val="20"/>
                <w:lang w:val="en-GB" w:eastAsia="de-DE"/>
              </w:rPr>
              <w:t>food groups</w:t>
            </w:r>
          </w:p>
        </w:tc>
        <w:tc>
          <w:tcPr>
            <w:tcW w:w="1843" w:type="dxa"/>
            <w:tcBorders>
              <w:top w:val="nil"/>
              <w:left w:val="nil"/>
              <w:bottom w:val="single" w:sz="4" w:space="0" w:color="auto"/>
              <w:right w:val="single" w:sz="4" w:space="0" w:color="auto"/>
            </w:tcBorders>
            <w:shd w:val="clear" w:color="auto" w:fill="auto"/>
            <w:hideMark/>
          </w:tcPr>
          <w:p w14:paraId="4B1123AE"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0</w:t>
            </w:r>
          </w:p>
        </w:tc>
      </w:tr>
      <w:tr w:rsidR="00AC2A9B" w:rsidRPr="00EF7A21" w14:paraId="50F226D5" w14:textId="77777777" w:rsidTr="00AC2A9B">
        <w:trPr>
          <w:trHeight w:val="300"/>
        </w:trPr>
        <w:tc>
          <w:tcPr>
            <w:tcW w:w="1271" w:type="dxa"/>
            <w:tcBorders>
              <w:top w:val="nil"/>
              <w:left w:val="single" w:sz="4" w:space="0" w:color="auto"/>
              <w:bottom w:val="single" w:sz="4" w:space="0" w:color="auto"/>
              <w:right w:val="single" w:sz="4" w:space="0" w:color="auto"/>
            </w:tcBorders>
            <w:shd w:val="clear" w:color="auto" w:fill="auto"/>
            <w:hideMark/>
          </w:tcPr>
          <w:p w14:paraId="71FD2BCA"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5245" w:type="dxa"/>
            <w:gridSpan w:val="4"/>
            <w:tcBorders>
              <w:top w:val="single" w:sz="4" w:space="0" w:color="auto"/>
              <w:left w:val="nil"/>
              <w:bottom w:val="single" w:sz="4" w:space="0" w:color="auto"/>
              <w:right w:val="single" w:sz="4" w:space="0" w:color="auto"/>
            </w:tcBorders>
            <w:shd w:val="clear" w:color="auto" w:fill="auto"/>
            <w:hideMark/>
          </w:tcPr>
          <w:p w14:paraId="1885E87C"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Nutrient groups</w:t>
            </w:r>
          </w:p>
        </w:tc>
        <w:tc>
          <w:tcPr>
            <w:tcW w:w="1843" w:type="dxa"/>
            <w:tcBorders>
              <w:top w:val="nil"/>
              <w:left w:val="nil"/>
              <w:bottom w:val="single" w:sz="4" w:space="0" w:color="auto"/>
              <w:right w:val="single" w:sz="4" w:space="0" w:color="auto"/>
            </w:tcBorders>
            <w:shd w:val="clear" w:color="auto" w:fill="auto"/>
            <w:hideMark/>
          </w:tcPr>
          <w:p w14:paraId="64349983"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0</w:t>
            </w:r>
          </w:p>
        </w:tc>
      </w:tr>
      <w:tr w:rsidR="00AC2A9B" w:rsidRPr="00EF7A21" w14:paraId="39BA17DE" w14:textId="77777777" w:rsidTr="00AC2A9B">
        <w:trPr>
          <w:trHeight w:val="300"/>
        </w:trPr>
        <w:tc>
          <w:tcPr>
            <w:tcW w:w="1271" w:type="dxa"/>
            <w:tcBorders>
              <w:top w:val="nil"/>
              <w:left w:val="single" w:sz="4" w:space="0" w:color="auto"/>
              <w:bottom w:val="single" w:sz="4" w:space="0" w:color="auto"/>
              <w:right w:val="single" w:sz="4" w:space="0" w:color="auto"/>
            </w:tcBorders>
            <w:shd w:val="clear" w:color="auto" w:fill="auto"/>
            <w:hideMark/>
          </w:tcPr>
          <w:p w14:paraId="74C896F6"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992" w:type="dxa"/>
            <w:tcBorders>
              <w:top w:val="nil"/>
              <w:left w:val="nil"/>
              <w:bottom w:val="single" w:sz="4" w:space="0" w:color="auto"/>
              <w:right w:val="single" w:sz="4" w:space="0" w:color="auto"/>
            </w:tcBorders>
            <w:shd w:val="clear" w:color="auto" w:fill="auto"/>
            <w:hideMark/>
          </w:tcPr>
          <w:p w14:paraId="4E54568C"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4253" w:type="dxa"/>
            <w:gridSpan w:val="3"/>
            <w:tcBorders>
              <w:top w:val="single" w:sz="4" w:space="0" w:color="auto"/>
              <w:left w:val="nil"/>
              <w:bottom w:val="single" w:sz="4" w:space="0" w:color="auto"/>
              <w:right w:val="single" w:sz="4" w:space="0" w:color="auto"/>
            </w:tcBorders>
            <w:shd w:val="clear" w:color="auto" w:fill="auto"/>
            <w:hideMark/>
          </w:tcPr>
          <w:p w14:paraId="14892A61"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Macronutrients</w:t>
            </w:r>
          </w:p>
        </w:tc>
        <w:tc>
          <w:tcPr>
            <w:tcW w:w="1843" w:type="dxa"/>
            <w:tcBorders>
              <w:top w:val="nil"/>
              <w:left w:val="nil"/>
              <w:bottom w:val="single" w:sz="4" w:space="0" w:color="auto"/>
              <w:right w:val="single" w:sz="4" w:space="0" w:color="auto"/>
            </w:tcBorders>
            <w:shd w:val="clear" w:color="auto" w:fill="auto"/>
            <w:hideMark/>
          </w:tcPr>
          <w:p w14:paraId="6D2B85D4"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0</w:t>
            </w:r>
          </w:p>
        </w:tc>
      </w:tr>
      <w:tr w:rsidR="00AC2A9B" w:rsidRPr="00EF7A21" w14:paraId="085939C4" w14:textId="77777777" w:rsidTr="00AC2A9B">
        <w:trPr>
          <w:trHeight w:val="300"/>
        </w:trPr>
        <w:tc>
          <w:tcPr>
            <w:tcW w:w="1271" w:type="dxa"/>
            <w:tcBorders>
              <w:top w:val="nil"/>
              <w:left w:val="single" w:sz="4" w:space="0" w:color="auto"/>
              <w:bottom w:val="single" w:sz="4" w:space="0" w:color="auto"/>
              <w:right w:val="single" w:sz="4" w:space="0" w:color="auto"/>
            </w:tcBorders>
            <w:shd w:val="clear" w:color="auto" w:fill="auto"/>
            <w:hideMark/>
          </w:tcPr>
          <w:p w14:paraId="3332713F"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992" w:type="dxa"/>
            <w:tcBorders>
              <w:top w:val="nil"/>
              <w:left w:val="nil"/>
              <w:bottom w:val="single" w:sz="4" w:space="0" w:color="auto"/>
              <w:right w:val="single" w:sz="4" w:space="0" w:color="auto"/>
            </w:tcBorders>
            <w:shd w:val="clear" w:color="auto" w:fill="auto"/>
            <w:hideMark/>
          </w:tcPr>
          <w:p w14:paraId="312F504F"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1276" w:type="dxa"/>
            <w:tcBorders>
              <w:top w:val="nil"/>
              <w:left w:val="nil"/>
              <w:bottom w:val="single" w:sz="4" w:space="0" w:color="auto"/>
              <w:right w:val="single" w:sz="4" w:space="0" w:color="auto"/>
            </w:tcBorders>
            <w:shd w:val="clear" w:color="auto" w:fill="auto"/>
            <w:hideMark/>
          </w:tcPr>
          <w:p w14:paraId="7F28B90B"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2977" w:type="dxa"/>
            <w:gridSpan w:val="2"/>
            <w:tcBorders>
              <w:top w:val="single" w:sz="4" w:space="0" w:color="auto"/>
              <w:left w:val="nil"/>
              <w:bottom w:val="single" w:sz="4" w:space="0" w:color="auto"/>
              <w:right w:val="single" w:sz="4" w:space="0" w:color="auto"/>
            </w:tcBorders>
            <w:shd w:val="clear" w:color="auto" w:fill="auto"/>
            <w:hideMark/>
          </w:tcPr>
          <w:p w14:paraId="584FCCBC"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Sugar</w:t>
            </w:r>
          </w:p>
        </w:tc>
        <w:tc>
          <w:tcPr>
            <w:tcW w:w="1843" w:type="dxa"/>
            <w:tcBorders>
              <w:top w:val="nil"/>
              <w:left w:val="nil"/>
              <w:bottom w:val="single" w:sz="4" w:space="0" w:color="auto"/>
              <w:right w:val="single" w:sz="4" w:space="0" w:color="auto"/>
            </w:tcBorders>
            <w:shd w:val="clear" w:color="auto" w:fill="auto"/>
            <w:hideMark/>
          </w:tcPr>
          <w:p w14:paraId="086E3E50"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39</w:t>
            </w:r>
          </w:p>
        </w:tc>
      </w:tr>
      <w:tr w:rsidR="00AC2A9B" w:rsidRPr="00EF7A21" w14:paraId="7307C270" w14:textId="77777777" w:rsidTr="00AC2A9B">
        <w:trPr>
          <w:trHeight w:val="300"/>
        </w:trPr>
        <w:tc>
          <w:tcPr>
            <w:tcW w:w="1271" w:type="dxa"/>
            <w:tcBorders>
              <w:top w:val="nil"/>
              <w:left w:val="single" w:sz="4" w:space="0" w:color="auto"/>
              <w:bottom w:val="single" w:sz="4" w:space="0" w:color="auto"/>
              <w:right w:val="single" w:sz="4" w:space="0" w:color="auto"/>
            </w:tcBorders>
            <w:shd w:val="clear" w:color="auto" w:fill="auto"/>
            <w:hideMark/>
          </w:tcPr>
          <w:p w14:paraId="6209B83E"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992" w:type="dxa"/>
            <w:tcBorders>
              <w:top w:val="nil"/>
              <w:left w:val="nil"/>
              <w:bottom w:val="single" w:sz="4" w:space="0" w:color="auto"/>
              <w:right w:val="single" w:sz="4" w:space="0" w:color="auto"/>
            </w:tcBorders>
            <w:shd w:val="clear" w:color="auto" w:fill="auto"/>
            <w:hideMark/>
          </w:tcPr>
          <w:p w14:paraId="29EE0A87"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1276" w:type="dxa"/>
            <w:tcBorders>
              <w:top w:val="nil"/>
              <w:left w:val="nil"/>
              <w:bottom w:val="single" w:sz="4" w:space="0" w:color="auto"/>
              <w:right w:val="single" w:sz="4" w:space="0" w:color="auto"/>
            </w:tcBorders>
            <w:shd w:val="clear" w:color="auto" w:fill="auto"/>
            <w:hideMark/>
          </w:tcPr>
          <w:p w14:paraId="2C169504"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2977" w:type="dxa"/>
            <w:gridSpan w:val="2"/>
            <w:tcBorders>
              <w:top w:val="single" w:sz="4" w:space="0" w:color="auto"/>
              <w:left w:val="nil"/>
              <w:bottom w:val="single" w:sz="4" w:space="0" w:color="auto"/>
              <w:right w:val="single" w:sz="4" w:space="0" w:color="auto"/>
            </w:tcBorders>
            <w:shd w:val="clear" w:color="auto" w:fill="auto"/>
            <w:hideMark/>
          </w:tcPr>
          <w:p w14:paraId="795F883A"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Fats</w:t>
            </w:r>
          </w:p>
        </w:tc>
        <w:tc>
          <w:tcPr>
            <w:tcW w:w="1843" w:type="dxa"/>
            <w:tcBorders>
              <w:top w:val="nil"/>
              <w:left w:val="nil"/>
              <w:bottom w:val="single" w:sz="4" w:space="0" w:color="auto"/>
              <w:right w:val="single" w:sz="4" w:space="0" w:color="auto"/>
            </w:tcBorders>
            <w:shd w:val="clear" w:color="auto" w:fill="auto"/>
            <w:hideMark/>
          </w:tcPr>
          <w:p w14:paraId="60FA07BD"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12</w:t>
            </w:r>
          </w:p>
        </w:tc>
      </w:tr>
      <w:tr w:rsidR="00AC2A9B" w:rsidRPr="00EF7A21" w14:paraId="3A2359AE" w14:textId="77777777" w:rsidTr="00AC2A9B">
        <w:trPr>
          <w:trHeight w:val="300"/>
        </w:trPr>
        <w:tc>
          <w:tcPr>
            <w:tcW w:w="1271" w:type="dxa"/>
            <w:tcBorders>
              <w:top w:val="nil"/>
              <w:left w:val="single" w:sz="4" w:space="0" w:color="auto"/>
              <w:bottom w:val="single" w:sz="4" w:space="0" w:color="auto"/>
              <w:right w:val="single" w:sz="4" w:space="0" w:color="auto"/>
            </w:tcBorders>
            <w:shd w:val="clear" w:color="auto" w:fill="auto"/>
            <w:hideMark/>
          </w:tcPr>
          <w:p w14:paraId="0BBB284B"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992" w:type="dxa"/>
            <w:tcBorders>
              <w:top w:val="nil"/>
              <w:left w:val="nil"/>
              <w:bottom w:val="single" w:sz="4" w:space="0" w:color="auto"/>
              <w:right w:val="single" w:sz="4" w:space="0" w:color="auto"/>
            </w:tcBorders>
            <w:shd w:val="clear" w:color="auto" w:fill="auto"/>
            <w:hideMark/>
          </w:tcPr>
          <w:p w14:paraId="2605846A"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1276" w:type="dxa"/>
            <w:tcBorders>
              <w:top w:val="nil"/>
              <w:left w:val="nil"/>
              <w:bottom w:val="single" w:sz="4" w:space="0" w:color="auto"/>
              <w:right w:val="single" w:sz="4" w:space="0" w:color="auto"/>
            </w:tcBorders>
            <w:shd w:val="clear" w:color="auto" w:fill="auto"/>
            <w:hideMark/>
          </w:tcPr>
          <w:p w14:paraId="3CB58EB4"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851" w:type="dxa"/>
            <w:tcBorders>
              <w:top w:val="nil"/>
              <w:left w:val="nil"/>
              <w:bottom w:val="single" w:sz="4" w:space="0" w:color="auto"/>
              <w:right w:val="single" w:sz="4" w:space="0" w:color="auto"/>
            </w:tcBorders>
            <w:shd w:val="clear" w:color="auto" w:fill="auto"/>
            <w:hideMark/>
          </w:tcPr>
          <w:p w14:paraId="1C307213"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2126" w:type="dxa"/>
            <w:tcBorders>
              <w:top w:val="nil"/>
              <w:left w:val="nil"/>
              <w:bottom w:val="single" w:sz="4" w:space="0" w:color="auto"/>
              <w:right w:val="single" w:sz="4" w:space="0" w:color="auto"/>
            </w:tcBorders>
            <w:shd w:val="clear" w:color="auto" w:fill="auto"/>
            <w:hideMark/>
          </w:tcPr>
          <w:p w14:paraId="0994FED9"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Saturated fats</w:t>
            </w:r>
          </w:p>
        </w:tc>
        <w:tc>
          <w:tcPr>
            <w:tcW w:w="1843" w:type="dxa"/>
            <w:tcBorders>
              <w:top w:val="nil"/>
              <w:left w:val="nil"/>
              <w:bottom w:val="single" w:sz="4" w:space="0" w:color="auto"/>
              <w:right w:val="single" w:sz="4" w:space="0" w:color="auto"/>
            </w:tcBorders>
            <w:shd w:val="clear" w:color="auto" w:fill="auto"/>
            <w:hideMark/>
          </w:tcPr>
          <w:p w14:paraId="34018A4C"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11</w:t>
            </w:r>
          </w:p>
        </w:tc>
      </w:tr>
      <w:tr w:rsidR="00AC2A9B" w:rsidRPr="00EF7A21" w14:paraId="1A147BC3" w14:textId="77777777" w:rsidTr="00AC2A9B">
        <w:trPr>
          <w:trHeight w:val="300"/>
        </w:trPr>
        <w:tc>
          <w:tcPr>
            <w:tcW w:w="1271" w:type="dxa"/>
            <w:tcBorders>
              <w:top w:val="nil"/>
              <w:left w:val="single" w:sz="4" w:space="0" w:color="auto"/>
              <w:bottom w:val="single" w:sz="4" w:space="0" w:color="auto"/>
              <w:right w:val="single" w:sz="4" w:space="0" w:color="auto"/>
            </w:tcBorders>
            <w:shd w:val="clear" w:color="auto" w:fill="auto"/>
            <w:hideMark/>
          </w:tcPr>
          <w:p w14:paraId="79343A67"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992" w:type="dxa"/>
            <w:tcBorders>
              <w:top w:val="nil"/>
              <w:left w:val="nil"/>
              <w:bottom w:val="single" w:sz="4" w:space="0" w:color="auto"/>
              <w:right w:val="single" w:sz="4" w:space="0" w:color="auto"/>
            </w:tcBorders>
            <w:shd w:val="clear" w:color="auto" w:fill="auto"/>
            <w:hideMark/>
          </w:tcPr>
          <w:p w14:paraId="63B18B95"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1276" w:type="dxa"/>
            <w:tcBorders>
              <w:top w:val="nil"/>
              <w:left w:val="nil"/>
              <w:bottom w:val="single" w:sz="4" w:space="0" w:color="auto"/>
              <w:right w:val="single" w:sz="4" w:space="0" w:color="auto"/>
            </w:tcBorders>
            <w:shd w:val="clear" w:color="auto" w:fill="auto"/>
            <w:hideMark/>
          </w:tcPr>
          <w:p w14:paraId="2D44D13C"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851" w:type="dxa"/>
            <w:tcBorders>
              <w:top w:val="nil"/>
              <w:left w:val="nil"/>
              <w:bottom w:val="single" w:sz="4" w:space="0" w:color="auto"/>
              <w:right w:val="single" w:sz="4" w:space="0" w:color="auto"/>
            </w:tcBorders>
            <w:shd w:val="clear" w:color="auto" w:fill="auto"/>
            <w:hideMark/>
          </w:tcPr>
          <w:p w14:paraId="441BB92C"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2126" w:type="dxa"/>
            <w:tcBorders>
              <w:top w:val="nil"/>
              <w:left w:val="nil"/>
              <w:bottom w:val="single" w:sz="4" w:space="0" w:color="auto"/>
              <w:right w:val="single" w:sz="4" w:space="0" w:color="auto"/>
            </w:tcBorders>
            <w:shd w:val="clear" w:color="auto" w:fill="auto"/>
            <w:hideMark/>
          </w:tcPr>
          <w:p w14:paraId="769BA6AC"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Trans fats</w:t>
            </w:r>
          </w:p>
        </w:tc>
        <w:tc>
          <w:tcPr>
            <w:tcW w:w="1843" w:type="dxa"/>
            <w:tcBorders>
              <w:top w:val="nil"/>
              <w:left w:val="nil"/>
              <w:bottom w:val="single" w:sz="4" w:space="0" w:color="auto"/>
              <w:right w:val="single" w:sz="4" w:space="0" w:color="auto"/>
            </w:tcBorders>
            <w:shd w:val="clear" w:color="auto" w:fill="auto"/>
            <w:hideMark/>
          </w:tcPr>
          <w:p w14:paraId="4C55FE95"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7</w:t>
            </w:r>
          </w:p>
        </w:tc>
      </w:tr>
      <w:tr w:rsidR="00AC2A9B" w:rsidRPr="00EF7A21" w14:paraId="7FC578C0" w14:textId="77777777" w:rsidTr="00AC2A9B">
        <w:trPr>
          <w:trHeight w:val="300"/>
        </w:trPr>
        <w:tc>
          <w:tcPr>
            <w:tcW w:w="1271" w:type="dxa"/>
            <w:tcBorders>
              <w:top w:val="nil"/>
              <w:left w:val="single" w:sz="4" w:space="0" w:color="auto"/>
              <w:bottom w:val="single" w:sz="4" w:space="0" w:color="auto"/>
              <w:right w:val="single" w:sz="4" w:space="0" w:color="auto"/>
            </w:tcBorders>
            <w:shd w:val="clear" w:color="auto" w:fill="auto"/>
            <w:hideMark/>
          </w:tcPr>
          <w:p w14:paraId="1EDCB551"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992" w:type="dxa"/>
            <w:tcBorders>
              <w:top w:val="nil"/>
              <w:left w:val="nil"/>
              <w:bottom w:val="single" w:sz="4" w:space="0" w:color="auto"/>
              <w:right w:val="single" w:sz="4" w:space="0" w:color="auto"/>
            </w:tcBorders>
            <w:shd w:val="clear" w:color="auto" w:fill="auto"/>
            <w:hideMark/>
          </w:tcPr>
          <w:p w14:paraId="1424B739"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1276" w:type="dxa"/>
            <w:tcBorders>
              <w:top w:val="nil"/>
              <w:left w:val="nil"/>
              <w:bottom w:val="single" w:sz="4" w:space="0" w:color="auto"/>
              <w:right w:val="single" w:sz="4" w:space="0" w:color="auto"/>
            </w:tcBorders>
            <w:shd w:val="clear" w:color="auto" w:fill="auto"/>
            <w:hideMark/>
          </w:tcPr>
          <w:p w14:paraId="5F95D488"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851" w:type="dxa"/>
            <w:tcBorders>
              <w:top w:val="nil"/>
              <w:left w:val="nil"/>
              <w:bottom w:val="single" w:sz="4" w:space="0" w:color="auto"/>
              <w:right w:val="single" w:sz="4" w:space="0" w:color="auto"/>
            </w:tcBorders>
            <w:shd w:val="clear" w:color="auto" w:fill="auto"/>
            <w:hideMark/>
          </w:tcPr>
          <w:p w14:paraId="1207428C"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2126" w:type="dxa"/>
            <w:tcBorders>
              <w:top w:val="nil"/>
              <w:left w:val="nil"/>
              <w:bottom w:val="single" w:sz="4" w:space="0" w:color="auto"/>
              <w:right w:val="single" w:sz="4" w:space="0" w:color="auto"/>
            </w:tcBorders>
            <w:shd w:val="clear" w:color="auto" w:fill="auto"/>
            <w:hideMark/>
          </w:tcPr>
          <w:p w14:paraId="3B909FDE"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PUFAs</w:t>
            </w:r>
          </w:p>
        </w:tc>
        <w:tc>
          <w:tcPr>
            <w:tcW w:w="1843" w:type="dxa"/>
            <w:tcBorders>
              <w:top w:val="nil"/>
              <w:left w:val="nil"/>
              <w:bottom w:val="single" w:sz="4" w:space="0" w:color="auto"/>
              <w:right w:val="single" w:sz="4" w:space="0" w:color="auto"/>
            </w:tcBorders>
            <w:shd w:val="clear" w:color="auto" w:fill="auto"/>
            <w:hideMark/>
          </w:tcPr>
          <w:p w14:paraId="3651EB87"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4</w:t>
            </w:r>
          </w:p>
        </w:tc>
      </w:tr>
      <w:tr w:rsidR="00AC2A9B" w:rsidRPr="00EF7A21" w14:paraId="3321825B" w14:textId="77777777" w:rsidTr="00AC2A9B">
        <w:trPr>
          <w:trHeight w:val="300"/>
        </w:trPr>
        <w:tc>
          <w:tcPr>
            <w:tcW w:w="1271" w:type="dxa"/>
            <w:tcBorders>
              <w:top w:val="nil"/>
              <w:left w:val="single" w:sz="4" w:space="0" w:color="auto"/>
              <w:bottom w:val="single" w:sz="4" w:space="0" w:color="auto"/>
              <w:right w:val="single" w:sz="4" w:space="0" w:color="auto"/>
            </w:tcBorders>
            <w:shd w:val="clear" w:color="auto" w:fill="auto"/>
            <w:hideMark/>
          </w:tcPr>
          <w:p w14:paraId="55B64E5E"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992" w:type="dxa"/>
            <w:tcBorders>
              <w:top w:val="nil"/>
              <w:left w:val="nil"/>
              <w:bottom w:val="single" w:sz="4" w:space="0" w:color="auto"/>
              <w:right w:val="single" w:sz="4" w:space="0" w:color="auto"/>
            </w:tcBorders>
            <w:shd w:val="clear" w:color="auto" w:fill="auto"/>
            <w:hideMark/>
          </w:tcPr>
          <w:p w14:paraId="4DE94649"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4253" w:type="dxa"/>
            <w:gridSpan w:val="3"/>
            <w:tcBorders>
              <w:top w:val="single" w:sz="4" w:space="0" w:color="auto"/>
              <w:left w:val="nil"/>
              <w:bottom w:val="single" w:sz="4" w:space="0" w:color="auto"/>
              <w:right w:val="single" w:sz="4" w:space="0" w:color="auto"/>
            </w:tcBorders>
            <w:shd w:val="clear" w:color="auto" w:fill="auto"/>
            <w:hideMark/>
          </w:tcPr>
          <w:p w14:paraId="093A4C12"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Micronutrients</w:t>
            </w:r>
          </w:p>
        </w:tc>
        <w:tc>
          <w:tcPr>
            <w:tcW w:w="1843" w:type="dxa"/>
            <w:tcBorders>
              <w:top w:val="nil"/>
              <w:left w:val="nil"/>
              <w:bottom w:val="single" w:sz="4" w:space="0" w:color="auto"/>
              <w:right w:val="single" w:sz="4" w:space="0" w:color="auto"/>
            </w:tcBorders>
            <w:shd w:val="clear" w:color="auto" w:fill="auto"/>
            <w:hideMark/>
          </w:tcPr>
          <w:p w14:paraId="1C84F115"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2</w:t>
            </w:r>
          </w:p>
        </w:tc>
      </w:tr>
      <w:tr w:rsidR="00AC2A9B" w:rsidRPr="00EF7A21" w14:paraId="1EA1EB1D" w14:textId="77777777" w:rsidTr="00AC2A9B">
        <w:trPr>
          <w:trHeight w:val="300"/>
        </w:trPr>
        <w:tc>
          <w:tcPr>
            <w:tcW w:w="1271" w:type="dxa"/>
            <w:tcBorders>
              <w:top w:val="nil"/>
              <w:left w:val="single" w:sz="4" w:space="0" w:color="auto"/>
              <w:bottom w:val="single" w:sz="4" w:space="0" w:color="auto"/>
              <w:right w:val="single" w:sz="4" w:space="0" w:color="auto"/>
            </w:tcBorders>
            <w:shd w:val="clear" w:color="auto" w:fill="auto"/>
            <w:hideMark/>
          </w:tcPr>
          <w:p w14:paraId="27929ABA"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992" w:type="dxa"/>
            <w:tcBorders>
              <w:top w:val="nil"/>
              <w:left w:val="nil"/>
              <w:bottom w:val="single" w:sz="4" w:space="0" w:color="auto"/>
              <w:right w:val="single" w:sz="4" w:space="0" w:color="auto"/>
            </w:tcBorders>
            <w:shd w:val="clear" w:color="auto" w:fill="auto"/>
            <w:hideMark/>
          </w:tcPr>
          <w:p w14:paraId="3E4697DA"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1276" w:type="dxa"/>
            <w:tcBorders>
              <w:top w:val="nil"/>
              <w:left w:val="nil"/>
              <w:bottom w:val="single" w:sz="4" w:space="0" w:color="auto"/>
              <w:right w:val="single" w:sz="4" w:space="0" w:color="auto"/>
            </w:tcBorders>
            <w:shd w:val="clear" w:color="auto" w:fill="auto"/>
            <w:hideMark/>
          </w:tcPr>
          <w:p w14:paraId="353C6E92"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2977" w:type="dxa"/>
            <w:gridSpan w:val="2"/>
            <w:tcBorders>
              <w:top w:val="single" w:sz="4" w:space="0" w:color="auto"/>
              <w:left w:val="nil"/>
              <w:bottom w:val="single" w:sz="4" w:space="0" w:color="auto"/>
              <w:right w:val="single" w:sz="4" w:space="0" w:color="auto"/>
            </w:tcBorders>
            <w:shd w:val="clear" w:color="auto" w:fill="auto"/>
            <w:hideMark/>
          </w:tcPr>
          <w:p w14:paraId="6A6AB1DA"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Minerals</w:t>
            </w:r>
          </w:p>
        </w:tc>
        <w:tc>
          <w:tcPr>
            <w:tcW w:w="1843" w:type="dxa"/>
            <w:tcBorders>
              <w:top w:val="nil"/>
              <w:left w:val="nil"/>
              <w:bottom w:val="single" w:sz="4" w:space="0" w:color="auto"/>
              <w:right w:val="single" w:sz="4" w:space="0" w:color="auto"/>
            </w:tcBorders>
            <w:shd w:val="clear" w:color="auto" w:fill="auto"/>
            <w:hideMark/>
          </w:tcPr>
          <w:p w14:paraId="1A35D7BB"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2</w:t>
            </w:r>
          </w:p>
        </w:tc>
      </w:tr>
      <w:tr w:rsidR="00AC2A9B" w:rsidRPr="00EF7A21" w14:paraId="2AD0ACB9" w14:textId="77777777" w:rsidTr="00AC2A9B">
        <w:trPr>
          <w:trHeight w:val="300"/>
        </w:trPr>
        <w:tc>
          <w:tcPr>
            <w:tcW w:w="1271" w:type="dxa"/>
            <w:tcBorders>
              <w:top w:val="nil"/>
              <w:left w:val="single" w:sz="4" w:space="0" w:color="auto"/>
              <w:bottom w:val="single" w:sz="4" w:space="0" w:color="auto"/>
              <w:right w:val="single" w:sz="4" w:space="0" w:color="auto"/>
            </w:tcBorders>
            <w:shd w:val="clear" w:color="auto" w:fill="auto"/>
            <w:hideMark/>
          </w:tcPr>
          <w:p w14:paraId="44C58AA1"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992" w:type="dxa"/>
            <w:tcBorders>
              <w:top w:val="nil"/>
              <w:left w:val="nil"/>
              <w:bottom w:val="single" w:sz="4" w:space="0" w:color="auto"/>
              <w:right w:val="single" w:sz="4" w:space="0" w:color="auto"/>
            </w:tcBorders>
            <w:shd w:val="clear" w:color="auto" w:fill="auto"/>
            <w:hideMark/>
          </w:tcPr>
          <w:p w14:paraId="69642D2F"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1276" w:type="dxa"/>
            <w:tcBorders>
              <w:top w:val="nil"/>
              <w:left w:val="nil"/>
              <w:bottom w:val="single" w:sz="4" w:space="0" w:color="auto"/>
              <w:right w:val="single" w:sz="4" w:space="0" w:color="auto"/>
            </w:tcBorders>
            <w:shd w:val="clear" w:color="auto" w:fill="auto"/>
            <w:hideMark/>
          </w:tcPr>
          <w:p w14:paraId="43265717"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851" w:type="dxa"/>
            <w:tcBorders>
              <w:top w:val="nil"/>
              <w:left w:val="nil"/>
              <w:bottom w:val="single" w:sz="4" w:space="0" w:color="auto"/>
              <w:right w:val="single" w:sz="4" w:space="0" w:color="auto"/>
            </w:tcBorders>
            <w:shd w:val="clear" w:color="auto" w:fill="auto"/>
            <w:hideMark/>
          </w:tcPr>
          <w:p w14:paraId="30E7E03A"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2126" w:type="dxa"/>
            <w:tcBorders>
              <w:top w:val="nil"/>
              <w:left w:val="nil"/>
              <w:bottom w:val="single" w:sz="4" w:space="0" w:color="auto"/>
              <w:right w:val="single" w:sz="4" w:space="0" w:color="auto"/>
            </w:tcBorders>
            <w:shd w:val="clear" w:color="auto" w:fill="auto"/>
            <w:hideMark/>
          </w:tcPr>
          <w:p w14:paraId="4A91E6DD"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Iode</w:t>
            </w:r>
          </w:p>
        </w:tc>
        <w:tc>
          <w:tcPr>
            <w:tcW w:w="1843" w:type="dxa"/>
            <w:tcBorders>
              <w:top w:val="nil"/>
              <w:left w:val="nil"/>
              <w:bottom w:val="single" w:sz="4" w:space="0" w:color="auto"/>
              <w:right w:val="single" w:sz="4" w:space="0" w:color="auto"/>
            </w:tcBorders>
            <w:shd w:val="clear" w:color="auto" w:fill="auto"/>
            <w:hideMark/>
          </w:tcPr>
          <w:p w14:paraId="5A52854C"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1</w:t>
            </w:r>
          </w:p>
        </w:tc>
      </w:tr>
      <w:tr w:rsidR="00AC2A9B" w:rsidRPr="00EF7A21" w14:paraId="523E3ED9" w14:textId="77777777" w:rsidTr="00AC2A9B">
        <w:trPr>
          <w:trHeight w:val="300"/>
        </w:trPr>
        <w:tc>
          <w:tcPr>
            <w:tcW w:w="1271" w:type="dxa"/>
            <w:tcBorders>
              <w:top w:val="nil"/>
              <w:left w:val="single" w:sz="4" w:space="0" w:color="auto"/>
              <w:bottom w:val="single" w:sz="4" w:space="0" w:color="auto"/>
              <w:right w:val="single" w:sz="4" w:space="0" w:color="auto"/>
            </w:tcBorders>
            <w:shd w:val="clear" w:color="auto" w:fill="auto"/>
            <w:hideMark/>
          </w:tcPr>
          <w:p w14:paraId="227EEF34"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992" w:type="dxa"/>
            <w:tcBorders>
              <w:top w:val="nil"/>
              <w:left w:val="nil"/>
              <w:bottom w:val="single" w:sz="4" w:space="0" w:color="auto"/>
              <w:right w:val="single" w:sz="4" w:space="0" w:color="auto"/>
            </w:tcBorders>
            <w:shd w:val="clear" w:color="auto" w:fill="auto"/>
            <w:hideMark/>
          </w:tcPr>
          <w:p w14:paraId="7AAB67FE"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1276" w:type="dxa"/>
            <w:tcBorders>
              <w:top w:val="nil"/>
              <w:left w:val="nil"/>
              <w:bottom w:val="single" w:sz="4" w:space="0" w:color="auto"/>
              <w:right w:val="single" w:sz="4" w:space="0" w:color="auto"/>
            </w:tcBorders>
            <w:shd w:val="clear" w:color="auto" w:fill="auto"/>
            <w:hideMark/>
          </w:tcPr>
          <w:p w14:paraId="1CC16DC4"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851" w:type="dxa"/>
            <w:tcBorders>
              <w:top w:val="nil"/>
              <w:left w:val="nil"/>
              <w:bottom w:val="single" w:sz="4" w:space="0" w:color="auto"/>
              <w:right w:val="single" w:sz="4" w:space="0" w:color="auto"/>
            </w:tcBorders>
            <w:shd w:val="clear" w:color="auto" w:fill="auto"/>
            <w:hideMark/>
          </w:tcPr>
          <w:p w14:paraId="439CC0A9"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2126" w:type="dxa"/>
            <w:tcBorders>
              <w:top w:val="nil"/>
              <w:left w:val="nil"/>
              <w:bottom w:val="single" w:sz="4" w:space="0" w:color="auto"/>
              <w:right w:val="single" w:sz="4" w:space="0" w:color="auto"/>
            </w:tcBorders>
            <w:shd w:val="clear" w:color="auto" w:fill="auto"/>
            <w:hideMark/>
          </w:tcPr>
          <w:p w14:paraId="6F97DFAB"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Iron</w:t>
            </w:r>
          </w:p>
        </w:tc>
        <w:tc>
          <w:tcPr>
            <w:tcW w:w="1843" w:type="dxa"/>
            <w:tcBorders>
              <w:top w:val="nil"/>
              <w:left w:val="nil"/>
              <w:bottom w:val="single" w:sz="4" w:space="0" w:color="auto"/>
              <w:right w:val="single" w:sz="4" w:space="0" w:color="auto"/>
            </w:tcBorders>
            <w:shd w:val="clear" w:color="auto" w:fill="auto"/>
            <w:hideMark/>
          </w:tcPr>
          <w:p w14:paraId="306C9FE1"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2</w:t>
            </w:r>
          </w:p>
        </w:tc>
      </w:tr>
      <w:tr w:rsidR="00AC2A9B" w:rsidRPr="00EF7A21" w14:paraId="51FD8640" w14:textId="77777777" w:rsidTr="00AC2A9B">
        <w:trPr>
          <w:trHeight w:val="300"/>
        </w:trPr>
        <w:tc>
          <w:tcPr>
            <w:tcW w:w="1271" w:type="dxa"/>
            <w:tcBorders>
              <w:top w:val="nil"/>
              <w:left w:val="single" w:sz="4" w:space="0" w:color="auto"/>
              <w:bottom w:val="single" w:sz="4" w:space="0" w:color="auto"/>
              <w:right w:val="single" w:sz="4" w:space="0" w:color="auto"/>
            </w:tcBorders>
            <w:shd w:val="clear" w:color="auto" w:fill="auto"/>
            <w:hideMark/>
          </w:tcPr>
          <w:p w14:paraId="38FDE8F1"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992" w:type="dxa"/>
            <w:tcBorders>
              <w:top w:val="nil"/>
              <w:left w:val="nil"/>
              <w:bottom w:val="single" w:sz="4" w:space="0" w:color="auto"/>
              <w:right w:val="single" w:sz="4" w:space="0" w:color="auto"/>
            </w:tcBorders>
            <w:shd w:val="clear" w:color="auto" w:fill="auto"/>
            <w:hideMark/>
          </w:tcPr>
          <w:p w14:paraId="7FDE44C8"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1276" w:type="dxa"/>
            <w:tcBorders>
              <w:top w:val="nil"/>
              <w:left w:val="nil"/>
              <w:bottom w:val="single" w:sz="4" w:space="0" w:color="auto"/>
              <w:right w:val="single" w:sz="4" w:space="0" w:color="auto"/>
            </w:tcBorders>
            <w:shd w:val="clear" w:color="auto" w:fill="auto"/>
            <w:hideMark/>
          </w:tcPr>
          <w:p w14:paraId="0D01A7B1"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851" w:type="dxa"/>
            <w:tcBorders>
              <w:top w:val="nil"/>
              <w:left w:val="nil"/>
              <w:bottom w:val="single" w:sz="4" w:space="0" w:color="auto"/>
              <w:right w:val="single" w:sz="4" w:space="0" w:color="auto"/>
            </w:tcBorders>
            <w:shd w:val="clear" w:color="auto" w:fill="auto"/>
            <w:hideMark/>
          </w:tcPr>
          <w:p w14:paraId="138AEEAC"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2126" w:type="dxa"/>
            <w:tcBorders>
              <w:top w:val="nil"/>
              <w:left w:val="nil"/>
              <w:bottom w:val="single" w:sz="4" w:space="0" w:color="auto"/>
              <w:right w:val="single" w:sz="4" w:space="0" w:color="auto"/>
            </w:tcBorders>
            <w:shd w:val="clear" w:color="auto" w:fill="auto"/>
            <w:hideMark/>
          </w:tcPr>
          <w:p w14:paraId="53F2E6E5"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Calcium</w:t>
            </w:r>
          </w:p>
        </w:tc>
        <w:tc>
          <w:tcPr>
            <w:tcW w:w="1843" w:type="dxa"/>
            <w:tcBorders>
              <w:top w:val="nil"/>
              <w:left w:val="nil"/>
              <w:bottom w:val="single" w:sz="4" w:space="0" w:color="auto"/>
              <w:right w:val="single" w:sz="4" w:space="0" w:color="auto"/>
            </w:tcBorders>
            <w:shd w:val="clear" w:color="auto" w:fill="auto"/>
            <w:hideMark/>
          </w:tcPr>
          <w:p w14:paraId="2890B1B0"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3</w:t>
            </w:r>
          </w:p>
        </w:tc>
      </w:tr>
      <w:tr w:rsidR="00AC2A9B" w:rsidRPr="00EF7A21" w14:paraId="66E8A099" w14:textId="77777777" w:rsidTr="00AC2A9B">
        <w:trPr>
          <w:trHeight w:val="300"/>
        </w:trPr>
        <w:tc>
          <w:tcPr>
            <w:tcW w:w="1271" w:type="dxa"/>
            <w:tcBorders>
              <w:top w:val="nil"/>
              <w:left w:val="single" w:sz="4" w:space="0" w:color="auto"/>
              <w:bottom w:val="single" w:sz="4" w:space="0" w:color="auto"/>
              <w:right w:val="single" w:sz="4" w:space="0" w:color="auto"/>
            </w:tcBorders>
            <w:shd w:val="clear" w:color="auto" w:fill="auto"/>
            <w:hideMark/>
          </w:tcPr>
          <w:p w14:paraId="061432E0"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992" w:type="dxa"/>
            <w:tcBorders>
              <w:top w:val="nil"/>
              <w:left w:val="nil"/>
              <w:bottom w:val="single" w:sz="4" w:space="0" w:color="auto"/>
              <w:right w:val="single" w:sz="4" w:space="0" w:color="auto"/>
            </w:tcBorders>
            <w:shd w:val="clear" w:color="auto" w:fill="auto"/>
            <w:hideMark/>
          </w:tcPr>
          <w:p w14:paraId="4FF064E2"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1276" w:type="dxa"/>
            <w:tcBorders>
              <w:top w:val="nil"/>
              <w:left w:val="nil"/>
              <w:bottom w:val="single" w:sz="4" w:space="0" w:color="auto"/>
              <w:right w:val="single" w:sz="4" w:space="0" w:color="auto"/>
            </w:tcBorders>
            <w:shd w:val="clear" w:color="auto" w:fill="auto"/>
            <w:hideMark/>
          </w:tcPr>
          <w:p w14:paraId="545B2411"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2977" w:type="dxa"/>
            <w:gridSpan w:val="2"/>
            <w:tcBorders>
              <w:top w:val="single" w:sz="4" w:space="0" w:color="auto"/>
              <w:left w:val="nil"/>
              <w:bottom w:val="single" w:sz="4" w:space="0" w:color="auto"/>
              <w:right w:val="single" w:sz="4" w:space="0" w:color="auto"/>
            </w:tcBorders>
            <w:shd w:val="clear" w:color="auto" w:fill="auto"/>
            <w:hideMark/>
          </w:tcPr>
          <w:p w14:paraId="47838494"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Vitamins</w:t>
            </w:r>
          </w:p>
        </w:tc>
        <w:tc>
          <w:tcPr>
            <w:tcW w:w="1843" w:type="dxa"/>
            <w:tcBorders>
              <w:top w:val="nil"/>
              <w:left w:val="nil"/>
              <w:bottom w:val="single" w:sz="4" w:space="0" w:color="auto"/>
              <w:right w:val="single" w:sz="4" w:space="0" w:color="auto"/>
            </w:tcBorders>
            <w:shd w:val="clear" w:color="auto" w:fill="auto"/>
            <w:hideMark/>
          </w:tcPr>
          <w:p w14:paraId="1B820AE4"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1</w:t>
            </w:r>
          </w:p>
        </w:tc>
      </w:tr>
      <w:tr w:rsidR="00AC2A9B" w:rsidRPr="00EF7A21" w14:paraId="6B8BBB71" w14:textId="77777777" w:rsidTr="00AC2A9B">
        <w:trPr>
          <w:trHeight w:val="300"/>
        </w:trPr>
        <w:tc>
          <w:tcPr>
            <w:tcW w:w="1271" w:type="dxa"/>
            <w:tcBorders>
              <w:top w:val="nil"/>
              <w:left w:val="single" w:sz="4" w:space="0" w:color="auto"/>
              <w:bottom w:val="single" w:sz="4" w:space="0" w:color="auto"/>
              <w:right w:val="single" w:sz="4" w:space="0" w:color="auto"/>
            </w:tcBorders>
            <w:shd w:val="clear" w:color="auto" w:fill="auto"/>
            <w:hideMark/>
          </w:tcPr>
          <w:p w14:paraId="0565EA46"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992" w:type="dxa"/>
            <w:tcBorders>
              <w:top w:val="nil"/>
              <w:left w:val="nil"/>
              <w:bottom w:val="single" w:sz="4" w:space="0" w:color="auto"/>
              <w:right w:val="single" w:sz="4" w:space="0" w:color="auto"/>
            </w:tcBorders>
            <w:shd w:val="clear" w:color="auto" w:fill="auto"/>
            <w:hideMark/>
          </w:tcPr>
          <w:p w14:paraId="31D926FE"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1276" w:type="dxa"/>
            <w:tcBorders>
              <w:top w:val="nil"/>
              <w:left w:val="nil"/>
              <w:bottom w:val="single" w:sz="4" w:space="0" w:color="auto"/>
              <w:right w:val="single" w:sz="4" w:space="0" w:color="auto"/>
            </w:tcBorders>
            <w:shd w:val="clear" w:color="auto" w:fill="auto"/>
            <w:hideMark/>
          </w:tcPr>
          <w:p w14:paraId="72B9B483"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851" w:type="dxa"/>
            <w:tcBorders>
              <w:top w:val="nil"/>
              <w:left w:val="nil"/>
              <w:bottom w:val="single" w:sz="4" w:space="0" w:color="auto"/>
              <w:right w:val="single" w:sz="4" w:space="0" w:color="auto"/>
            </w:tcBorders>
            <w:shd w:val="clear" w:color="auto" w:fill="auto"/>
            <w:hideMark/>
          </w:tcPr>
          <w:p w14:paraId="594F086A"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2126" w:type="dxa"/>
            <w:tcBorders>
              <w:top w:val="nil"/>
              <w:left w:val="nil"/>
              <w:bottom w:val="single" w:sz="4" w:space="0" w:color="auto"/>
              <w:right w:val="single" w:sz="4" w:space="0" w:color="auto"/>
            </w:tcBorders>
            <w:shd w:val="clear" w:color="auto" w:fill="auto"/>
            <w:hideMark/>
          </w:tcPr>
          <w:p w14:paraId="4802AA0B"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Vitamin B12</w:t>
            </w:r>
          </w:p>
        </w:tc>
        <w:tc>
          <w:tcPr>
            <w:tcW w:w="1843" w:type="dxa"/>
            <w:tcBorders>
              <w:top w:val="nil"/>
              <w:left w:val="nil"/>
              <w:bottom w:val="single" w:sz="4" w:space="0" w:color="auto"/>
              <w:right w:val="single" w:sz="4" w:space="0" w:color="auto"/>
            </w:tcBorders>
            <w:shd w:val="clear" w:color="auto" w:fill="auto"/>
            <w:hideMark/>
          </w:tcPr>
          <w:p w14:paraId="2942322D"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1</w:t>
            </w:r>
          </w:p>
        </w:tc>
      </w:tr>
      <w:tr w:rsidR="00AC2A9B" w:rsidRPr="00EF7A21" w14:paraId="70421CB2" w14:textId="77777777" w:rsidTr="00AC2A9B">
        <w:trPr>
          <w:trHeight w:val="300"/>
        </w:trPr>
        <w:tc>
          <w:tcPr>
            <w:tcW w:w="1271" w:type="dxa"/>
            <w:tcBorders>
              <w:top w:val="nil"/>
              <w:left w:val="single" w:sz="4" w:space="0" w:color="auto"/>
              <w:bottom w:val="single" w:sz="4" w:space="0" w:color="auto"/>
              <w:right w:val="single" w:sz="4" w:space="0" w:color="auto"/>
            </w:tcBorders>
            <w:shd w:val="clear" w:color="auto" w:fill="auto"/>
            <w:hideMark/>
          </w:tcPr>
          <w:p w14:paraId="6AA2C8BF"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992" w:type="dxa"/>
            <w:tcBorders>
              <w:top w:val="nil"/>
              <w:left w:val="nil"/>
              <w:bottom w:val="single" w:sz="4" w:space="0" w:color="auto"/>
              <w:right w:val="single" w:sz="4" w:space="0" w:color="auto"/>
            </w:tcBorders>
            <w:shd w:val="clear" w:color="auto" w:fill="auto"/>
            <w:hideMark/>
          </w:tcPr>
          <w:p w14:paraId="01FC3A68"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1276" w:type="dxa"/>
            <w:tcBorders>
              <w:top w:val="nil"/>
              <w:left w:val="nil"/>
              <w:bottom w:val="single" w:sz="4" w:space="0" w:color="auto"/>
              <w:right w:val="single" w:sz="4" w:space="0" w:color="auto"/>
            </w:tcBorders>
            <w:shd w:val="clear" w:color="auto" w:fill="auto"/>
            <w:hideMark/>
          </w:tcPr>
          <w:p w14:paraId="4459544A"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851" w:type="dxa"/>
            <w:tcBorders>
              <w:top w:val="nil"/>
              <w:left w:val="nil"/>
              <w:bottom w:val="single" w:sz="4" w:space="0" w:color="auto"/>
              <w:right w:val="single" w:sz="4" w:space="0" w:color="auto"/>
            </w:tcBorders>
            <w:shd w:val="clear" w:color="auto" w:fill="auto"/>
            <w:hideMark/>
          </w:tcPr>
          <w:p w14:paraId="320370AE"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2126" w:type="dxa"/>
            <w:tcBorders>
              <w:top w:val="nil"/>
              <w:left w:val="nil"/>
              <w:bottom w:val="single" w:sz="4" w:space="0" w:color="auto"/>
              <w:right w:val="single" w:sz="4" w:space="0" w:color="auto"/>
            </w:tcBorders>
            <w:shd w:val="clear" w:color="auto" w:fill="auto"/>
            <w:hideMark/>
          </w:tcPr>
          <w:p w14:paraId="49068CDD"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Vitamin A</w:t>
            </w:r>
          </w:p>
        </w:tc>
        <w:tc>
          <w:tcPr>
            <w:tcW w:w="1843" w:type="dxa"/>
            <w:tcBorders>
              <w:top w:val="nil"/>
              <w:left w:val="nil"/>
              <w:bottom w:val="single" w:sz="4" w:space="0" w:color="auto"/>
              <w:right w:val="single" w:sz="4" w:space="0" w:color="auto"/>
            </w:tcBorders>
            <w:shd w:val="clear" w:color="auto" w:fill="auto"/>
            <w:hideMark/>
          </w:tcPr>
          <w:p w14:paraId="1B56E955"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1</w:t>
            </w:r>
          </w:p>
        </w:tc>
      </w:tr>
      <w:tr w:rsidR="00AC2A9B" w:rsidRPr="00EF7A21" w14:paraId="70733555" w14:textId="77777777" w:rsidTr="00AC2A9B">
        <w:trPr>
          <w:trHeight w:val="300"/>
        </w:trPr>
        <w:tc>
          <w:tcPr>
            <w:tcW w:w="1271" w:type="dxa"/>
            <w:tcBorders>
              <w:top w:val="nil"/>
              <w:left w:val="single" w:sz="4" w:space="0" w:color="auto"/>
              <w:bottom w:val="single" w:sz="4" w:space="0" w:color="auto"/>
              <w:right w:val="single" w:sz="4" w:space="0" w:color="auto"/>
            </w:tcBorders>
            <w:shd w:val="clear" w:color="auto" w:fill="auto"/>
            <w:hideMark/>
          </w:tcPr>
          <w:p w14:paraId="3353C90F"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992" w:type="dxa"/>
            <w:tcBorders>
              <w:top w:val="nil"/>
              <w:left w:val="nil"/>
              <w:bottom w:val="single" w:sz="4" w:space="0" w:color="auto"/>
              <w:right w:val="single" w:sz="4" w:space="0" w:color="auto"/>
            </w:tcBorders>
            <w:shd w:val="clear" w:color="auto" w:fill="auto"/>
            <w:hideMark/>
          </w:tcPr>
          <w:p w14:paraId="3055099C"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1276" w:type="dxa"/>
            <w:tcBorders>
              <w:top w:val="nil"/>
              <w:left w:val="nil"/>
              <w:bottom w:val="single" w:sz="4" w:space="0" w:color="auto"/>
              <w:right w:val="single" w:sz="4" w:space="0" w:color="auto"/>
            </w:tcBorders>
            <w:shd w:val="clear" w:color="auto" w:fill="auto"/>
            <w:hideMark/>
          </w:tcPr>
          <w:p w14:paraId="495E7240"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851" w:type="dxa"/>
            <w:tcBorders>
              <w:top w:val="nil"/>
              <w:left w:val="nil"/>
              <w:bottom w:val="single" w:sz="4" w:space="0" w:color="auto"/>
              <w:right w:val="single" w:sz="4" w:space="0" w:color="auto"/>
            </w:tcBorders>
            <w:shd w:val="clear" w:color="auto" w:fill="auto"/>
            <w:hideMark/>
          </w:tcPr>
          <w:p w14:paraId="4751CD27"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2126" w:type="dxa"/>
            <w:tcBorders>
              <w:top w:val="nil"/>
              <w:left w:val="nil"/>
              <w:bottom w:val="single" w:sz="4" w:space="0" w:color="auto"/>
              <w:right w:val="single" w:sz="4" w:space="0" w:color="auto"/>
            </w:tcBorders>
            <w:shd w:val="clear" w:color="auto" w:fill="auto"/>
            <w:hideMark/>
          </w:tcPr>
          <w:p w14:paraId="28382B15"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Vitamin C</w:t>
            </w:r>
          </w:p>
        </w:tc>
        <w:tc>
          <w:tcPr>
            <w:tcW w:w="1843" w:type="dxa"/>
            <w:tcBorders>
              <w:top w:val="nil"/>
              <w:left w:val="nil"/>
              <w:bottom w:val="single" w:sz="4" w:space="0" w:color="auto"/>
              <w:right w:val="single" w:sz="4" w:space="0" w:color="auto"/>
            </w:tcBorders>
            <w:shd w:val="clear" w:color="auto" w:fill="auto"/>
            <w:hideMark/>
          </w:tcPr>
          <w:p w14:paraId="0DD99D46"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1</w:t>
            </w:r>
          </w:p>
        </w:tc>
      </w:tr>
      <w:tr w:rsidR="00AC2A9B" w:rsidRPr="00EF7A21" w14:paraId="1D2D4FB3" w14:textId="77777777" w:rsidTr="00AC2A9B">
        <w:trPr>
          <w:trHeight w:val="300"/>
        </w:trPr>
        <w:tc>
          <w:tcPr>
            <w:tcW w:w="1271" w:type="dxa"/>
            <w:tcBorders>
              <w:top w:val="nil"/>
              <w:left w:val="single" w:sz="4" w:space="0" w:color="auto"/>
              <w:bottom w:val="single" w:sz="4" w:space="0" w:color="auto"/>
              <w:right w:val="single" w:sz="4" w:space="0" w:color="auto"/>
            </w:tcBorders>
            <w:shd w:val="clear" w:color="auto" w:fill="auto"/>
            <w:hideMark/>
          </w:tcPr>
          <w:p w14:paraId="0ED1F2D8"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992" w:type="dxa"/>
            <w:tcBorders>
              <w:top w:val="nil"/>
              <w:left w:val="nil"/>
              <w:bottom w:val="single" w:sz="4" w:space="0" w:color="auto"/>
              <w:right w:val="single" w:sz="4" w:space="0" w:color="auto"/>
            </w:tcBorders>
            <w:shd w:val="clear" w:color="auto" w:fill="auto"/>
            <w:hideMark/>
          </w:tcPr>
          <w:p w14:paraId="275E10C7"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4253" w:type="dxa"/>
            <w:gridSpan w:val="3"/>
            <w:tcBorders>
              <w:top w:val="single" w:sz="4" w:space="0" w:color="auto"/>
              <w:left w:val="nil"/>
              <w:bottom w:val="single" w:sz="4" w:space="0" w:color="auto"/>
              <w:right w:val="single" w:sz="4" w:space="0" w:color="auto"/>
            </w:tcBorders>
            <w:shd w:val="clear" w:color="auto" w:fill="auto"/>
            <w:hideMark/>
          </w:tcPr>
          <w:p w14:paraId="5EB660A2"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Other issues</w:t>
            </w:r>
          </w:p>
        </w:tc>
        <w:tc>
          <w:tcPr>
            <w:tcW w:w="1843" w:type="dxa"/>
            <w:tcBorders>
              <w:top w:val="nil"/>
              <w:left w:val="nil"/>
              <w:bottom w:val="single" w:sz="4" w:space="0" w:color="auto"/>
              <w:right w:val="single" w:sz="4" w:space="0" w:color="auto"/>
            </w:tcBorders>
            <w:shd w:val="clear" w:color="auto" w:fill="auto"/>
            <w:hideMark/>
          </w:tcPr>
          <w:p w14:paraId="15A6057D"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1</w:t>
            </w:r>
          </w:p>
        </w:tc>
      </w:tr>
      <w:tr w:rsidR="00AC2A9B" w:rsidRPr="00EF7A21" w14:paraId="50301601" w14:textId="77777777" w:rsidTr="00AC2A9B">
        <w:trPr>
          <w:trHeight w:val="300"/>
        </w:trPr>
        <w:tc>
          <w:tcPr>
            <w:tcW w:w="1271" w:type="dxa"/>
            <w:tcBorders>
              <w:top w:val="nil"/>
              <w:left w:val="single" w:sz="4" w:space="0" w:color="auto"/>
              <w:bottom w:val="single" w:sz="4" w:space="0" w:color="auto"/>
              <w:right w:val="single" w:sz="4" w:space="0" w:color="auto"/>
            </w:tcBorders>
            <w:shd w:val="clear" w:color="auto" w:fill="auto"/>
            <w:hideMark/>
          </w:tcPr>
          <w:p w14:paraId="6E573DD9"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992" w:type="dxa"/>
            <w:tcBorders>
              <w:top w:val="nil"/>
              <w:left w:val="nil"/>
              <w:bottom w:val="single" w:sz="4" w:space="0" w:color="auto"/>
              <w:right w:val="single" w:sz="4" w:space="0" w:color="auto"/>
            </w:tcBorders>
            <w:shd w:val="clear" w:color="auto" w:fill="auto"/>
            <w:hideMark/>
          </w:tcPr>
          <w:p w14:paraId="23EC9409"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1276" w:type="dxa"/>
            <w:tcBorders>
              <w:top w:val="nil"/>
              <w:left w:val="nil"/>
              <w:bottom w:val="single" w:sz="4" w:space="0" w:color="auto"/>
              <w:right w:val="single" w:sz="4" w:space="0" w:color="auto"/>
            </w:tcBorders>
            <w:shd w:val="clear" w:color="auto" w:fill="auto"/>
            <w:hideMark/>
          </w:tcPr>
          <w:p w14:paraId="45F7EDD1"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2977" w:type="dxa"/>
            <w:gridSpan w:val="2"/>
            <w:tcBorders>
              <w:top w:val="single" w:sz="4" w:space="0" w:color="auto"/>
              <w:left w:val="nil"/>
              <w:bottom w:val="single" w:sz="4" w:space="0" w:color="auto"/>
              <w:right w:val="single" w:sz="4" w:space="0" w:color="auto"/>
            </w:tcBorders>
            <w:shd w:val="clear" w:color="auto" w:fill="auto"/>
            <w:hideMark/>
          </w:tcPr>
          <w:p w14:paraId="536B4EE1" w14:textId="47FE7F62"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Salt </w:t>
            </w:r>
            <w:r w:rsidR="007B10D7" w:rsidRPr="00EF7A21">
              <w:rPr>
                <w:rFonts w:ascii="Times New Roman" w:eastAsia="Times New Roman" w:hAnsi="Times New Roman" w:cs="Times New Roman"/>
                <w:szCs w:val="20"/>
                <w:lang w:val="en-GB" w:eastAsia="de-DE"/>
              </w:rPr>
              <w:t>reduction</w:t>
            </w:r>
          </w:p>
        </w:tc>
        <w:tc>
          <w:tcPr>
            <w:tcW w:w="1843" w:type="dxa"/>
            <w:tcBorders>
              <w:top w:val="nil"/>
              <w:left w:val="nil"/>
              <w:bottom w:val="single" w:sz="4" w:space="0" w:color="auto"/>
              <w:right w:val="single" w:sz="4" w:space="0" w:color="auto"/>
            </w:tcBorders>
            <w:shd w:val="clear" w:color="auto" w:fill="auto"/>
            <w:hideMark/>
          </w:tcPr>
          <w:p w14:paraId="56BDF36A"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34</w:t>
            </w:r>
          </w:p>
        </w:tc>
      </w:tr>
      <w:tr w:rsidR="00AC2A9B" w:rsidRPr="00EF7A21" w14:paraId="63A79265" w14:textId="77777777" w:rsidTr="00AC2A9B">
        <w:trPr>
          <w:trHeight w:val="300"/>
        </w:trPr>
        <w:tc>
          <w:tcPr>
            <w:tcW w:w="1271" w:type="dxa"/>
            <w:tcBorders>
              <w:top w:val="nil"/>
              <w:left w:val="single" w:sz="4" w:space="0" w:color="auto"/>
              <w:bottom w:val="single" w:sz="4" w:space="0" w:color="auto"/>
              <w:right w:val="single" w:sz="4" w:space="0" w:color="auto"/>
            </w:tcBorders>
            <w:shd w:val="clear" w:color="auto" w:fill="auto"/>
            <w:hideMark/>
          </w:tcPr>
          <w:p w14:paraId="5FC8FECD"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992" w:type="dxa"/>
            <w:tcBorders>
              <w:top w:val="nil"/>
              <w:left w:val="nil"/>
              <w:bottom w:val="single" w:sz="4" w:space="0" w:color="auto"/>
              <w:right w:val="single" w:sz="4" w:space="0" w:color="auto"/>
            </w:tcBorders>
            <w:shd w:val="clear" w:color="auto" w:fill="auto"/>
            <w:hideMark/>
          </w:tcPr>
          <w:p w14:paraId="3CE3E187"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1276" w:type="dxa"/>
            <w:tcBorders>
              <w:top w:val="nil"/>
              <w:left w:val="nil"/>
              <w:bottom w:val="single" w:sz="4" w:space="0" w:color="auto"/>
              <w:right w:val="single" w:sz="4" w:space="0" w:color="auto"/>
            </w:tcBorders>
            <w:shd w:val="clear" w:color="auto" w:fill="auto"/>
            <w:hideMark/>
          </w:tcPr>
          <w:p w14:paraId="0D4FD6D5"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2977" w:type="dxa"/>
            <w:gridSpan w:val="2"/>
            <w:tcBorders>
              <w:top w:val="single" w:sz="4" w:space="0" w:color="auto"/>
              <w:left w:val="nil"/>
              <w:bottom w:val="single" w:sz="4" w:space="0" w:color="auto"/>
              <w:right w:val="single" w:sz="4" w:space="0" w:color="auto"/>
            </w:tcBorders>
            <w:shd w:val="clear" w:color="auto" w:fill="auto"/>
            <w:hideMark/>
          </w:tcPr>
          <w:p w14:paraId="4AF1543D"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Dietary fibre</w:t>
            </w:r>
          </w:p>
        </w:tc>
        <w:tc>
          <w:tcPr>
            <w:tcW w:w="1843" w:type="dxa"/>
            <w:tcBorders>
              <w:top w:val="nil"/>
              <w:left w:val="nil"/>
              <w:bottom w:val="single" w:sz="4" w:space="0" w:color="auto"/>
              <w:right w:val="single" w:sz="4" w:space="0" w:color="auto"/>
            </w:tcBorders>
            <w:shd w:val="clear" w:color="auto" w:fill="auto"/>
            <w:hideMark/>
          </w:tcPr>
          <w:p w14:paraId="27397E1B"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0</w:t>
            </w:r>
          </w:p>
        </w:tc>
      </w:tr>
      <w:tr w:rsidR="00AC2A9B" w:rsidRPr="00EF7A21" w14:paraId="15092FB4" w14:textId="77777777" w:rsidTr="00AC2A9B">
        <w:trPr>
          <w:trHeight w:val="300"/>
        </w:trPr>
        <w:tc>
          <w:tcPr>
            <w:tcW w:w="1271" w:type="dxa"/>
            <w:tcBorders>
              <w:top w:val="nil"/>
              <w:left w:val="single" w:sz="4" w:space="0" w:color="auto"/>
              <w:bottom w:val="single" w:sz="4" w:space="0" w:color="auto"/>
              <w:right w:val="single" w:sz="4" w:space="0" w:color="auto"/>
            </w:tcBorders>
            <w:shd w:val="clear" w:color="auto" w:fill="auto"/>
            <w:hideMark/>
          </w:tcPr>
          <w:p w14:paraId="2EA81C90"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992" w:type="dxa"/>
            <w:tcBorders>
              <w:top w:val="nil"/>
              <w:left w:val="nil"/>
              <w:bottom w:val="single" w:sz="4" w:space="0" w:color="auto"/>
              <w:right w:val="single" w:sz="4" w:space="0" w:color="auto"/>
            </w:tcBorders>
            <w:shd w:val="clear" w:color="auto" w:fill="auto"/>
            <w:hideMark/>
          </w:tcPr>
          <w:p w14:paraId="025C7B0F"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1276" w:type="dxa"/>
            <w:tcBorders>
              <w:top w:val="nil"/>
              <w:left w:val="nil"/>
              <w:bottom w:val="single" w:sz="4" w:space="0" w:color="auto"/>
              <w:right w:val="single" w:sz="4" w:space="0" w:color="auto"/>
            </w:tcBorders>
            <w:shd w:val="clear" w:color="auto" w:fill="auto"/>
            <w:hideMark/>
          </w:tcPr>
          <w:p w14:paraId="30E9B183"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2977" w:type="dxa"/>
            <w:gridSpan w:val="2"/>
            <w:tcBorders>
              <w:top w:val="single" w:sz="4" w:space="0" w:color="auto"/>
              <w:left w:val="nil"/>
              <w:bottom w:val="single" w:sz="4" w:space="0" w:color="auto"/>
              <w:right w:val="single" w:sz="4" w:space="0" w:color="auto"/>
            </w:tcBorders>
            <w:shd w:val="clear" w:color="auto" w:fill="auto"/>
            <w:hideMark/>
          </w:tcPr>
          <w:p w14:paraId="104BB7E0"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Energy density</w:t>
            </w:r>
          </w:p>
        </w:tc>
        <w:tc>
          <w:tcPr>
            <w:tcW w:w="1843" w:type="dxa"/>
            <w:tcBorders>
              <w:top w:val="nil"/>
              <w:left w:val="nil"/>
              <w:bottom w:val="single" w:sz="4" w:space="0" w:color="auto"/>
              <w:right w:val="single" w:sz="4" w:space="0" w:color="auto"/>
            </w:tcBorders>
            <w:shd w:val="clear" w:color="auto" w:fill="auto"/>
            <w:hideMark/>
          </w:tcPr>
          <w:p w14:paraId="43D9C938"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4</w:t>
            </w:r>
          </w:p>
        </w:tc>
      </w:tr>
      <w:tr w:rsidR="00AC2A9B" w:rsidRPr="00EF7A21" w14:paraId="30F15522" w14:textId="77777777" w:rsidTr="00AC2A9B">
        <w:trPr>
          <w:trHeight w:val="300"/>
        </w:trPr>
        <w:tc>
          <w:tcPr>
            <w:tcW w:w="1271" w:type="dxa"/>
            <w:tcBorders>
              <w:top w:val="nil"/>
              <w:left w:val="single" w:sz="4" w:space="0" w:color="auto"/>
              <w:bottom w:val="single" w:sz="4" w:space="0" w:color="auto"/>
              <w:right w:val="single" w:sz="4" w:space="0" w:color="auto"/>
            </w:tcBorders>
            <w:shd w:val="clear" w:color="auto" w:fill="auto"/>
            <w:hideMark/>
          </w:tcPr>
          <w:p w14:paraId="1C77D560"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5245" w:type="dxa"/>
            <w:gridSpan w:val="4"/>
            <w:tcBorders>
              <w:top w:val="single" w:sz="4" w:space="0" w:color="auto"/>
              <w:left w:val="nil"/>
              <w:bottom w:val="single" w:sz="4" w:space="0" w:color="auto"/>
              <w:right w:val="single" w:sz="4" w:space="0" w:color="auto"/>
            </w:tcBorders>
            <w:shd w:val="clear" w:color="auto" w:fill="auto"/>
            <w:hideMark/>
          </w:tcPr>
          <w:p w14:paraId="3C417434"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Food groups</w:t>
            </w:r>
          </w:p>
        </w:tc>
        <w:tc>
          <w:tcPr>
            <w:tcW w:w="1843" w:type="dxa"/>
            <w:tcBorders>
              <w:top w:val="nil"/>
              <w:left w:val="nil"/>
              <w:bottom w:val="single" w:sz="4" w:space="0" w:color="auto"/>
              <w:right w:val="single" w:sz="4" w:space="0" w:color="auto"/>
            </w:tcBorders>
            <w:shd w:val="clear" w:color="auto" w:fill="auto"/>
            <w:hideMark/>
          </w:tcPr>
          <w:p w14:paraId="3613CECD"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0</w:t>
            </w:r>
          </w:p>
        </w:tc>
      </w:tr>
      <w:tr w:rsidR="00AC2A9B" w:rsidRPr="00EF7A21" w14:paraId="45915F05" w14:textId="77777777" w:rsidTr="00AC2A9B">
        <w:trPr>
          <w:trHeight w:val="300"/>
        </w:trPr>
        <w:tc>
          <w:tcPr>
            <w:tcW w:w="1271" w:type="dxa"/>
            <w:tcBorders>
              <w:top w:val="nil"/>
              <w:left w:val="single" w:sz="4" w:space="0" w:color="auto"/>
              <w:bottom w:val="single" w:sz="4" w:space="0" w:color="auto"/>
              <w:right w:val="single" w:sz="4" w:space="0" w:color="auto"/>
            </w:tcBorders>
            <w:shd w:val="clear" w:color="auto" w:fill="auto"/>
            <w:hideMark/>
          </w:tcPr>
          <w:p w14:paraId="355BB7D8"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992" w:type="dxa"/>
            <w:tcBorders>
              <w:top w:val="nil"/>
              <w:left w:val="nil"/>
              <w:bottom w:val="single" w:sz="4" w:space="0" w:color="auto"/>
              <w:right w:val="single" w:sz="4" w:space="0" w:color="auto"/>
            </w:tcBorders>
            <w:shd w:val="clear" w:color="auto" w:fill="auto"/>
            <w:hideMark/>
          </w:tcPr>
          <w:p w14:paraId="1AA89FAE"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4253" w:type="dxa"/>
            <w:gridSpan w:val="3"/>
            <w:tcBorders>
              <w:top w:val="single" w:sz="4" w:space="0" w:color="auto"/>
              <w:left w:val="nil"/>
              <w:bottom w:val="single" w:sz="4" w:space="0" w:color="auto"/>
              <w:right w:val="single" w:sz="4" w:space="0" w:color="auto"/>
            </w:tcBorders>
            <w:shd w:val="clear" w:color="auto" w:fill="auto"/>
            <w:hideMark/>
          </w:tcPr>
          <w:p w14:paraId="52029141"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Produce</w:t>
            </w:r>
          </w:p>
        </w:tc>
        <w:tc>
          <w:tcPr>
            <w:tcW w:w="1843" w:type="dxa"/>
            <w:tcBorders>
              <w:top w:val="nil"/>
              <w:left w:val="nil"/>
              <w:bottom w:val="single" w:sz="4" w:space="0" w:color="auto"/>
              <w:right w:val="single" w:sz="4" w:space="0" w:color="auto"/>
            </w:tcBorders>
            <w:shd w:val="clear" w:color="auto" w:fill="auto"/>
            <w:hideMark/>
          </w:tcPr>
          <w:p w14:paraId="478B498C"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0</w:t>
            </w:r>
          </w:p>
        </w:tc>
      </w:tr>
      <w:tr w:rsidR="00AC2A9B" w:rsidRPr="00EF7A21" w14:paraId="70AC456E" w14:textId="77777777" w:rsidTr="00AC2A9B">
        <w:trPr>
          <w:trHeight w:val="300"/>
        </w:trPr>
        <w:tc>
          <w:tcPr>
            <w:tcW w:w="1271" w:type="dxa"/>
            <w:tcBorders>
              <w:top w:val="nil"/>
              <w:left w:val="single" w:sz="4" w:space="0" w:color="auto"/>
              <w:bottom w:val="single" w:sz="4" w:space="0" w:color="auto"/>
              <w:right w:val="single" w:sz="4" w:space="0" w:color="auto"/>
            </w:tcBorders>
            <w:shd w:val="clear" w:color="auto" w:fill="auto"/>
            <w:hideMark/>
          </w:tcPr>
          <w:p w14:paraId="74F71084"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992" w:type="dxa"/>
            <w:tcBorders>
              <w:top w:val="nil"/>
              <w:left w:val="nil"/>
              <w:bottom w:val="single" w:sz="4" w:space="0" w:color="auto"/>
              <w:right w:val="single" w:sz="4" w:space="0" w:color="auto"/>
            </w:tcBorders>
            <w:shd w:val="clear" w:color="auto" w:fill="auto"/>
            <w:hideMark/>
          </w:tcPr>
          <w:p w14:paraId="45417FA7"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1276" w:type="dxa"/>
            <w:tcBorders>
              <w:top w:val="nil"/>
              <w:left w:val="nil"/>
              <w:bottom w:val="single" w:sz="4" w:space="0" w:color="auto"/>
              <w:right w:val="single" w:sz="4" w:space="0" w:color="auto"/>
            </w:tcBorders>
            <w:shd w:val="clear" w:color="auto" w:fill="auto"/>
            <w:hideMark/>
          </w:tcPr>
          <w:p w14:paraId="7CCB127D"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2977" w:type="dxa"/>
            <w:gridSpan w:val="2"/>
            <w:tcBorders>
              <w:top w:val="single" w:sz="4" w:space="0" w:color="auto"/>
              <w:left w:val="nil"/>
              <w:bottom w:val="single" w:sz="4" w:space="0" w:color="auto"/>
              <w:right w:val="single" w:sz="4" w:space="0" w:color="auto"/>
            </w:tcBorders>
            <w:shd w:val="clear" w:color="auto" w:fill="auto"/>
            <w:hideMark/>
          </w:tcPr>
          <w:p w14:paraId="15914A09" w14:textId="215D0C2A"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Fruits and veg</w:t>
            </w:r>
            <w:r w:rsidR="008A6B96" w:rsidRPr="00EF7A21">
              <w:rPr>
                <w:rFonts w:ascii="Times New Roman" w:eastAsia="Times New Roman" w:hAnsi="Times New Roman" w:cs="Times New Roman"/>
                <w:szCs w:val="20"/>
                <w:lang w:val="en-GB" w:eastAsia="de-DE"/>
              </w:rPr>
              <w:t>etable</w:t>
            </w:r>
            <w:r w:rsidRPr="00EF7A21">
              <w:rPr>
                <w:rFonts w:ascii="Times New Roman" w:eastAsia="Times New Roman" w:hAnsi="Times New Roman" w:cs="Times New Roman"/>
                <w:szCs w:val="20"/>
                <w:lang w:val="en-GB" w:eastAsia="de-DE"/>
              </w:rPr>
              <w:t>s</w:t>
            </w:r>
          </w:p>
        </w:tc>
        <w:tc>
          <w:tcPr>
            <w:tcW w:w="1843" w:type="dxa"/>
            <w:tcBorders>
              <w:top w:val="nil"/>
              <w:left w:val="nil"/>
              <w:bottom w:val="single" w:sz="4" w:space="0" w:color="auto"/>
              <w:right w:val="single" w:sz="4" w:space="0" w:color="auto"/>
            </w:tcBorders>
            <w:shd w:val="clear" w:color="auto" w:fill="auto"/>
            <w:hideMark/>
          </w:tcPr>
          <w:p w14:paraId="01D2023B"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8</w:t>
            </w:r>
          </w:p>
        </w:tc>
      </w:tr>
      <w:tr w:rsidR="00AC2A9B" w:rsidRPr="00EF7A21" w14:paraId="5BC4BC8E" w14:textId="77777777" w:rsidTr="00AC2A9B">
        <w:trPr>
          <w:trHeight w:val="300"/>
        </w:trPr>
        <w:tc>
          <w:tcPr>
            <w:tcW w:w="1271" w:type="dxa"/>
            <w:tcBorders>
              <w:top w:val="nil"/>
              <w:left w:val="single" w:sz="4" w:space="0" w:color="auto"/>
              <w:bottom w:val="single" w:sz="4" w:space="0" w:color="auto"/>
              <w:right w:val="single" w:sz="4" w:space="0" w:color="auto"/>
            </w:tcBorders>
            <w:shd w:val="clear" w:color="auto" w:fill="auto"/>
            <w:hideMark/>
          </w:tcPr>
          <w:p w14:paraId="1BF08F6A"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992" w:type="dxa"/>
            <w:tcBorders>
              <w:top w:val="nil"/>
              <w:left w:val="nil"/>
              <w:bottom w:val="single" w:sz="4" w:space="0" w:color="auto"/>
              <w:right w:val="single" w:sz="4" w:space="0" w:color="auto"/>
            </w:tcBorders>
            <w:shd w:val="clear" w:color="auto" w:fill="auto"/>
            <w:hideMark/>
          </w:tcPr>
          <w:p w14:paraId="76BAA90D"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1276" w:type="dxa"/>
            <w:tcBorders>
              <w:top w:val="nil"/>
              <w:left w:val="nil"/>
              <w:bottom w:val="single" w:sz="4" w:space="0" w:color="auto"/>
              <w:right w:val="single" w:sz="4" w:space="0" w:color="auto"/>
            </w:tcBorders>
            <w:shd w:val="clear" w:color="auto" w:fill="auto"/>
            <w:hideMark/>
          </w:tcPr>
          <w:p w14:paraId="71F445DD"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851" w:type="dxa"/>
            <w:tcBorders>
              <w:top w:val="nil"/>
              <w:left w:val="nil"/>
              <w:bottom w:val="single" w:sz="4" w:space="0" w:color="auto"/>
              <w:right w:val="single" w:sz="4" w:space="0" w:color="auto"/>
            </w:tcBorders>
            <w:shd w:val="clear" w:color="auto" w:fill="auto"/>
            <w:hideMark/>
          </w:tcPr>
          <w:p w14:paraId="43293016"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2126" w:type="dxa"/>
            <w:tcBorders>
              <w:top w:val="nil"/>
              <w:left w:val="nil"/>
              <w:bottom w:val="single" w:sz="4" w:space="0" w:color="auto"/>
              <w:right w:val="single" w:sz="4" w:space="0" w:color="auto"/>
            </w:tcBorders>
            <w:shd w:val="clear" w:color="auto" w:fill="auto"/>
            <w:hideMark/>
          </w:tcPr>
          <w:p w14:paraId="1E269F20"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Vegetables</w:t>
            </w:r>
          </w:p>
        </w:tc>
        <w:tc>
          <w:tcPr>
            <w:tcW w:w="1843" w:type="dxa"/>
            <w:tcBorders>
              <w:top w:val="nil"/>
              <w:left w:val="nil"/>
              <w:bottom w:val="single" w:sz="4" w:space="0" w:color="auto"/>
              <w:right w:val="single" w:sz="4" w:space="0" w:color="auto"/>
            </w:tcBorders>
            <w:shd w:val="clear" w:color="auto" w:fill="auto"/>
            <w:hideMark/>
          </w:tcPr>
          <w:p w14:paraId="4AB34E04"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8</w:t>
            </w:r>
          </w:p>
        </w:tc>
      </w:tr>
      <w:tr w:rsidR="00AC2A9B" w:rsidRPr="00EF7A21" w14:paraId="6B4A00A1" w14:textId="77777777" w:rsidTr="00AC2A9B">
        <w:trPr>
          <w:trHeight w:val="300"/>
        </w:trPr>
        <w:tc>
          <w:tcPr>
            <w:tcW w:w="1271" w:type="dxa"/>
            <w:tcBorders>
              <w:top w:val="nil"/>
              <w:left w:val="single" w:sz="4" w:space="0" w:color="auto"/>
              <w:bottom w:val="single" w:sz="4" w:space="0" w:color="auto"/>
              <w:right w:val="single" w:sz="4" w:space="0" w:color="auto"/>
            </w:tcBorders>
            <w:shd w:val="clear" w:color="auto" w:fill="auto"/>
            <w:hideMark/>
          </w:tcPr>
          <w:p w14:paraId="258269E8"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992" w:type="dxa"/>
            <w:tcBorders>
              <w:top w:val="nil"/>
              <w:left w:val="nil"/>
              <w:bottom w:val="single" w:sz="4" w:space="0" w:color="auto"/>
              <w:right w:val="single" w:sz="4" w:space="0" w:color="auto"/>
            </w:tcBorders>
            <w:shd w:val="clear" w:color="auto" w:fill="auto"/>
            <w:hideMark/>
          </w:tcPr>
          <w:p w14:paraId="1725A65A"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1276" w:type="dxa"/>
            <w:tcBorders>
              <w:top w:val="nil"/>
              <w:left w:val="nil"/>
              <w:bottom w:val="single" w:sz="4" w:space="0" w:color="auto"/>
              <w:right w:val="single" w:sz="4" w:space="0" w:color="auto"/>
            </w:tcBorders>
            <w:shd w:val="clear" w:color="auto" w:fill="auto"/>
            <w:hideMark/>
          </w:tcPr>
          <w:p w14:paraId="1A6B7F99"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851" w:type="dxa"/>
            <w:tcBorders>
              <w:top w:val="nil"/>
              <w:left w:val="nil"/>
              <w:bottom w:val="single" w:sz="4" w:space="0" w:color="auto"/>
              <w:right w:val="single" w:sz="4" w:space="0" w:color="auto"/>
            </w:tcBorders>
            <w:shd w:val="clear" w:color="auto" w:fill="auto"/>
            <w:hideMark/>
          </w:tcPr>
          <w:p w14:paraId="290ACD33"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2126" w:type="dxa"/>
            <w:tcBorders>
              <w:top w:val="nil"/>
              <w:left w:val="nil"/>
              <w:bottom w:val="single" w:sz="4" w:space="0" w:color="auto"/>
              <w:right w:val="single" w:sz="4" w:space="0" w:color="auto"/>
            </w:tcBorders>
            <w:shd w:val="clear" w:color="auto" w:fill="auto"/>
            <w:hideMark/>
          </w:tcPr>
          <w:p w14:paraId="1E6EF558"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Fruits</w:t>
            </w:r>
          </w:p>
        </w:tc>
        <w:tc>
          <w:tcPr>
            <w:tcW w:w="1843" w:type="dxa"/>
            <w:tcBorders>
              <w:top w:val="nil"/>
              <w:left w:val="nil"/>
              <w:bottom w:val="single" w:sz="4" w:space="0" w:color="auto"/>
              <w:right w:val="single" w:sz="4" w:space="0" w:color="auto"/>
            </w:tcBorders>
            <w:shd w:val="clear" w:color="auto" w:fill="auto"/>
            <w:hideMark/>
          </w:tcPr>
          <w:p w14:paraId="21C70650"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7</w:t>
            </w:r>
          </w:p>
        </w:tc>
      </w:tr>
      <w:tr w:rsidR="00AC2A9B" w:rsidRPr="00EF7A21" w14:paraId="090E415F" w14:textId="77777777" w:rsidTr="00AC2A9B">
        <w:trPr>
          <w:trHeight w:val="300"/>
        </w:trPr>
        <w:tc>
          <w:tcPr>
            <w:tcW w:w="1271" w:type="dxa"/>
            <w:tcBorders>
              <w:top w:val="nil"/>
              <w:left w:val="single" w:sz="4" w:space="0" w:color="auto"/>
              <w:bottom w:val="single" w:sz="4" w:space="0" w:color="auto"/>
              <w:right w:val="single" w:sz="4" w:space="0" w:color="auto"/>
            </w:tcBorders>
            <w:shd w:val="clear" w:color="auto" w:fill="auto"/>
            <w:hideMark/>
          </w:tcPr>
          <w:p w14:paraId="11070AF7"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992" w:type="dxa"/>
            <w:tcBorders>
              <w:top w:val="nil"/>
              <w:left w:val="nil"/>
              <w:bottom w:val="single" w:sz="4" w:space="0" w:color="auto"/>
              <w:right w:val="single" w:sz="4" w:space="0" w:color="auto"/>
            </w:tcBorders>
            <w:shd w:val="clear" w:color="auto" w:fill="auto"/>
            <w:hideMark/>
          </w:tcPr>
          <w:p w14:paraId="563C5D8D"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1276" w:type="dxa"/>
            <w:tcBorders>
              <w:top w:val="nil"/>
              <w:left w:val="nil"/>
              <w:bottom w:val="single" w:sz="4" w:space="0" w:color="auto"/>
              <w:right w:val="single" w:sz="4" w:space="0" w:color="auto"/>
            </w:tcBorders>
            <w:shd w:val="clear" w:color="auto" w:fill="auto"/>
            <w:hideMark/>
          </w:tcPr>
          <w:p w14:paraId="64DDD06C"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2977" w:type="dxa"/>
            <w:gridSpan w:val="2"/>
            <w:tcBorders>
              <w:top w:val="single" w:sz="4" w:space="0" w:color="auto"/>
              <w:left w:val="nil"/>
              <w:bottom w:val="single" w:sz="4" w:space="0" w:color="auto"/>
              <w:right w:val="single" w:sz="4" w:space="0" w:color="auto"/>
            </w:tcBorders>
            <w:shd w:val="clear" w:color="auto" w:fill="auto"/>
            <w:hideMark/>
          </w:tcPr>
          <w:p w14:paraId="2C91B626"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Unprocessed meat</w:t>
            </w:r>
          </w:p>
        </w:tc>
        <w:tc>
          <w:tcPr>
            <w:tcW w:w="1843" w:type="dxa"/>
            <w:tcBorders>
              <w:top w:val="nil"/>
              <w:left w:val="nil"/>
              <w:bottom w:val="single" w:sz="4" w:space="0" w:color="auto"/>
              <w:right w:val="single" w:sz="4" w:space="0" w:color="auto"/>
            </w:tcBorders>
            <w:shd w:val="clear" w:color="auto" w:fill="auto"/>
            <w:hideMark/>
          </w:tcPr>
          <w:p w14:paraId="6D058D65"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3</w:t>
            </w:r>
          </w:p>
        </w:tc>
      </w:tr>
      <w:tr w:rsidR="00AC2A9B" w:rsidRPr="00EF7A21" w14:paraId="47029A45" w14:textId="77777777" w:rsidTr="00AC2A9B">
        <w:trPr>
          <w:trHeight w:val="300"/>
        </w:trPr>
        <w:tc>
          <w:tcPr>
            <w:tcW w:w="1271" w:type="dxa"/>
            <w:tcBorders>
              <w:top w:val="nil"/>
              <w:left w:val="single" w:sz="4" w:space="0" w:color="auto"/>
              <w:bottom w:val="single" w:sz="4" w:space="0" w:color="auto"/>
              <w:right w:val="single" w:sz="4" w:space="0" w:color="auto"/>
            </w:tcBorders>
            <w:shd w:val="clear" w:color="auto" w:fill="auto"/>
            <w:hideMark/>
          </w:tcPr>
          <w:p w14:paraId="02EE9FB9"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992" w:type="dxa"/>
            <w:tcBorders>
              <w:top w:val="nil"/>
              <w:left w:val="nil"/>
              <w:bottom w:val="single" w:sz="4" w:space="0" w:color="auto"/>
              <w:right w:val="single" w:sz="4" w:space="0" w:color="auto"/>
            </w:tcBorders>
            <w:shd w:val="clear" w:color="auto" w:fill="auto"/>
            <w:hideMark/>
          </w:tcPr>
          <w:p w14:paraId="17723741"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1276" w:type="dxa"/>
            <w:tcBorders>
              <w:top w:val="nil"/>
              <w:left w:val="nil"/>
              <w:bottom w:val="single" w:sz="4" w:space="0" w:color="auto"/>
              <w:right w:val="single" w:sz="4" w:space="0" w:color="auto"/>
            </w:tcBorders>
            <w:shd w:val="clear" w:color="auto" w:fill="auto"/>
            <w:hideMark/>
          </w:tcPr>
          <w:p w14:paraId="13BE7131"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2977" w:type="dxa"/>
            <w:gridSpan w:val="2"/>
            <w:tcBorders>
              <w:top w:val="single" w:sz="4" w:space="0" w:color="auto"/>
              <w:left w:val="nil"/>
              <w:bottom w:val="single" w:sz="4" w:space="0" w:color="auto"/>
              <w:right w:val="single" w:sz="4" w:space="0" w:color="auto"/>
            </w:tcBorders>
            <w:shd w:val="clear" w:color="auto" w:fill="auto"/>
            <w:hideMark/>
          </w:tcPr>
          <w:p w14:paraId="0C090E3D"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Seafood</w:t>
            </w:r>
          </w:p>
        </w:tc>
        <w:tc>
          <w:tcPr>
            <w:tcW w:w="1843" w:type="dxa"/>
            <w:tcBorders>
              <w:top w:val="nil"/>
              <w:left w:val="nil"/>
              <w:bottom w:val="single" w:sz="4" w:space="0" w:color="auto"/>
              <w:right w:val="single" w:sz="4" w:space="0" w:color="auto"/>
            </w:tcBorders>
            <w:shd w:val="clear" w:color="auto" w:fill="auto"/>
            <w:hideMark/>
          </w:tcPr>
          <w:p w14:paraId="5273FECB"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2</w:t>
            </w:r>
          </w:p>
        </w:tc>
      </w:tr>
      <w:tr w:rsidR="00AC2A9B" w:rsidRPr="00EF7A21" w14:paraId="754DA82A" w14:textId="77777777" w:rsidTr="00AC2A9B">
        <w:trPr>
          <w:trHeight w:val="300"/>
        </w:trPr>
        <w:tc>
          <w:tcPr>
            <w:tcW w:w="1271" w:type="dxa"/>
            <w:tcBorders>
              <w:top w:val="nil"/>
              <w:left w:val="single" w:sz="4" w:space="0" w:color="auto"/>
              <w:bottom w:val="single" w:sz="4" w:space="0" w:color="auto"/>
              <w:right w:val="single" w:sz="4" w:space="0" w:color="auto"/>
            </w:tcBorders>
            <w:shd w:val="clear" w:color="auto" w:fill="auto"/>
            <w:hideMark/>
          </w:tcPr>
          <w:p w14:paraId="49E531D1"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992" w:type="dxa"/>
            <w:tcBorders>
              <w:top w:val="nil"/>
              <w:left w:val="nil"/>
              <w:bottom w:val="single" w:sz="4" w:space="0" w:color="auto"/>
              <w:right w:val="single" w:sz="4" w:space="0" w:color="auto"/>
            </w:tcBorders>
            <w:shd w:val="clear" w:color="auto" w:fill="auto"/>
            <w:hideMark/>
          </w:tcPr>
          <w:p w14:paraId="78B4F637"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1276" w:type="dxa"/>
            <w:tcBorders>
              <w:top w:val="nil"/>
              <w:left w:val="nil"/>
              <w:bottom w:val="single" w:sz="4" w:space="0" w:color="auto"/>
              <w:right w:val="single" w:sz="4" w:space="0" w:color="auto"/>
            </w:tcBorders>
            <w:shd w:val="clear" w:color="auto" w:fill="auto"/>
            <w:hideMark/>
          </w:tcPr>
          <w:p w14:paraId="51568D45"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2977" w:type="dxa"/>
            <w:gridSpan w:val="2"/>
            <w:tcBorders>
              <w:top w:val="single" w:sz="4" w:space="0" w:color="auto"/>
              <w:left w:val="nil"/>
              <w:bottom w:val="single" w:sz="4" w:space="0" w:color="auto"/>
              <w:right w:val="single" w:sz="4" w:space="0" w:color="auto"/>
            </w:tcBorders>
            <w:shd w:val="clear" w:color="auto" w:fill="auto"/>
            <w:hideMark/>
          </w:tcPr>
          <w:p w14:paraId="0076827C"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Dairy</w:t>
            </w:r>
          </w:p>
        </w:tc>
        <w:tc>
          <w:tcPr>
            <w:tcW w:w="1843" w:type="dxa"/>
            <w:tcBorders>
              <w:top w:val="nil"/>
              <w:left w:val="nil"/>
              <w:bottom w:val="single" w:sz="4" w:space="0" w:color="auto"/>
              <w:right w:val="single" w:sz="4" w:space="0" w:color="auto"/>
            </w:tcBorders>
            <w:shd w:val="clear" w:color="auto" w:fill="auto"/>
            <w:hideMark/>
          </w:tcPr>
          <w:p w14:paraId="5D789088"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10</w:t>
            </w:r>
          </w:p>
        </w:tc>
      </w:tr>
      <w:tr w:rsidR="00AC2A9B" w:rsidRPr="00EF7A21" w14:paraId="0E4C613A" w14:textId="77777777" w:rsidTr="00AC2A9B">
        <w:trPr>
          <w:trHeight w:val="300"/>
        </w:trPr>
        <w:tc>
          <w:tcPr>
            <w:tcW w:w="1271" w:type="dxa"/>
            <w:tcBorders>
              <w:top w:val="nil"/>
              <w:left w:val="single" w:sz="4" w:space="0" w:color="auto"/>
              <w:bottom w:val="single" w:sz="4" w:space="0" w:color="auto"/>
              <w:right w:val="single" w:sz="4" w:space="0" w:color="auto"/>
            </w:tcBorders>
            <w:shd w:val="clear" w:color="auto" w:fill="auto"/>
            <w:hideMark/>
          </w:tcPr>
          <w:p w14:paraId="3F395B1A"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992" w:type="dxa"/>
            <w:tcBorders>
              <w:top w:val="nil"/>
              <w:left w:val="nil"/>
              <w:bottom w:val="single" w:sz="4" w:space="0" w:color="auto"/>
              <w:right w:val="single" w:sz="4" w:space="0" w:color="auto"/>
            </w:tcBorders>
            <w:shd w:val="clear" w:color="auto" w:fill="auto"/>
            <w:hideMark/>
          </w:tcPr>
          <w:p w14:paraId="1668DA6D"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1276" w:type="dxa"/>
            <w:tcBorders>
              <w:top w:val="nil"/>
              <w:left w:val="nil"/>
              <w:bottom w:val="single" w:sz="4" w:space="0" w:color="auto"/>
              <w:right w:val="single" w:sz="4" w:space="0" w:color="auto"/>
            </w:tcBorders>
            <w:shd w:val="clear" w:color="auto" w:fill="auto"/>
            <w:hideMark/>
          </w:tcPr>
          <w:p w14:paraId="4F90433D"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2977" w:type="dxa"/>
            <w:gridSpan w:val="2"/>
            <w:tcBorders>
              <w:top w:val="single" w:sz="4" w:space="0" w:color="auto"/>
              <w:left w:val="nil"/>
              <w:bottom w:val="single" w:sz="4" w:space="0" w:color="auto"/>
              <w:right w:val="single" w:sz="4" w:space="0" w:color="auto"/>
            </w:tcBorders>
            <w:shd w:val="clear" w:color="auto" w:fill="auto"/>
            <w:hideMark/>
          </w:tcPr>
          <w:p w14:paraId="6C706B7A"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Cereals</w:t>
            </w:r>
          </w:p>
        </w:tc>
        <w:tc>
          <w:tcPr>
            <w:tcW w:w="1843" w:type="dxa"/>
            <w:tcBorders>
              <w:top w:val="nil"/>
              <w:left w:val="nil"/>
              <w:bottom w:val="single" w:sz="4" w:space="0" w:color="auto"/>
              <w:right w:val="single" w:sz="4" w:space="0" w:color="auto"/>
            </w:tcBorders>
            <w:shd w:val="clear" w:color="auto" w:fill="auto"/>
            <w:hideMark/>
          </w:tcPr>
          <w:p w14:paraId="2FD80BE0"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1</w:t>
            </w:r>
          </w:p>
        </w:tc>
      </w:tr>
      <w:tr w:rsidR="00AC2A9B" w:rsidRPr="00EF7A21" w14:paraId="786F053B" w14:textId="77777777" w:rsidTr="00AC2A9B">
        <w:trPr>
          <w:trHeight w:val="300"/>
        </w:trPr>
        <w:tc>
          <w:tcPr>
            <w:tcW w:w="1271" w:type="dxa"/>
            <w:tcBorders>
              <w:top w:val="nil"/>
              <w:left w:val="single" w:sz="4" w:space="0" w:color="auto"/>
              <w:bottom w:val="single" w:sz="4" w:space="0" w:color="auto"/>
              <w:right w:val="single" w:sz="4" w:space="0" w:color="auto"/>
            </w:tcBorders>
            <w:shd w:val="clear" w:color="auto" w:fill="auto"/>
            <w:hideMark/>
          </w:tcPr>
          <w:p w14:paraId="233AA12C"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992" w:type="dxa"/>
            <w:tcBorders>
              <w:top w:val="nil"/>
              <w:left w:val="nil"/>
              <w:bottom w:val="single" w:sz="4" w:space="0" w:color="auto"/>
              <w:right w:val="single" w:sz="4" w:space="0" w:color="auto"/>
            </w:tcBorders>
            <w:shd w:val="clear" w:color="auto" w:fill="auto"/>
            <w:hideMark/>
          </w:tcPr>
          <w:p w14:paraId="1B45EA2E"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1276" w:type="dxa"/>
            <w:tcBorders>
              <w:top w:val="nil"/>
              <w:left w:val="nil"/>
              <w:bottom w:val="single" w:sz="4" w:space="0" w:color="auto"/>
              <w:right w:val="single" w:sz="4" w:space="0" w:color="auto"/>
            </w:tcBorders>
            <w:shd w:val="clear" w:color="auto" w:fill="auto"/>
            <w:hideMark/>
          </w:tcPr>
          <w:p w14:paraId="6435AE57"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2977" w:type="dxa"/>
            <w:gridSpan w:val="2"/>
            <w:tcBorders>
              <w:top w:val="single" w:sz="4" w:space="0" w:color="auto"/>
              <w:left w:val="nil"/>
              <w:bottom w:val="single" w:sz="4" w:space="0" w:color="auto"/>
              <w:right w:val="single" w:sz="4" w:space="0" w:color="auto"/>
            </w:tcBorders>
            <w:shd w:val="clear" w:color="auto" w:fill="auto"/>
            <w:hideMark/>
          </w:tcPr>
          <w:p w14:paraId="7A6E3251"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Eggs</w:t>
            </w:r>
          </w:p>
        </w:tc>
        <w:tc>
          <w:tcPr>
            <w:tcW w:w="1843" w:type="dxa"/>
            <w:tcBorders>
              <w:top w:val="nil"/>
              <w:left w:val="nil"/>
              <w:bottom w:val="single" w:sz="4" w:space="0" w:color="auto"/>
              <w:right w:val="single" w:sz="4" w:space="0" w:color="auto"/>
            </w:tcBorders>
            <w:shd w:val="clear" w:color="auto" w:fill="auto"/>
            <w:hideMark/>
          </w:tcPr>
          <w:p w14:paraId="708D5126"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1</w:t>
            </w:r>
          </w:p>
        </w:tc>
      </w:tr>
      <w:tr w:rsidR="00AC2A9B" w:rsidRPr="00EF7A21" w14:paraId="4CE6215A" w14:textId="77777777" w:rsidTr="00AC2A9B">
        <w:trPr>
          <w:trHeight w:val="300"/>
        </w:trPr>
        <w:tc>
          <w:tcPr>
            <w:tcW w:w="1271" w:type="dxa"/>
            <w:tcBorders>
              <w:top w:val="nil"/>
              <w:left w:val="single" w:sz="4" w:space="0" w:color="auto"/>
              <w:bottom w:val="single" w:sz="4" w:space="0" w:color="auto"/>
              <w:right w:val="single" w:sz="4" w:space="0" w:color="auto"/>
            </w:tcBorders>
            <w:shd w:val="clear" w:color="auto" w:fill="auto"/>
            <w:hideMark/>
          </w:tcPr>
          <w:p w14:paraId="56288DF6"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992" w:type="dxa"/>
            <w:tcBorders>
              <w:top w:val="nil"/>
              <w:left w:val="nil"/>
              <w:bottom w:val="single" w:sz="4" w:space="0" w:color="auto"/>
              <w:right w:val="single" w:sz="4" w:space="0" w:color="auto"/>
            </w:tcBorders>
            <w:shd w:val="clear" w:color="auto" w:fill="auto"/>
            <w:hideMark/>
          </w:tcPr>
          <w:p w14:paraId="6CDAF500"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4253" w:type="dxa"/>
            <w:gridSpan w:val="3"/>
            <w:tcBorders>
              <w:top w:val="single" w:sz="4" w:space="0" w:color="auto"/>
              <w:left w:val="nil"/>
              <w:bottom w:val="single" w:sz="4" w:space="0" w:color="auto"/>
              <w:right w:val="single" w:sz="4" w:space="0" w:color="auto"/>
            </w:tcBorders>
            <w:shd w:val="clear" w:color="auto" w:fill="auto"/>
            <w:hideMark/>
          </w:tcPr>
          <w:p w14:paraId="26F5EAA7"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Sweet foods</w:t>
            </w:r>
          </w:p>
        </w:tc>
        <w:tc>
          <w:tcPr>
            <w:tcW w:w="1843" w:type="dxa"/>
            <w:tcBorders>
              <w:top w:val="nil"/>
              <w:left w:val="nil"/>
              <w:bottom w:val="single" w:sz="4" w:space="0" w:color="auto"/>
              <w:right w:val="single" w:sz="4" w:space="0" w:color="auto"/>
            </w:tcBorders>
            <w:shd w:val="clear" w:color="auto" w:fill="auto"/>
            <w:hideMark/>
          </w:tcPr>
          <w:p w14:paraId="4337C0A4"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6</w:t>
            </w:r>
          </w:p>
        </w:tc>
      </w:tr>
      <w:tr w:rsidR="00AC2A9B" w:rsidRPr="00EF7A21" w14:paraId="27BE8ED4" w14:textId="77777777" w:rsidTr="00AC2A9B">
        <w:trPr>
          <w:trHeight w:val="300"/>
        </w:trPr>
        <w:tc>
          <w:tcPr>
            <w:tcW w:w="1271" w:type="dxa"/>
            <w:tcBorders>
              <w:top w:val="nil"/>
              <w:left w:val="single" w:sz="4" w:space="0" w:color="auto"/>
              <w:bottom w:val="single" w:sz="4" w:space="0" w:color="auto"/>
              <w:right w:val="single" w:sz="4" w:space="0" w:color="auto"/>
            </w:tcBorders>
            <w:shd w:val="clear" w:color="auto" w:fill="auto"/>
            <w:hideMark/>
          </w:tcPr>
          <w:p w14:paraId="339A685E"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992" w:type="dxa"/>
            <w:tcBorders>
              <w:top w:val="nil"/>
              <w:left w:val="nil"/>
              <w:bottom w:val="single" w:sz="4" w:space="0" w:color="auto"/>
              <w:right w:val="single" w:sz="4" w:space="0" w:color="auto"/>
            </w:tcBorders>
            <w:shd w:val="clear" w:color="auto" w:fill="auto"/>
            <w:hideMark/>
          </w:tcPr>
          <w:p w14:paraId="45A29C7D"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1276" w:type="dxa"/>
            <w:tcBorders>
              <w:top w:val="nil"/>
              <w:left w:val="nil"/>
              <w:bottom w:val="single" w:sz="4" w:space="0" w:color="auto"/>
              <w:right w:val="single" w:sz="4" w:space="0" w:color="auto"/>
            </w:tcBorders>
            <w:shd w:val="clear" w:color="auto" w:fill="auto"/>
            <w:hideMark/>
          </w:tcPr>
          <w:p w14:paraId="0A5A460C"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2977" w:type="dxa"/>
            <w:gridSpan w:val="2"/>
            <w:tcBorders>
              <w:top w:val="single" w:sz="4" w:space="0" w:color="auto"/>
              <w:left w:val="nil"/>
              <w:bottom w:val="single" w:sz="4" w:space="0" w:color="auto"/>
              <w:right w:val="single" w:sz="4" w:space="0" w:color="auto"/>
            </w:tcBorders>
            <w:shd w:val="clear" w:color="auto" w:fill="auto"/>
            <w:hideMark/>
          </w:tcPr>
          <w:p w14:paraId="443DFDA5"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Pastry</w:t>
            </w:r>
          </w:p>
        </w:tc>
        <w:tc>
          <w:tcPr>
            <w:tcW w:w="1843" w:type="dxa"/>
            <w:tcBorders>
              <w:top w:val="nil"/>
              <w:left w:val="nil"/>
              <w:bottom w:val="single" w:sz="4" w:space="0" w:color="auto"/>
              <w:right w:val="single" w:sz="4" w:space="0" w:color="auto"/>
            </w:tcBorders>
            <w:shd w:val="clear" w:color="auto" w:fill="auto"/>
            <w:hideMark/>
          </w:tcPr>
          <w:p w14:paraId="19388121"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3</w:t>
            </w:r>
          </w:p>
        </w:tc>
      </w:tr>
      <w:tr w:rsidR="00AC2A9B" w:rsidRPr="00EF7A21" w14:paraId="35E7B93E" w14:textId="77777777" w:rsidTr="00AC2A9B">
        <w:trPr>
          <w:trHeight w:val="300"/>
        </w:trPr>
        <w:tc>
          <w:tcPr>
            <w:tcW w:w="1271" w:type="dxa"/>
            <w:tcBorders>
              <w:top w:val="nil"/>
              <w:left w:val="single" w:sz="4" w:space="0" w:color="auto"/>
              <w:bottom w:val="single" w:sz="4" w:space="0" w:color="auto"/>
              <w:right w:val="single" w:sz="4" w:space="0" w:color="auto"/>
            </w:tcBorders>
            <w:shd w:val="clear" w:color="auto" w:fill="auto"/>
            <w:hideMark/>
          </w:tcPr>
          <w:p w14:paraId="547A2B90"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992" w:type="dxa"/>
            <w:tcBorders>
              <w:top w:val="nil"/>
              <w:left w:val="nil"/>
              <w:bottom w:val="single" w:sz="4" w:space="0" w:color="auto"/>
              <w:right w:val="single" w:sz="4" w:space="0" w:color="auto"/>
            </w:tcBorders>
            <w:shd w:val="clear" w:color="auto" w:fill="auto"/>
            <w:hideMark/>
          </w:tcPr>
          <w:p w14:paraId="6DE61744"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1276" w:type="dxa"/>
            <w:tcBorders>
              <w:top w:val="nil"/>
              <w:left w:val="nil"/>
              <w:bottom w:val="single" w:sz="4" w:space="0" w:color="auto"/>
              <w:right w:val="single" w:sz="4" w:space="0" w:color="auto"/>
            </w:tcBorders>
            <w:shd w:val="clear" w:color="auto" w:fill="auto"/>
            <w:hideMark/>
          </w:tcPr>
          <w:p w14:paraId="2F177162"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2977" w:type="dxa"/>
            <w:gridSpan w:val="2"/>
            <w:tcBorders>
              <w:top w:val="single" w:sz="4" w:space="0" w:color="auto"/>
              <w:left w:val="nil"/>
              <w:bottom w:val="single" w:sz="4" w:space="0" w:color="auto"/>
              <w:right w:val="single" w:sz="4" w:space="0" w:color="auto"/>
            </w:tcBorders>
            <w:shd w:val="clear" w:color="auto" w:fill="auto"/>
            <w:hideMark/>
          </w:tcPr>
          <w:p w14:paraId="316582D0"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Desserts</w:t>
            </w:r>
          </w:p>
        </w:tc>
        <w:tc>
          <w:tcPr>
            <w:tcW w:w="1843" w:type="dxa"/>
            <w:tcBorders>
              <w:top w:val="nil"/>
              <w:left w:val="nil"/>
              <w:bottom w:val="single" w:sz="4" w:space="0" w:color="auto"/>
              <w:right w:val="single" w:sz="4" w:space="0" w:color="auto"/>
            </w:tcBorders>
            <w:shd w:val="clear" w:color="auto" w:fill="auto"/>
            <w:hideMark/>
          </w:tcPr>
          <w:p w14:paraId="1E58209C"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1</w:t>
            </w:r>
          </w:p>
        </w:tc>
      </w:tr>
      <w:tr w:rsidR="00AC2A9B" w:rsidRPr="00EF7A21" w14:paraId="43138A76" w14:textId="77777777" w:rsidTr="00AC2A9B">
        <w:trPr>
          <w:trHeight w:val="300"/>
        </w:trPr>
        <w:tc>
          <w:tcPr>
            <w:tcW w:w="1271" w:type="dxa"/>
            <w:tcBorders>
              <w:top w:val="nil"/>
              <w:left w:val="single" w:sz="4" w:space="0" w:color="auto"/>
              <w:bottom w:val="single" w:sz="4" w:space="0" w:color="auto"/>
              <w:right w:val="single" w:sz="4" w:space="0" w:color="auto"/>
            </w:tcBorders>
            <w:shd w:val="clear" w:color="auto" w:fill="auto"/>
            <w:hideMark/>
          </w:tcPr>
          <w:p w14:paraId="15BA5EAF"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992" w:type="dxa"/>
            <w:tcBorders>
              <w:top w:val="nil"/>
              <w:left w:val="nil"/>
              <w:bottom w:val="single" w:sz="4" w:space="0" w:color="auto"/>
              <w:right w:val="single" w:sz="4" w:space="0" w:color="auto"/>
            </w:tcBorders>
            <w:shd w:val="clear" w:color="auto" w:fill="auto"/>
            <w:hideMark/>
          </w:tcPr>
          <w:p w14:paraId="29CF2D47"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1276" w:type="dxa"/>
            <w:tcBorders>
              <w:top w:val="nil"/>
              <w:left w:val="nil"/>
              <w:bottom w:val="single" w:sz="4" w:space="0" w:color="auto"/>
              <w:right w:val="single" w:sz="4" w:space="0" w:color="auto"/>
            </w:tcBorders>
            <w:shd w:val="clear" w:color="auto" w:fill="auto"/>
            <w:hideMark/>
          </w:tcPr>
          <w:p w14:paraId="0C08BE22"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2977" w:type="dxa"/>
            <w:gridSpan w:val="2"/>
            <w:tcBorders>
              <w:top w:val="single" w:sz="4" w:space="0" w:color="auto"/>
              <w:left w:val="nil"/>
              <w:bottom w:val="single" w:sz="4" w:space="0" w:color="auto"/>
              <w:right w:val="single" w:sz="4" w:space="0" w:color="auto"/>
            </w:tcBorders>
            <w:shd w:val="clear" w:color="auto" w:fill="auto"/>
            <w:hideMark/>
          </w:tcPr>
          <w:p w14:paraId="4672E0D0"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Ice cream</w:t>
            </w:r>
          </w:p>
        </w:tc>
        <w:tc>
          <w:tcPr>
            <w:tcW w:w="1843" w:type="dxa"/>
            <w:tcBorders>
              <w:top w:val="nil"/>
              <w:left w:val="nil"/>
              <w:bottom w:val="single" w:sz="4" w:space="0" w:color="auto"/>
              <w:right w:val="single" w:sz="4" w:space="0" w:color="auto"/>
            </w:tcBorders>
            <w:shd w:val="clear" w:color="auto" w:fill="auto"/>
            <w:hideMark/>
          </w:tcPr>
          <w:p w14:paraId="402769D3"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1</w:t>
            </w:r>
          </w:p>
        </w:tc>
      </w:tr>
      <w:tr w:rsidR="00AC2A9B" w:rsidRPr="00EF7A21" w14:paraId="44932251" w14:textId="77777777" w:rsidTr="00AC2A9B">
        <w:trPr>
          <w:trHeight w:val="300"/>
        </w:trPr>
        <w:tc>
          <w:tcPr>
            <w:tcW w:w="1271" w:type="dxa"/>
            <w:tcBorders>
              <w:top w:val="nil"/>
              <w:left w:val="single" w:sz="4" w:space="0" w:color="auto"/>
              <w:bottom w:val="single" w:sz="4" w:space="0" w:color="auto"/>
              <w:right w:val="single" w:sz="4" w:space="0" w:color="auto"/>
            </w:tcBorders>
            <w:shd w:val="clear" w:color="auto" w:fill="auto"/>
            <w:hideMark/>
          </w:tcPr>
          <w:p w14:paraId="5FB39D4B"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lastRenderedPageBreak/>
              <w:t xml:space="preserve"> </w:t>
            </w:r>
          </w:p>
        </w:tc>
        <w:tc>
          <w:tcPr>
            <w:tcW w:w="992" w:type="dxa"/>
            <w:tcBorders>
              <w:top w:val="nil"/>
              <w:left w:val="nil"/>
              <w:bottom w:val="single" w:sz="4" w:space="0" w:color="auto"/>
              <w:right w:val="single" w:sz="4" w:space="0" w:color="auto"/>
            </w:tcBorders>
            <w:shd w:val="clear" w:color="auto" w:fill="auto"/>
            <w:hideMark/>
          </w:tcPr>
          <w:p w14:paraId="08A62A94"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1276" w:type="dxa"/>
            <w:tcBorders>
              <w:top w:val="nil"/>
              <w:left w:val="nil"/>
              <w:bottom w:val="single" w:sz="4" w:space="0" w:color="auto"/>
              <w:right w:val="single" w:sz="4" w:space="0" w:color="auto"/>
            </w:tcBorders>
            <w:shd w:val="clear" w:color="auto" w:fill="auto"/>
            <w:hideMark/>
          </w:tcPr>
          <w:p w14:paraId="69BC2B8E"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2977" w:type="dxa"/>
            <w:gridSpan w:val="2"/>
            <w:tcBorders>
              <w:top w:val="single" w:sz="4" w:space="0" w:color="auto"/>
              <w:left w:val="nil"/>
              <w:bottom w:val="single" w:sz="4" w:space="0" w:color="auto"/>
              <w:right w:val="single" w:sz="4" w:space="0" w:color="auto"/>
            </w:tcBorders>
            <w:shd w:val="clear" w:color="auto" w:fill="auto"/>
            <w:hideMark/>
          </w:tcPr>
          <w:p w14:paraId="72DFE4D6"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Sweet spreads</w:t>
            </w:r>
          </w:p>
        </w:tc>
        <w:tc>
          <w:tcPr>
            <w:tcW w:w="1843" w:type="dxa"/>
            <w:tcBorders>
              <w:top w:val="nil"/>
              <w:left w:val="nil"/>
              <w:bottom w:val="single" w:sz="4" w:space="0" w:color="auto"/>
              <w:right w:val="single" w:sz="4" w:space="0" w:color="auto"/>
            </w:tcBorders>
            <w:shd w:val="clear" w:color="auto" w:fill="auto"/>
            <w:hideMark/>
          </w:tcPr>
          <w:p w14:paraId="125AE86C"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6</w:t>
            </w:r>
          </w:p>
        </w:tc>
      </w:tr>
      <w:tr w:rsidR="00AC2A9B" w:rsidRPr="00EF7A21" w14:paraId="521D8EAC" w14:textId="77777777" w:rsidTr="00AC2A9B">
        <w:trPr>
          <w:trHeight w:val="300"/>
        </w:trPr>
        <w:tc>
          <w:tcPr>
            <w:tcW w:w="1271" w:type="dxa"/>
            <w:tcBorders>
              <w:top w:val="nil"/>
              <w:left w:val="single" w:sz="4" w:space="0" w:color="auto"/>
              <w:bottom w:val="single" w:sz="4" w:space="0" w:color="auto"/>
              <w:right w:val="single" w:sz="4" w:space="0" w:color="auto"/>
            </w:tcBorders>
            <w:shd w:val="clear" w:color="auto" w:fill="auto"/>
            <w:hideMark/>
          </w:tcPr>
          <w:p w14:paraId="5B986846"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992" w:type="dxa"/>
            <w:tcBorders>
              <w:top w:val="nil"/>
              <w:left w:val="nil"/>
              <w:bottom w:val="single" w:sz="4" w:space="0" w:color="auto"/>
              <w:right w:val="single" w:sz="4" w:space="0" w:color="auto"/>
            </w:tcBorders>
            <w:shd w:val="clear" w:color="auto" w:fill="auto"/>
            <w:hideMark/>
          </w:tcPr>
          <w:p w14:paraId="00E52006"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1276" w:type="dxa"/>
            <w:tcBorders>
              <w:top w:val="nil"/>
              <w:left w:val="nil"/>
              <w:bottom w:val="single" w:sz="4" w:space="0" w:color="auto"/>
              <w:right w:val="single" w:sz="4" w:space="0" w:color="auto"/>
            </w:tcBorders>
            <w:shd w:val="clear" w:color="auto" w:fill="auto"/>
            <w:hideMark/>
          </w:tcPr>
          <w:p w14:paraId="710A2A71"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2977" w:type="dxa"/>
            <w:gridSpan w:val="2"/>
            <w:tcBorders>
              <w:top w:val="single" w:sz="4" w:space="0" w:color="auto"/>
              <w:left w:val="nil"/>
              <w:bottom w:val="single" w:sz="4" w:space="0" w:color="auto"/>
              <w:right w:val="single" w:sz="4" w:space="0" w:color="auto"/>
            </w:tcBorders>
            <w:shd w:val="clear" w:color="auto" w:fill="auto"/>
            <w:hideMark/>
          </w:tcPr>
          <w:p w14:paraId="2E0B2DF5"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Sweets / candy</w:t>
            </w:r>
          </w:p>
        </w:tc>
        <w:tc>
          <w:tcPr>
            <w:tcW w:w="1843" w:type="dxa"/>
            <w:tcBorders>
              <w:top w:val="nil"/>
              <w:left w:val="nil"/>
              <w:bottom w:val="single" w:sz="4" w:space="0" w:color="auto"/>
              <w:right w:val="single" w:sz="4" w:space="0" w:color="auto"/>
            </w:tcBorders>
            <w:shd w:val="clear" w:color="auto" w:fill="auto"/>
            <w:hideMark/>
          </w:tcPr>
          <w:p w14:paraId="7DEEED96"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4</w:t>
            </w:r>
          </w:p>
        </w:tc>
      </w:tr>
      <w:tr w:rsidR="00AC2A9B" w:rsidRPr="00EF7A21" w14:paraId="0409342D" w14:textId="77777777" w:rsidTr="00AC2A9B">
        <w:trPr>
          <w:trHeight w:val="300"/>
        </w:trPr>
        <w:tc>
          <w:tcPr>
            <w:tcW w:w="1271" w:type="dxa"/>
            <w:tcBorders>
              <w:top w:val="nil"/>
              <w:left w:val="single" w:sz="4" w:space="0" w:color="auto"/>
              <w:bottom w:val="single" w:sz="4" w:space="0" w:color="auto"/>
              <w:right w:val="single" w:sz="4" w:space="0" w:color="auto"/>
            </w:tcBorders>
            <w:shd w:val="clear" w:color="auto" w:fill="auto"/>
            <w:hideMark/>
          </w:tcPr>
          <w:p w14:paraId="52F74E00"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992" w:type="dxa"/>
            <w:tcBorders>
              <w:top w:val="nil"/>
              <w:left w:val="nil"/>
              <w:bottom w:val="single" w:sz="4" w:space="0" w:color="auto"/>
              <w:right w:val="single" w:sz="4" w:space="0" w:color="auto"/>
            </w:tcBorders>
            <w:shd w:val="clear" w:color="auto" w:fill="auto"/>
            <w:hideMark/>
          </w:tcPr>
          <w:p w14:paraId="747836F4"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1276" w:type="dxa"/>
            <w:tcBorders>
              <w:top w:val="nil"/>
              <w:left w:val="nil"/>
              <w:bottom w:val="single" w:sz="4" w:space="0" w:color="auto"/>
              <w:right w:val="single" w:sz="4" w:space="0" w:color="auto"/>
            </w:tcBorders>
            <w:shd w:val="clear" w:color="auto" w:fill="auto"/>
            <w:hideMark/>
          </w:tcPr>
          <w:p w14:paraId="42E1307E"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2977" w:type="dxa"/>
            <w:gridSpan w:val="2"/>
            <w:tcBorders>
              <w:top w:val="single" w:sz="4" w:space="0" w:color="auto"/>
              <w:left w:val="nil"/>
              <w:bottom w:val="single" w:sz="4" w:space="0" w:color="auto"/>
              <w:right w:val="single" w:sz="4" w:space="0" w:color="auto"/>
            </w:tcBorders>
            <w:shd w:val="clear" w:color="auto" w:fill="auto"/>
            <w:hideMark/>
          </w:tcPr>
          <w:p w14:paraId="540E235F"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Breakfast cereals</w:t>
            </w:r>
          </w:p>
        </w:tc>
        <w:tc>
          <w:tcPr>
            <w:tcW w:w="1843" w:type="dxa"/>
            <w:tcBorders>
              <w:top w:val="nil"/>
              <w:left w:val="nil"/>
              <w:bottom w:val="single" w:sz="4" w:space="0" w:color="auto"/>
              <w:right w:val="single" w:sz="4" w:space="0" w:color="auto"/>
            </w:tcBorders>
            <w:shd w:val="clear" w:color="auto" w:fill="auto"/>
            <w:hideMark/>
          </w:tcPr>
          <w:p w14:paraId="3D6FC5EF"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14</w:t>
            </w:r>
          </w:p>
        </w:tc>
      </w:tr>
      <w:tr w:rsidR="00AC2A9B" w:rsidRPr="00EF7A21" w14:paraId="77B73C9A" w14:textId="77777777" w:rsidTr="00AC2A9B">
        <w:trPr>
          <w:trHeight w:val="300"/>
        </w:trPr>
        <w:tc>
          <w:tcPr>
            <w:tcW w:w="1271" w:type="dxa"/>
            <w:tcBorders>
              <w:top w:val="nil"/>
              <w:left w:val="single" w:sz="4" w:space="0" w:color="auto"/>
              <w:bottom w:val="single" w:sz="4" w:space="0" w:color="auto"/>
              <w:right w:val="single" w:sz="4" w:space="0" w:color="auto"/>
            </w:tcBorders>
            <w:shd w:val="clear" w:color="auto" w:fill="auto"/>
            <w:hideMark/>
          </w:tcPr>
          <w:p w14:paraId="7023475C"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992" w:type="dxa"/>
            <w:tcBorders>
              <w:top w:val="nil"/>
              <w:left w:val="nil"/>
              <w:bottom w:val="single" w:sz="4" w:space="0" w:color="auto"/>
              <w:right w:val="single" w:sz="4" w:space="0" w:color="auto"/>
            </w:tcBorders>
            <w:shd w:val="clear" w:color="auto" w:fill="auto"/>
            <w:hideMark/>
          </w:tcPr>
          <w:p w14:paraId="14758A49"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1276" w:type="dxa"/>
            <w:tcBorders>
              <w:top w:val="nil"/>
              <w:left w:val="nil"/>
              <w:bottom w:val="single" w:sz="4" w:space="0" w:color="auto"/>
              <w:right w:val="single" w:sz="4" w:space="0" w:color="auto"/>
            </w:tcBorders>
            <w:shd w:val="clear" w:color="auto" w:fill="auto"/>
            <w:hideMark/>
          </w:tcPr>
          <w:p w14:paraId="7C46E1B7"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2977" w:type="dxa"/>
            <w:gridSpan w:val="2"/>
            <w:tcBorders>
              <w:top w:val="single" w:sz="4" w:space="0" w:color="auto"/>
              <w:left w:val="nil"/>
              <w:bottom w:val="single" w:sz="4" w:space="0" w:color="auto"/>
              <w:right w:val="single" w:sz="4" w:space="0" w:color="auto"/>
            </w:tcBorders>
            <w:shd w:val="clear" w:color="auto" w:fill="auto"/>
            <w:hideMark/>
          </w:tcPr>
          <w:p w14:paraId="464E2975"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Honey</w:t>
            </w:r>
          </w:p>
        </w:tc>
        <w:tc>
          <w:tcPr>
            <w:tcW w:w="1843" w:type="dxa"/>
            <w:tcBorders>
              <w:top w:val="nil"/>
              <w:left w:val="nil"/>
              <w:bottom w:val="single" w:sz="4" w:space="0" w:color="auto"/>
              <w:right w:val="single" w:sz="4" w:space="0" w:color="auto"/>
            </w:tcBorders>
            <w:shd w:val="clear" w:color="auto" w:fill="auto"/>
            <w:hideMark/>
          </w:tcPr>
          <w:p w14:paraId="3F9950A2"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2</w:t>
            </w:r>
          </w:p>
        </w:tc>
      </w:tr>
      <w:tr w:rsidR="00AC2A9B" w:rsidRPr="00EF7A21" w14:paraId="3DD3E332" w14:textId="77777777" w:rsidTr="00AC2A9B">
        <w:trPr>
          <w:trHeight w:val="300"/>
        </w:trPr>
        <w:tc>
          <w:tcPr>
            <w:tcW w:w="1271" w:type="dxa"/>
            <w:tcBorders>
              <w:top w:val="nil"/>
              <w:left w:val="single" w:sz="4" w:space="0" w:color="auto"/>
              <w:bottom w:val="single" w:sz="4" w:space="0" w:color="auto"/>
              <w:right w:val="single" w:sz="4" w:space="0" w:color="auto"/>
            </w:tcBorders>
            <w:shd w:val="clear" w:color="auto" w:fill="auto"/>
            <w:hideMark/>
          </w:tcPr>
          <w:p w14:paraId="4B9CD369"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992" w:type="dxa"/>
            <w:tcBorders>
              <w:top w:val="nil"/>
              <w:left w:val="nil"/>
              <w:bottom w:val="single" w:sz="4" w:space="0" w:color="auto"/>
              <w:right w:val="single" w:sz="4" w:space="0" w:color="auto"/>
            </w:tcBorders>
            <w:shd w:val="clear" w:color="auto" w:fill="auto"/>
            <w:hideMark/>
          </w:tcPr>
          <w:p w14:paraId="5A673989"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4253" w:type="dxa"/>
            <w:gridSpan w:val="3"/>
            <w:tcBorders>
              <w:top w:val="single" w:sz="4" w:space="0" w:color="auto"/>
              <w:left w:val="nil"/>
              <w:bottom w:val="single" w:sz="4" w:space="0" w:color="auto"/>
              <w:right w:val="single" w:sz="4" w:space="0" w:color="auto"/>
            </w:tcBorders>
            <w:shd w:val="clear" w:color="auto" w:fill="auto"/>
            <w:hideMark/>
          </w:tcPr>
          <w:p w14:paraId="4517272B"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Savoury foods</w:t>
            </w:r>
          </w:p>
        </w:tc>
        <w:tc>
          <w:tcPr>
            <w:tcW w:w="1843" w:type="dxa"/>
            <w:tcBorders>
              <w:top w:val="nil"/>
              <w:left w:val="nil"/>
              <w:bottom w:val="single" w:sz="4" w:space="0" w:color="auto"/>
              <w:right w:val="single" w:sz="4" w:space="0" w:color="auto"/>
            </w:tcBorders>
            <w:shd w:val="clear" w:color="auto" w:fill="auto"/>
            <w:hideMark/>
          </w:tcPr>
          <w:p w14:paraId="244673C4"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4</w:t>
            </w:r>
          </w:p>
        </w:tc>
      </w:tr>
      <w:tr w:rsidR="00AC2A9B" w:rsidRPr="00EF7A21" w14:paraId="2511FDEE" w14:textId="77777777" w:rsidTr="00AC2A9B">
        <w:trPr>
          <w:trHeight w:val="300"/>
        </w:trPr>
        <w:tc>
          <w:tcPr>
            <w:tcW w:w="1271" w:type="dxa"/>
            <w:tcBorders>
              <w:top w:val="nil"/>
              <w:left w:val="single" w:sz="4" w:space="0" w:color="auto"/>
              <w:bottom w:val="single" w:sz="4" w:space="0" w:color="auto"/>
              <w:right w:val="single" w:sz="4" w:space="0" w:color="auto"/>
            </w:tcBorders>
            <w:shd w:val="clear" w:color="auto" w:fill="auto"/>
            <w:hideMark/>
          </w:tcPr>
          <w:p w14:paraId="04BFC976"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992" w:type="dxa"/>
            <w:tcBorders>
              <w:top w:val="nil"/>
              <w:left w:val="nil"/>
              <w:bottom w:val="single" w:sz="4" w:space="0" w:color="auto"/>
              <w:right w:val="single" w:sz="4" w:space="0" w:color="auto"/>
            </w:tcBorders>
            <w:shd w:val="clear" w:color="auto" w:fill="auto"/>
            <w:hideMark/>
          </w:tcPr>
          <w:p w14:paraId="4CA0749B"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1276" w:type="dxa"/>
            <w:tcBorders>
              <w:top w:val="nil"/>
              <w:left w:val="nil"/>
              <w:bottom w:val="single" w:sz="4" w:space="0" w:color="auto"/>
              <w:right w:val="single" w:sz="4" w:space="0" w:color="auto"/>
            </w:tcBorders>
            <w:shd w:val="clear" w:color="auto" w:fill="auto"/>
            <w:hideMark/>
          </w:tcPr>
          <w:p w14:paraId="42A635C0"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2977" w:type="dxa"/>
            <w:gridSpan w:val="2"/>
            <w:tcBorders>
              <w:top w:val="single" w:sz="4" w:space="0" w:color="auto"/>
              <w:left w:val="nil"/>
              <w:bottom w:val="single" w:sz="4" w:space="0" w:color="auto"/>
              <w:right w:val="single" w:sz="4" w:space="0" w:color="auto"/>
            </w:tcBorders>
            <w:shd w:val="clear" w:color="auto" w:fill="auto"/>
            <w:hideMark/>
          </w:tcPr>
          <w:p w14:paraId="7D68DF9D"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Ready-to-eat meals</w:t>
            </w:r>
          </w:p>
        </w:tc>
        <w:tc>
          <w:tcPr>
            <w:tcW w:w="1843" w:type="dxa"/>
            <w:tcBorders>
              <w:top w:val="nil"/>
              <w:left w:val="nil"/>
              <w:bottom w:val="single" w:sz="4" w:space="0" w:color="auto"/>
              <w:right w:val="single" w:sz="4" w:space="0" w:color="auto"/>
            </w:tcBorders>
            <w:shd w:val="clear" w:color="auto" w:fill="auto"/>
            <w:hideMark/>
          </w:tcPr>
          <w:p w14:paraId="3B577436"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4</w:t>
            </w:r>
          </w:p>
        </w:tc>
      </w:tr>
      <w:tr w:rsidR="00AC2A9B" w:rsidRPr="00EF7A21" w14:paraId="665B802B" w14:textId="77777777" w:rsidTr="00AC2A9B">
        <w:trPr>
          <w:trHeight w:val="300"/>
        </w:trPr>
        <w:tc>
          <w:tcPr>
            <w:tcW w:w="1271" w:type="dxa"/>
            <w:tcBorders>
              <w:top w:val="nil"/>
              <w:left w:val="single" w:sz="4" w:space="0" w:color="auto"/>
              <w:bottom w:val="single" w:sz="4" w:space="0" w:color="auto"/>
              <w:right w:val="single" w:sz="4" w:space="0" w:color="auto"/>
            </w:tcBorders>
            <w:shd w:val="clear" w:color="auto" w:fill="auto"/>
            <w:hideMark/>
          </w:tcPr>
          <w:p w14:paraId="3E4763C9"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992" w:type="dxa"/>
            <w:tcBorders>
              <w:top w:val="nil"/>
              <w:left w:val="nil"/>
              <w:bottom w:val="single" w:sz="4" w:space="0" w:color="auto"/>
              <w:right w:val="single" w:sz="4" w:space="0" w:color="auto"/>
            </w:tcBorders>
            <w:shd w:val="clear" w:color="auto" w:fill="auto"/>
            <w:hideMark/>
          </w:tcPr>
          <w:p w14:paraId="53CBE511"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1276" w:type="dxa"/>
            <w:tcBorders>
              <w:top w:val="nil"/>
              <w:left w:val="nil"/>
              <w:bottom w:val="single" w:sz="4" w:space="0" w:color="auto"/>
              <w:right w:val="single" w:sz="4" w:space="0" w:color="auto"/>
            </w:tcBorders>
            <w:shd w:val="clear" w:color="auto" w:fill="auto"/>
            <w:hideMark/>
          </w:tcPr>
          <w:p w14:paraId="501FAF37"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2977" w:type="dxa"/>
            <w:gridSpan w:val="2"/>
            <w:tcBorders>
              <w:top w:val="single" w:sz="4" w:space="0" w:color="auto"/>
              <w:left w:val="nil"/>
              <w:bottom w:val="single" w:sz="4" w:space="0" w:color="auto"/>
              <w:right w:val="single" w:sz="4" w:space="0" w:color="auto"/>
            </w:tcBorders>
            <w:shd w:val="clear" w:color="auto" w:fill="auto"/>
            <w:hideMark/>
          </w:tcPr>
          <w:p w14:paraId="6A91BC5A"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Ketchup and other sauces</w:t>
            </w:r>
          </w:p>
        </w:tc>
        <w:tc>
          <w:tcPr>
            <w:tcW w:w="1843" w:type="dxa"/>
            <w:tcBorders>
              <w:top w:val="nil"/>
              <w:left w:val="nil"/>
              <w:bottom w:val="single" w:sz="4" w:space="0" w:color="auto"/>
              <w:right w:val="single" w:sz="4" w:space="0" w:color="auto"/>
            </w:tcBorders>
            <w:shd w:val="clear" w:color="auto" w:fill="auto"/>
            <w:hideMark/>
          </w:tcPr>
          <w:p w14:paraId="73F3ADB2"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2</w:t>
            </w:r>
          </w:p>
        </w:tc>
      </w:tr>
      <w:tr w:rsidR="00AC2A9B" w:rsidRPr="00EF7A21" w14:paraId="3A1AB218" w14:textId="77777777" w:rsidTr="00AC2A9B">
        <w:trPr>
          <w:trHeight w:val="300"/>
        </w:trPr>
        <w:tc>
          <w:tcPr>
            <w:tcW w:w="1271" w:type="dxa"/>
            <w:tcBorders>
              <w:top w:val="nil"/>
              <w:left w:val="single" w:sz="4" w:space="0" w:color="auto"/>
              <w:bottom w:val="single" w:sz="4" w:space="0" w:color="auto"/>
              <w:right w:val="single" w:sz="4" w:space="0" w:color="auto"/>
            </w:tcBorders>
            <w:shd w:val="clear" w:color="auto" w:fill="auto"/>
            <w:hideMark/>
          </w:tcPr>
          <w:p w14:paraId="5F50F139"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992" w:type="dxa"/>
            <w:tcBorders>
              <w:top w:val="nil"/>
              <w:left w:val="nil"/>
              <w:bottom w:val="single" w:sz="4" w:space="0" w:color="auto"/>
              <w:right w:val="single" w:sz="4" w:space="0" w:color="auto"/>
            </w:tcBorders>
            <w:shd w:val="clear" w:color="auto" w:fill="auto"/>
            <w:hideMark/>
          </w:tcPr>
          <w:p w14:paraId="3F42FE5C"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1276" w:type="dxa"/>
            <w:tcBorders>
              <w:top w:val="nil"/>
              <w:left w:val="nil"/>
              <w:bottom w:val="single" w:sz="4" w:space="0" w:color="auto"/>
              <w:right w:val="single" w:sz="4" w:space="0" w:color="auto"/>
            </w:tcBorders>
            <w:shd w:val="clear" w:color="auto" w:fill="auto"/>
            <w:hideMark/>
          </w:tcPr>
          <w:p w14:paraId="0824E36C"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2977" w:type="dxa"/>
            <w:gridSpan w:val="2"/>
            <w:tcBorders>
              <w:top w:val="single" w:sz="4" w:space="0" w:color="auto"/>
              <w:left w:val="nil"/>
              <w:bottom w:val="single" w:sz="4" w:space="0" w:color="auto"/>
              <w:right w:val="single" w:sz="4" w:space="0" w:color="auto"/>
            </w:tcBorders>
            <w:shd w:val="clear" w:color="auto" w:fill="auto"/>
            <w:hideMark/>
          </w:tcPr>
          <w:p w14:paraId="0A354B1A"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Frozen pizza</w:t>
            </w:r>
          </w:p>
        </w:tc>
        <w:tc>
          <w:tcPr>
            <w:tcW w:w="1843" w:type="dxa"/>
            <w:tcBorders>
              <w:top w:val="nil"/>
              <w:left w:val="nil"/>
              <w:bottom w:val="single" w:sz="4" w:space="0" w:color="auto"/>
              <w:right w:val="single" w:sz="4" w:space="0" w:color="auto"/>
            </w:tcBorders>
            <w:shd w:val="clear" w:color="auto" w:fill="auto"/>
            <w:hideMark/>
          </w:tcPr>
          <w:p w14:paraId="398EE602"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8</w:t>
            </w:r>
          </w:p>
        </w:tc>
      </w:tr>
      <w:tr w:rsidR="00AC2A9B" w:rsidRPr="00EF7A21" w14:paraId="0C3ED199" w14:textId="77777777" w:rsidTr="00AC2A9B">
        <w:trPr>
          <w:trHeight w:val="300"/>
        </w:trPr>
        <w:tc>
          <w:tcPr>
            <w:tcW w:w="1271" w:type="dxa"/>
            <w:tcBorders>
              <w:top w:val="nil"/>
              <w:left w:val="single" w:sz="4" w:space="0" w:color="auto"/>
              <w:bottom w:val="single" w:sz="4" w:space="0" w:color="auto"/>
              <w:right w:val="single" w:sz="4" w:space="0" w:color="auto"/>
            </w:tcBorders>
            <w:shd w:val="clear" w:color="auto" w:fill="auto"/>
            <w:hideMark/>
          </w:tcPr>
          <w:p w14:paraId="2D2F149E"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992" w:type="dxa"/>
            <w:tcBorders>
              <w:top w:val="nil"/>
              <w:left w:val="nil"/>
              <w:bottom w:val="single" w:sz="4" w:space="0" w:color="auto"/>
              <w:right w:val="single" w:sz="4" w:space="0" w:color="auto"/>
            </w:tcBorders>
            <w:shd w:val="clear" w:color="auto" w:fill="auto"/>
            <w:hideMark/>
          </w:tcPr>
          <w:p w14:paraId="0236B955"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1276" w:type="dxa"/>
            <w:tcBorders>
              <w:top w:val="nil"/>
              <w:left w:val="nil"/>
              <w:bottom w:val="single" w:sz="4" w:space="0" w:color="auto"/>
              <w:right w:val="single" w:sz="4" w:space="0" w:color="auto"/>
            </w:tcBorders>
            <w:shd w:val="clear" w:color="auto" w:fill="auto"/>
            <w:hideMark/>
          </w:tcPr>
          <w:p w14:paraId="0870B3BF"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2977" w:type="dxa"/>
            <w:gridSpan w:val="2"/>
            <w:tcBorders>
              <w:top w:val="single" w:sz="4" w:space="0" w:color="auto"/>
              <w:left w:val="nil"/>
              <w:bottom w:val="single" w:sz="4" w:space="0" w:color="auto"/>
              <w:right w:val="single" w:sz="4" w:space="0" w:color="auto"/>
            </w:tcBorders>
            <w:shd w:val="clear" w:color="auto" w:fill="auto"/>
            <w:hideMark/>
          </w:tcPr>
          <w:p w14:paraId="66AC4CE6"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Savoury snacks</w:t>
            </w:r>
          </w:p>
        </w:tc>
        <w:tc>
          <w:tcPr>
            <w:tcW w:w="1843" w:type="dxa"/>
            <w:tcBorders>
              <w:top w:val="nil"/>
              <w:left w:val="nil"/>
              <w:bottom w:val="single" w:sz="4" w:space="0" w:color="auto"/>
              <w:right w:val="single" w:sz="4" w:space="0" w:color="auto"/>
            </w:tcBorders>
            <w:shd w:val="clear" w:color="auto" w:fill="auto"/>
            <w:hideMark/>
          </w:tcPr>
          <w:p w14:paraId="7B0F1252"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7</w:t>
            </w:r>
          </w:p>
        </w:tc>
      </w:tr>
      <w:tr w:rsidR="00AC2A9B" w:rsidRPr="00EF7A21" w14:paraId="5AF85A03" w14:textId="77777777" w:rsidTr="00AC2A9B">
        <w:trPr>
          <w:trHeight w:val="300"/>
        </w:trPr>
        <w:tc>
          <w:tcPr>
            <w:tcW w:w="1271" w:type="dxa"/>
            <w:tcBorders>
              <w:top w:val="nil"/>
              <w:left w:val="single" w:sz="4" w:space="0" w:color="auto"/>
              <w:bottom w:val="single" w:sz="4" w:space="0" w:color="auto"/>
              <w:right w:val="single" w:sz="4" w:space="0" w:color="auto"/>
            </w:tcBorders>
            <w:shd w:val="clear" w:color="auto" w:fill="auto"/>
            <w:hideMark/>
          </w:tcPr>
          <w:p w14:paraId="60FB8D28"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992" w:type="dxa"/>
            <w:tcBorders>
              <w:top w:val="nil"/>
              <w:left w:val="nil"/>
              <w:bottom w:val="single" w:sz="4" w:space="0" w:color="auto"/>
              <w:right w:val="single" w:sz="4" w:space="0" w:color="auto"/>
            </w:tcBorders>
            <w:shd w:val="clear" w:color="auto" w:fill="auto"/>
            <w:hideMark/>
          </w:tcPr>
          <w:p w14:paraId="2D6328AD"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1276" w:type="dxa"/>
            <w:tcBorders>
              <w:top w:val="nil"/>
              <w:left w:val="nil"/>
              <w:bottom w:val="single" w:sz="4" w:space="0" w:color="auto"/>
              <w:right w:val="single" w:sz="4" w:space="0" w:color="auto"/>
            </w:tcBorders>
            <w:shd w:val="clear" w:color="auto" w:fill="auto"/>
            <w:hideMark/>
          </w:tcPr>
          <w:p w14:paraId="501C32F6"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2977" w:type="dxa"/>
            <w:gridSpan w:val="2"/>
            <w:tcBorders>
              <w:top w:val="single" w:sz="4" w:space="0" w:color="auto"/>
              <w:left w:val="nil"/>
              <w:bottom w:val="single" w:sz="4" w:space="0" w:color="auto"/>
              <w:right w:val="single" w:sz="4" w:space="0" w:color="auto"/>
            </w:tcBorders>
            <w:shd w:val="clear" w:color="auto" w:fill="auto"/>
            <w:hideMark/>
          </w:tcPr>
          <w:p w14:paraId="64DBF775"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Processed meat</w:t>
            </w:r>
          </w:p>
        </w:tc>
        <w:tc>
          <w:tcPr>
            <w:tcW w:w="1843" w:type="dxa"/>
            <w:tcBorders>
              <w:top w:val="nil"/>
              <w:left w:val="nil"/>
              <w:bottom w:val="single" w:sz="4" w:space="0" w:color="auto"/>
              <w:right w:val="single" w:sz="4" w:space="0" w:color="auto"/>
            </w:tcBorders>
            <w:shd w:val="clear" w:color="auto" w:fill="auto"/>
            <w:hideMark/>
          </w:tcPr>
          <w:p w14:paraId="65B13984"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1</w:t>
            </w:r>
          </w:p>
        </w:tc>
      </w:tr>
      <w:tr w:rsidR="00AC2A9B" w:rsidRPr="00EF7A21" w14:paraId="5C8BB8B6" w14:textId="77777777" w:rsidTr="00AC2A9B">
        <w:trPr>
          <w:trHeight w:val="300"/>
        </w:trPr>
        <w:tc>
          <w:tcPr>
            <w:tcW w:w="1271" w:type="dxa"/>
            <w:tcBorders>
              <w:top w:val="nil"/>
              <w:left w:val="single" w:sz="4" w:space="0" w:color="auto"/>
              <w:bottom w:val="single" w:sz="4" w:space="0" w:color="auto"/>
              <w:right w:val="single" w:sz="4" w:space="0" w:color="auto"/>
            </w:tcBorders>
            <w:shd w:val="clear" w:color="auto" w:fill="auto"/>
            <w:hideMark/>
          </w:tcPr>
          <w:p w14:paraId="04A215DC"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992" w:type="dxa"/>
            <w:tcBorders>
              <w:top w:val="nil"/>
              <w:left w:val="nil"/>
              <w:bottom w:val="single" w:sz="4" w:space="0" w:color="auto"/>
              <w:right w:val="single" w:sz="4" w:space="0" w:color="auto"/>
            </w:tcBorders>
            <w:shd w:val="clear" w:color="auto" w:fill="auto"/>
            <w:hideMark/>
          </w:tcPr>
          <w:p w14:paraId="592D5A8F"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1276" w:type="dxa"/>
            <w:tcBorders>
              <w:top w:val="nil"/>
              <w:left w:val="nil"/>
              <w:bottom w:val="single" w:sz="4" w:space="0" w:color="auto"/>
              <w:right w:val="single" w:sz="4" w:space="0" w:color="auto"/>
            </w:tcBorders>
            <w:shd w:val="clear" w:color="auto" w:fill="auto"/>
            <w:hideMark/>
          </w:tcPr>
          <w:p w14:paraId="3BF7FE49"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2977" w:type="dxa"/>
            <w:gridSpan w:val="2"/>
            <w:tcBorders>
              <w:top w:val="single" w:sz="4" w:space="0" w:color="auto"/>
              <w:left w:val="nil"/>
              <w:bottom w:val="single" w:sz="4" w:space="0" w:color="auto"/>
              <w:right w:val="single" w:sz="4" w:space="0" w:color="auto"/>
            </w:tcBorders>
            <w:shd w:val="clear" w:color="auto" w:fill="auto"/>
            <w:hideMark/>
          </w:tcPr>
          <w:p w14:paraId="33E3044C"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Bread &amp; other bakery goods</w:t>
            </w:r>
          </w:p>
        </w:tc>
        <w:tc>
          <w:tcPr>
            <w:tcW w:w="1843" w:type="dxa"/>
            <w:tcBorders>
              <w:top w:val="nil"/>
              <w:left w:val="nil"/>
              <w:bottom w:val="single" w:sz="4" w:space="0" w:color="auto"/>
              <w:right w:val="single" w:sz="4" w:space="0" w:color="auto"/>
            </w:tcBorders>
            <w:shd w:val="clear" w:color="auto" w:fill="auto"/>
            <w:hideMark/>
          </w:tcPr>
          <w:p w14:paraId="27289FEB"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3</w:t>
            </w:r>
          </w:p>
        </w:tc>
      </w:tr>
      <w:tr w:rsidR="00AC2A9B" w:rsidRPr="00EF7A21" w14:paraId="2DCDC93D" w14:textId="77777777" w:rsidTr="00AC2A9B">
        <w:trPr>
          <w:trHeight w:val="300"/>
        </w:trPr>
        <w:tc>
          <w:tcPr>
            <w:tcW w:w="1271" w:type="dxa"/>
            <w:tcBorders>
              <w:top w:val="nil"/>
              <w:left w:val="single" w:sz="4" w:space="0" w:color="auto"/>
              <w:bottom w:val="single" w:sz="4" w:space="0" w:color="auto"/>
              <w:right w:val="single" w:sz="4" w:space="0" w:color="auto"/>
            </w:tcBorders>
            <w:shd w:val="clear" w:color="auto" w:fill="auto"/>
            <w:hideMark/>
          </w:tcPr>
          <w:p w14:paraId="7739FCC0"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992" w:type="dxa"/>
            <w:tcBorders>
              <w:top w:val="nil"/>
              <w:left w:val="nil"/>
              <w:bottom w:val="single" w:sz="4" w:space="0" w:color="auto"/>
              <w:right w:val="single" w:sz="4" w:space="0" w:color="auto"/>
            </w:tcBorders>
            <w:shd w:val="clear" w:color="auto" w:fill="auto"/>
            <w:hideMark/>
          </w:tcPr>
          <w:p w14:paraId="06A23B67"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1276" w:type="dxa"/>
            <w:tcBorders>
              <w:top w:val="nil"/>
              <w:left w:val="nil"/>
              <w:bottom w:val="single" w:sz="4" w:space="0" w:color="auto"/>
              <w:right w:val="single" w:sz="4" w:space="0" w:color="auto"/>
            </w:tcBorders>
            <w:shd w:val="clear" w:color="auto" w:fill="auto"/>
            <w:hideMark/>
          </w:tcPr>
          <w:p w14:paraId="18CD9664"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2977" w:type="dxa"/>
            <w:gridSpan w:val="2"/>
            <w:tcBorders>
              <w:top w:val="single" w:sz="4" w:space="0" w:color="auto"/>
              <w:left w:val="nil"/>
              <w:bottom w:val="single" w:sz="4" w:space="0" w:color="auto"/>
              <w:right w:val="single" w:sz="4" w:space="0" w:color="auto"/>
            </w:tcBorders>
            <w:shd w:val="clear" w:color="auto" w:fill="auto"/>
            <w:hideMark/>
          </w:tcPr>
          <w:p w14:paraId="220F481B"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Soups</w:t>
            </w:r>
          </w:p>
        </w:tc>
        <w:tc>
          <w:tcPr>
            <w:tcW w:w="1843" w:type="dxa"/>
            <w:tcBorders>
              <w:top w:val="nil"/>
              <w:left w:val="nil"/>
              <w:bottom w:val="single" w:sz="4" w:space="0" w:color="auto"/>
              <w:right w:val="single" w:sz="4" w:space="0" w:color="auto"/>
            </w:tcBorders>
            <w:shd w:val="clear" w:color="auto" w:fill="auto"/>
            <w:hideMark/>
          </w:tcPr>
          <w:p w14:paraId="3F4DFC1D"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1</w:t>
            </w:r>
          </w:p>
        </w:tc>
      </w:tr>
      <w:tr w:rsidR="00AC2A9B" w:rsidRPr="00EF7A21" w14:paraId="23CF9951" w14:textId="77777777" w:rsidTr="00AC2A9B">
        <w:trPr>
          <w:trHeight w:val="300"/>
        </w:trPr>
        <w:tc>
          <w:tcPr>
            <w:tcW w:w="1271" w:type="dxa"/>
            <w:tcBorders>
              <w:top w:val="nil"/>
              <w:left w:val="single" w:sz="4" w:space="0" w:color="auto"/>
              <w:bottom w:val="single" w:sz="4" w:space="0" w:color="auto"/>
              <w:right w:val="single" w:sz="4" w:space="0" w:color="auto"/>
            </w:tcBorders>
            <w:shd w:val="clear" w:color="auto" w:fill="auto"/>
            <w:hideMark/>
          </w:tcPr>
          <w:p w14:paraId="4AAE07CB"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992" w:type="dxa"/>
            <w:tcBorders>
              <w:top w:val="nil"/>
              <w:left w:val="nil"/>
              <w:bottom w:val="single" w:sz="4" w:space="0" w:color="auto"/>
              <w:right w:val="single" w:sz="4" w:space="0" w:color="auto"/>
            </w:tcBorders>
            <w:shd w:val="clear" w:color="auto" w:fill="auto"/>
            <w:hideMark/>
          </w:tcPr>
          <w:p w14:paraId="116DE066"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4253" w:type="dxa"/>
            <w:gridSpan w:val="3"/>
            <w:tcBorders>
              <w:top w:val="single" w:sz="4" w:space="0" w:color="auto"/>
              <w:left w:val="nil"/>
              <w:bottom w:val="single" w:sz="4" w:space="0" w:color="auto"/>
              <w:right w:val="single" w:sz="4" w:space="0" w:color="auto"/>
            </w:tcBorders>
            <w:shd w:val="clear" w:color="auto" w:fill="auto"/>
            <w:hideMark/>
          </w:tcPr>
          <w:p w14:paraId="3F4660E0"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Other food groups</w:t>
            </w:r>
          </w:p>
        </w:tc>
        <w:tc>
          <w:tcPr>
            <w:tcW w:w="1843" w:type="dxa"/>
            <w:tcBorders>
              <w:top w:val="nil"/>
              <w:left w:val="nil"/>
              <w:bottom w:val="single" w:sz="4" w:space="0" w:color="auto"/>
              <w:right w:val="single" w:sz="4" w:space="0" w:color="auto"/>
            </w:tcBorders>
            <w:shd w:val="clear" w:color="auto" w:fill="auto"/>
            <w:hideMark/>
          </w:tcPr>
          <w:p w14:paraId="09FF5795"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0</w:t>
            </w:r>
          </w:p>
        </w:tc>
      </w:tr>
      <w:tr w:rsidR="00AC2A9B" w:rsidRPr="00EF7A21" w14:paraId="42FE166F" w14:textId="77777777" w:rsidTr="00AC2A9B">
        <w:trPr>
          <w:trHeight w:val="300"/>
        </w:trPr>
        <w:tc>
          <w:tcPr>
            <w:tcW w:w="1271" w:type="dxa"/>
            <w:tcBorders>
              <w:top w:val="nil"/>
              <w:left w:val="single" w:sz="4" w:space="0" w:color="auto"/>
              <w:bottom w:val="single" w:sz="4" w:space="0" w:color="auto"/>
              <w:right w:val="single" w:sz="4" w:space="0" w:color="auto"/>
            </w:tcBorders>
            <w:shd w:val="clear" w:color="auto" w:fill="auto"/>
            <w:hideMark/>
          </w:tcPr>
          <w:p w14:paraId="6E397604"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992" w:type="dxa"/>
            <w:tcBorders>
              <w:top w:val="nil"/>
              <w:left w:val="nil"/>
              <w:bottom w:val="single" w:sz="4" w:space="0" w:color="auto"/>
              <w:right w:val="single" w:sz="4" w:space="0" w:color="auto"/>
            </w:tcBorders>
            <w:shd w:val="clear" w:color="auto" w:fill="auto"/>
            <w:hideMark/>
          </w:tcPr>
          <w:p w14:paraId="2D715D22"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1276" w:type="dxa"/>
            <w:tcBorders>
              <w:top w:val="nil"/>
              <w:left w:val="nil"/>
              <w:bottom w:val="single" w:sz="4" w:space="0" w:color="auto"/>
              <w:right w:val="single" w:sz="4" w:space="0" w:color="auto"/>
            </w:tcBorders>
            <w:shd w:val="clear" w:color="auto" w:fill="auto"/>
            <w:hideMark/>
          </w:tcPr>
          <w:p w14:paraId="710EA78F"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2977" w:type="dxa"/>
            <w:gridSpan w:val="2"/>
            <w:tcBorders>
              <w:top w:val="single" w:sz="4" w:space="0" w:color="auto"/>
              <w:left w:val="nil"/>
              <w:bottom w:val="single" w:sz="4" w:space="0" w:color="auto"/>
              <w:right w:val="single" w:sz="4" w:space="0" w:color="auto"/>
            </w:tcBorders>
            <w:shd w:val="clear" w:color="auto" w:fill="auto"/>
            <w:hideMark/>
          </w:tcPr>
          <w:p w14:paraId="5A3EFA5B"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Packaged foods</w:t>
            </w:r>
          </w:p>
        </w:tc>
        <w:tc>
          <w:tcPr>
            <w:tcW w:w="1843" w:type="dxa"/>
            <w:tcBorders>
              <w:top w:val="nil"/>
              <w:left w:val="nil"/>
              <w:bottom w:val="single" w:sz="4" w:space="0" w:color="auto"/>
              <w:right w:val="single" w:sz="4" w:space="0" w:color="auto"/>
            </w:tcBorders>
            <w:shd w:val="clear" w:color="auto" w:fill="auto"/>
            <w:hideMark/>
          </w:tcPr>
          <w:p w14:paraId="3D1753FE"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1</w:t>
            </w:r>
          </w:p>
        </w:tc>
      </w:tr>
      <w:tr w:rsidR="00AC2A9B" w:rsidRPr="00EF7A21" w14:paraId="35A2F8F0" w14:textId="77777777" w:rsidTr="00AC2A9B">
        <w:trPr>
          <w:trHeight w:val="300"/>
        </w:trPr>
        <w:tc>
          <w:tcPr>
            <w:tcW w:w="1271" w:type="dxa"/>
            <w:tcBorders>
              <w:top w:val="nil"/>
              <w:left w:val="single" w:sz="4" w:space="0" w:color="auto"/>
              <w:bottom w:val="single" w:sz="4" w:space="0" w:color="auto"/>
              <w:right w:val="single" w:sz="4" w:space="0" w:color="auto"/>
            </w:tcBorders>
            <w:shd w:val="clear" w:color="auto" w:fill="auto"/>
            <w:hideMark/>
          </w:tcPr>
          <w:p w14:paraId="28AF6E07"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992" w:type="dxa"/>
            <w:tcBorders>
              <w:top w:val="nil"/>
              <w:left w:val="nil"/>
              <w:bottom w:val="single" w:sz="4" w:space="0" w:color="auto"/>
              <w:right w:val="single" w:sz="4" w:space="0" w:color="auto"/>
            </w:tcBorders>
            <w:shd w:val="clear" w:color="auto" w:fill="auto"/>
            <w:hideMark/>
          </w:tcPr>
          <w:p w14:paraId="6D1CC3E1"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1276" w:type="dxa"/>
            <w:tcBorders>
              <w:top w:val="nil"/>
              <w:left w:val="nil"/>
              <w:bottom w:val="single" w:sz="4" w:space="0" w:color="auto"/>
              <w:right w:val="single" w:sz="4" w:space="0" w:color="auto"/>
            </w:tcBorders>
            <w:shd w:val="clear" w:color="auto" w:fill="auto"/>
            <w:hideMark/>
          </w:tcPr>
          <w:p w14:paraId="03937791"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2977" w:type="dxa"/>
            <w:gridSpan w:val="2"/>
            <w:tcBorders>
              <w:top w:val="single" w:sz="4" w:space="0" w:color="auto"/>
              <w:left w:val="nil"/>
              <w:bottom w:val="single" w:sz="4" w:space="0" w:color="auto"/>
              <w:right w:val="single" w:sz="4" w:space="0" w:color="auto"/>
            </w:tcBorders>
            <w:shd w:val="clear" w:color="auto" w:fill="auto"/>
            <w:hideMark/>
          </w:tcPr>
          <w:p w14:paraId="4B5EADA6"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Oils and fats</w:t>
            </w:r>
          </w:p>
        </w:tc>
        <w:tc>
          <w:tcPr>
            <w:tcW w:w="1843" w:type="dxa"/>
            <w:tcBorders>
              <w:top w:val="nil"/>
              <w:left w:val="nil"/>
              <w:bottom w:val="single" w:sz="4" w:space="0" w:color="auto"/>
              <w:right w:val="single" w:sz="4" w:space="0" w:color="auto"/>
            </w:tcBorders>
            <w:shd w:val="clear" w:color="auto" w:fill="auto"/>
            <w:hideMark/>
          </w:tcPr>
          <w:p w14:paraId="0A388715"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7</w:t>
            </w:r>
          </w:p>
        </w:tc>
      </w:tr>
      <w:tr w:rsidR="00AC2A9B" w:rsidRPr="00EF7A21" w14:paraId="567D6B22" w14:textId="77777777" w:rsidTr="00AC2A9B">
        <w:trPr>
          <w:trHeight w:val="300"/>
        </w:trPr>
        <w:tc>
          <w:tcPr>
            <w:tcW w:w="1271" w:type="dxa"/>
            <w:tcBorders>
              <w:top w:val="nil"/>
              <w:left w:val="single" w:sz="4" w:space="0" w:color="auto"/>
              <w:bottom w:val="single" w:sz="4" w:space="0" w:color="auto"/>
              <w:right w:val="single" w:sz="4" w:space="0" w:color="auto"/>
            </w:tcBorders>
            <w:shd w:val="clear" w:color="auto" w:fill="auto"/>
            <w:hideMark/>
          </w:tcPr>
          <w:p w14:paraId="4834CD87"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992" w:type="dxa"/>
            <w:tcBorders>
              <w:top w:val="nil"/>
              <w:left w:val="nil"/>
              <w:bottom w:val="single" w:sz="4" w:space="0" w:color="auto"/>
              <w:right w:val="single" w:sz="4" w:space="0" w:color="auto"/>
            </w:tcBorders>
            <w:shd w:val="clear" w:color="auto" w:fill="auto"/>
            <w:hideMark/>
          </w:tcPr>
          <w:p w14:paraId="2CBD92AE"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1276" w:type="dxa"/>
            <w:tcBorders>
              <w:top w:val="nil"/>
              <w:left w:val="nil"/>
              <w:bottom w:val="single" w:sz="4" w:space="0" w:color="auto"/>
              <w:right w:val="single" w:sz="4" w:space="0" w:color="auto"/>
            </w:tcBorders>
            <w:shd w:val="clear" w:color="auto" w:fill="auto"/>
            <w:hideMark/>
          </w:tcPr>
          <w:p w14:paraId="7FB0E07E"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851" w:type="dxa"/>
            <w:tcBorders>
              <w:top w:val="nil"/>
              <w:left w:val="nil"/>
              <w:bottom w:val="single" w:sz="4" w:space="0" w:color="auto"/>
              <w:right w:val="single" w:sz="4" w:space="0" w:color="auto"/>
            </w:tcBorders>
            <w:shd w:val="clear" w:color="auto" w:fill="auto"/>
            <w:hideMark/>
          </w:tcPr>
          <w:p w14:paraId="3FA14652"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2126" w:type="dxa"/>
            <w:tcBorders>
              <w:top w:val="nil"/>
              <w:left w:val="nil"/>
              <w:bottom w:val="single" w:sz="4" w:space="0" w:color="auto"/>
              <w:right w:val="single" w:sz="4" w:space="0" w:color="auto"/>
            </w:tcBorders>
            <w:shd w:val="clear" w:color="auto" w:fill="auto"/>
            <w:hideMark/>
          </w:tcPr>
          <w:p w14:paraId="29139E11" w14:textId="34581C2B" w:rsidR="00AC2A9B" w:rsidRPr="00EF7A21" w:rsidRDefault="005F1D1F"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Margarine</w:t>
            </w:r>
          </w:p>
        </w:tc>
        <w:tc>
          <w:tcPr>
            <w:tcW w:w="1843" w:type="dxa"/>
            <w:tcBorders>
              <w:top w:val="nil"/>
              <w:left w:val="nil"/>
              <w:bottom w:val="single" w:sz="4" w:space="0" w:color="auto"/>
              <w:right w:val="single" w:sz="4" w:space="0" w:color="auto"/>
            </w:tcBorders>
            <w:shd w:val="clear" w:color="auto" w:fill="auto"/>
            <w:hideMark/>
          </w:tcPr>
          <w:p w14:paraId="70A3C9B0"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2</w:t>
            </w:r>
          </w:p>
        </w:tc>
      </w:tr>
      <w:tr w:rsidR="00AC2A9B" w:rsidRPr="00EF7A21" w14:paraId="6F6E7BC6" w14:textId="77777777" w:rsidTr="00AC2A9B">
        <w:trPr>
          <w:trHeight w:val="300"/>
        </w:trPr>
        <w:tc>
          <w:tcPr>
            <w:tcW w:w="1271" w:type="dxa"/>
            <w:tcBorders>
              <w:top w:val="nil"/>
              <w:left w:val="single" w:sz="4" w:space="0" w:color="auto"/>
              <w:bottom w:val="single" w:sz="4" w:space="0" w:color="auto"/>
              <w:right w:val="single" w:sz="4" w:space="0" w:color="auto"/>
            </w:tcBorders>
            <w:shd w:val="clear" w:color="auto" w:fill="auto"/>
            <w:hideMark/>
          </w:tcPr>
          <w:p w14:paraId="2483DD7B"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992" w:type="dxa"/>
            <w:tcBorders>
              <w:top w:val="nil"/>
              <w:left w:val="nil"/>
              <w:bottom w:val="single" w:sz="4" w:space="0" w:color="auto"/>
              <w:right w:val="single" w:sz="4" w:space="0" w:color="auto"/>
            </w:tcBorders>
            <w:shd w:val="clear" w:color="auto" w:fill="auto"/>
            <w:hideMark/>
          </w:tcPr>
          <w:p w14:paraId="71D48143"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1276" w:type="dxa"/>
            <w:tcBorders>
              <w:top w:val="nil"/>
              <w:left w:val="nil"/>
              <w:bottom w:val="single" w:sz="4" w:space="0" w:color="auto"/>
              <w:right w:val="single" w:sz="4" w:space="0" w:color="auto"/>
            </w:tcBorders>
            <w:shd w:val="clear" w:color="auto" w:fill="auto"/>
            <w:hideMark/>
          </w:tcPr>
          <w:p w14:paraId="006FCF6B"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851" w:type="dxa"/>
            <w:tcBorders>
              <w:top w:val="nil"/>
              <w:left w:val="nil"/>
              <w:bottom w:val="single" w:sz="4" w:space="0" w:color="auto"/>
              <w:right w:val="single" w:sz="4" w:space="0" w:color="auto"/>
            </w:tcBorders>
            <w:shd w:val="clear" w:color="auto" w:fill="auto"/>
            <w:hideMark/>
          </w:tcPr>
          <w:p w14:paraId="5C74FAE2"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2126" w:type="dxa"/>
            <w:tcBorders>
              <w:top w:val="nil"/>
              <w:left w:val="nil"/>
              <w:bottom w:val="single" w:sz="4" w:space="0" w:color="auto"/>
              <w:right w:val="single" w:sz="4" w:space="0" w:color="auto"/>
            </w:tcBorders>
            <w:shd w:val="clear" w:color="auto" w:fill="auto"/>
            <w:hideMark/>
          </w:tcPr>
          <w:p w14:paraId="0EC9A718"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Animal fats</w:t>
            </w:r>
          </w:p>
        </w:tc>
        <w:tc>
          <w:tcPr>
            <w:tcW w:w="1843" w:type="dxa"/>
            <w:tcBorders>
              <w:top w:val="nil"/>
              <w:left w:val="nil"/>
              <w:bottom w:val="single" w:sz="4" w:space="0" w:color="auto"/>
              <w:right w:val="single" w:sz="4" w:space="0" w:color="auto"/>
            </w:tcBorders>
            <w:shd w:val="clear" w:color="auto" w:fill="auto"/>
            <w:hideMark/>
          </w:tcPr>
          <w:p w14:paraId="691BED60"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1</w:t>
            </w:r>
          </w:p>
        </w:tc>
      </w:tr>
      <w:tr w:rsidR="00AC2A9B" w:rsidRPr="00EF7A21" w14:paraId="1C060452" w14:textId="77777777" w:rsidTr="00AC2A9B">
        <w:trPr>
          <w:trHeight w:val="300"/>
        </w:trPr>
        <w:tc>
          <w:tcPr>
            <w:tcW w:w="1271" w:type="dxa"/>
            <w:tcBorders>
              <w:top w:val="nil"/>
              <w:left w:val="single" w:sz="4" w:space="0" w:color="auto"/>
              <w:bottom w:val="single" w:sz="4" w:space="0" w:color="auto"/>
              <w:right w:val="single" w:sz="4" w:space="0" w:color="auto"/>
            </w:tcBorders>
            <w:shd w:val="clear" w:color="auto" w:fill="auto"/>
            <w:hideMark/>
          </w:tcPr>
          <w:p w14:paraId="7C8F5D74"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992" w:type="dxa"/>
            <w:tcBorders>
              <w:top w:val="nil"/>
              <w:left w:val="nil"/>
              <w:bottom w:val="single" w:sz="4" w:space="0" w:color="auto"/>
              <w:right w:val="single" w:sz="4" w:space="0" w:color="auto"/>
            </w:tcBorders>
            <w:shd w:val="clear" w:color="auto" w:fill="auto"/>
            <w:hideMark/>
          </w:tcPr>
          <w:p w14:paraId="2301152B"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1276" w:type="dxa"/>
            <w:tcBorders>
              <w:top w:val="nil"/>
              <w:left w:val="nil"/>
              <w:bottom w:val="single" w:sz="4" w:space="0" w:color="auto"/>
              <w:right w:val="single" w:sz="4" w:space="0" w:color="auto"/>
            </w:tcBorders>
            <w:shd w:val="clear" w:color="auto" w:fill="auto"/>
            <w:hideMark/>
          </w:tcPr>
          <w:p w14:paraId="7B95C6FE"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851" w:type="dxa"/>
            <w:tcBorders>
              <w:top w:val="nil"/>
              <w:left w:val="nil"/>
              <w:bottom w:val="single" w:sz="4" w:space="0" w:color="auto"/>
              <w:right w:val="single" w:sz="4" w:space="0" w:color="auto"/>
            </w:tcBorders>
            <w:shd w:val="clear" w:color="auto" w:fill="auto"/>
            <w:hideMark/>
          </w:tcPr>
          <w:p w14:paraId="3BFFFD34"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2126" w:type="dxa"/>
            <w:tcBorders>
              <w:top w:val="nil"/>
              <w:left w:val="nil"/>
              <w:bottom w:val="single" w:sz="4" w:space="0" w:color="auto"/>
              <w:right w:val="single" w:sz="4" w:space="0" w:color="auto"/>
            </w:tcBorders>
            <w:shd w:val="clear" w:color="auto" w:fill="auto"/>
            <w:hideMark/>
          </w:tcPr>
          <w:p w14:paraId="66A18257"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Sunflower oil</w:t>
            </w:r>
          </w:p>
        </w:tc>
        <w:tc>
          <w:tcPr>
            <w:tcW w:w="1843" w:type="dxa"/>
            <w:tcBorders>
              <w:top w:val="nil"/>
              <w:left w:val="nil"/>
              <w:bottom w:val="single" w:sz="4" w:space="0" w:color="auto"/>
              <w:right w:val="single" w:sz="4" w:space="0" w:color="auto"/>
            </w:tcBorders>
            <w:shd w:val="clear" w:color="auto" w:fill="auto"/>
            <w:hideMark/>
          </w:tcPr>
          <w:p w14:paraId="5D122443"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4</w:t>
            </w:r>
          </w:p>
        </w:tc>
      </w:tr>
      <w:tr w:rsidR="00AC2A9B" w:rsidRPr="00EF7A21" w14:paraId="72EF28B8" w14:textId="77777777" w:rsidTr="00AC2A9B">
        <w:trPr>
          <w:trHeight w:val="300"/>
        </w:trPr>
        <w:tc>
          <w:tcPr>
            <w:tcW w:w="1271" w:type="dxa"/>
            <w:tcBorders>
              <w:top w:val="nil"/>
              <w:left w:val="single" w:sz="4" w:space="0" w:color="auto"/>
              <w:bottom w:val="single" w:sz="4" w:space="0" w:color="auto"/>
              <w:right w:val="single" w:sz="4" w:space="0" w:color="auto"/>
            </w:tcBorders>
            <w:shd w:val="clear" w:color="auto" w:fill="auto"/>
            <w:hideMark/>
          </w:tcPr>
          <w:p w14:paraId="2DE0796F"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992" w:type="dxa"/>
            <w:tcBorders>
              <w:top w:val="nil"/>
              <w:left w:val="nil"/>
              <w:bottom w:val="single" w:sz="4" w:space="0" w:color="auto"/>
              <w:right w:val="single" w:sz="4" w:space="0" w:color="auto"/>
            </w:tcBorders>
            <w:shd w:val="clear" w:color="auto" w:fill="auto"/>
            <w:hideMark/>
          </w:tcPr>
          <w:p w14:paraId="179F6148"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1276" w:type="dxa"/>
            <w:tcBorders>
              <w:top w:val="nil"/>
              <w:left w:val="nil"/>
              <w:bottom w:val="single" w:sz="4" w:space="0" w:color="auto"/>
              <w:right w:val="single" w:sz="4" w:space="0" w:color="auto"/>
            </w:tcBorders>
            <w:shd w:val="clear" w:color="auto" w:fill="auto"/>
            <w:hideMark/>
          </w:tcPr>
          <w:p w14:paraId="5863C558"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851" w:type="dxa"/>
            <w:tcBorders>
              <w:top w:val="nil"/>
              <w:left w:val="nil"/>
              <w:bottom w:val="single" w:sz="4" w:space="0" w:color="auto"/>
              <w:right w:val="single" w:sz="4" w:space="0" w:color="auto"/>
            </w:tcBorders>
            <w:shd w:val="clear" w:color="auto" w:fill="auto"/>
            <w:hideMark/>
          </w:tcPr>
          <w:p w14:paraId="0696B809"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2126" w:type="dxa"/>
            <w:tcBorders>
              <w:top w:val="nil"/>
              <w:left w:val="nil"/>
              <w:bottom w:val="single" w:sz="4" w:space="0" w:color="auto"/>
              <w:right w:val="single" w:sz="4" w:space="0" w:color="auto"/>
            </w:tcBorders>
            <w:shd w:val="clear" w:color="auto" w:fill="auto"/>
            <w:hideMark/>
          </w:tcPr>
          <w:p w14:paraId="5F1ED66F" w14:textId="333D616F" w:rsidR="00AC2A9B" w:rsidRPr="00EF7A21" w:rsidRDefault="005F1D1F"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Rapeseed</w:t>
            </w:r>
            <w:r w:rsidR="00AC2A9B" w:rsidRPr="00EF7A21">
              <w:rPr>
                <w:rFonts w:ascii="Times New Roman" w:eastAsia="Times New Roman" w:hAnsi="Times New Roman" w:cs="Times New Roman"/>
                <w:szCs w:val="20"/>
                <w:lang w:val="en-GB" w:eastAsia="de-DE"/>
              </w:rPr>
              <w:t xml:space="preserve"> oil</w:t>
            </w:r>
          </w:p>
        </w:tc>
        <w:tc>
          <w:tcPr>
            <w:tcW w:w="1843" w:type="dxa"/>
            <w:tcBorders>
              <w:top w:val="nil"/>
              <w:left w:val="nil"/>
              <w:bottom w:val="single" w:sz="4" w:space="0" w:color="auto"/>
              <w:right w:val="single" w:sz="4" w:space="0" w:color="auto"/>
            </w:tcBorders>
            <w:shd w:val="clear" w:color="auto" w:fill="auto"/>
            <w:hideMark/>
          </w:tcPr>
          <w:p w14:paraId="3D153DC3"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6</w:t>
            </w:r>
          </w:p>
        </w:tc>
      </w:tr>
      <w:tr w:rsidR="00AC2A9B" w:rsidRPr="00EF7A21" w14:paraId="69E3220A" w14:textId="77777777" w:rsidTr="00AC2A9B">
        <w:trPr>
          <w:trHeight w:val="300"/>
        </w:trPr>
        <w:tc>
          <w:tcPr>
            <w:tcW w:w="1271" w:type="dxa"/>
            <w:tcBorders>
              <w:top w:val="nil"/>
              <w:left w:val="single" w:sz="4" w:space="0" w:color="auto"/>
              <w:bottom w:val="single" w:sz="4" w:space="0" w:color="auto"/>
              <w:right w:val="single" w:sz="4" w:space="0" w:color="auto"/>
            </w:tcBorders>
            <w:shd w:val="clear" w:color="auto" w:fill="auto"/>
            <w:hideMark/>
          </w:tcPr>
          <w:p w14:paraId="5BFA149A"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992" w:type="dxa"/>
            <w:tcBorders>
              <w:top w:val="nil"/>
              <w:left w:val="nil"/>
              <w:bottom w:val="single" w:sz="4" w:space="0" w:color="auto"/>
              <w:right w:val="single" w:sz="4" w:space="0" w:color="auto"/>
            </w:tcBorders>
            <w:shd w:val="clear" w:color="auto" w:fill="auto"/>
            <w:hideMark/>
          </w:tcPr>
          <w:p w14:paraId="23F5383B"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1276" w:type="dxa"/>
            <w:tcBorders>
              <w:top w:val="nil"/>
              <w:left w:val="nil"/>
              <w:bottom w:val="single" w:sz="4" w:space="0" w:color="auto"/>
              <w:right w:val="single" w:sz="4" w:space="0" w:color="auto"/>
            </w:tcBorders>
            <w:shd w:val="clear" w:color="auto" w:fill="auto"/>
            <w:hideMark/>
          </w:tcPr>
          <w:p w14:paraId="117AF293"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851" w:type="dxa"/>
            <w:tcBorders>
              <w:top w:val="nil"/>
              <w:left w:val="nil"/>
              <w:bottom w:val="single" w:sz="4" w:space="0" w:color="auto"/>
              <w:right w:val="single" w:sz="4" w:space="0" w:color="auto"/>
            </w:tcBorders>
            <w:shd w:val="clear" w:color="auto" w:fill="auto"/>
            <w:hideMark/>
          </w:tcPr>
          <w:p w14:paraId="34B89B4A"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2126" w:type="dxa"/>
            <w:tcBorders>
              <w:top w:val="nil"/>
              <w:left w:val="nil"/>
              <w:bottom w:val="single" w:sz="4" w:space="0" w:color="auto"/>
              <w:right w:val="single" w:sz="4" w:space="0" w:color="auto"/>
            </w:tcBorders>
            <w:shd w:val="clear" w:color="auto" w:fill="auto"/>
            <w:hideMark/>
          </w:tcPr>
          <w:p w14:paraId="292A2DF7"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Palm oil</w:t>
            </w:r>
          </w:p>
        </w:tc>
        <w:tc>
          <w:tcPr>
            <w:tcW w:w="1843" w:type="dxa"/>
            <w:tcBorders>
              <w:top w:val="nil"/>
              <w:left w:val="nil"/>
              <w:bottom w:val="single" w:sz="4" w:space="0" w:color="auto"/>
              <w:right w:val="single" w:sz="4" w:space="0" w:color="auto"/>
            </w:tcBorders>
            <w:shd w:val="clear" w:color="auto" w:fill="auto"/>
            <w:hideMark/>
          </w:tcPr>
          <w:p w14:paraId="52322C87"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6</w:t>
            </w:r>
          </w:p>
        </w:tc>
      </w:tr>
      <w:tr w:rsidR="00AC2A9B" w:rsidRPr="00EF7A21" w14:paraId="77B131AF" w14:textId="77777777" w:rsidTr="00AC2A9B">
        <w:trPr>
          <w:trHeight w:val="300"/>
        </w:trPr>
        <w:tc>
          <w:tcPr>
            <w:tcW w:w="1271" w:type="dxa"/>
            <w:tcBorders>
              <w:top w:val="nil"/>
              <w:left w:val="single" w:sz="4" w:space="0" w:color="auto"/>
              <w:bottom w:val="single" w:sz="4" w:space="0" w:color="auto"/>
              <w:right w:val="single" w:sz="4" w:space="0" w:color="auto"/>
            </w:tcBorders>
            <w:shd w:val="clear" w:color="auto" w:fill="auto"/>
            <w:hideMark/>
          </w:tcPr>
          <w:p w14:paraId="499DC228"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992" w:type="dxa"/>
            <w:tcBorders>
              <w:top w:val="nil"/>
              <w:left w:val="nil"/>
              <w:bottom w:val="single" w:sz="4" w:space="0" w:color="auto"/>
              <w:right w:val="single" w:sz="4" w:space="0" w:color="auto"/>
            </w:tcBorders>
            <w:shd w:val="clear" w:color="auto" w:fill="auto"/>
            <w:hideMark/>
          </w:tcPr>
          <w:p w14:paraId="442E6148"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1276" w:type="dxa"/>
            <w:tcBorders>
              <w:top w:val="nil"/>
              <w:left w:val="nil"/>
              <w:bottom w:val="single" w:sz="4" w:space="0" w:color="auto"/>
              <w:right w:val="single" w:sz="4" w:space="0" w:color="auto"/>
            </w:tcBorders>
            <w:shd w:val="clear" w:color="auto" w:fill="auto"/>
            <w:hideMark/>
          </w:tcPr>
          <w:p w14:paraId="4256DE73"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2977" w:type="dxa"/>
            <w:gridSpan w:val="2"/>
            <w:tcBorders>
              <w:top w:val="single" w:sz="4" w:space="0" w:color="auto"/>
              <w:left w:val="nil"/>
              <w:bottom w:val="single" w:sz="4" w:space="0" w:color="auto"/>
              <w:right w:val="single" w:sz="4" w:space="0" w:color="auto"/>
            </w:tcBorders>
            <w:shd w:val="clear" w:color="auto" w:fill="auto"/>
            <w:hideMark/>
          </w:tcPr>
          <w:p w14:paraId="19A0ACB5"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Nuts and seeds</w:t>
            </w:r>
          </w:p>
        </w:tc>
        <w:tc>
          <w:tcPr>
            <w:tcW w:w="1843" w:type="dxa"/>
            <w:tcBorders>
              <w:top w:val="nil"/>
              <w:left w:val="nil"/>
              <w:bottom w:val="single" w:sz="4" w:space="0" w:color="auto"/>
              <w:right w:val="single" w:sz="4" w:space="0" w:color="auto"/>
            </w:tcBorders>
            <w:shd w:val="clear" w:color="auto" w:fill="auto"/>
            <w:hideMark/>
          </w:tcPr>
          <w:p w14:paraId="440E67CE"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1</w:t>
            </w:r>
          </w:p>
        </w:tc>
      </w:tr>
      <w:tr w:rsidR="00AC2A9B" w:rsidRPr="00EF7A21" w14:paraId="1CC92844" w14:textId="77777777" w:rsidTr="00AC2A9B">
        <w:trPr>
          <w:trHeight w:val="300"/>
        </w:trPr>
        <w:tc>
          <w:tcPr>
            <w:tcW w:w="1271" w:type="dxa"/>
            <w:tcBorders>
              <w:top w:val="nil"/>
              <w:left w:val="single" w:sz="4" w:space="0" w:color="auto"/>
              <w:bottom w:val="single" w:sz="4" w:space="0" w:color="auto"/>
              <w:right w:val="single" w:sz="4" w:space="0" w:color="auto"/>
            </w:tcBorders>
            <w:shd w:val="clear" w:color="auto" w:fill="auto"/>
            <w:hideMark/>
          </w:tcPr>
          <w:p w14:paraId="63CBFD55"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992" w:type="dxa"/>
            <w:tcBorders>
              <w:top w:val="nil"/>
              <w:left w:val="nil"/>
              <w:bottom w:val="single" w:sz="4" w:space="0" w:color="auto"/>
              <w:right w:val="single" w:sz="4" w:space="0" w:color="auto"/>
            </w:tcBorders>
            <w:shd w:val="clear" w:color="auto" w:fill="auto"/>
            <w:hideMark/>
          </w:tcPr>
          <w:p w14:paraId="23C2A256"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1276" w:type="dxa"/>
            <w:tcBorders>
              <w:top w:val="nil"/>
              <w:left w:val="nil"/>
              <w:bottom w:val="single" w:sz="4" w:space="0" w:color="auto"/>
              <w:right w:val="single" w:sz="4" w:space="0" w:color="auto"/>
            </w:tcBorders>
            <w:shd w:val="clear" w:color="auto" w:fill="auto"/>
            <w:hideMark/>
          </w:tcPr>
          <w:p w14:paraId="7CDA8BC3"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2977" w:type="dxa"/>
            <w:gridSpan w:val="2"/>
            <w:tcBorders>
              <w:top w:val="single" w:sz="4" w:space="0" w:color="auto"/>
              <w:left w:val="nil"/>
              <w:bottom w:val="single" w:sz="4" w:space="0" w:color="auto"/>
              <w:right w:val="single" w:sz="4" w:space="0" w:color="auto"/>
            </w:tcBorders>
            <w:shd w:val="clear" w:color="auto" w:fill="auto"/>
            <w:hideMark/>
          </w:tcPr>
          <w:p w14:paraId="6730C5D4"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Beverages</w:t>
            </w:r>
          </w:p>
        </w:tc>
        <w:tc>
          <w:tcPr>
            <w:tcW w:w="1843" w:type="dxa"/>
            <w:tcBorders>
              <w:top w:val="nil"/>
              <w:left w:val="nil"/>
              <w:bottom w:val="single" w:sz="4" w:space="0" w:color="auto"/>
              <w:right w:val="single" w:sz="4" w:space="0" w:color="auto"/>
            </w:tcBorders>
            <w:shd w:val="clear" w:color="auto" w:fill="auto"/>
            <w:hideMark/>
          </w:tcPr>
          <w:p w14:paraId="552237F2"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3</w:t>
            </w:r>
          </w:p>
        </w:tc>
      </w:tr>
      <w:tr w:rsidR="00AC2A9B" w:rsidRPr="00EF7A21" w14:paraId="40427731" w14:textId="77777777" w:rsidTr="00AC2A9B">
        <w:trPr>
          <w:trHeight w:val="300"/>
        </w:trPr>
        <w:tc>
          <w:tcPr>
            <w:tcW w:w="1271" w:type="dxa"/>
            <w:tcBorders>
              <w:top w:val="nil"/>
              <w:left w:val="single" w:sz="4" w:space="0" w:color="auto"/>
              <w:bottom w:val="single" w:sz="4" w:space="0" w:color="auto"/>
              <w:right w:val="single" w:sz="4" w:space="0" w:color="auto"/>
            </w:tcBorders>
            <w:shd w:val="clear" w:color="auto" w:fill="auto"/>
            <w:hideMark/>
          </w:tcPr>
          <w:p w14:paraId="6C1A7B03"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992" w:type="dxa"/>
            <w:tcBorders>
              <w:top w:val="nil"/>
              <w:left w:val="nil"/>
              <w:bottom w:val="single" w:sz="4" w:space="0" w:color="auto"/>
              <w:right w:val="single" w:sz="4" w:space="0" w:color="auto"/>
            </w:tcBorders>
            <w:shd w:val="clear" w:color="auto" w:fill="auto"/>
            <w:hideMark/>
          </w:tcPr>
          <w:p w14:paraId="4EEE18C7"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1276" w:type="dxa"/>
            <w:tcBorders>
              <w:top w:val="nil"/>
              <w:left w:val="nil"/>
              <w:bottom w:val="single" w:sz="4" w:space="0" w:color="auto"/>
              <w:right w:val="single" w:sz="4" w:space="0" w:color="auto"/>
            </w:tcBorders>
            <w:shd w:val="clear" w:color="auto" w:fill="auto"/>
            <w:hideMark/>
          </w:tcPr>
          <w:p w14:paraId="1F395958"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851" w:type="dxa"/>
            <w:tcBorders>
              <w:top w:val="nil"/>
              <w:left w:val="nil"/>
              <w:bottom w:val="single" w:sz="4" w:space="0" w:color="auto"/>
              <w:right w:val="single" w:sz="4" w:space="0" w:color="auto"/>
            </w:tcBorders>
            <w:shd w:val="clear" w:color="auto" w:fill="auto"/>
            <w:hideMark/>
          </w:tcPr>
          <w:p w14:paraId="762550A5"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2126" w:type="dxa"/>
            <w:tcBorders>
              <w:top w:val="nil"/>
              <w:left w:val="nil"/>
              <w:bottom w:val="single" w:sz="4" w:space="0" w:color="auto"/>
              <w:right w:val="single" w:sz="4" w:space="0" w:color="auto"/>
            </w:tcBorders>
            <w:shd w:val="clear" w:color="auto" w:fill="auto"/>
            <w:hideMark/>
          </w:tcPr>
          <w:p w14:paraId="1093B551"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Milk</w:t>
            </w:r>
          </w:p>
        </w:tc>
        <w:tc>
          <w:tcPr>
            <w:tcW w:w="1843" w:type="dxa"/>
            <w:tcBorders>
              <w:top w:val="nil"/>
              <w:left w:val="nil"/>
              <w:bottom w:val="single" w:sz="4" w:space="0" w:color="auto"/>
              <w:right w:val="single" w:sz="4" w:space="0" w:color="auto"/>
            </w:tcBorders>
            <w:shd w:val="clear" w:color="auto" w:fill="auto"/>
            <w:hideMark/>
          </w:tcPr>
          <w:p w14:paraId="0D9FA325"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1</w:t>
            </w:r>
          </w:p>
        </w:tc>
      </w:tr>
      <w:tr w:rsidR="00AC2A9B" w:rsidRPr="00EF7A21" w14:paraId="3654BA3F" w14:textId="77777777" w:rsidTr="00AC2A9B">
        <w:trPr>
          <w:trHeight w:val="300"/>
        </w:trPr>
        <w:tc>
          <w:tcPr>
            <w:tcW w:w="1271" w:type="dxa"/>
            <w:tcBorders>
              <w:top w:val="nil"/>
              <w:left w:val="single" w:sz="4" w:space="0" w:color="auto"/>
              <w:bottom w:val="single" w:sz="4" w:space="0" w:color="auto"/>
              <w:right w:val="single" w:sz="4" w:space="0" w:color="auto"/>
            </w:tcBorders>
            <w:shd w:val="clear" w:color="auto" w:fill="auto"/>
            <w:hideMark/>
          </w:tcPr>
          <w:p w14:paraId="50E367D8"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992" w:type="dxa"/>
            <w:tcBorders>
              <w:top w:val="nil"/>
              <w:left w:val="nil"/>
              <w:bottom w:val="single" w:sz="4" w:space="0" w:color="auto"/>
              <w:right w:val="single" w:sz="4" w:space="0" w:color="auto"/>
            </w:tcBorders>
            <w:shd w:val="clear" w:color="auto" w:fill="auto"/>
            <w:hideMark/>
          </w:tcPr>
          <w:p w14:paraId="3F13A987"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1276" w:type="dxa"/>
            <w:tcBorders>
              <w:top w:val="nil"/>
              <w:left w:val="nil"/>
              <w:bottom w:val="single" w:sz="4" w:space="0" w:color="auto"/>
              <w:right w:val="single" w:sz="4" w:space="0" w:color="auto"/>
            </w:tcBorders>
            <w:shd w:val="clear" w:color="auto" w:fill="auto"/>
            <w:hideMark/>
          </w:tcPr>
          <w:p w14:paraId="705B74A2"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851" w:type="dxa"/>
            <w:tcBorders>
              <w:top w:val="nil"/>
              <w:left w:val="nil"/>
              <w:bottom w:val="single" w:sz="4" w:space="0" w:color="auto"/>
              <w:right w:val="single" w:sz="4" w:space="0" w:color="auto"/>
            </w:tcBorders>
            <w:shd w:val="clear" w:color="auto" w:fill="auto"/>
            <w:hideMark/>
          </w:tcPr>
          <w:p w14:paraId="7F966DD3"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2126" w:type="dxa"/>
            <w:tcBorders>
              <w:top w:val="nil"/>
              <w:left w:val="nil"/>
              <w:bottom w:val="single" w:sz="4" w:space="0" w:color="auto"/>
              <w:right w:val="single" w:sz="4" w:space="0" w:color="auto"/>
            </w:tcBorders>
            <w:shd w:val="clear" w:color="auto" w:fill="auto"/>
            <w:hideMark/>
          </w:tcPr>
          <w:p w14:paraId="490024F9"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Juice</w:t>
            </w:r>
          </w:p>
        </w:tc>
        <w:tc>
          <w:tcPr>
            <w:tcW w:w="1843" w:type="dxa"/>
            <w:tcBorders>
              <w:top w:val="nil"/>
              <w:left w:val="nil"/>
              <w:bottom w:val="single" w:sz="4" w:space="0" w:color="auto"/>
              <w:right w:val="single" w:sz="4" w:space="0" w:color="auto"/>
            </w:tcBorders>
            <w:shd w:val="clear" w:color="auto" w:fill="auto"/>
            <w:hideMark/>
          </w:tcPr>
          <w:p w14:paraId="25973EE6"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3</w:t>
            </w:r>
          </w:p>
        </w:tc>
      </w:tr>
      <w:tr w:rsidR="00AC2A9B" w:rsidRPr="00EF7A21" w14:paraId="2A991463" w14:textId="77777777" w:rsidTr="00AC2A9B">
        <w:trPr>
          <w:trHeight w:val="300"/>
        </w:trPr>
        <w:tc>
          <w:tcPr>
            <w:tcW w:w="1271" w:type="dxa"/>
            <w:tcBorders>
              <w:top w:val="nil"/>
              <w:left w:val="single" w:sz="4" w:space="0" w:color="auto"/>
              <w:bottom w:val="single" w:sz="4" w:space="0" w:color="auto"/>
              <w:right w:val="single" w:sz="4" w:space="0" w:color="auto"/>
            </w:tcBorders>
            <w:shd w:val="clear" w:color="auto" w:fill="auto"/>
            <w:hideMark/>
          </w:tcPr>
          <w:p w14:paraId="6B79E1AB"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992" w:type="dxa"/>
            <w:tcBorders>
              <w:top w:val="nil"/>
              <w:left w:val="nil"/>
              <w:bottom w:val="single" w:sz="4" w:space="0" w:color="auto"/>
              <w:right w:val="single" w:sz="4" w:space="0" w:color="auto"/>
            </w:tcBorders>
            <w:shd w:val="clear" w:color="auto" w:fill="auto"/>
            <w:hideMark/>
          </w:tcPr>
          <w:p w14:paraId="3DD354B5"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1276" w:type="dxa"/>
            <w:tcBorders>
              <w:top w:val="nil"/>
              <w:left w:val="nil"/>
              <w:bottom w:val="single" w:sz="4" w:space="0" w:color="auto"/>
              <w:right w:val="single" w:sz="4" w:space="0" w:color="auto"/>
            </w:tcBorders>
            <w:shd w:val="clear" w:color="auto" w:fill="auto"/>
            <w:hideMark/>
          </w:tcPr>
          <w:p w14:paraId="6F6579B2"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851" w:type="dxa"/>
            <w:tcBorders>
              <w:top w:val="nil"/>
              <w:left w:val="nil"/>
              <w:bottom w:val="single" w:sz="4" w:space="0" w:color="auto"/>
              <w:right w:val="single" w:sz="4" w:space="0" w:color="auto"/>
            </w:tcBorders>
            <w:shd w:val="clear" w:color="auto" w:fill="auto"/>
            <w:hideMark/>
          </w:tcPr>
          <w:p w14:paraId="22FA889E"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2126" w:type="dxa"/>
            <w:tcBorders>
              <w:top w:val="nil"/>
              <w:left w:val="nil"/>
              <w:bottom w:val="single" w:sz="4" w:space="0" w:color="auto"/>
              <w:right w:val="single" w:sz="4" w:space="0" w:color="auto"/>
            </w:tcBorders>
            <w:shd w:val="clear" w:color="auto" w:fill="auto"/>
            <w:hideMark/>
          </w:tcPr>
          <w:p w14:paraId="0057DF0F"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Water</w:t>
            </w:r>
          </w:p>
        </w:tc>
        <w:tc>
          <w:tcPr>
            <w:tcW w:w="1843" w:type="dxa"/>
            <w:tcBorders>
              <w:top w:val="nil"/>
              <w:left w:val="nil"/>
              <w:bottom w:val="single" w:sz="4" w:space="0" w:color="auto"/>
              <w:right w:val="single" w:sz="4" w:space="0" w:color="auto"/>
            </w:tcBorders>
            <w:shd w:val="clear" w:color="auto" w:fill="auto"/>
            <w:hideMark/>
          </w:tcPr>
          <w:p w14:paraId="4614E4C4"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1</w:t>
            </w:r>
          </w:p>
        </w:tc>
      </w:tr>
      <w:tr w:rsidR="00AC2A9B" w:rsidRPr="00EF7A21" w14:paraId="5C73FEB9" w14:textId="77777777" w:rsidTr="00AC2A9B">
        <w:trPr>
          <w:trHeight w:val="300"/>
        </w:trPr>
        <w:tc>
          <w:tcPr>
            <w:tcW w:w="1271" w:type="dxa"/>
            <w:tcBorders>
              <w:top w:val="nil"/>
              <w:left w:val="single" w:sz="4" w:space="0" w:color="auto"/>
              <w:bottom w:val="single" w:sz="4" w:space="0" w:color="auto"/>
              <w:right w:val="single" w:sz="4" w:space="0" w:color="auto"/>
            </w:tcBorders>
            <w:shd w:val="clear" w:color="auto" w:fill="auto"/>
            <w:hideMark/>
          </w:tcPr>
          <w:p w14:paraId="4DAFF261"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992" w:type="dxa"/>
            <w:tcBorders>
              <w:top w:val="nil"/>
              <w:left w:val="nil"/>
              <w:bottom w:val="single" w:sz="4" w:space="0" w:color="auto"/>
              <w:right w:val="single" w:sz="4" w:space="0" w:color="auto"/>
            </w:tcBorders>
            <w:shd w:val="clear" w:color="auto" w:fill="auto"/>
            <w:hideMark/>
          </w:tcPr>
          <w:p w14:paraId="71F259F6"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1276" w:type="dxa"/>
            <w:tcBorders>
              <w:top w:val="nil"/>
              <w:left w:val="nil"/>
              <w:bottom w:val="single" w:sz="4" w:space="0" w:color="auto"/>
              <w:right w:val="single" w:sz="4" w:space="0" w:color="auto"/>
            </w:tcBorders>
            <w:shd w:val="clear" w:color="auto" w:fill="auto"/>
            <w:hideMark/>
          </w:tcPr>
          <w:p w14:paraId="797233B1"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851" w:type="dxa"/>
            <w:tcBorders>
              <w:top w:val="nil"/>
              <w:left w:val="nil"/>
              <w:bottom w:val="single" w:sz="4" w:space="0" w:color="auto"/>
              <w:right w:val="single" w:sz="4" w:space="0" w:color="auto"/>
            </w:tcBorders>
            <w:shd w:val="clear" w:color="auto" w:fill="auto"/>
            <w:hideMark/>
          </w:tcPr>
          <w:p w14:paraId="2D35FAEC"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2126" w:type="dxa"/>
            <w:tcBorders>
              <w:top w:val="nil"/>
              <w:left w:val="nil"/>
              <w:bottom w:val="single" w:sz="4" w:space="0" w:color="auto"/>
              <w:right w:val="single" w:sz="4" w:space="0" w:color="auto"/>
            </w:tcBorders>
            <w:shd w:val="clear" w:color="auto" w:fill="auto"/>
            <w:hideMark/>
          </w:tcPr>
          <w:p w14:paraId="0AE7FFB0"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SSB</w:t>
            </w:r>
          </w:p>
        </w:tc>
        <w:tc>
          <w:tcPr>
            <w:tcW w:w="1843" w:type="dxa"/>
            <w:tcBorders>
              <w:top w:val="nil"/>
              <w:left w:val="nil"/>
              <w:bottom w:val="single" w:sz="4" w:space="0" w:color="auto"/>
              <w:right w:val="single" w:sz="4" w:space="0" w:color="auto"/>
            </w:tcBorders>
            <w:shd w:val="clear" w:color="auto" w:fill="auto"/>
            <w:hideMark/>
          </w:tcPr>
          <w:p w14:paraId="0148AF26"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1</w:t>
            </w:r>
          </w:p>
        </w:tc>
      </w:tr>
      <w:tr w:rsidR="00AC2A9B" w:rsidRPr="00EF7A21" w14:paraId="5F1C12A8" w14:textId="77777777" w:rsidTr="00AC2A9B">
        <w:trPr>
          <w:trHeight w:val="300"/>
        </w:trPr>
        <w:tc>
          <w:tcPr>
            <w:tcW w:w="6516" w:type="dxa"/>
            <w:gridSpan w:val="5"/>
            <w:tcBorders>
              <w:top w:val="single" w:sz="4" w:space="0" w:color="auto"/>
              <w:left w:val="single" w:sz="4" w:space="0" w:color="auto"/>
              <w:bottom w:val="single" w:sz="4" w:space="0" w:color="auto"/>
              <w:right w:val="single" w:sz="4" w:space="0" w:color="auto"/>
            </w:tcBorders>
            <w:shd w:val="clear" w:color="auto" w:fill="auto"/>
            <w:hideMark/>
          </w:tcPr>
          <w:p w14:paraId="68FFE8B4"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Specification of targets on nutrient and food groups</w:t>
            </w:r>
          </w:p>
        </w:tc>
        <w:tc>
          <w:tcPr>
            <w:tcW w:w="1843" w:type="dxa"/>
            <w:tcBorders>
              <w:top w:val="nil"/>
              <w:left w:val="nil"/>
              <w:bottom w:val="single" w:sz="4" w:space="0" w:color="auto"/>
              <w:right w:val="single" w:sz="4" w:space="0" w:color="auto"/>
            </w:tcBorders>
            <w:shd w:val="clear" w:color="auto" w:fill="auto"/>
            <w:hideMark/>
          </w:tcPr>
          <w:p w14:paraId="3C8F4377"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0</w:t>
            </w:r>
          </w:p>
        </w:tc>
      </w:tr>
      <w:tr w:rsidR="00AC2A9B" w:rsidRPr="00EF7A21" w14:paraId="6173D762" w14:textId="77777777" w:rsidTr="00AC2A9B">
        <w:trPr>
          <w:trHeight w:val="300"/>
        </w:trPr>
        <w:tc>
          <w:tcPr>
            <w:tcW w:w="1271" w:type="dxa"/>
            <w:tcBorders>
              <w:top w:val="nil"/>
              <w:left w:val="single" w:sz="4" w:space="0" w:color="auto"/>
              <w:bottom w:val="single" w:sz="4" w:space="0" w:color="auto"/>
              <w:right w:val="single" w:sz="4" w:space="0" w:color="auto"/>
            </w:tcBorders>
            <w:shd w:val="clear" w:color="auto" w:fill="auto"/>
            <w:hideMark/>
          </w:tcPr>
          <w:p w14:paraId="53049C7C"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5245" w:type="dxa"/>
            <w:gridSpan w:val="4"/>
            <w:tcBorders>
              <w:top w:val="single" w:sz="4" w:space="0" w:color="auto"/>
              <w:left w:val="nil"/>
              <w:bottom w:val="single" w:sz="4" w:space="0" w:color="auto"/>
              <w:right w:val="single" w:sz="4" w:space="0" w:color="auto"/>
            </w:tcBorders>
            <w:shd w:val="clear" w:color="auto" w:fill="auto"/>
            <w:hideMark/>
          </w:tcPr>
          <w:p w14:paraId="72F418A3"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Qualitative target</w:t>
            </w:r>
          </w:p>
        </w:tc>
        <w:tc>
          <w:tcPr>
            <w:tcW w:w="1843" w:type="dxa"/>
            <w:tcBorders>
              <w:top w:val="nil"/>
              <w:left w:val="nil"/>
              <w:bottom w:val="single" w:sz="4" w:space="0" w:color="auto"/>
              <w:right w:val="single" w:sz="4" w:space="0" w:color="auto"/>
            </w:tcBorders>
            <w:shd w:val="clear" w:color="auto" w:fill="auto"/>
            <w:hideMark/>
          </w:tcPr>
          <w:p w14:paraId="19620C05"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18</w:t>
            </w:r>
          </w:p>
        </w:tc>
      </w:tr>
      <w:tr w:rsidR="00AC2A9B" w:rsidRPr="00EF7A21" w14:paraId="2B0293C8" w14:textId="77777777" w:rsidTr="00AC2A9B">
        <w:trPr>
          <w:trHeight w:val="300"/>
        </w:trPr>
        <w:tc>
          <w:tcPr>
            <w:tcW w:w="1271" w:type="dxa"/>
            <w:tcBorders>
              <w:top w:val="nil"/>
              <w:left w:val="single" w:sz="4" w:space="0" w:color="auto"/>
              <w:bottom w:val="single" w:sz="4" w:space="0" w:color="auto"/>
              <w:right w:val="single" w:sz="4" w:space="0" w:color="auto"/>
            </w:tcBorders>
            <w:shd w:val="clear" w:color="auto" w:fill="auto"/>
            <w:hideMark/>
          </w:tcPr>
          <w:p w14:paraId="341AB3F4"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5245" w:type="dxa"/>
            <w:gridSpan w:val="4"/>
            <w:tcBorders>
              <w:top w:val="single" w:sz="4" w:space="0" w:color="auto"/>
              <w:left w:val="nil"/>
              <w:bottom w:val="single" w:sz="4" w:space="0" w:color="auto"/>
              <w:right w:val="single" w:sz="4" w:space="0" w:color="auto"/>
            </w:tcBorders>
            <w:shd w:val="clear" w:color="auto" w:fill="auto"/>
            <w:hideMark/>
          </w:tcPr>
          <w:p w14:paraId="7F7659F3"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Quantitative target</w:t>
            </w:r>
          </w:p>
        </w:tc>
        <w:tc>
          <w:tcPr>
            <w:tcW w:w="1843" w:type="dxa"/>
            <w:tcBorders>
              <w:top w:val="nil"/>
              <w:left w:val="nil"/>
              <w:bottom w:val="single" w:sz="4" w:space="0" w:color="auto"/>
              <w:right w:val="single" w:sz="4" w:space="0" w:color="auto"/>
            </w:tcBorders>
            <w:shd w:val="clear" w:color="auto" w:fill="auto"/>
            <w:hideMark/>
          </w:tcPr>
          <w:p w14:paraId="7A65B5F6"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32</w:t>
            </w:r>
          </w:p>
        </w:tc>
      </w:tr>
      <w:tr w:rsidR="00AC2A9B" w:rsidRPr="00EF7A21" w14:paraId="5F57ACF5" w14:textId="77777777" w:rsidTr="00AC2A9B">
        <w:trPr>
          <w:trHeight w:val="300"/>
        </w:trPr>
        <w:tc>
          <w:tcPr>
            <w:tcW w:w="1271" w:type="dxa"/>
            <w:tcBorders>
              <w:top w:val="nil"/>
              <w:left w:val="single" w:sz="4" w:space="0" w:color="auto"/>
              <w:bottom w:val="single" w:sz="4" w:space="0" w:color="auto"/>
              <w:right w:val="single" w:sz="4" w:space="0" w:color="auto"/>
            </w:tcBorders>
            <w:shd w:val="clear" w:color="auto" w:fill="auto"/>
            <w:hideMark/>
          </w:tcPr>
          <w:p w14:paraId="1CEC2B69"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5245" w:type="dxa"/>
            <w:gridSpan w:val="4"/>
            <w:tcBorders>
              <w:top w:val="single" w:sz="4" w:space="0" w:color="auto"/>
              <w:left w:val="nil"/>
              <w:bottom w:val="single" w:sz="4" w:space="0" w:color="auto"/>
              <w:right w:val="single" w:sz="4" w:space="0" w:color="auto"/>
            </w:tcBorders>
            <w:shd w:val="clear" w:color="auto" w:fill="auto"/>
            <w:hideMark/>
          </w:tcPr>
          <w:p w14:paraId="2B4A2720"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Baseline assessment</w:t>
            </w:r>
          </w:p>
        </w:tc>
        <w:tc>
          <w:tcPr>
            <w:tcW w:w="1843" w:type="dxa"/>
            <w:tcBorders>
              <w:top w:val="nil"/>
              <w:left w:val="nil"/>
              <w:bottom w:val="single" w:sz="4" w:space="0" w:color="auto"/>
              <w:right w:val="single" w:sz="4" w:space="0" w:color="auto"/>
            </w:tcBorders>
            <w:shd w:val="clear" w:color="auto" w:fill="auto"/>
            <w:hideMark/>
          </w:tcPr>
          <w:p w14:paraId="56CBB125"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15</w:t>
            </w:r>
          </w:p>
        </w:tc>
      </w:tr>
      <w:tr w:rsidR="00AC2A9B" w:rsidRPr="00EF7A21" w14:paraId="160C1849" w14:textId="77777777" w:rsidTr="00AC2A9B">
        <w:trPr>
          <w:trHeight w:val="300"/>
        </w:trPr>
        <w:tc>
          <w:tcPr>
            <w:tcW w:w="1271" w:type="dxa"/>
            <w:tcBorders>
              <w:top w:val="nil"/>
              <w:left w:val="single" w:sz="4" w:space="0" w:color="auto"/>
              <w:bottom w:val="single" w:sz="4" w:space="0" w:color="auto"/>
              <w:right w:val="single" w:sz="4" w:space="0" w:color="auto"/>
            </w:tcBorders>
            <w:shd w:val="clear" w:color="auto" w:fill="auto"/>
            <w:hideMark/>
          </w:tcPr>
          <w:p w14:paraId="41932F03"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5245" w:type="dxa"/>
            <w:gridSpan w:val="4"/>
            <w:tcBorders>
              <w:top w:val="single" w:sz="4" w:space="0" w:color="auto"/>
              <w:left w:val="nil"/>
              <w:bottom w:val="single" w:sz="4" w:space="0" w:color="auto"/>
              <w:right w:val="single" w:sz="4" w:space="0" w:color="auto"/>
            </w:tcBorders>
            <w:shd w:val="clear" w:color="auto" w:fill="auto"/>
            <w:hideMark/>
          </w:tcPr>
          <w:p w14:paraId="467F512B" w14:textId="54CFA18F"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Timeline specification</w:t>
            </w:r>
          </w:p>
        </w:tc>
        <w:tc>
          <w:tcPr>
            <w:tcW w:w="1843" w:type="dxa"/>
            <w:tcBorders>
              <w:top w:val="nil"/>
              <w:left w:val="nil"/>
              <w:bottom w:val="single" w:sz="4" w:space="0" w:color="auto"/>
              <w:right w:val="single" w:sz="4" w:space="0" w:color="auto"/>
            </w:tcBorders>
            <w:shd w:val="clear" w:color="auto" w:fill="auto"/>
            <w:hideMark/>
          </w:tcPr>
          <w:p w14:paraId="1D59B89D"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23</w:t>
            </w:r>
          </w:p>
        </w:tc>
      </w:tr>
      <w:tr w:rsidR="00AC2A9B" w:rsidRPr="00EF7A21" w14:paraId="53E2E80F" w14:textId="77777777" w:rsidTr="00AC2A9B">
        <w:trPr>
          <w:trHeight w:val="300"/>
        </w:trPr>
        <w:tc>
          <w:tcPr>
            <w:tcW w:w="1271" w:type="dxa"/>
            <w:tcBorders>
              <w:top w:val="nil"/>
              <w:left w:val="single" w:sz="4" w:space="0" w:color="auto"/>
              <w:bottom w:val="single" w:sz="4" w:space="0" w:color="auto"/>
              <w:right w:val="single" w:sz="4" w:space="0" w:color="auto"/>
            </w:tcBorders>
            <w:shd w:val="clear" w:color="auto" w:fill="auto"/>
            <w:hideMark/>
          </w:tcPr>
          <w:p w14:paraId="690C534D"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5245" w:type="dxa"/>
            <w:gridSpan w:val="4"/>
            <w:tcBorders>
              <w:top w:val="single" w:sz="4" w:space="0" w:color="auto"/>
              <w:left w:val="nil"/>
              <w:bottom w:val="single" w:sz="4" w:space="0" w:color="auto"/>
              <w:right w:val="single" w:sz="4" w:space="0" w:color="auto"/>
            </w:tcBorders>
            <w:shd w:val="clear" w:color="auto" w:fill="auto"/>
            <w:hideMark/>
          </w:tcPr>
          <w:p w14:paraId="18E4A650"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Intervention types</w:t>
            </w:r>
          </w:p>
        </w:tc>
        <w:tc>
          <w:tcPr>
            <w:tcW w:w="1843" w:type="dxa"/>
            <w:tcBorders>
              <w:top w:val="nil"/>
              <w:left w:val="nil"/>
              <w:bottom w:val="single" w:sz="4" w:space="0" w:color="auto"/>
              <w:right w:val="single" w:sz="4" w:space="0" w:color="auto"/>
            </w:tcBorders>
            <w:shd w:val="clear" w:color="auto" w:fill="auto"/>
            <w:hideMark/>
          </w:tcPr>
          <w:p w14:paraId="16CD0FC6"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2</w:t>
            </w:r>
          </w:p>
        </w:tc>
      </w:tr>
      <w:tr w:rsidR="00AC2A9B" w:rsidRPr="00EF7A21" w14:paraId="3EFEA73F" w14:textId="77777777" w:rsidTr="00AC2A9B">
        <w:trPr>
          <w:trHeight w:val="300"/>
        </w:trPr>
        <w:tc>
          <w:tcPr>
            <w:tcW w:w="1271" w:type="dxa"/>
            <w:tcBorders>
              <w:top w:val="nil"/>
              <w:left w:val="single" w:sz="4" w:space="0" w:color="auto"/>
              <w:bottom w:val="single" w:sz="4" w:space="0" w:color="auto"/>
              <w:right w:val="single" w:sz="4" w:space="0" w:color="auto"/>
            </w:tcBorders>
            <w:shd w:val="clear" w:color="auto" w:fill="auto"/>
            <w:hideMark/>
          </w:tcPr>
          <w:p w14:paraId="42ED6C14"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992" w:type="dxa"/>
            <w:tcBorders>
              <w:top w:val="nil"/>
              <w:left w:val="nil"/>
              <w:bottom w:val="single" w:sz="4" w:space="0" w:color="auto"/>
              <w:right w:val="single" w:sz="4" w:space="0" w:color="auto"/>
            </w:tcBorders>
            <w:shd w:val="clear" w:color="auto" w:fill="auto"/>
            <w:hideMark/>
          </w:tcPr>
          <w:p w14:paraId="295812EF"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4253" w:type="dxa"/>
            <w:gridSpan w:val="3"/>
            <w:tcBorders>
              <w:top w:val="single" w:sz="4" w:space="0" w:color="auto"/>
              <w:left w:val="nil"/>
              <w:bottom w:val="single" w:sz="4" w:space="0" w:color="auto"/>
              <w:right w:val="single" w:sz="4" w:space="0" w:color="auto"/>
            </w:tcBorders>
            <w:shd w:val="clear" w:color="auto" w:fill="auto"/>
            <w:hideMark/>
          </w:tcPr>
          <w:p w14:paraId="32DB223B"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Labelling</w:t>
            </w:r>
          </w:p>
        </w:tc>
        <w:tc>
          <w:tcPr>
            <w:tcW w:w="1843" w:type="dxa"/>
            <w:tcBorders>
              <w:top w:val="nil"/>
              <w:left w:val="nil"/>
              <w:bottom w:val="single" w:sz="4" w:space="0" w:color="auto"/>
              <w:right w:val="single" w:sz="4" w:space="0" w:color="auto"/>
            </w:tcBorders>
            <w:shd w:val="clear" w:color="auto" w:fill="auto"/>
            <w:hideMark/>
          </w:tcPr>
          <w:p w14:paraId="1BBD0F3F"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4</w:t>
            </w:r>
          </w:p>
        </w:tc>
      </w:tr>
      <w:tr w:rsidR="00AC2A9B" w:rsidRPr="00EF7A21" w14:paraId="191BCA45" w14:textId="77777777" w:rsidTr="00AC2A9B">
        <w:trPr>
          <w:trHeight w:val="300"/>
        </w:trPr>
        <w:tc>
          <w:tcPr>
            <w:tcW w:w="1271" w:type="dxa"/>
            <w:tcBorders>
              <w:top w:val="nil"/>
              <w:left w:val="single" w:sz="4" w:space="0" w:color="auto"/>
              <w:bottom w:val="single" w:sz="4" w:space="0" w:color="auto"/>
              <w:right w:val="single" w:sz="4" w:space="0" w:color="auto"/>
            </w:tcBorders>
            <w:shd w:val="clear" w:color="auto" w:fill="auto"/>
            <w:hideMark/>
          </w:tcPr>
          <w:p w14:paraId="4A63010A"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992" w:type="dxa"/>
            <w:tcBorders>
              <w:top w:val="nil"/>
              <w:left w:val="nil"/>
              <w:bottom w:val="single" w:sz="4" w:space="0" w:color="auto"/>
              <w:right w:val="single" w:sz="4" w:space="0" w:color="auto"/>
            </w:tcBorders>
            <w:shd w:val="clear" w:color="auto" w:fill="auto"/>
            <w:hideMark/>
          </w:tcPr>
          <w:p w14:paraId="532BBEB7"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4253" w:type="dxa"/>
            <w:gridSpan w:val="3"/>
            <w:tcBorders>
              <w:top w:val="single" w:sz="4" w:space="0" w:color="auto"/>
              <w:left w:val="nil"/>
              <w:bottom w:val="single" w:sz="4" w:space="0" w:color="auto"/>
              <w:right w:val="single" w:sz="4" w:space="0" w:color="auto"/>
            </w:tcBorders>
            <w:shd w:val="clear" w:color="auto" w:fill="auto"/>
            <w:hideMark/>
          </w:tcPr>
          <w:p w14:paraId="50404367"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Pricing</w:t>
            </w:r>
          </w:p>
        </w:tc>
        <w:tc>
          <w:tcPr>
            <w:tcW w:w="1843" w:type="dxa"/>
            <w:tcBorders>
              <w:top w:val="nil"/>
              <w:left w:val="nil"/>
              <w:bottom w:val="single" w:sz="4" w:space="0" w:color="auto"/>
              <w:right w:val="single" w:sz="4" w:space="0" w:color="auto"/>
            </w:tcBorders>
            <w:shd w:val="clear" w:color="auto" w:fill="auto"/>
            <w:hideMark/>
          </w:tcPr>
          <w:p w14:paraId="4C66A6DA"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2</w:t>
            </w:r>
          </w:p>
        </w:tc>
      </w:tr>
      <w:tr w:rsidR="00AC2A9B" w:rsidRPr="00EF7A21" w14:paraId="2D7A5C6F" w14:textId="77777777" w:rsidTr="00AC2A9B">
        <w:trPr>
          <w:trHeight w:val="300"/>
        </w:trPr>
        <w:tc>
          <w:tcPr>
            <w:tcW w:w="1271" w:type="dxa"/>
            <w:tcBorders>
              <w:top w:val="nil"/>
              <w:left w:val="single" w:sz="4" w:space="0" w:color="auto"/>
              <w:bottom w:val="single" w:sz="4" w:space="0" w:color="auto"/>
              <w:right w:val="single" w:sz="4" w:space="0" w:color="auto"/>
            </w:tcBorders>
            <w:shd w:val="clear" w:color="auto" w:fill="auto"/>
            <w:hideMark/>
          </w:tcPr>
          <w:p w14:paraId="5A2B8112"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992" w:type="dxa"/>
            <w:tcBorders>
              <w:top w:val="nil"/>
              <w:left w:val="nil"/>
              <w:bottom w:val="single" w:sz="4" w:space="0" w:color="auto"/>
              <w:right w:val="single" w:sz="4" w:space="0" w:color="auto"/>
            </w:tcBorders>
            <w:shd w:val="clear" w:color="auto" w:fill="auto"/>
            <w:hideMark/>
          </w:tcPr>
          <w:p w14:paraId="52037EBB"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4253" w:type="dxa"/>
            <w:gridSpan w:val="3"/>
            <w:tcBorders>
              <w:top w:val="single" w:sz="4" w:space="0" w:color="auto"/>
              <w:left w:val="nil"/>
              <w:bottom w:val="single" w:sz="4" w:space="0" w:color="auto"/>
              <w:right w:val="single" w:sz="4" w:space="0" w:color="auto"/>
            </w:tcBorders>
            <w:shd w:val="clear" w:color="auto" w:fill="auto"/>
            <w:hideMark/>
          </w:tcPr>
          <w:p w14:paraId="6B21BB0D"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Fortification</w:t>
            </w:r>
          </w:p>
        </w:tc>
        <w:tc>
          <w:tcPr>
            <w:tcW w:w="1843" w:type="dxa"/>
            <w:tcBorders>
              <w:top w:val="nil"/>
              <w:left w:val="nil"/>
              <w:bottom w:val="single" w:sz="4" w:space="0" w:color="auto"/>
              <w:right w:val="single" w:sz="4" w:space="0" w:color="auto"/>
            </w:tcBorders>
            <w:shd w:val="clear" w:color="auto" w:fill="auto"/>
            <w:hideMark/>
          </w:tcPr>
          <w:p w14:paraId="0811C9E0"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1</w:t>
            </w:r>
          </w:p>
        </w:tc>
      </w:tr>
      <w:tr w:rsidR="00AC2A9B" w:rsidRPr="00EF7A21" w14:paraId="750B539D" w14:textId="77777777" w:rsidTr="00AC2A9B">
        <w:trPr>
          <w:trHeight w:val="300"/>
        </w:trPr>
        <w:tc>
          <w:tcPr>
            <w:tcW w:w="1271" w:type="dxa"/>
            <w:tcBorders>
              <w:top w:val="nil"/>
              <w:left w:val="single" w:sz="4" w:space="0" w:color="auto"/>
              <w:bottom w:val="single" w:sz="4" w:space="0" w:color="auto"/>
              <w:right w:val="single" w:sz="4" w:space="0" w:color="auto"/>
            </w:tcBorders>
            <w:shd w:val="clear" w:color="auto" w:fill="auto"/>
            <w:hideMark/>
          </w:tcPr>
          <w:p w14:paraId="4A38E1CB"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992" w:type="dxa"/>
            <w:tcBorders>
              <w:top w:val="nil"/>
              <w:left w:val="nil"/>
              <w:bottom w:val="single" w:sz="4" w:space="0" w:color="auto"/>
              <w:right w:val="single" w:sz="4" w:space="0" w:color="auto"/>
            </w:tcBorders>
            <w:shd w:val="clear" w:color="auto" w:fill="auto"/>
            <w:hideMark/>
          </w:tcPr>
          <w:p w14:paraId="033B0FED"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4253" w:type="dxa"/>
            <w:gridSpan w:val="3"/>
            <w:tcBorders>
              <w:top w:val="single" w:sz="4" w:space="0" w:color="auto"/>
              <w:left w:val="nil"/>
              <w:bottom w:val="single" w:sz="4" w:space="0" w:color="auto"/>
              <w:right w:val="single" w:sz="4" w:space="0" w:color="auto"/>
            </w:tcBorders>
            <w:shd w:val="clear" w:color="auto" w:fill="auto"/>
            <w:hideMark/>
          </w:tcPr>
          <w:p w14:paraId="0BDEAF26"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Marketing / Promotion</w:t>
            </w:r>
          </w:p>
        </w:tc>
        <w:tc>
          <w:tcPr>
            <w:tcW w:w="1843" w:type="dxa"/>
            <w:tcBorders>
              <w:top w:val="nil"/>
              <w:left w:val="nil"/>
              <w:bottom w:val="single" w:sz="4" w:space="0" w:color="auto"/>
              <w:right w:val="single" w:sz="4" w:space="0" w:color="auto"/>
            </w:tcBorders>
            <w:shd w:val="clear" w:color="auto" w:fill="auto"/>
            <w:hideMark/>
          </w:tcPr>
          <w:p w14:paraId="78F1F32F"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5</w:t>
            </w:r>
          </w:p>
        </w:tc>
      </w:tr>
      <w:tr w:rsidR="00AC2A9B" w:rsidRPr="00EF7A21" w14:paraId="521A077F" w14:textId="77777777" w:rsidTr="00AC2A9B">
        <w:trPr>
          <w:trHeight w:val="300"/>
        </w:trPr>
        <w:tc>
          <w:tcPr>
            <w:tcW w:w="1271" w:type="dxa"/>
            <w:tcBorders>
              <w:top w:val="nil"/>
              <w:left w:val="single" w:sz="4" w:space="0" w:color="auto"/>
              <w:bottom w:val="single" w:sz="4" w:space="0" w:color="auto"/>
              <w:right w:val="single" w:sz="4" w:space="0" w:color="auto"/>
            </w:tcBorders>
            <w:shd w:val="clear" w:color="auto" w:fill="auto"/>
            <w:hideMark/>
          </w:tcPr>
          <w:p w14:paraId="4E93A133"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992" w:type="dxa"/>
            <w:tcBorders>
              <w:top w:val="nil"/>
              <w:left w:val="nil"/>
              <w:bottom w:val="single" w:sz="4" w:space="0" w:color="auto"/>
              <w:right w:val="single" w:sz="4" w:space="0" w:color="auto"/>
            </w:tcBorders>
            <w:shd w:val="clear" w:color="auto" w:fill="auto"/>
            <w:hideMark/>
          </w:tcPr>
          <w:p w14:paraId="109C026A"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4253" w:type="dxa"/>
            <w:gridSpan w:val="3"/>
            <w:tcBorders>
              <w:top w:val="single" w:sz="4" w:space="0" w:color="auto"/>
              <w:left w:val="nil"/>
              <w:bottom w:val="single" w:sz="4" w:space="0" w:color="auto"/>
              <w:right w:val="single" w:sz="4" w:space="0" w:color="auto"/>
            </w:tcBorders>
            <w:shd w:val="clear" w:color="auto" w:fill="auto"/>
            <w:hideMark/>
          </w:tcPr>
          <w:p w14:paraId="4C154AAA"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Product range / Stocking / Availability</w:t>
            </w:r>
          </w:p>
        </w:tc>
        <w:tc>
          <w:tcPr>
            <w:tcW w:w="1843" w:type="dxa"/>
            <w:tcBorders>
              <w:top w:val="nil"/>
              <w:left w:val="nil"/>
              <w:bottom w:val="single" w:sz="4" w:space="0" w:color="auto"/>
              <w:right w:val="single" w:sz="4" w:space="0" w:color="auto"/>
            </w:tcBorders>
            <w:shd w:val="clear" w:color="auto" w:fill="auto"/>
            <w:hideMark/>
          </w:tcPr>
          <w:p w14:paraId="67DE3166"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5</w:t>
            </w:r>
          </w:p>
        </w:tc>
      </w:tr>
      <w:tr w:rsidR="00AC2A9B" w:rsidRPr="00EF7A21" w14:paraId="34058B8A" w14:textId="77777777" w:rsidTr="00AC2A9B">
        <w:trPr>
          <w:trHeight w:val="300"/>
        </w:trPr>
        <w:tc>
          <w:tcPr>
            <w:tcW w:w="1271" w:type="dxa"/>
            <w:tcBorders>
              <w:top w:val="nil"/>
              <w:left w:val="single" w:sz="4" w:space="0" w:color="auto"/>
              <w:bottom w:val="single" w:sz="4" w:space="0" w:color="auto"/>
              <w:right w:val="single" w:sz="4" w:space="0" w:color="auto"/>
            </w:tcBorders>
            <w:shd w:val="clear" w:color="auto" w:fill="auto"/>
            <w:hideMark/>
          </w:tcPr>
          <w:p w14:paraId="4B9E6D20"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992" w:type="dxa"/>
            <w:tcBorders>
              <w:top w:val="nil"/>
              <w:left w:val="nil"/>
              <w:bottom w:val="single" w:sz="4" w:space="0" w:color="auto"/>
              <w:right w:val="single" w:sz="4" w:space="0" w:color="auto"/>
            </w:tcBorders>
            <w:shd w:val="clear" w:color="auto" w:fill="auto"/>
            <w:hideMark/>
          </w:tcPr>
          <w:p w14:paraId="17CD443C"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4253" w:type="dxa"/>
            <w:gridSpan w:val="3"/>
            <w:tcBorders>
              <w:top w:val="single" w:sz="4" w:space="0" w:color="auto"/>
              <w:left w:val="nil"/>
              <w:bottom w:val="single" w:sz="4" w:space="0" w:color="auto"/>
              <w:right w:val="single" w:sz="4" w:space="0" w:color="auto"/>
            </w:tcBorders>
            <w:shd w:val="clear" w:color="auto" w:fill="auto"/>
            <w:hideMark/>
          </w:tcPr>
          <w:p w14:paraId="38BF82F2"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Portion and package sizes</w:t>
            </w:r>
          </w:p>
        </w:tc>
        <w:tc>
          <w:tcPr>
            <w:tcW w:w="1843" w:type="dxa"/>
            <w:tcBorders>
              <w:top w:val="nil"/>
              <w:left w:val="nil"/>
              <w:bottom w:val="single" w:sz="4" w:space="0" w:color="auto"/>
              <w:right w:val="single" w:sz="4" w:space="0" w:color="auto"/>
            </w:tcBorders>
            <w:shd w:val="clear" w:color="auto" w:fill="auto"/>
            <w:hideMark/>
          </w:tcPr>
          <w:p w14:paraId="260F4CE4"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2</w:t>
            </w:r>
          </w:p>
        </w:tc>
      </w:tr>
      <w:tr w:rsidR="00AC2A9B" w:rsidRPr="00EF7A21" w14:paraId="072393B3" w14:textId="77777777" w:rsidTr="00AC2A9B">
        <w:trPr>
          <w:trHeight w:val="300"/>
        </w:trPr>
        <w:tc>
          <w:tcPr>
            <w:tcW w:w="1271" w:type="dxa"/>
            <w:tcBorders>
              <w:top w:val="nil"/>
              <w:left w:val="single" w:sz="4" w:space="0" w:color="auto"/>
              <w:bottom w:val="single" w:sz="4" w:space="0" w:color="auto"/>
              <w:right w:val="single" w:sz="4" w:space="0" w:color="auto"/>
            </w:tcBorders>
            <w:shd w:val="clear" w:color="auto" w:fill="auto"/>
            <w:hideMark/>
          </w:tcPr>
          <w:p w14:paraId="53C6F643"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992" w:type="dxa"/>
            <w:tcBorders>
              <w:top w:val="nil"/>
              <w:left w:val="nil"/>
              <w:bottom w:val="single" w:sz="4" w:space="0" w:color="auto"/>
              <w:right w:val="single" w:sz="4" w:space="0" w:color="auto"/>
            </w:tcBorders>
            <w:shd w:val="clear" w:color="auto" w:fill="auto"/>
            <w:hideMark/>
          </w:tcPr>
          <w:p w14:paraId="12E24CF9"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4253" w:type="dxa"/>
            <w:gridSpan w:val="3"/>
            <w:tcBorders>
              <w:top w:val="single" w:sz="4" w:space="0" w:color="auto"/>
              <w:left w:val="nil"/>
              <w:bottom w:val="single" w:sz="4" w:space="0" w:color="auto"/>
              <w:right w:val="single" w:sz="4" w:space="0" w:color="auto"/>
            </w:tcBorders>
            <w:shd w:val="clear" w:color="auto" w:fill="auto"/>
            <w:hideMark/>
          </w:tcPr>
          <w:p w14:paraId="0EAF9DC3"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Reformulation</w:t>
            </w:r>
          </w:p>
        </w:tc>
        <w:tc>
          <w:tcPr>
            <w:tcW w:w="1843" w:type="dxa"/>
            <w:tcBorders>
              <w:top w:val="nil"/>
              <w:left w:val="nil"/>
              <w:bottom w:val="single" w:sz="4" w:space="0" w:color="auto"/>
              <w:right w:val="single" w:sz="4" w:space="0" w:color="auto"/>
            </w:tcBorders>
            <w:shd w:val="clear" w:color="auto" w:fill="auto"/>
            <w:hideMark/>
          </w:tcPr>
          <w:p w14:paraId="02440940"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11</w:t>
            </w:r>
          </w:p>
        </w:tc>
      </w:tr>
      <w:tr w:rsidR="00AC2A9B" w:rsidRPr="00EF7A21" w14:paraId="17670D3A" w14:textId="77777777" w:rsidTr="00AC2A9B">
        <w:trPr>
          <w:trHeight w:val="300"/>
        </w:trPr>
        <w:tc>
          <w:tcPr>
            <w:tcW w:w="1271" w:type="dxa"/>
            <w:tcBorders>
              <w:top w:val="nil"/>
              <w:left w:val="single" w:sz="4" w:space="0" w:color="auto"/>
              <w:bottom w:val="single" w:sz="4" w:space="0" w:color="auto"/>
              <w:right w:val="single" w:sz="4" w:space="0" w:color="auto"/>
            </w:tcBorders>
            <w:shd w:val="clear" w:color="auto" w:fill="auto"/>
            <w:hideMark/>
          </w:tcPr>
          <w:p w14:paraId="7AE5FD63"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5245" w:type="dxa"/>
            <w:gridSpan w:val="4"/>
            <w:tcBorders>
              <w:top w:val="single" w:sz="4" w:space="0" w:color="auto"/>
              <w:left w:val="nil"/>
              <w:bottom w:val="single" w:sz="4" w:space="0" w:color="auto"/>
              <w:right w:val="single" w:sz="4" w:space="0" w:color="auto"/>
            </w:tcBorders>
            <w:shd w:val="clear" w:color="auto" w:fill="auto"/>
            <w:hideMark/>
          </w:tcPr>
          <w:p w14:paraId="6436BB1C"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Example actions</w:t>
            </w:r>
          </w:p>
        </w:tc>
        <w:tc>
          <w:tcPr>
            <w:tcW w:w="1843" w:type="dxa"/>
            <w:tcBorders>
              <w:top w:val="nil"/>
              <w:left w:val="nil"/>
              <w:bottom w:val="single" w:sz="4" w:space="0" w:color="auto"/>
              <w:right w:val="single" w:sz="4" w:space="0" w:color="auto"/>
            </w:tcBorders>
            <w:shd w:val="clear" w:color="auto" w:fill="auto"/>
            <w:hideMark/>
          </w:tcPr>
          <w:p w14:paraId="22B51157"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1</w:t>
            </w:r>
          </w:p>
        </w:tc>
      </w:tr>
      <w:tr w:rsidR="00AC2A9B" w:rsidRPr="00EF7A21" w14:paraId="2E28A991" w14:textId="77777777" w:rsidTr="00AC2A9B">
        <w:trPr>
          <w:trHeight w:val="300"/>
        </w:trPr>
        <w:tc>
          <w:tcPr>
            <w:tcW w:w="1271" w:type="dxa"/>
            <w:tcBorders>
              <w:top w:val="nil"/>
              <w:left w:val="single" w:sz="4" w:space="0" w:color="auto"/>
              <w:bottom w:val="single" w:sz="4" w:space="0" w:color="auto"/>
              <w:right w:val="single" w:sz="4" w:space="0" w:color="auto"/>
            </w:tcBorders>
            <w:shd w:val="clear" w:color="auto" w:fill="auto"/>
            <w:hideMark/>
          </w:tcPr>
          <w:p w14:paraId="67731CA5"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992" w:type="dxa"/>
            <w:tcBorders>
              <w:top w:val="nil"/>
              <w:left w:val="nil"/>
              <w:bottom w:val="single" w:sz="4" w:space="0" w:color="auto"/>
              <w:right w:val="single" w:sz="4" w:space="0" w:color="auto"/>
            </w:tcBorders>
            <w:shd w:val="clear" w:color="auto" w:fill="auto"/>
            <w:hideMark/>
          </w:tcPr>
          <w:p w14:paraId="461ED715"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4253" w:type="dxa"/>
            <w:gridSpan w:val="3"/>
            <w:tcBorders>
              <w:top w:val="single" w:sz="4" w:space="0" w:color="auto"/>
              <w:left w:val="nil"/>
              <w:bottom w:val="single" w:sz="4" w:space="0" w:color="auto"/>
              <w:right w:val="single" w:sz="4" w:space="0" w:color="auto"/>
            </w:tcBorders>
            <w:shd w:val="clear" w:color="auto" w:fill="auto"/>
            <w:hideMark/>
          </w:tcPr>
          <w:p w14:paraId="282E251C"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Examples for future actions</w:t>
            </w:r>
          </w:p>
        </w:tc>
        <w:tc>
          <w:tcPr>
            <w:tcW w:w="1843" w:type="dxa"/>
            <w:tcBorders>
              <w:top w:val="nil"/>
              <w:left w:val="nil"/>
              <w:bottom w:val="single" w:sz="4" w:space="0" w:color="auto"/>
              <w:right w:val="single" w:sz="4" w:space="0" w:color="auto"/>
            </w:tcBorders>
            <w:shd w:val="clear" w:color="auto" w:fill="auto"/>
            <w:hideMark/>
          </w:tcPr>
          <w:p w14:paraId="0D526CE8"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10</w:t>
            </w:r>
          </w:p>
        </w:tc>
      </w:tr>
      <w:tr w:rsidR="00AC2A9B" w:rsidRPr="00EF7A21" w14:paraId="76954C54" w14:textId="77777777" w:rsidTr="00AC2A9B">
        <w:trPr>
          <w:trHeight w:val="300"/>
        </w:trPr>
        <w:tc>
          <w:tcPr>
            <w:tcW w:w="1271" w:type="dxa"/>
            <w:tcBorders>
              <w:top w:val="nil"/>
              <w:left w:val="single" w:sz="4" w:space="0" w:color="auto"/>
              <w:bottom w:val="single" w:sz="4" w:space="0" w:color="auto"/>
              <w:right w:val="single" w:sz="4" w:space="0" w:color="auto"/>
            </w:tcBorders>
            <w:shd w:val="clear" w:color="auto" w:fill="auto"/>
            <w:hideMark/>
          </w:tcPr>
          <w:p w14:paraId="68FDFCBC"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992" w:type="dxa"/>
            <w:tcBorders>
              <w:top w:val="nil"/>
              <w:left w:val="nil"/>
              <w:bottom w:val="single" w:sz="4" w:space="0" w:color="auto"/>
              <w:right w:val="single" w:sz="4" w:space="0" w:color="auto"/>
            </w:tcBorders>
            <w:shd w:val="clear" w:color="auto" w:fill="auto"/>
            <w:hideMark/>
          </w:tcPr>
          <w:p w14:paraId="72D5A910"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4253" w:type="dxa"/>
            <w:gridSpan w:val="3"/>
            <w:tcBorders>
              <w:top w:val="single" w:sz="4" w:space="0" w:color="auto"/>
              <w:left w:val="nil"/>
              <w:bottom w:val="single" w:sz="4" w:space="0" w:color="auto"/>
              <w:right w:val="single" w:sz="4" w:space="0" w:color="auto"/>
            </w:tcBorders>
            <w:shd w:val="clear" w:color="auto" w:fill="auto"/>
            <w:hideMark/>
          </w:tcPr>
          <w:p w14:paraId="09C3B2D1"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Examples for past actions</w:t>
            </w:r>
          </w:p>
        </w:tc>
        <w:tc>
          <w:tcPr>
            <w:tcW w:w="1843" w:type="dxa"/>
            <w:tcBorders>
              <w:top w:val="nil"/>
              <w:left w:val="nil"/>
              <w:bottom w:val="single" w:sz="4" w:space="0" w:color="auto"/>
              <w:right w:val="single" w:sz="4" w:space="0" w:color="auto"/>
            </w:tcBorders>
            <w:shd w:val="clear" w:color="auto" w:fill="auto"/>
            <w:hideMark/>
          </w:tcPr>
          <w:p w14:paraId="33AFB3E6"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12</w:t>
            </w:r>
          </w:p>
        </w:tc>
      </w:tr>
      <w:tr w:rsidR="00AC2A9B" w:rsidRPr="00EF7A21" w14:paraId="011113A4" w14:textId="77777777" w:rsidTr="00AC2A9B">
        <w:trPr>
          <w:trHeight w:val="300"/>
        </w:trPr>
        <w:tc>
          <w:tcPr>
            <w:tcW w:w="1271" w:type="dxa"/>
            <w:tcBorders>
              <w:top w:val="nil"/>
              <w:left w:val="single" w:sz="4" w:space="0" w:color="auto"/>
              <w:bottom w:val="single" w:sz="4" w:space="0" w:color="auto"/>
              <w:right w:val="single" w:sz="4" w:space="0" w:color="auto"/>
            </w:tcBorders>
            <w:shd w:val="clear" w:color="auto" w:fill="auto"/>
            <w:hideMark/>
          </w:tcPr>
          <w:p w14:paraId="589E212F"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5245" w:type="dxa"/>
            <w:gridSpan w:val="4"/>
            <w:tcBorders>
              <w:top w:val="single" w:sz="4" w:space="0" w:color="auto"/>
              <w:left w:val="nil"/>
              <w:bottom w:val="single" w:sz="4" w:space="0" w:color="auto"/>
              <w:right w:val="single" w:sz="4" w:space="0" w:color="auto"/>
            </w:tcBorders>
            <w:shd w:val="clear" w:color="auto" w:fill="auto"/>
            <w:hideMark/>
          </w:tcPr>
          <w:p w14:paraId="456BECDA"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Evidence base / reference</w:t>
            </w:r>
          </w:p>
        </w:tc>
        <w:tc>
          <w:tcPr>
            <w:tcW w:w="1843" w:type="dxa"/>
            <w:tcBorders>
              <w:top w:val="nil"/>
              <w:left w:val="nil"/>
              <w:bottom w:val="single" w:sz="4" w:space="0" w:color="auto"/>
              <w:right w:val="single" w:sz="4" w:space="0" w:color="auto"/>
            </w:tcBorders>
            <w:shd w:val="clear" w:color="auto" w:fill="auto"/>
            <w:hideMark/>
          </w:tcPr>
          <w:p w14:paraId="586A4CCC"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2</w:t>
            </w:r>
          </w:p>
        </w:tc>
      </w:tr>
      <w:tr w:rsidR="00AC2A9B" w:rsidRPr="00EF7A21" w14:paraId="33AA0898" w14:textId="77777777" w:rsidTr="00AC2A9B">
        <w:trPr>
          <w:trHeight w:val="300"/>
        </w:trPr>
        <w:tc>
          <w:tcPr>
            <w:tcW w:w="1271" w:type="dxa"/>
            <w:tcBorders>
              <w:top w:val="nil"/>
              <w:left w:val="single" w:sz="4" w:space="0" w:color="auto"/>
              <w:bottom w:val="single" w:sz="4" w:space="0" w:color="auto"/>
              <w:right w:val="single" w:sz="4" w:space="0" w:color="auto"/>
            </w:tcBorders>
            <w:shd w:val="clear" w:color="auto" w:fill="auto"/>
            <w:hideMark/>
          </w:tcPr>
          <w:p w14:paraId="072B32C7"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992" w:type="dxa"/>
            <w:tcBorders>
              <w:top w:val="nil"/>
              <w:left w:val="nil"/>
              <w:bottom w:val="single" w:sz="4" w:space="0" w:color="auto"/>
              <w:right w:val="single" w:sz="4" w:space="0" w:color="auto"/>
            </w:tcBorders>
            <w:shd w:val="clear" w:color="auto" w:fill="auto"/>
            <w:hideMark/>
          </w:tcPr>
          <w:p w14:paraId="1F47B89D"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4253" w:type="dxa"/>
            <w:gridSpan w:val="3"/>
            <w:tcBorders>
              <w:top w:val="single" w:sz="4" w:space="0" w:color="auto"/>
              <w:left w:val="nil"/>
              <w:bottom w:val="single" w:sz="4" w:space="0" w:color="auto"/>
              <w:right w:val="single" w:sz="4" w:space="0" w:color="auto"/>
            </w:tcBorders>
            <w:shd w:val="clear" w:color="auto" w:fill="auto"/>
            <w:hideMark/>
          </w:tcPr>
          <w:p w14:paraId="1D82267B" w14:textId="3C75DAAB"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Nutrition guidance</w:t>
            </w:r>
          </w:p>
        </w:tc>
        <w:tc>
          <w:tcPr>
            <w:tcW w:w="1843" w:type="dxa"/>
            <w:tcBorders>
              <w:top w:val="nil"/>
              <w:left w:val="nil"/>
              <w:bottom w:val="single" w:sz="4" w:space="0" w:color="auto"/>
              <w:right w:val="single" w:sz="4" w:space="0" w:color="auto"/>
            </w:tcBorders>
            <w:shd w:val="clear" w:color="auto" w:fill="auto"/>
            <w:hideMark/>
          </w:tcPr>
          <w:p w14:paraId="250B0ACC"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11</w:t>
            </w:r>
          </w:p>
        </w:tc>
      </w:tr>
      <w:tr w:rsidR="00AC2A9B" w:rsidRPr="00EF7A21" w14:paraId="1CDA5EE1" w14:textId="77777777" w:rsidTr="00AC2A9B">
        <w:trPr>
          <w:trHeight w:val="300"/>
        </w:trPr>
        <w:tc>
          <w:tcPr>
            <w:tcW w:w="1271" w:type="dxa"/>
            <w:tcBorders>
              <w:top w:val="nil"/>
              <w:left w:val="single" w:sz="4" w:space="0" w:color="auto"/>
              <w:bottom w:val="single" w:sz="4" w:space="0" w:color="auto"/>
              <w:right w:val="single" w:sz="4" w:space="0" w:color="auto"/>
            </w:tcBorders>
            <w:shd w:val="clear" w:color="auto" w:fill="auto"/>
            <w:hideMark/>
          </w:tcPr>
          <w:p w14:paraId="1D186E33"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lastRenderedPageBreak/>
              <w:t xml:space="preserve"> </w:t>
            </w:r>
          </w:p>
        </w:tc>
        <w:tc>
          <w:tcPr>
            <w:tcW w:w="992" w:type="dxa"/>
            <w:tcBorders>
              <w:top w:val="nil"/>
              <w:left w:val="nil"/>
              <w:bottom w:val="single" w:sz="4" w:space="0" w:color="auto"/>
              <w:right w:val="single" w:sz="4" w:space="0" w:color="auto"/>
            </w:tcBorders>
            <w:shd w:val="clear" w:color="auto" w:fill="auto"/>
            <w:hideMark/>
          </w:tcPr>
          <w:p w14:paraId="4D48547C"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1276" w:type="dxa"/>
            <w:tcBorders>
              <w:top w:val="nil"/>
              <w:left w:val="nil"/>
              <w:bottom w:val="single" w:sz="4" w:space="0" w:color="auto"/>
              <w:right w:val="single" w:sz="4" w:space="0" w:color="auto"/>
            </w:tcBorders>
            <w:shd w:val="clear" w:color="auto" w:fill="auto"/>
            <w:hideMark/>
          </w:tcPr>
          <w:p w14:paraId="6ADDF2D9"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2977" w:type="dxa"/>
            <w:gridSpan w:val="2"/>
            <w:tcBorders>
              <w:top w:val="single" w:sz="4" w:space="0" w:color="auto"/>
              <w:left w:val="nil"/>
              <w:bottom w:val="single" w:sz="4" w:space="0" w:color="auto"/>
              <w:right w:val="single" w:sz="4" w:space="0" w:color="auto"/>
            </w:tcBorders>
            <w:shd w:val="clear" w:color="auto" w:fill="auto"/>
            <w:hideMark/>
          </w:tcPr>
          <w:p w14:paraId="5FBA503D"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German Nutrition Society</w:t>
            </w:r>
          </w:p>
        </w:tc>
        <w:tc>
          <w:tcPr>
            <w:tcW w:w="1843" w:type="dxa"/>
            <w:tcBorders>
              <w:top w:val="nil"/>
              <w:left w:val="nil"/>
              <w:bottom w:val="single" w:sz="4" w:space="0" w:color="auto"/>
              <w:right w:val="single" w:sz="4" w:space="0" w:color="auto"/>
            </w:tcBorders>
            <w:shd w:val="clear" w:color="auto" w:fill="auto"/>
            <w:hideMark/>
          </w:tcPr>
          <w:p w14:paraId="09A51319"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5</w:t>
            </w:r>
          </w:p>
        </w:tc>
      </w:tr>
      <w:tr w:rsidR="00AC2A9B" w:rsidRPr="00EF7A21" w14:paraId="6C0E6B51" w14:textId="77777777" w:rsidTr="00AC2A9B">
        <w:trPr>
          <w:trHeight w:val="300"/>
        </w:trPr>
        <w:tc>
          <w:tcPr>
            <w:tcW w:w="1271" w:type="dxa"/>
            <w:tcBorders>
              <w:top w:val="nil"/>
              <w:left w:val="single" w:sz="4" w:space="0" w:color="auto"/>
              <w:bottom w:val="single" w:sz="4" w:space="0" w:color="auto"/>
              <w:right w:val="single" w:sz="4" w:space="0" w:color="auto"/>
            </w:tcBorders>
            <w:shd w:val="clear" w:color="auto" w:fill="auto"/>
            <w:hideMark/>
          </w:tcPr>
          <w:p w14:paraId="0076AB71"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992" w:type="dxa"/>
            <w:tcBorders>
              <w:top w:val="nil"/>
              <w:left w:val="nil"/>
              <w:bottom w:val="single" w:sz="4" w:space="0" w:color="auto"/>
              <w:right w:val="single" w:sz="4" w:space="0" w:color="auto"/>
            </w:tcBorders>
            <w:shd w:val="clear" w:color="auto" w:fill="auto"/>
            <w:hideMark/>
          </w:tcPr>
          <w:p w14:paraId="639BCF63"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1276" w:type="dxa"/>
            <w:tcBorders>
              <w:top w:val="nil"/>
              <w:left w:val="nil"/>
              <w:bottom w:val="single" w:sz="4" w:space="0" w:color="auto"/>
              <w:right w:val="single" w:sz="4" w:space="0" w:color="auto"/>
            </w:tcBorders>
            <w:shd w:val="clear" w:color="auto" w:fill="auto"/>
            <w:hideMark/>
          </w:tcPr>
          <w:p w14:paraId="6B6FF1CA"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2977" w:type="dxa"/>
            <w:gridSpan w:val="2"/>
            <w:tcBorders>
              <w:top w:val="single" w:sz="4" w:space="0" w:color="auto"/>
              <w:left w:val="nil"/>
              <w:bottom w:val="single" w:sz="4" w:space="0" w:color="auto"/>
              <w:right w:val="single" w:sz="4" w:space="0" w:color="auto"/>
            </w:tcBorders>
            <w:shd w:val="clear" w:color="auto" w:fill="auto"/>
            <w:hideMark/>
          </w:tcPr>
          <w:p w14:paraId="409BBC1B"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WHO</w:t>
            </w:r>
          </w:p>
        </w:tc>
        <w:tc>
          <w:tcPr>
            <w:tcW w:w="1843" w:type="dxa"/>
            <w:tcBorders>
              <w:top w:val="nil"/>
              <w:left w:val="nil"/>
              <w:bottom w:val="single" w:sz="4" w:space="0" w:color="auto"/>
              <w:right w:val="single" w:sz="4" w:space="0" w:color="auto"/>
            </w:tcBorders>
            <w:shd w:val="clear" w:color="auto" w:fill="auto"/>
            <w:hideMark/>
          </w:tcPr>
          <w:p w14:paraId="318C3D0A"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4</w:t>
            </w:r>
          </w:p>
        </w:tc>
      </w:tr>
      <w:tr w:rsidR="00AC2A9B" w:rsidRPr="00EF7A21" w14:paraId="63817FB5" w14:textId="77777777" w:rsidTr="00AC2A9B">
        <w:trPr>
          <w:trHeight w:val="300"/>
        </w:trPr>
        <w:tc>
          <w:tcPr>
            <w:tcW w:w="1271" w:type="dxa"/>
            <w:tcBorders>
              <w:top w:val="nil"/>
              <w:left w:val="single" w:sz="4" w:space="0" w:color="auto"/>
              <w:bottom w:val="single" w:sz="4" w:space="0" w:color="auto"/>
              <w:right w:val="single" w:sz="4" w:space="0" w:color="auto"/>
            </w:tcBorders>
            <w:shd w:val="clear" w:color="auto" w:fill="auto"/>
            <w:hideMark/>
          </w:tcPr>
          <w:p w14:paraId="0037F598"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992" w:type="dxa"/>
            <w:tcBorders>
              <w:top w:val="nil"/>
              <w:left w:val="nil"/>
              <w:bottom w:val="single" w:sz="4" w:space="0" w:color="auto"/>
              <w:right w:val="single" w:sz="4" w:space="0" w:color="auto"/>
            </w:tcBorders>
            <w:shd w:val="clear" w:color="auto" w:fill="auto"/>
            <w:hideMark/>
          </w:tcPr>
          <w:p w14:paraId="7DD582BC"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1276" w:type="dxa"/>
            <w:tcBorders>
              <w:top w:val="nil"/>
              <w:left w:val="nil"/>
              <w:bottom w:val="single" w:sz="4" w:space="0" w:color="auto"/>
              <w:right w:val="single" w:sz="4" w:space="0" w:color="auto"/>
            </w:tcBorders>
            <w:shd w:val="clear" w:color="auto" w:fill="auto"/>
            <w:hideMark/>
          </w:tcPr>
          <w:p w14:paraId="0305612F"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2977" w:type="dxa"/>
            <w:gridSpan w:val="2"/>
            <w:tcBorders>
              <w:top w:val="single" w:sz="4" w:space="0" w:color="auto"/>
              <w:left w:val="nil"/>
              <w:bottom w:val="single" w:sz="4" w:space="0" w:color="auto"/>
              <w:right w:val="single" w:sz="4" w:space="0" w:color="auto"/>
            </w:tcBorders>
            <w:shd w:val="clear" w:color="auto" w:fill="auto"/>
            <w:hideMark/>
          </w:tcPr>
          <w:p w14:paraId="006E05BF"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Others</w:t>
            </w:r>
          </w:p>
        </w:tc>
        <w:tc>
          <w:tcPr>
            <w:tcW w:w="1843" w:type="dxa"/>
            <w:tcBorders>
              <w:top w:val="nil"/>
              <w:left w:val="nil"/>
              <w:bottom w:val="single" w:sz="4" w:space="0" w:color="auto"/>
              <w:right w:val="single" w:sz="4" w:space="0" w:color="auto"/>
            </w:tcBorders>
            <w:shd w:val="clear" w:color="auto" w:fill="auto"/>
            <w:hideMark/>
          </w:tcPr>
          <w:p w14:paraId="17DF1050"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0</w:t>
            </w:r>
          </w:p>
        </w:tc>
      </w:tr>
      <w:tr w:rsidR="00AC2A9B" w:rsidRPr="00EF7A21" w14:paraId="655206FA" w14:textId="77777777" w:rsidTr="00AC2A9B">
        <w:trPr>
          <w:trHeight w:val="300"/>
        </w:trPr>
        <w:tc>
          <w:tcPr>
            <w:tcW w:w="1271" w:type="dxa"/>
            <w:tcBorders>
              <w:top w:val="nil"/>
              <w:left w:val="single" w:sz="4" w:space="0" w:color="auto"/>
              <w:bottom w:val="single" w:sz="4" w:space="0" w:color="auto"/>
              <w:right w:val="single" w:sz="4" w:space="0" w:color="auto"/>
            </w:tcBorders>
            <w:shd w:val="clear" w:color="auto" w:fill="auto"/>
            <w:hideMark/>
          </w:tcPr>
          <w:p w14:paraId="7A0D27BC"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992" w:type="dxa"/>
            <w:tcBorders>
              <w:top w:val="nil"/>
              <w:left w:val="nil"/>
              <w:bottom w:val="single" w:sz="4" w:space="0" w:color="auto"/>
              <w:right w:val="single" w:sz="4" w:space="0" w:color="auto"/>
            </w:tcBorders>
            <w:shd w:val="clear" w:color="auto" w:fill="auto"/>
            <w:hideMark/>
          </w:tcPr>
          <w:p w14:paraId="65BA59AC"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4253" w:type="dxa"/>
            <w:gridSpan w:val="3"/>
            <w:tcBorders>
              <w:top w:val="single" w:sz="4" w:space="0" w:color="auto"/>
              <w:left w:val="nil"/>
              <w:bottom w:val="single" w:sz="4" w:space="0" w:color="auto"/>
              <w:right w:val="single" w:sz="4" w:space="0" w:color="auto"/>
            </w:tcBorders>
            <w:shd w:val="clear" w:color="auto" w:fill="auto"/>
            <w:hideMark/>
          </w:tcPr>
          <w:p w14:paraId="390EF76C"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Policy documents</w:t>
            </w:r>
          </w:p>
        </w:tc>
        <w:tc>
          <w:tcPr>
            <w:tcW w:w="1843" w:type="dxa"/>
            <w:tcBorders>
              <w:top w:val="nil"/>
              <w:left w:val="nil"/>
              <w:bottom w:val="single" w:sz="4" w:space="0" w:color="auto"/>
              <w:right w:val="single" w:sz="4" w:space="0" w:color="auto"/>
            </w:tcBorders>
            <w:shd w:val="clear" w:color="auto" w:fill="auto"/>
            <w:hideMark/>
          </w:tcPr>
          <w:p w14:paraId="0E36BF35"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11</w:t>
            </w:r>
          </w:p>
        </w:tc>
      </w:tr>
      <w:tr w:rsidR="00AC2A9B" w:rsidRPr="00EF7A21" w14:paraId="707537F6" w14:textId="77777777" w:rsidTr="00AC2A9B">
        <w:trPr>
          <w:trHeight w:val="300"/>
        </w:trPr>
        <w:tc>
          <w:tcPr>
            <w:tcW w:w="1271" w:type="dxa"/>
            <w:tcBorders>
              <w:top w:val="nil"/>
              <w:left w:val="single" w:sz="4" w:space="0" w:color="auto"/>
              <w:bottom w:val="single" w:sz="4" w:space="0" w:color="auto"/>
              <w:right w:val="single" w:sz="4" w:space="0" w:color="auto"/>
            </w:tcBorders>
            <w:shd w:val="clear" w:color="auto" w:fill="auto"/>
            <w:hideMark/>
          </w:tcPr>
          <w:p w14:paraId="16E2A3E7"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992" w:type="dxa"/>
            <w:tcBorders>
              <w:top w:val="nil"/>
              <w:left w:val="nil"/>
              <w:bottom w:val="single" w:sz="4" w:space="0" w:color="auto"/>
              <w:right w:val="single" w:sz="4" w:space="0" w:color="auto"/>
            </w:tcBorders>
            <w:shd w:val="clear" w:color="auto" w:fill="auto"/>
            <w:hideMark/>
          </w:tcPr>
          <w:p w14:paraId="0FB68ACB"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1276" w:type="dxa"/>
            <w:tcBorders>
              <w:top w:val="nil"/>
              <w:left w:val="nil"/>
              <w:bottom w:val="single" w:sz="4" w:space="0" w:color="auto"/>
              <w:right w:val="single" w:sz="4" w:space="0" w:color="auto"/>
            </w:tcBorders>
            <w:shd w:val="clear" w:color="auto" w:fill="auto"/>
            <w:hideMark/>
          </w:tcPr>
          <w:p w14:paraId="68F75839"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2977" w:type="dxa"/>
            <w:gridSpan w:val="2"/>
            <w:tcBorders>
              <w:top w:val="single" w:sz="4" w:space="0" w:color="auto"/>
              <w:left w:val="nil"/>
              <w:bottom w:val="single" w:sz="4" w:space="0" w:color="auto"/>
              <w:right w:val="single" w:sz="4" w:space="0" w:color="auto"/>
            </w:tcBorders>
            <w:shd w:val="clear" w:color="auto" w:fill="auto"/>
            <w:hideMark/>
          </w:tcPr>
          <w:p w14:paraId="740071AC" w14:textId="1052A54B"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National regulation / t</w:t>
            </w:r>
            <w:r w:rsidR="005F1D1F" w:rsidRPr="00EF7A21">
              <w:rPr>
                <w:rFonts w:ascii="Times New Roman" w:eastAsia="Times New Roman" w:hAnsi="Times New Roman" w:cs="Times New Roman"/>
                <w:szCs w:val="20"/>
                <w:lang w:val="en-GB" w:eastAsia="de-DE"/>
              </w:rPr>
              <w:t>h</w:t>
            </w:r>
            <w:r w:rsidRPr="00EF7A21">
              <w:rPr>
                <w:rFonts w:ascii="Times New Roman" w:eastAsia="Times New Roman" w:hAnsi="Times New Roman" w:cs="Times New Roman"/>
                <w:szCs w:val="20"/>
                <w:lang w:val="en-GB" w:eastAsia="de-DE"/>
              </w:rPr>
              <w:t>resholds</w:t>
            </w:r>
          </w:p>
        </w:tc>
        <w:tc>
          <w:tcPr>
            <w:tcW w:w="1843" w:type="dxa"/>
            <w:tcBorders>
              <w:top w:val="nil"/>
              <w:left w:val="nil"/>
              <w:bottom w:val="single" w:sz="4" w:space="0" w:color="auto"/>
              <w:right w:val="single" w:sz="4" w:space="0" w:color="auto"/>
            </w:tcBorders>
            <w:shd w:val="clear" w:color="auto" w:fill="auto"/>
            <w:hideMark/>
          </w:tcPr>
          <w:p w14:paraId="5015D410"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4</w:t>
            </w:r>
          </w:p>
        </w:tc>
      </w:tr>
      <w:tr w:rsidR="00AC2A9B" w:rsidRPr="00EF7A21" w14:paraId="349DEA33" w14:textId="77777777" w:rsidTr="00AC2A9B">
        <w:trPr>
          <w:trHeight w:val="300"/>
        </w:trPr>
        <w:tc>
          <w:tcPr>
            <w:tcW w:w="1271" w:type="dxa"/>
            <w:tcBorders>
              <w:top w:val="nil"/>
              <w:left w:val="single" w:sz="4" w:space="0" w:color="auto"/>
              <w:bottom w:val="single" w:sz="4" w:space="0" w:color="auto"/>
              <w:right w:val="single" w:sz="4" w:space="0" w:color="auto"/>
            </w:tcBorders>
            <w:shd w:val="clear" w:color="auto" w:fill="auto"/>
            <w:hideMark/>
          </w:tcPr>
          <w:p w14:paraId="5BF0C383"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992" w:type="dxa"/>
            <w:tcBorders>
              <w:top w:val="nil"/>
              <w:left w:val="nil"/>
              <w:bottom w:val="single" w:sz="4" w:space="0" w:color="auto"/>
              <w:right w:val="single" w:sz="4" w:space="0" w:color="auto"/>
            </w:tcBorders>
            <w:shd w:val="clear" w:color="auto" w:fill="auto"/>
            <w:hideMark/>
          </w:tcPr>
          <w:p w14:paraId="3E896F34"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1276" w:type="dxa"/>
            <w:tcBorders>
              <w:top w:val="nil"/>
              <w:left w:val="nil"/>
              <w:bottom w:val="single" w:sz="4" w:space="0" w:color="auto"/>
              <w:right w:val="single" w:sz="4" w:space="0" w:color="auto"/>
            </w:tcBorders>
            <w:shd w:val="clear" w:color="auto" w:fill="auto"/>
            <w:hideMark/>
          </w:tcPr>
          <w:p w14:paraId="397BE5F9"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2977" w:type="dxa"/>
            <w:gridSpan w:val="2"/>
            <w:tcBorders>
              <w:top w:val="single" w:sz="4" w:space="0" w:color="auto"/>
              <w:left w:val="nil"/>
              <w:bottom w:val="single" w:sz="4" w:space="0" w:color="auto"/>
              <w:right w:val="single" w:sz="4" w:space="0" w:color="auto"/>
            </w:tcBorders>
            <w:shd w:val="clear" w:color="auto" w:fill="auto"/>
            <w:hideMark/>
          </w:tcPr>
          <w:p w14:paraId="61325141"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National reduction strategies</w:t>
            </w:r>
          </w:p>
        </w:tc>
        <w:tc>
          <w:tcPr>
            <w:tcW w:w="1843" w:type="dxa"/>
            <w:tcBorders>
              <w:top w:val="nil"/>
              <w:left w:val="nil"/>
              <w:bottom w:val="single" w:sz="4" w:space="0" w:color="auto"/>
              <w:right w:val="single" w:sz="4" w:space="0" w:color="auto"/>
            </w:tcBorders>
            <w:shd w:val="clear" w:color="auto" w:fill="auto"/>
            <w:hideMark/>
          </w:tcPr>
          <w:p w14:paraId="6264159C"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7</w:t>
            </w:r>
          </w:p>
        </w:tc>
      </w:tr>
      <w:tr w:rsidR="00AC2A9B" w:rsidRPr="00EF7A21" w14:paraId="3C8A0650" w14:textId="77777777" w:rsidTr="00AC2A9B">
        <w:trPr>
          <w:trHeight w:val="300"/>
        </w:trPr>
        <w:tc>
          <w:tcPr>
            <w:tcW w:w="1271" w:type="dxa"/>
            <w:tcBorders>
              <w:top w:val="nil"/>
              <w:left w:val="single" w:sz="4" w:space="0" w:color="auto"/>
              <w:bottom w:val="single" w:sz="4" w:space="0" w:color="auto"/>
              <w:right w:val="single" w:sz="4" w:space="0" w:color="auto"/>
            </w:tcBorders>
            <w:shd w:val="clear" w:color="auto" w:fill="auto"/>
            <w:hideMark/>
          </w:tcPr>
          <w:p w14:paraId="292E68EA"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992" w:type="dxa"/>
            <w:tcBorders>
              <w:top w:val="nil"/>
              <w:left w:val="nil"/>
              <w:bottom w:val="single" w:sz="4" w:space="0" w:color="auto"/>
              <w:right w:val="single" w:sz="4" w:space="0" w:color="auto"/>
            </w:tcBorders>
            <w:shd w:val="clear" w:color="auto" w:fill="auto"/>
            <w:hideMark/>
          </w:tcPr>
          <w:p w14:paraId="747BB04C"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1276" w:type="dxa"/>
            <w:tcBorders>
              <w:top w:val="nil"/>
              <w:left w:val="nil"/>
              <w:bottom w:val="single" w:sz="4" w:space="0" w:color="auto"/>
              <w:right w:val="single" w:sz="4" w:space="0" w:color="auto"/>
            </w:tcBorders>
            <w:shd w:val="clear" w:color="auto" w:fill="auto"/>
            <w:hideMark/>
          </w:tcPr>
          <w:p w14:paraId="482744E7"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2977" w:type="dxa"/>
            <w:gridSpan w:val="2"/>
            <w:tcBorders>
              <w:top w:val="single" w:sz="4" w:space="0" w:color="auto"/>
              <w:left w:val="nil"/>
              <w:bottom w:val="single" w:sz="4" w:space="0" w:color="auto"/>
              <w:right w:val="single" w:sz="4" w:space="0" w:color="auto"/>
            </w:tcBorders>
            <w:shd w:val="clear" w:color="auto" w:fill="auto"/>
            <w:hideMark/>
          </w:tcPr>
          <w:p w14:paraId="258B1DF9"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EU Roadmap</w:t>
            </w:r>
          </w:p>
        </w:tc>
        <w:tc>
          <w:tcPr>
            <w:tcW w:w="1843" w:type="dxa"/>
            <w:tcBorders>
              <w:top w:val="nil"/>
              <w:left w:val="nil"/>
              <w:bottom w:val="single" w:sz="4" w:space="0" w:color="auto"/>
              <w:right w:val="single" w:sz="4" w:space="0" w:color="auto"/>
            </w:tcBorders>
            <w:shd w:val="clear" w:color="auto" w:fill="auto"/>
            <w:hideMark/>
          </w:tcPr>
          <w:p w14:paraId="65099AF1"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2</w:t>
            </w:r>
          </w:p>
        </w:tc>
      </w:tr>
      <w:tr w:rsidR="00AC2A9B" w:rsidRPr="00EF7A21" w14:paraId="2929CEA2" w14:textId="77777777" w:rsidTr="00AC2A9B">
        <w:trPr>
          <w:trHeight w:val="300"/>
        </w:trPr>
        <w:tc>
          <w:tcPr>
            <w:tcW w:w="1271" w:type="dxa"/>
            <w:tcBorders>
              <w:top w:val="nil"/>
              <w:left w:val="single" w:sz="4" w:space="0" w:color="auto"/>
              <w:bottom w:val="single" w:sz="4" w:space="0" w:color="auto"/>
              <w:right w:val="single" w:sz="4" w:space="0" w:color="auto"/>
            </w:tcBorders>
            <w:shd w:val="clear" w:color="auto" w:fill="auto"/>
            <w:hideMark/>
          </w:tcPr>
          <w:p w14:paraId="16210115"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992" w:type="dxa"/>
            <w:tcBorders>
              <w:top w:val="nil"/>
              <w:left w:val="nil"/>
              <w:bottom w:val="single" w:sz="4" w:space="0" w:color="auto"/>
              <w:right w:val="single" w:sz="4" w:space="0" w:color="auto"/>
            </w:tcBorders>
            <w:shd w:val="clear" w:color="auto" w:fill="auto"/>
            <w:hideMark/>
          </w:tcPr>
          <w:p w14:paraId="0B334A30"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1276" w:type="dxa"/>
            <w:tcBorders>
              <w:top w:val="nil"/>
              <w:left w:val="nil"/>
              <w:bottom w:val="single" w:sz="4" w:space="0" w:color="auto"/>
              <w:right w:val="single" w:sz="4" w:space="0" w:color="auto"/>
            </w:tcBorders>
            <w:shd w:val="clear" w:color="auto" w:fill="auto"/>
            <w:hideMark/>
          </w:tcPr>
          <w:p w14:paraId="49B1D8D2"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2977" w:type="dxa"/>
            <w:gridSpan w:val="2"/>
            <w:tcBorders>
              <w:top w:val="single" w:sz="4" w:space="0" w:color="auto"/>
              <w:left w:val="nil"/>
              <w:bottom w:val="single" w:sz="4" w:space="0" w:color="auto"/>
              <w:right w:val="single" w:sz="4" w:space="0" w:color="auto"/>
            </w:tcBorders>
            <w:shd w:val="clear" w:color="auto" w:fill="auto"/>
            <w:hideMark/>
          </w:tcPr>
          <w:p w14:paraId="46D7D1C5"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EU nutrition profile</w:t>
            </w:r>
          </w:p>
        </w:tc>
        <w:tc>
          <w:tcPr>
            <w:tcW w:w="1843" w:type="dxa"/>
            <w:tcBorders>
              <w:top w:val="nil"/>
              <w:left w:val="nil"/>
              <w:bottom w:val="single" w:sz="4" w:space="0" w:color="auto"/>
              <w:right w:val="single" w:sz="4" w:space="0" w:color="auto"/>
            </w:tcBorders>
            <w:shd w:val="clear" w:color="auto" w:fill="auto"/>
            <w:hideMark/>
          </w:tcPr>
          <w:p w14:paraId="60975878"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2</w:t>
            </w:r>
          </w:p>
        </w:tc>
      </w:tr>
      <w:tr w:rsidR="00AC2A9B" w:rsidRPr="00EF7A21" w14:paraId="07C94A8F" w14:textId="77777777" w:rsidTr="00AC2A9B">
        <w:trPr>
          <w:trHeight w:val="300"/>
        </w:trPr>
        <w:tc>
          <w:tcPr>
            <w:tcW w:w="1271" w:type="dxa"/>
            <w:tcBorders>
              <w:top w:val="nil"/>
              <w:left w:val="single" w:sz="4" w:space="0" w:color="auto"/>
              <w:bottom w:val="single" w:sz="4" w:space="0" w:color="auto"/>
              <w:right w:val="single" w:sz="4" w:space="0" w:color="auto"/>
            </w:tcBorders>
            <w:shd w:val="clear" w:color="auto" w:fill="auto"/>
            <w:hideMark/>
          </w:tcPr>
          <w:p w14:paraId="43E8EAED"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992" w:type="dxa"/>
            <w:tcBorders>
              <w:top w:val="nil"/>
              <w:left w:val="nil"/>
              <w:bottom w:val="single" w:sz="4" w:space="0" w:color="auto"/>
              <w:right w:val="single" w:sz="4" w:space="0" w:color="auto"/>
            </w:tcBorders>
            <w:shd w:val="clear" w:color="auto" w:fill="auto"/>
            <w:hideMark/>
          </w:tcPr>
          <w:p w14:paraId="59896A47"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1276" w:type="dxa"/>
            <w:tcBorders>
              <w:top w:val="nil"/>
              <w:left w:val="nil"/>
              <w:bottom w:val="single" w:sz="4" w:space="0" w:color="auto"/>
              <w:right w:val="single" w:sz="4" w:space="0" w:color="auto"/>
            </w:tcBorders>
            <w:shd w:val="clear" w:color="auto" w:fill="auto"/>
            <w:hideMark/>
          </w:tcPr>
          <w:p w14:paraId="07BEFA04"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2977" w:type="dxa"/>
            <w:gridSpan w:val="2"/>
            <w:tcBorders>
              <w:top w:val="single" w:sz="4" w:space="0" w:color="auto"/>
              <w:left w:val="nil"/>
              <w:bottom w:val="single" w:sz="4" w:space="0" w:color="auto"/>
              <w:right w:val="single" w:sz="4" w:space="0" w:color="auto"/>
            </w:tcBorders>
            <w:shd w:val="clear" w:color="auto" w:fill="auto"/>
            <w:hideMark/>
          </w:tcPr>
          <w:p w14:paraId="448A2539"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WHO nutrition profile</w:t>
            </w:r>
          </w:p>
        </w:tc>
        <w:tc>
          <w:tcPr>
            <w:tcW w:w="1843" w:type="dxa"/>
            <w:tcBorders>
              <w:top w:val="nil"/>
              <w:left w:val="nil"/>
              <w:bottom w:val="single" w:sz="4" w:space="0" w:color="auto"/>
              <w:right w:val="single" w:sz="4" w:space="0" w:color="auto"/>
            </w:tcBorders>
            <w:shd w:val="clear" w:color="auto" w:fill="auto"/>
            <w:hideMark/>
          </w:tcPr>
          <w:p w14:paraId="02C2D746"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11</w:t>
            </w:r>
          </w:p>
        </w:tc>
      </w:tr>
      <w:tr w:rsidR="00AC2A9B" w:rsidRPr="00EF7A21" w14:paraId="49B802EE" w14:textId="77777777" w:rsidTr="00AC2A9B">
        <w:trPr>
          <w:trHeight w:val="300"/>
        </w:trPr>
        <w:tc>
          <w:tcPr>
            <w:tcW w:w="1271" w:type="dxa"/>
            <w:tcBorders>
              <w:top w:val="nil"/>
              <w:left w:val="single" w:sz="4" w:space="0" w:color="auto"/>
              <w:bottom w:val="single" w:sz="4" w:space="0" w:color="auto"/>
              <w:right w:val="single" w:sz="4" w:space="0" w:color="auto"/>
            </w:tcBorders>
            <w:shd w:val="clear" w:color="auto" w:fill="auto"/>
            <w:hideMark/>
          </w:tcPr>
          <w:p w14:paraId="503E1748"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992" w:type="dxa"/>
            <w:tcBorders>
              <w:top w:val="nil"/>
              <w:left w:val="nil"/>
              <w:bottom w:val="single" w:sz="4" w:space="0" w:color="auto"/>
              <w:right w:val="single" w:sz="4" w:space="0" w:color="auto"/>
            </w:tcBorders>
            <w:shd w:val="clear" w:color="auto" w:fill="auto"/>
            <w:hideMark/>
          </w:tcPr>
          <w:p w14:paraId="791012FD"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4253" w:type="dxa"/>
            <w:gridSpan w:val="3"/>
            <w:tcBorders>
              <w:top w:val="single" w:sz="4" w:space="0" w:color="auto"/>
              <w:left w:val="nil"/>
              <w:bottom w:val="single" w:sz="4" w:space="0" w:color="auto"/>
              <w:right w:val="single" w:sz="4" w:space="0" w:color="auto"/>
            </w:tcBorders>
            <w:shd w:val="clear" w:color="auto" w:fill="auto"/>
            <w:hideMark/>
          </w:tcPr>
          <w:p w14:paraId="78B56FC3"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Scientific publications</w:t>
            </w:r>
          </w:p>
        </w:tc>
        <w:tc>
          <w:tcPr>
            <w:tcW w:w="1843" w:type="dxa"/>
            <w:tcBorders>
              <w:top w:val="nil"/>
              <w:left w:val="nil"/>
              <w:bottom w:val="single" w:sz="4" w:space="0" w:color="auto"/>
              <w:right w:val="single" w:sz="4" w:space="0" w:color="auto"/>
            </w:tcBorders>
            <w:shd w:val="clear" w:color="auto" w:fill="auto"/>
            <w:hideMark/>
          </w:tcPr>
          <w:p w14:paraId="638D95C8"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6</w:t>
            </w:r>
          </w:p>
        </w:tc>
      </w:tr>
      <w:tr w:rsidR="00AC2A9B" w:rsidRPr="00EF7A21" w14:paraId="4A15BEDA" w14:textId="77777777" w:rsidTr="00AC2A9B">
        <w:trPr>
          <w:trHeight w:val="300"/>
        </w:trPr>
        <w:tc>
          <w:tcPr>
            <w:tcW w:w="6516" w:type="dxa"/>
            <w:gridSpan w:val="5"/>
            <w:tcBorders>
              <w:top w:val="single" w:sz="4" w:space="0" w:color="auto"/>
              <w:left w:val="single" w:sz="4" w:space="0" w:color="auto"/>
              <w:bottom w:val="single" w:sz="4" w:space="0" w:color="auto"/>
              <w:right w:val="single" w:sz="4" w:space="0" w:color="auto"/>
            </w:tcBorders>
            <w:shd w:val="clear" w:color="auto" w:fill="auto"/>
            <w:hideMark/>
          </w:tcPr>
          <w:p w14:paraId="3355462B"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Other issues</w:t>
            </w:r>
          </w:p>
        </w:tc>
        <w:tc>
          <w:tcPr>
            <w:tcW w:w="1843" w:type="dxa"/>
            <w:tcBorders>
              <w:top w:val="nil"/>
              <w:left w:val="nil"/>
              <w:bottom w:val="single" w:sz="4" w:space="0" w:color="auto"/>
              <w:right w:val="single" w:sz="4" w:space="0" w:color="auto"/>
            </w:tcBorders>
            <w:shd w:val="clear" w:color="auto" w:fill="auto"/>
            <w:hideMark/>
          </w:tcPr>
          <w:p w14:paraId="6971B410"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0</w:t>
            </w:r>
          </w:p>
        </w:tc>
      </w:tr>
      <w:tr w:rsidR="00AC2A9B" w:rsidRPr="00EF7A21" w14:paraId="27487DFC" w14:textId="77777777" w:rsidTr="00AC2A9B">
        <w:trPr>
          <w:trHeight w:val="300"/>
        </w:trPr>
        <w:tc>
          <w:tcPr>
            <w:tcW w:w="1271" w:type="dxa"/>
            <w:tcBorders>
              <w:top w:val="nil"/>
              <w:left w:val="single" w:sz="4" w:space="0" w:color="auto"/>
              <w:bottom w:val="single" w:sz="4" w:space="0" w:color="auto"/>
              <w:right w:val="single" w:sz="4" w:space="0" w:color="auto"/>
            </w:tcBorders>
            <w:shd w:val="clear" w:color="auto" w:fill="auto"/>
            <w:hideMark/>
          </w:tcPr>
          <w:p w14:paraId="3F478065"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5245" w:type="dxa"/>
            <w:gridSpan w:val="4"/>
            <w:tcBorders>
              <w:top w:val="single" w:sz="4" w:space="0" w:color="auto"/>
              <w:left w:val="nil"/>
              <w:bottom w:val="single" w:sz="4" w:space="0" w:color="auto"/>
              <w:right w:val="single" w:sz="4" w:space="0" w:color="auto"/>
            </w:tcBorders>
            <w:shd w:val="clear" w:color="auto" w:fill="auto"/>
            <w:hideMark/>
          </w:tcPr>
          <w:p w14:paraId="35157C4E"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Geographic coverage</w:t>
            </w:r>
          </w:p>
        </w:tc>
        <w:tc>
          <w:tcPr>
            <w:tcW w:w="1843" w:type="dxa"/>
            <w:tcBorders>
              <w:top w:val="nil"/>
              <w:left w:val="nil"/>
              <w:bottom w:val="single" w:sz="4" w:space="0" w:color="auto"/>
              <w:right w:val="single" w:sz="4" w:space="0" w:color="auto"/>
            </w:tcBorders>
            <w:shd w:val="clear" w:color="auto" w:fill="auto"/>
            <w:hideMark/>
          </w:tcPr>
          <w:p w14:paraId="144E9F78"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1</w:t>
            </w:r>
          </w:p>
        </w:tc>
      </w:tr>
      <w:tr w:rsidR="00AC2A9B" w:rsidRPr="00EF7A21" w14:paraId="71847110" w14:textId="77777777" w:rsidTr="00AC2A9B">
        <w:trPr>
          <w:trHeight w:val="300"/>
        </w:trPr>
        <w:tc>
          <w:tcPr>
            <w:tcW w:w="1271" w:type="dxa"/>
            <w:tcBorders>
              <w:top w:val="nil"/>
              <w:left w:val="single" w:sz="4" w:space="0" w:color="auto"/>
              <w:bottom w:val="single" w:sz="4" w:space="0" w:color="auto"/>
              <w:right w:val="single" w:sz="4" w:space="0" w:color="auto"/>
            </w:tcBorders>
            <w:shd w:val="clear" w:color="auto" w:fill="auto"/>
            <w:hideMark/>
          </w:tcPr>
          <w:p w14:paraId="2315F9A6"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5245" w:type="dxa"/>
            <w:gridSpan w:val="4"/>
            <w:tcBorders>
              <w:top w:val="single" w:sz="4" w:space="0" w:color="auto"/>
              <w:left w:val="nil"/>
              <w:bottom w:val="single" w:sz="4" w:space="0" w:color="auto"/>
              <w:right w:val="single" w:sz="4" w:space="0" w:color="auto"/>
            </w:tcBorders>
            <w:shd w:val="clear" w:color="auto" w:fill="auto"/>
            <w:hideMark/>
          </w:tcPr>
          <w:p w14:paraId="1D172BA0"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Transparency, Monitoring, Evaluation</w:t>
            </w:r>
          </w:p>
        </w:tc>
        <w:tc>
          <w:tcPr>
            <w:tcW w:w="1843" w:type="dxa"/>
            <w:tcBorders>
              <w:top w:val="nil"/>
              <w:left w:val="nil"/>
              <w:bottom w:val="single" w:sz="4" w:space="0" w:color="auto"/>
              <w:right w:val="single" w:sz="4" w:space="0" w:color="auto"/>
            </w:tcBorders>
            <w:shd w:val="clear" w:color="auto" w:fill="auto"/>
            <w:hideMark/>
          </w:tcPr>
          <w:p w14:paraId="1CF15632"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4</w:t>
            </w:r>
          </w:p>
        </w:tc>
      </w:tr>
      <w:tr w:rsidR="00AC2A9B" w:rsidRPr="00EF7A21" w14:paraId="2914E108" w14:textId="77777777" w:rsidTr="00AC2A9B">
        <w:trPr>
          <w:trHeight w:val="300"/>
        </w:trPr>
        <w:tc>
          <w:tcPr>
            <w:tcW w:w="1271" w:type="dxa"/>
            <w:tcBorders>
              <w:top w:val="nil"/>
              <w:left w:val="single" w:sz="4" w:space="0" w:color="auto"/>
              <w:bottom w:val="single" w:sz="4" w:space="0" w:color="auto"/>
              <w:right w:val="single" w:sz="4" w:space="0" w:color="auto"/>
            </w:tcBorders>
            <w:shd w:val="clear" w:color="auto" w:fill="auto"/>
            <w:hideMark/>
          </w:tcPr>
          <w:p w14:paraId="00F255CC"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5245" w:type="dxa"/>
            <w:gridSpan w:val="4"/>
            <w:tcBorders>
              <w:top w:val="single" w:sz="4" w:space="0" w:color="auto"/>
              <w:left w:val="nil"/>
              <w:bottom w:val="single" w:sz="4" w:space="0" w:color="auto"/>
              <w:right w:val="single" w:sz="4" w:space="0" w:color="auto"/>
            </w:tcBorders>
            <w:shd w:val="clear" w:color="auto" w:fill="auto"/>
            <w:hideMark/>
          </w:tcPr>
          <w:p w14:paraId="6BD224A2"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Cooperation with civil society</w:t>
            </w:r>
          </w:p>
        </w:tc>
        <w:tc>
          <w:tcPr>
            <w:tcW w:w="1843" w:type="dxa"/>
            <w:tcBorders>
              <w:top w:val="nil"/>
              <w:left w:val="nil"/>
              <w:bottom w:val="single" w:sz="4" w:space="0" w:color="auto"/>
              <w:right w:val="single" w:sz="4" w:space="0" w:color="auto"/>
            </w:tcBorders>
            <w:shd w:val="clear" w:color="auto" w:fill="auto"/>
            <w:hideMark/>
          </w:tcPr>
          <w:p w14:paraId="77D45D86"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3</w:t>
            </w:r>
          </w:p>
        </w:tc>
      </w:tr>
      <w:tr w:rsidR="00AC2A9B" w:rsidRPr="00EF7A21" w14:paraId="51A328AC" w14:textId="77777777" w:rsidTr="00AC2A9B">
        <w:trPr>
          <w:trHeight w:val="300"/>
        </w:trPr>
        <w:tc>
          <w:tcPr>
            <w:tcW w:w="1271" w:type="dxa"/>
            <w:tcBorders>
              <w:top w:val="nil"/>
              <w:left w:val="single" w:sz="4" w:space="0" w:color="auto"/>
              <w:bottom w:val="single" w:sz="4" w:space="0" w:color="auto"/>
              <w:right w:val="single" w:sz="4" w:space="0" w:color="auto"/>
            </w:tcBorders>
            <w:shd w:val="clear" w:color="auto" w:fill="auto"/>
            <w:hideMark/>
          </w:tcPr>
          <w:p w14:paraId="2109B36B"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992" w:type="dxa"/>
            <w:tcBorders>
              <w:top w:val="nil"/>
              <w:left w:val="nil"/>
              <w:bottom w:val="single" w:sz="4" w:space="0" w:color="auto"/>
              <w:right w:val="single" w:sz="4" w:space="0" w:color="auto"/>
            </w:tcBorders>
            <w:shd w:val="clear" w:color="auto" w:fill="auto"/>
            <w:hideMark/>
          </w:tcPr>
          <w:p w14:paraId="0C34DC9A"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4253" w:type="dxa"/>
            <w:gridSpan w:val="3"/>
            <w:tcBorders>
              <w:top w:val="single" w:sz="4" w:space="0" w:color="auto"/>
              <w:left w:val="nil"/>
              <w:bottom w:val="single" w:sz="4" w:space="0" w:color="auto"/>
              <w:right w:val="single" w:sz="4" w:space="0" w:color="auto"/>
            </w:tcBorders>
            <w:shd w:val="clear" w:color="auto" w:fill="auto"/>
            <w:hideMark/>
          </w:tcPr>
          <w:p w14:paraId="62FFB36B"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Public health / medicine</w:t>
            </w:r>
          </w:p>
        </w:tc>
        <w:tc>
          <w:tcPr>
            <w:tcW w:w="1843" w:type="dxa"/>
            <w:tcBorders>
              <w:top w:val="nil"/>
              <w:left w:val="nil"/>
              <w:bottom w:val="single" w:sz="4" w:space="0" w:color="auto"/>
              <w:right w:val="single" w:sz="4" w:space="0" w:color="auto"/>
            </w:tcBorders>
            <w:shd w:val="clear" w:color="auto" w:fill="auto"/>
            <w:hideMark/>
          </w:tcPr>
          <w:p w14:paraId="069307E9"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4</w:t>
            </w:r>
          </w:p>
        </w:tc>
      </w:tr>
      <w:tr w:rsidR="00AC2A9B" w:rsidRPr="00EF7A21" w14:paraId="68160B8C" w14:textId="77777777" w:rsidTr="00AC2A9B">
        <w:trPr>
          <w:trHeight w:val="300"/>
        </w:trPr>
        <w:tc>
          <w:tcPr>
            <w:tcW w:w="1271" w:type="dxa"/>
            <w:tcBorders>
              <w:top w:val="nil"/>
              <w:left w:val="single" w:sz="4" w:space="0" w:color="auto"/>
              <w:bottom w:val="single" w:sz="4" w:space="0" w:color="auto"/>
              <w:right w:val="single" w:sz="4" w:space="0" w:color="auto"/>
            </w:tcBorders>
            <w:shd w:val="clear" w:color="auto" w:fill="auto"/>
            <w:hideMark/>
          </w:tcPr>
          <w:p w14:paraId="7B5C1CB5"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992" w:type="dxa"/>
            <w:tcBorders>
              <w:top w:val="nil"/>
              <w:left w:val="nil"/>
              <w:bottom w:val="single" w:sz="4" w:space="0" w:color="auto"/>
              <w:right w:val="single" w:sz="4" w:space="0" w:color="auto"/>
            </w:tcBorders>
            <w:shd w:val="clear" w:color="auto" w:fill="auto"/>
            <w:hideMark/>
          </w:tcPr>
          <w:p w14:paraId="17C63DDF"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1276" w:type="dxa"/>
            <w:tcBorders>
              <w:top w:val="nil"/>
              <w:left w:val="nil"/>
              <w:bottom w:val="single" w:sz="4" w:space="0" w:color="auto"/>
              <w:right w:val="single" w:sz="4" w:space="0" w:color="auto"/>
            </w:tcBorders>
            <w:shd w:val="clear" w:color="auto" w:fill="auto"/>
            <w:hideMark/>
          </w:tcPr>
          <w:p w14:paraId="2B406011"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2977" w:type="dxa"/>
            <w:gridSpan w:val="2"/>
            <w:tcBorders>
              <w:top w:val="single" w:sz="4" w:space="0" w:color="auto"/>
              <w:left w:val="nil"/>
              <w:bottom w:val="single" w:sz="4" w:space="0" w:color="auto"/>
              <w:right w:val="single" w:sz="4" w:space="0" w:color="auto"/>
            </w:tcBorders>
            <w:shd w:val="clear" w:color="auto" w:fill="auto"/>
            <w:hideMark/>
          </w:tcPr>
          <w:p w14:paraId="5FB22DA9"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5 am Tag e.V.</w:t>
            </w:r>
          </w:p>
        </w:tc>
        <w:tc>
          <w:tcPr>
            <w:tcW w:w="1843" w:type="dxa"/>
            <w:tcBorders>
              <w:top w:val="nil"/>
              <w:left w:val="nil"/>
              <w:bottom w:val="single" w:sz="4" w:space="0" w:color="auto"/>
              <w:right w:val="single" w:sz="4" w:space="0" w:color="auto"/>
            </w:tcBorders>
            <w:shd w:val="clear" w:color="auto" w:fill="auto"/>
            <w:hideMark/>
          </w:tcPr>
          <w:p w14:paraId="518EA328"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3</w:t>
            </w:r>
          </w:p>
        </w:tc>
      </w:tr>
      <w:tr w:rsidR="00AC2A9B" w:rsidRPr="00EF7A21" w14:paraId="6DB070A5" w14:textId="77777777" w:rsidTr="00AC2A9B">
        <w:trPr>
          <w:trHeight w:val="300"/>
        </w:trPr>
        <w:tc>
          <w:tcPr>
            <w:tcW w:w="1271" w:type="dxa"/>
            <w:tcBorders>
              <w:top w:val="nil"/>
              <w:left w:val="single" w:sz="4" w:space="0" w:color="auto"/>
              <w:bottom w:val="single" w:sz="4" w:space="0" w:color="auto"/>
              <w:right w:val="single" w:sz="4" w:space="0" w:color="auto"/>
            </w:tcBorders>
            <w:shd w:val="clear" w:color="auto" w:fill="auto"/>
            <w:hideMark/>
          </w:tcPr>
          <w:p w14:paraId="30C5E7C8"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992" w:type="dxa"/>
            <w:tcBorders>
              <w:top w:val="nil"/>
              <w:left w:val="nil"/>
              <w:bottom w:val="single" w:sz="4" w:space="0" w:color="auto"/>
              <w:right w:val="single" w:sz="4" w:space="0" w:color="auto"/>
            </w:tcBorders>
            <w:shd w:val="clear" w:color="auto" w:fill="auto"/>
            <w:hideMark/>
          </w:tcPr>
          <w:p w14:paraId="3359A90A"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1276" w:type="dxa"/>
            <w:tcBorders>
              <w:top w:val="nil"/>
              <w:left w:val="nil"/>
              <w:bottom w:val="single" w:sz="4" w:space="0" w:color="auto"/>
              <w:right w:val="single" w:sz="4" w:space="0" w:color="auto"/>
            </w:tcBorders>
            <w:shd w:val="clear" w:color="auto" w:fill="auto"/>
            <w:hideMark/>
          </w:tcPr>
          <w:p w14:paraId="11B6C61E"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2977" w:type="dxa"/>
            <w:gridSpan w:val="2"/>
            <w:tcBorders>
              <w:top w:val="single" w:sz="4" w:space="0" w:color="auto"/>
              <w:left w:val="nil"/>
              <w:bottom w:val="single" w:sz="4" w:space="0" w:color="auto"/>
              <w:right w:val="single" w:sz="4" w:space="0" w:color="auto"/>
            </w:tcBorders>
            <w:shd w:val="clear" w:color="auto" w:fill="auto"/>
            <w:hideMark/>
          </w:tcPr>
          <w:p w14:paraId="2BDB2C70" w14:textId="4D9BF98C" w:rsidR="00AC2A9B" w:rsidRPr="00EF7A21" w:rsidRDefault="005F1D1F"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d</w:t>
            </w:r>
            <w:r w:rsidR="00AC2A9B" w:rsidRPr="00EF7A21">
              <w:rPr>
                <w:rFonts w:ascii="Times New Roman" w:eastAsia="Times New Roman" w:hAnsi="Times New Roman" w:cs="Times New Roman"/>
                <w:szCs w:val="20"/>
                <w:lang w:val="en-GB" w:eastAsia="de-DE"/>
              </w:rPr>
              <w:t>iabetesDE</w:t>
            </w:r>
          </w:p>
        </w:tc>
        <w:tc>
          <w:tcPr>
            <w:tcW w:w="1843" w:type="dxa"/>
            <w:tcBorders>
              <w:top w:val="nil"/>
              <w:left w:val="nil"/>
              <w:bottom w:val="single" w:sz="4" w:space="0" w:color="auto"/>
              <w:right w:val="single" w:sz="4" w:space="0" w:color="auto"/>
            </w:tcBorders>
            <w:shd w:val="clear" w:color="auto" w:fill="auto"/>
            <w:hideMark/>
          </w:tcPr>
          <w:p w14:paraId="12449FBA"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12</w:t>
            </w:r>
          </w:p>
        </w:tc>
      </w:tr>
      <w:tr w:rsidR="00AC2A9B" w:rsidRPr="00EF7A21" w14:paraId="20987D9F" w14:textId="77777777" w:rsidTr="00AC2A9B">
        <w:trPr>
          <w:trHeight w:val="300"/>
        </w:trPr>
        <w:tc>
          <w:tcPr>
            <w:tcW w:w="1271" w:type="dxa"/>
            <w:tcBorders>
              <w:top w:val="nil"/>
              <w:left w:val="single" w:sz="4" w:space="0" w:color="auto"/>
              <w:bottom w:val="single" w:sz="4" w:space="0" w:color="auto"/>
              <w:right w:val="single" w:sz="4" w:space="0" w:color="auto"/>
            </w:tcBorders>
            <w:shd w:val="clear" w:color="auto" w:fill="auto"/>
            <w:hideMark/>
          </w:tcPr>
          <w:p w14:paraId="24DE4E1F"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992" w:type="dxa"/>
            <w:tcBorders>
              <w:top w:val="nil"/>
              <w:left w:val="nil"/>
              <w:bottom w:val="single" w:sz="4" w:space="0" w:color="auto"/>
              <w:right w:val="single" w:sz="4" w:space="0" w:color="auto"/>
            </w:tcBorders>
            <w:shd w:val="clear" w:color="auto" w:fill="auto"/>
            <w:hideMark/>
          </w:tcPr>
          <w:p w14:paraId="7F67CF8D"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1276" w:type="dxa"/>
            <w:tcBorders>
              <w:top w:val="nil"/>
              <w:left w:val="nil"/>
              <w:bottom w:val="single" w:sz="4" w:space="0" w:color="auto"/>
              <w:right w:val="single" w:sz="4" w:space="0" w:color="auto"/>
            </w:tcBorders>
            <w:shd w:val="clear" w:color="auto" w:fill="auto"/>
            <w:hideMark/>
          </w:tcPr>
          <w:p w14:paraId="4C9261B0"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2977" w:type="dxa"/>
            <w:gridSpan w:val="2"/>
            <w:tcBorders>
              <w:top w:val="single" w:sz="4" w:space="0" w:color="auto"/>
              <w:left w:val="nil"/>
              <w:bottom w:val="single" w:sz="4" w:space="0" w:color="auto"/>
              <w:right w:val="single" w:sz="4" w:space="0" w:color="auto"/>
            </w:tcBorders>
            <w:shd w:val="clear" w:color="auto" w:fill="auto"/>
            <w:hideMark/>
          </w:tcPr>
          <w:p w14:paraId="26BA7461"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German Cancer Fund</w:t>
            </w:r>
          </w:p>
        </w:tc>
        <w:tc>
          <w:tcPr>
            <w:tcW w:w="1843" w:type="dxa"/>
            <w:tcBorders>
              <w:top w:val="nil"/>
              <w:left w:val="nil"/>
              <w:bottom w:val="single" w:sz="4" w:space="0" w:color="auto"/>
              <w:right w:val="single" w:sz="4" w:space="0" w:color="auto"/>
            </w:tcBorders>
            <w:shd w:val="clear" w:color="auto" w:fill="auto"/>
            <w:hideMark/>
          </w:tcPr>
          <w:p w14:paraId="5A0F861A"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1</w:t>
            </w:r>
          </w:p>
        </w:tc>
      </w:tr>
      <w:tr w:rsidR="00AC2A9B" w:rsidRPr="00EF7A21" w14:paraId="7619A60B" w14:textId="77777777" w:rsidTr="00AC2A9B">
        <w:trPr>
          <w:trHeight w:val="300"/>
        </w:trPr>
        <w:tc>
          <w:tcPr>
            <w:tcW w:w="1271" w:type="dxa"/>
            <w:tcBorders>
              <w:top w:val="nil"/>
              <w:left w:val="single" w:sz="4" w:space="0" w:color="auto"/>
              <w:bottom w:val="single" w:sz="4" w:space="0" w:color="auto"/>
              <w:right w:val="single" w:sz="4" w:space="0" w:color="auto"/>
            </w:tcBorders>
            <w:shd w:val="clear" w:color="auto" w:fill="auto"/>
            <w:hideMark/>
          </w:tcPr>
          <w:p w14:paraId="1517FF00"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992" w:type="dxa"/>
            <w:tcBorders>
              <w:top w:val="nil"/>
              <w:left w:val="nil"/>
              <w:bottom w:val="single" w:sz="4" w:space="0" w:color="auto"/>
              <w:right w:val="single" w:sz="4" w:space="0" w:color="auto"/>
            </w:tcBorders>
            <w:shd w:val="clear" w:color="auto" w:fill="auto"/>
            <w:hideMark/>
          </w:tcPr>
          <w:p w14:paraId="549E6C5B"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1276" w:type="dxa"/>
            <w:tcBorders>
              <w:top w:val="nil"/>
              <w:left w:val="nil"/>
              <w:bottom w:val="single" w:sz="4" w:space="0" w:color="auto"/>
              <w:right w:val="single" w:sz="4" w:space="0" w:color="auto"/>
            </w:tcBorders>
            <w:shd w:val="clear" w:color="auto" w:fill="auto"/>
            <w:hideMark/>
          </w:tcPr>
          <w:p w14:paraId="5CAFB23A"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2977" w:type="dxa"/>
            <w:gridSpan w:val="2"/>
            <w:tcBorders>
              <w:top w:val="single" w:sz="4" w:space="0" w:color="auto"/>
              <w:left w:val="nil"/>
              <w:bottom w:val="single" w:sz="4" w:space="0" w:color="auto"/>
              <w:right w:val="single" w:sz="4" w:space="0" w:color="auto"/>
            </w:tcBorders>
            <w:shd w:val="clear" w:color="auto" w:fill="auto"/>
            <w:hideMark/>
          </w:tcPr>
          <w:p w14:paraId="5B554CBC"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Other</w:t>
            </w:r>
          </w:p>
        </w:tc>
        <w:tc>
          <w:tcPr>
            <w:tcW w:w="1843" w:type="dxa"/>
            <w:tcBorders>
              <w:top w:val="nil"/>
              <w:left w:val="nil"/>
              <w:bottom w:val="single" w:sz="4" w:space="0" w:color="auto"/>
              <w:right w:val="single" w:sz="4" w:space="0" w:color="auto"/>
            </w:tcBorders>
            <w:shd w:val="clear" w:color="auto" w:fill="auto"/>
            <w:hideMark/>
          </w:tcPr>
          <w:p w14:paraId="726DB730"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0</w:t>
            </w:r>
          </w:p>
        </w:tc>
      </w:tr>
      <w:tr w:rsidR="00AC2A9B" w:rsidRPr="00EF7A21" w14:paraId="302760B7" w14:textId="77777777" w:rsidTr="00AC2A9B">
        <w:trPr>
          <w:trHeight w:val="300"/>
        </w:trPr>
        <w:tc>
          <w:tcPr>
            <w:tcW w:w="1271" w:type="dxa"/>
            <w:tcBorders>
              <w:top w:val="nil"/>
              <w:left w:val="single" w:sz="4" w:space="0" w:color="auto"/>
              <w:bottom w:val="single" w:sz="4" w:space="0" w:color="auto"/>
              <w:right w:val="single" w:sz="4" w:space="0" w:color="auto"/>
            </w:tcBorders>
            <w:shd w:val="clear" w:color="auto" w:fill="auto"/>
            <w:hideMark/>
          </w:tcPr>
          <w:p w14:paraId="5103ECB4"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992" w:type="dxa"/>
            <w:tcBorders>
              <w:top w:val="nil"/>
              <w:left w:val="nil"/>
              <w:bottom w:val="single" w:sz="4" w:space="0" w:color="auto"/>
              <w:right w:val="single" w:sz="4" w:space="0" w:color="auto"/>
            </w:tcBorders>
            <w:shd w:val="clear" w:color="auto" w:fill="auto"/>
            <w:hideMark/>
          </w:tcPr>
          <w:p w14:paraId="1E9CA736"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4253" w:type="dxa"/>
            <w:gridSpan w:val="3"/>
            <w:tcBorders>
              <w:top w:val="single" w:sz="4" w:space="0" w:color="auto"/>
              <w:left w:val="nil"/>
              <w:bottom w:val="single" w:sz="4" w:space="0" w:color="auto"/>
              <w:right w:val="single" w:sz="4" w:space="0" w:color="auto"/>
            </w:tcBorders>
            <w:shd w:val="clear" w:color="auto" w:fill="auto"/>
            <w:hideMark/>
          </w:tcPr>
          <w:p w14:paraId="7AC772B8"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Sport</w:t>
            </w:r>
          </w:p>
        </w:tc>
        <w:tc>
          <w:tcPr>
            <w:tcW w:w="1843" w:type="dxa"/>
            <w:tcBorders>
              <w:top w:val="nil"/>
              <w:left w:val="nil"/>
              <w:bottom w:val="single" w:sz="4" w:space="0" w:color="auto"/>
              <w:right w:val="single" w:sz="4" w:space="0" w:color="auto"/>
            </w:tcBorders>
            <w:shd w:val="clear" w:color="auto" w:fill="auto"/>
            <w:hideMark/>
          </w:tcPr>
          <w:p w14:paraId="5088EE36"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6</w:t>
            </w:r>
          </w:p>
        </w:tc>
      </w:tr>
      <w:tr w:rsidR="00AC2A9B" w:rsidRPr="00EF7A21" w14:paraId="0BCB5EDE" w14:textId="77777777" w:rsidTr="00AC2A9B">
        <w:trPr>
          <w:trHeight w:val="300"/>
        </w:trPr>
        <w:tc>
          <w:tcPr>
            <w:tcW w:w="1271" w:type="dxa"/>
            <w:tcBorders>
              <w:top w:val="nil"/>
              <w:left w:val="single" w:sz="4" w:space="0" w:color="auto"/>
              <w:bottom w:val="single" w:sz="4" w:space="0" w:color="auto"/>
              <w:right w:val="single" w:sz="4" w:space="0" w:color="auto"/>
            </w:tcBorders>
            <w:shd w:val="clear" w:color="auto" w:fill="auto"/>
            <w:hideMark/>
          </w:tcPr>
          <w:p w14:paraId="71B610D0"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992" w:type="dxa"/>
            <w:tcBorders>
              <w:top w:val="nil"/>
              <w:left w:val="nil"/>
              <w:bottom w:val="single" w:sz="4" w:space="0" w:color="auto"/>
              <w:right w:val="single" w:sz="4" w:space="0" w:color="auto"/>
            </w:tcBorders>
            <w:shd w:val="clear" w:color="auto" w:fill="auto"/>
            <w:hideMark/>
          </w:tcPr>
          <w:p w14:paraId="70AFEE93"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1276" w:type="dxa"/>
            <w:tcBorders>
              <w:top w:val="nil"/>
              <w:left w:val="nil"/>
              <w:bottom w:val="single" w:sz="4" w:space="0" w:color="auto"/>
              <w:right w:val="single" w:sz="4" w:space="0" w:color="auto"/>
            </w:tcBorders>
            <w:shd w:val="clear" w:color="auto" w:fill="auto"/>
            <w:hideMark/>
          </w:tcPr>
          <w:p w14:paraId="286076B7"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2977" w:type="dxa"/>
            <w:gridSpan w:val="2"/>
            <w:tcBorders>
              <w:top w:val="single" w:sz="4" w:space="0" w:color="auto"/>
              <w:left w:val="nil"/>
              <w:bottom w:val="single" w:sz="4" w:space="0" w:color="auto"/>
              <w:right w:val="single" w:sz="4" w:space="0" w:color="auto"/>
            </w:tcBorders>
            <w:shd w:val="clear" w:color="auto" w:fill="auto"/>
            <w:hideMark/>
          </w:tcPr>
          <w:p w14:paraId="17B700F5"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Lidl-Deutschlandcup</w:t>
            </w:r>
          </w:p>
        </w:tc>
        <w:tc>
          <w:tcPr>
            <w:tcW w:w="1843" w:type="dxa"/>
            <w:tcBorders>
              <w:top w:val="nil"/>
              <w:left w:val="nil"/>
              <w:bottom w:val="single" w:sz="4" w:space="0" w:color="auto"/>
              <w:right w:val="single" w:sz="4" w:space="0" w:color="auto"/>
            </w:tcBorders>
            <w:shd w:val="clear" w:color="auto" w:fill="auto"/>
            <w:hideMark/>
          </w:tcPr>
          <w:p w14:paraId="62AC6C80"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1</w:t>
            </w:r>
          </w:p>
        </w:tc>
      </w:tr>
      <w:tr w:rsidR="00AC2A9B" w:rsidRPr="00EF7A21" w14:paraId="02181B6C" w14:textId="77777777" w:rsidTr="00AC2A9B">
        <w:trPr>
          <w:trHeight w:val="300"/>
        </w:trPr>
        <w:tc>
          <w:tcPr>
            <w:tcW w:w="1271" w:type="dxa"/>
            <w:tcBorders>
              <w:top w:val="nil"/>
              <w:left w:val="single" w:sz="4" w:space="0" w:color="auto"/>
              <w:bottom w:val="single" w:sz="4" w:space="0" w:color="auto"/>
              <w:right w:val="single" w:sz="4" w:space="0" w:color="auto"/>
            </w:tcBorders>
            <w:shd w:val="clear" w:color="auto" w:fill="auto"/>
            <w:hideMark/>
          </w:tcPr>
          <w:p w14:paraId="14032180"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992" w:type="dxa"/>
            <w:tcBorders>
              <w:top w:val="nil"/>
              <w:left w:val="nil"/>
              <w:bottom w:val="single" w:sz="4" w:space="0" w:color="auto"/>
              <w:right w:val="single" w:sz="4" w:space="0" w:color="auto"/>
            </w:tcBorders>
            <w:shd w:val="clear" w:color="auto" w:fill="auto"/>
            <w:hideMark/>
          </w:tcPr>
          <w:p w14:paraId="5728DD7A"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1276" w:type="dxa"/>
            <w:tcBorders>
              <w:top w:val="nil"/>
              <w:left w:val="nil"/>
              <w:bottom w:val="single" w:sz="4" w:space="0" w:color="auto"/>
              <w:right w:val="single" w:sz="4" w:space="0" w:color="auto"/>
            </w:tcBorders>
            <w:shd w:val="clear" w:color="auto" w:fill="auto"/>
            <w:hideMark/>
          </w:tcPr>
          <w:p w14:paraId="55C57114"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2977" w:type="dxa"/>
            <w:gridSpan w:val="2"/>
            <w:tcBorders>
              <w:top w:val="single" w:sz="4" w:space="0" w:color="auto"/>
              <w:left w:val="nil"/>
              <w:bottom w:val="single" w:sz="4" w:space="0" w:color="auto"/>
              <w:right w:val="single" w:sz="4" w:space="0" w:color="auto"/>
            </w:tcBorders>
            <w:shd w:val="clear" w:color="auto" w:fill="auto"/>
            <w:hideMark/>
          </w:tcPr>
          <w:p w14:paraId="128FEB5A"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Deutsche Schulsportstiftung</w:t>
            </w:r>
          </w:p>
        </w:tc>
        <w:tc>
          <w:tcPr>
            <w:tcW w:w="1843" w:type="dxa"/>
            <w:tcBorders>
              <w:top w:val="nil"/>
              <w:left w:val="nil"/>
              <w:bottom w:val="single" w:sz="4" w:space="0" w:color="auto"/>
              <w:right w:val="single" w:sz="4" w:space="0" w:color="auto"/>
            </w:tcBorders>
            <w:shd w:val="clear" w:color="auto" w:fill="auto"/>
            <w:hideMark/>
          </w:tcPr>
          <w:p w14:paraId="3644A26E"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2</w:t>
            </w:r>
          </w:p>
        </w:tc>
      </w:tr>
      <w:tr w:rsidR="00AC2A9B" w:rsidRPr="00EF7A21" w14:paraId="66FF4780" w14:textId="77777777" w:rsidTr="00AC2A9B">
        <w:trPr>
          <w:trHeight w:val="300"/>
        </w:trPr>
        <w:tc>
          <w:tcPr>
            <w:tcW w:w="1271" w:type="dxa"/>
            <w:tcBorders>
              <w:top w:val="nil"/>
              <w:left w:val="single" w:sz="4" w:space="0" w:color="auto"/>
              <w:bottom w:val="single" w:sz="4" w:space="0" w:color="auto"/>
              <w:right w:val="single" w:sz="4" w:space="0" w:color="auto"/>
            </w:tcBorders>
            <w:shd w:val="clear" w:color="auto" w:fill="auto"/>
            <w:hideMark/>
          </w:tcPr>
          <w:p w14:paraId="71E0C052"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992" w:type="dxa"/>
            <w:tcBorders>
              <w:top w:val="nil"/>
              <w:left w:val="nil"/>
              <w:bottom w:val="single" w:sz="4" w:space="0" w:color="auto"/>
              <w:right w:val="single" w:sz="4" w:space="0" w:color="auto"/>
            </w:tcBorders>
            <w:shd w:val="clear" w:color="auto" w:fill="auto"/>
            <w:hideMark/>
          </w:tcPr>
          <w:p w14:paraId="563EEB92"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1276" w:type="dxa"/>
            <w:tcBorders>
              <w:top w:val="nil"/>
              <w:left w:val="nil"/>
              <w:bottom w:val="single" w:sz="4" w:space="0" w:color="auto"/>
              <w:right w:val="single" w:sz="4" w:space="0" w:color="auto"/>
            </w:tcBorders>
            <w:shd w:val="clear" w:color="auto" w:fill="auto"/>
            <w:hideMark/>
          </w:tcPr>
          <w:p w14:paraId="46E03274"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2977" w:type="dxa"/>
            <w:gridSpan w:val="2"/>
            <w:tcBorders>
              <w:top w:val="single" w:sz="4" w:space="0" w:color="auto"/>
              <w:left w:val="nil"/>
              <w:bottom w:val="single" w:sz="4" w:space="0" w:color="auto"/>
              <w:right w:val="single" w:sz="4" w:space="0" w:color="auto"/>
            </w:tcBorders>
            <w:shd w:val="clear" w:color="auto" w:fill="auto"/>
            <w:hideMark/>
          </w:tcPr>
          <w:p w14:paraId="21FC73FE"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Others</w:t>
            </w:r>
          </w:p>
        </w:tc>
        <w:tc>
          <w:tcPr>
            <w:tcW w:w="1843" w:type="dxa"/>
            <w:tcBorders>
              <w:top w:val="nil"/>
              <w:left w:val="nil"/>
              <w:bottom w:val="single" w:sz="4" w:space="0" w:color="auto"/>
              <w:right w:val="single" w:sz="4" w:space="0" w:color="auto"/>
            </w:tcBorders>
            <w:shd w:val="clear" w:color="auto" w:fill="auto"/>
            <w:hideMark/>
          </w:tcPr>
          <w:p w14:paraId="6CFAA7AB"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1</w:t>
            </w:r>
          </w:p>
        </w:tc>
      </w:tr>
      <w:tr w:rsidR="00AC2A9B" w:rsidRPr="00EF7A21" w14:paraId="0C10509F" w14:textId="77777777" w:rsidTr="00AC2A9B">
        <w:trPr>
          <w:trHeight w:val="300"/>
        </w:trPr>
        <w:tc>
          <w:tcPr>
            <w:tcW w:w="1271" w:type="dxa"/>
            <w:tcBorders>
              <w:top w:val="nil"/>
              <w:left w:val="single" w:sz="4" w:space="0" w:color="auto"/>
              <w:bottom w:val="single" w:sz="4" w:space="0" w:color="auto"/>
              <w:right w:val="single" w:sz="4" w:space="0" w:color="auto"/>
            </w:tcBorders>
            <w:shd w:val="clear" w:color="auto" w:fill="auto"/>
            <w:hideMark/>
          </w:tcPr>
          <w:p w14:paraId="6A66E76B"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992" w:type="dxa"/>
            <w:tcBorders>
              <w:top w:val="nil"/>
              <w:left w:val="nil"/>
              <w:bottom w:val="single" w:sz="4" w:space="0" w:color="auto"/>
              <w:right w:val="single" w:sz="4" w:space="0" w:color="auto"/>
            </w:tcBorders>
            <w:shd w:val="clear" w:color="auto" w:fill="auto"/>
            <w:hideMark/>
          </w:tcPr>
          <w:p w14:paraId="08C8DF9F"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4253" w:type="dxa"/>
            <w:gridSpan w:val="3"/>
            <w:tcBorders>
              <w:top w:val="single" w:sz="4" w:space="0" w:color="auto"/>
              <w:left w:val="nil"/>
              <w:bottom w:val="single" w:sz="4" w:space="0" w:color="auto"/>
              <w:right w:val="single" w:sz="4" w:space="0" w:color="auto"/>
            </w:tcBorders>
            <w:shd w:val="clear" w:color="auto" w:fill="auto"/>
            <w:hideMark/>
          </w:tcPr>
          <w:p w14:paraId="1D3791E2"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Youth projects</w:t>
            </w:r>
          </w:p>
        </w:tc>
        <w:tc>
          <w:tcPr>
            <w:tcW w:w="1843" w:type="dxa"/>
            <w:tcBorders>
              <w:top w:val="nil"/>
              <w:left w:val="nil"/>
              <w:bottom w:val="single" w:sz="4" w:space="0" w:color="auto"/>
              <w:right w:val="single" w:sz="4" w:space="0" w:color="auto"/>
            </w:tcBorders>
            <w:shd w:val="clear" w:color="auto" w:fill="auto"/>
            <w:hideMark/>
          </w:tcPr>
          <w:p w14:paraId="77E44AA3"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1</w:t>
            </w:r>
          </w:p>
        </w:tc>
      </w:tr>
      <w:tr w:rsidR="00AC2A9B" w:rsidRPr="00EF7A21" w14:paraId="1A3AFF13" w14:textId="77777777" w:rsidTr="00AC2A9B">
        <w:trPr>
          <w:trHeight w:val="300"/>
        </w:trPr>
        <w:tc>
          <w:tcPr>
            <w:tcW w:w="1271" w:type="dxa"/>
            <w:tcBorders>
              <w:top w:val="nil"/>
              <w:left w:val="single" w:sz="4" w:space="0" w:color="auto"/>
              <w:bottom w:val="single" w:sz="4" w:space="0" w:color="auto"/>
              <w:right w:val="single" w:sz="4" w:space="0" w:color="auto"/>
            </w:tcBorders>
            <w:shd w:val="clear" w:color="auto" w:fill="auto"/>
            <w:hideMark/>
          </w:tcPr>
          <w:p w14:paraId="68F18B8C"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992" w:type="dxa"/>
            <w:tcBorders>
              <w:top w:val="nil"/>
              <w:left w:val="nil"/>
              <w:bottom w:val="single" w:sz="4" w:space="0" w:color="auto"/>
              <w:right w:val="single" w:sz="4" w:space="0" w:color="auto"/>
            </w:tcBorders>
            <w:shd w:val="clear" w:color="auto" w:fill="auto"/>
            <w:hideMark/>
          </w:tcPr>
          <w:p w14:paraId="15836502"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1276" w:type="dxa"/>
            <w:tcBorders>
              <w:top w:val="nil"/>
              <w:left w:val="nil"/>
              <w:bottom w:val="single" w:sz="4" w:space="0" w:color="auto"/>
              <w:right w:val="single" w:sz="4" w:space="0" w:color="auto"/>
            </w:tcBorders>
            <w:shd w:val="clear" w:color="auto" w:fill="auto"/>
            <w:hideMark/>
          </w:tcPr>
          <w:p w14:paraId="6CC6CDD3"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2977" w:type="dxa"/>
            <w:gridSpan w:val="2"/>
            <w:tcBorders>
              <w:top w:val="single" w:sz="4" w:space="0" w:color="auto"/>
              <w:left w:val="nil"/>
              <w:bottom w:val="single" w:sz="4" w:space="0" w:color="auto"/>
              <w:right w:val="single" w:sz="4" w:space="0" w:color="auto"/>
            </w:tcBorders>
            <w:shd w:val="clear" w:color="auto" w:fill="auto"/>
            <w:hideMark/>
          </w:tcPr>
          <w:p w14:paraId="21D2F82A"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Ein Herz für Kinder</w:t>
            </w:r>
          </w:p>
        </w:tc>
        <w:tc>
          <w:tcPr>
            <w:tcW w:w="1843" w:type="dxa"/>
            <w:tcBorders>
              <w:top w:val="nil"/>
              <w:left w:val="nil"/>
              <w:bottom w:val="single" w:sz="4" w:space="0" w:color="auto"/>
              <w:right w:val="single" w:sz="4" w:space="0" w:color="auto"/>
            </w:tcBorders>
            <w:shd w:val="clear" w:color="auto" w:fill="auto"/>
            <w:hideMark/>
          </w:tcPr>
          <w:p w14:paraId="358714F0"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1</w:t>
            </w:r>
          </w:p>
        </w:tc>
      </w:tr>
      <w:tr w:rsidR="00AC2A9B" w:rsidRPr="00EF7A21" w14:paraId="3E36FCE6" w14:textId="77777777" w:rsidTr="00AC2A9B">
        <w:trPr>
          <w:trHeight w:val="300"/>
        </w:trPr>
        <w:tc>
          <w:tcPr>
            <w:tcW w:w="1271" w:type="dxa"/>
            <w:tcBorders>
              <w:top w:val="nil"/>
              <w:left w:val="single" w:sz="4" w:space="0" w:color="auto"/>
              <w:bottom w:val="single" w:sz="4" w:space="0" w:color="auto"/>
              <w:right w:val="single" w:sz="4" w:space="0" w:color="auto"/>
            </w:tcBorders>
            <w:shd w:val="clear" w:color="auto" w:fill="auto"/>
            <w:hideMark/>
          </w:tcPr>
          <w:p w14:paraId="6458451B"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992" w:type="dxa"/>
            <w:tcBorders>
              <w:top w:val="nil"/>
              <w:left w:val="nil"/>
              <w:bottom w:val="single" w:sz="4" w:space="0" w:color="auto"/>
              <w:right w:val="single" w:sz="4" w:space="0" w:color="auto"/>
            </w:tcBorders>
            <w:shd w:val="clear" w:color="auto" w:fill="auto"/>
            <w:hideMark/>
          </w:tcPr>
          <w:p w14:paraId="29600868"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4253" w:type="dxa"/>
            <w:gridSpan w:val="3"/>
            <w:tcBorders>
              <w:top w:val="single" w:sz="4" w:space="0" w:color="auto"/>
              <w:left w:val="nil"/>
              <w:bottom w:val="single" w:sz="4" w:space="0" w:color="auto"/>
              <w:right w:val="single" w:sz="4" w:space="0" w:color="auto"/>
            </w:tcBorders>
            <w:shd w:val="clear" w:color="auto" w:fill="auto"/>
            <w:hideMark/>
          </w:tcPr>
          <w:p w14:paraId="642F5153"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School projects</w:t>
            </w:r>
          </w:p>
        </w:tc>
        <w:tc>
          <w:tcPr>
            <w:tcW w:w="1843" w:type="dxa"/>
            <w:tcBorders>
              <w:top w:val="nil"/>
              <w:left w:val="nil"/>
              <w:bottom w:val="single" w:sz="4" w:space="0" w:color="auto"/>
              <w:right w:val="single" w:sz="4" w:space="0" w:color="auto"/>
            </w:tcBorders>
            <w:shd w:val="clear" w:color="auto" w:fill="auto"/>
            <w:hideMark/>
          </w:tcPr>
          <w:p w14:paraId="064FCB4D"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2</w:t>
            </w:r>
          </w:p>
        </w:tc>
      </w:tr>
      <w:tr w:rsidR="00AC2A9B" w:rsidRPr="00EF7A21" w14:paraId="7717742E" w14:textId="77777777" w:rsidTr="00AC2A9B">
        <w:trPr>
          <w:trHeight w:val="300"/>
        </w:trPr>
        <w:tc>
          <w:tcPr>
            <w:tcW w:w="1271" w:type="dxa"/>
            <w:tcBorders>
              <w:top w:val="nil"/>
              <w:left w:val="single" w:sz="4" w:space="0" w:color="auto"/>
              <w:bottom w:val="single" w:sz="4" w:space="0" w:color="auto"/>
              <w:right w:val="single" w:sz="4" w:space="0" w:color="auto"/>
            </w:tcBorders>
            <w:shd w:val="clear" w:color="auto" w:fill="auto"/>
            <w:hideMark/>
          </w:tcPr>
          <w:p w14:paraId="5E90D8AC"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992" w:type="dxa"/>
            <w:tcBorders>
              <w:top w:val="nil"/>
              <w:left w:val="nil"/>
              <w:bottom w:val="single" w:sz="4" w:space="0" w:color="auto"/>
              <w:right w:val="single" w:sz="4" w:space="0" w:color="auto"/>
            </w:tcBorders>
            <w:shd w:val="clear" w:color="auto" w:fill="auto"/>
            <w:hideMark/>
          </w:tcPr>
          <w:p w14:paraId="75D52582"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1276" w:type="dxa"/>
            <w:tcBorders>
              <w:top w:val="nil"/>
              <w:left w:val="nil"/>
              <w:bottom w:val="single" w:sz="4" w:space="0" w:color="auto"/>
              <w:right w:val="single" w:sz="4" w:space="0" w:color="auto"/>
            </w:tcBorders>
            <w:shd w:val="clear" w:color="auto" w:fill="auto"/>
            <w:hideMark/>
          </w:tcPr>
          <w:p w14:paraId="0D0CE311"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2977" w:type="dxa"/>
            <w:gridSpan w:val="2"/>
            <w:tcBorders>
              <w:top w:val="single" w:sz="4" w:space="0" w:color="auto"/>
              <w:left w:val="nil"/>
              <w:bottom w:val="single" w:sz="4" w:space="0" w:color="auto"/>
              <w:right w:val="single" w:sz="4" w:space="0" w:color="auto"/>
            </w:tcBorders>
            <w:shd w:val="clear" w:color="auto" w:fill="auto"/>
            <w:hideMark/>
          </w:tcPr>
          <w:p w14:paraId="426FB9F3"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Lidl-Fruchtschule</w:t>
            </w:r>
          </w:p>
        </w:tc>
        <w:tc>
          <w:tcPr>
            <w:tcW w:w="1843" w:type="dxa"/>
            <w:tcBorders>
              <w:top w:val="nil"/>
              <w:left w:val="nil"/>
              <w:bottom w:val="single" w:sz="4" w:space="0" w:color="auto"/>
              <w:right w:val="single" w:sz="4" w:space="0" w:color="auto"/>
            </w:tcBorders>
            <w:shd w:val="clear" w:color="auto" w:fill="auto"/>
            <w:hideMark/>
          </w:tcPr>
          <w:p w14:paraId="533D70A6"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3</w:t>
            </w:r>
          </w:p>
        </w:tc>
      </w:tr>
      <w:tr w:rsidR="00AC2A9B" w:rsidRPr="00EF7A21" w14:paraId="61700A8E" w14:textId="77777777" w:rsidTr="00AC2A9B">
        <w:trPr>
          <w:trHeight w:val="300"/>
        </w:trPr>
        <w:tc>
          <w:tcPr>
            <w:tcW w:w="1271" w:type="dxa"/>
            <w:tcBorders>
              <w:top w:val="nil"/>
              <w:left w:val="single" w:sz="4" w:space="0" w:color="auto"/>
              <w:bottom w:val="single" w:sz="4" w:space="0" w:color="auto"/>
              <w:right w:val="single" w:sz="4" w:space="0" w:color="auto"/>
            </w:tcBorders>
            <w:shd w:val="clear" w:color="auto" w:fill="auto"/>
            <w:hideMark/>
          </w:tcPr>
          <w:p w14:paraId="59D10DC8"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992" w:type="dxa"/>
            <w:tcBorders>
              <w:top w:val="nil"/>
              <w:left w:val="nil"/>
              <w:bottom w:val="single" w:sz="4" w:space="0" w:color="auto"/>
              <w:right w:val="single" w:sz="4" w:space="0" w:color="auto"/>
            </w:tcBorders>
            <w:shd w:val="clear" w:color="auto" w:fill="auto"/>
            <w:hideMark/>
          </w:tcPr>
          <w:p w14:paraId="440AA246"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1276" w:type="dxa"/>
            <w:tcBorders>
              <w:top w:val="nil"/>
              <w:left w:val="nil"/>
              <w:bottom w:val="single" w:sz="4" w:space="0" w:color="auto"/>
              <w:right w:val="single" w:sz="4" w:space="0" w:color="auto"/>
            </w:tcBorders>
            <w:shd w:val="clear" w:color="auto" w:fill="auto"/>
            <w:hideMark/>
          </w:tcPr>
          <w:p w14:paraId="6700317E"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2977" w:type="dxa"/>
            <w:gridSpan w:val="2"/>
            <w:tcBorders>
              <w:top w:val="single" w:sz="4" w:space="0" w:color="auto"/>
              <w:left w:val="nil"/>
              <w:bottom w:val="single" w:sz="4" w:space="0" w:color="auto"/>
              <w:right w:val="single" w:sz="4" w:space="0" w:color="auto"/>
            </w:tcBorders>
            <w:shd w:val="clear" w:color="auto" w:fill="auto"/>
            <w:hideMark/>
          </w:tcPr>
          <w:p w14:paraId="0D77955B"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brotZeit e.V.</w:t>
            </w:r>
          </w:p>
        </w:tc>
        <w:tc>
          <w:tcPr>
            <w:tcW w:w="1843" w:type="dxa"/>
            <w:tcBorders>
              <w:top w:val="nil"/>
              <w:left w:val="nil"/>
              <w:bottom w:val="single" w:sz="4" w:space="0" w:color="auto"/>
              <w:right w:val="single" w:sz="4" w:space="0" w:color="auto"/>
            </w:tcBorders>
            <w:shd w:val="clear" w:color="auto" w:fill="auto"/>
            <w:hideMark/>
          </w:tcPr>
          <w:p w14:paraId="3FA96AB9"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1</w:t>
            </w:r>
          </w:p>
        </w:tc>
      </w:tr>
      <w:tr w:rsidR="00AC2A9B" w:rsidRPr="00EF7A21" w14:paraId="70C1C0F1" w14:textId="77777777" w:rsidTr="00AC2A9B">
        <w:trPr>
          <w:trHeight w:val="300"/>
        </w:trPr>
        <w:tc>
          <w:tcPr>
            <w:tcW w:w="1271" w:type="dxa"/>
            <w:tcBorders>
              <w:top w:val="nil"/>
              <w:left w:val="single" w:sz="4" w:space="0" w:color="auto"/>
              <w:bottom w:val="single" w:sz="4" w:space="0" w:color="auto"/>
              <w:right w:val="single" w:sz="4" w:space="0" w:color="auto"/>
            </w:tcBorders>
            <w:shd w:val="clear" w:color="auto" w:fill="auto"/>
            <w:hideMark/>
          </w:tcPr>
          <w:p w14:paraId="2251D124"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992" w:type="dxa"/>
            <w:tcBorders>
              <w:top w:val="nil"/>
              <w:left w:val="nil"/>
              <w:bottom w:val="single" w:sz="4" w:space="0" w:color="auto"/>
              <w:right w:val="single" w:sz="4" w:space="0" w:color="auto"/>
            </w:tcBorders>
            <w:shd w:val="clear" w:color="auto" w:fill="auto"/>
            <w:hideMark/>
          </w:tcPr>
          <w:p w14:paraId="37D1069B"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1276" w:type="dxa"/>
            <w:tcBorders>
              <w:top w:val="nil"/>
              <w:left w:val="nil"/>
              <w:bottom w:val="single" w:sz="4" w:space="0" w:color="auto"/>
              <w:right w:val="single" w:sz="4" w:space="0" w:color="auto"/>
            </w:tcBorders>
            <w:shd w:val="clear" w:color="auto" w:fill="auto"/>
            <w:hideMark/>
          </w:tcPr>
          <w:p w14:paraId="68F72872"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2977" w:type="dxa"/>
            <w:gridSpan w:val="2"/>
            <w:tcBorders>
              <w:top w:val="single" w:sz="4" w:space="0" w:color="auto"/>
              <w:left w:val="nil"/>
              <w:bottom w:val="single" w:sz="4" w:space="0" w:color="auto"/>
              <w:right w:val="single" w:sz="4" w:space="0" w:color="auto"/>
            </w:tcBorders>
            <w:shd w:val="clear" w:color="auto" w:fill="auto"/>
            <w:hideMark/>
          </w:tcPr>
          <w:p w14:paraId="6CD789D5"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Other</w:t>
            </w:r>
          </w:p>
        </w:tc>
        <w:tc>
          <w:tcPr>
            <w:tcW w:w="1843" w:type="dxa"/>
            <w:tcBorders>
              <w:top w:val="nil"/>
              <w:left w:val="nil"/>
              <w:bottom w:val="single" w:sz="4" w:space="0" w:color="auto"/>
              <w:right w:val="single" w:sz="4" w:space="0" w:color="auto"/>
            </w:tcBorders>
            <w:shd w:val="clear" w:color="auto" w:fill="auto"/>
            <w:hideMark/>
          </w:tcPr>
          <w:p w14:paraId="23CFAA37"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1</w:t>
            </w:r>
          </w:p>
        </w:tc>
      </w:tr>
      <w:tr w:rsidR="00AC2A9B" w:rsidRPr="00EF7A21" w14:paraId="1D7EAFE3" w14:textId="77777777" w:rsidTr="00AC2A9B">
        <w:trPr>
          <w:trHeight w:val="300"/>
        </w:trPr>
        <w:tc>
          <w:tcPr>
            <w:tcW w:w="1271" w:type="dxa"/>
            <w:tcBorders>
              <w:top w:val="nil"/>
              <w:left w:val="single" w:sz="4" w:space="0" w:color="auto"/>
              <w:bottom w:val="single" w:sz="4" w:space="0" w:color="auto"/>
              <w:right w:val="single" w:sz="4" w:space="0" w:color="auto"/>
            </w:tcBorders>
            <w:shd w:val="clear" w:color="auto" w:fill="auto"/>
            <w:hideMark/>
          </w:tcPr>
          <w:p w14:paraId="5413C9E5"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992" w:type="dxa"/>
            <w:tcBorders>
              <w:top w:val="nil"/>
              <w:left w:val="nil"/>
              <w:bottom w:val="single" w:sz="4" w:space="0" w:color="auto"/>
              <w:right w:val="single" w:sz="4" w:space="0" w:color="auto"/>
            </w:tcBorders>
            <w:shd w:val="clear" w:color="auto" w:fill="auto"/>
            <w:hideMark/>
          </w:tcPr>
          <w:p w14:paraId="16354936"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4253" w:type="dxa"/>
            <w:gridSpan w:val="3"/>
            <w:tcBorders>
              <w:top w:val="single" w:sz="4" w:space="0" w:color="auto"/>
              <w:left w:val="nil"/>
              <w:bottom w:val="single" w:sz="4" w:space="0" w:color="auto"/>
              <w:right w:val="single" w:sz="4" w:space="0" w:color="auto"/>
            </w:tcBorders>
            <w:shd w:val="clear" w:color="auto" w:fill="auto"/>
            <w:hideMark/>
          </w:tcPr>
          <w:p w14:paraId="15464921"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Anti-hunger</w:t>
            </w:r>
          </w:p>
        </w:tc>
        <w:tc>
          <w:tcPr>
            <w:tcW w:w="1843" w:type="dxa"/>
            <w:tcBorders>
              <w:top w:val="nil"/>
              <w:left w:val="nil"/>
              <w:bottom w:val="single" w:sz="4" w:space="0" w:color="auto"/>
              <w:right w:val="single" w:sz="4" w:space="0" w:color="auto"/>
            </w:tcBorders>
            <w:shd w:val="clear" w:color="auto" w:fill="auto"/>
            <w:hideMark/>
          </w:tcPr>
          <w:p w14:paraId="4470266B"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0</w:t>
            </w:r>
          </w:p>
        </w:tc>
      </w:tr>
      <w:tr w:rsidR="00AC2A9B" w:rsidRPr="00EF7A21" w14:paraId="096FE853" w14:textId="77777777" w:rsidTr="00AC2A9B">
        <w:trPr>
          <w:trHeight w:val="300"/>
        </w:trPr>
        <w:tc>
          <w:tcPr>
            <w:tcW w:w="1271" w:type="dxa"/>
            <w:tcBorders>
              <w:top w:val="nil"/>
              <w:left w:val="single" w:sz="4" w:space="0" w:color="auto"/>
              <w:bottom w:val="single" w:sz="4" w:space="0" w:color="auto"/>
              <w:right w:val="single" w:sz="4" w:space="0" w:color="auto"/>
            </w:tcBorders>
            <w:shd w:val="clear" w:color="auto" w:fill="auto"/>
            <w:hideMark/>
          </w:tcPr>
          <w:p w14:paraId="202E6937"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992" w:type="dxa"/>
            <w:tcBorders>
              <w:top w:val="nil"/>
              <w:left w:val="nil"/>
              <w:bottom w:val="single" w:sz="4" w:space="0" w:color="auto"/>
              <w:right w:val="single" w:sz="4" w:space="0" w:color="auto"/>
            </w:tcBorders>
            <w:shd w:val="clear" w:color="auto" w:fill="auto"/>
            <w:hideMark/>
          </w:tcPr>
          <w:p w14:paraId="2F871CFA"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1276" w:type="dxa"/>
            <w:tcBorders>
              <w:top w:val="nil"/>
              <w:left w:val="nil"/>
              <w:bottom w:val="single" w:sz="4" w:space="0" w:color="auto"/>
              <w:right w:val="single" w:sz="4" w:space="0" w:color="auto"/>
            </w:tcBorders>
            <w:shd w:val="clear" w:color="auto" w:fill="auto"/>
            <w:hideMark/>
          </w:tcPr>
          <w:p w14:paraId="6D6F6CEC"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2977" w:type="dxa"/>
            <w:gridSpan w:val="2"/>
            <w:tcBorders>
              <w:top w:val="single" w:sz="4" w:space="0" w:color="auto"/>
              <w:left w:val="nil"/>
              <w:bottom w:val="single" w:sz="4" w:space="0" w:color="auto"/>
              <w:right w:val="single" w:sz="4" w:space="0" w:color="auto"/>
            </w:tcBorders>
            <w:shd w:val="clear" w:color="auto" w:fill="auto"/>
            <w:hideMark/>
          </w:tcPr>
          <w:p w14:paraId="66B28C39"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Die Tafeln</w:t>
            </w:r>
          </w:p>
        </w:tc>
        <w:tc>
          <w:tcPr>
            <w:tcW w:w="1843" w:type="dxa"/>
            <w:tcBorders>
              <w:top w:val="nil"/>
              <w:left w:val="nil"/>
              <w:bottom w:val="single" w:sz="4" w:space="0" w:color="auto"/>
              <w:right w:val="single" w:sz="4" w:space="0" w:color="auto"/>
            </w:tcBorders>
            <w:shd w:val="clear" w:color="auto" w:fill="auto"/>
            <w:hideMark/>
          </w:tcPr>
          <w:p w14:paraId="6ABA5586"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1</w:t>
            </w:r>
          </w:p>
        </w:tc>
      </w:tr>
      <w:tr w:rsidR="00AC2A9B" w:rsidRPr="00EF7A21" w14:paraId="0E31B46C" w14:textId="77777777" w:rsidTr="00AC2A9B">
        <w:trPr>
          <w:trHeight w:val="300"/>
        </w:trPr>
        <w:tc>
          <w:tcPr>
            <w:tcW w:w="1271" w:type="dxa"/>
            <w:tcBorders>
              <w:top w:val="nil"/>
              <w:left w:val="single" w:sz="4" w:space="0" w:color="auto"/>
              <w:bottom w:val="single" w:sz="4" w:space="0" w:color="auto"/>
              <w:right w:val="single" w:sz="4" w:space="0" w:color="auto"/>
            </w:tcBorders>
            <w:shd w:val="clear" w:color="auto" w:fill="auto"/>
            <w:hideMark/>
          </w:tcPr>
          <w:p w14:paraId="2530682F"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5245" w:type="dxa"/>
            <w:gridSpan w:val="4"/>
            <w:tcBorders>
              <w:top w:val="single" w:sz="4" w:space="0" w:color="auto"/>
              <w:left w:val="nil"/>
              <w:bottom w:val="single" w:sz="4" w:space="0" w:color="auto"/>
              <w:right w:val="single" w:sz="4" w:space="0" w:color="auto"/>
            </w:tcBorders>
            <w:shd w:val="clear" w:color="auto" w:fill="auto"/>
            <w:hideMark/>
          </w:tcPr>
          <w:p w14:paraId="4D19971C"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Motives of Lidl and its partners</w:t>
            </w:r>
          </w:p>
        </w:tc>
        <w:tc>
          <w:tcPr>
            <w:tcW w:w="1843" w:type="dxa"/>
            <w:tcBorders>
              <w:top w:val="nil"/>
              <w:left w:val="nil"/>
              <w:bottom w:val="single" w:sz="4" w:space="0" w:color="auto"/>
              <w:right w:val="single" w:sz="4" w:space="0" w:color="auto"/>
            </w:tcBorders>
            <w:shd w:val="clear" w:color="auto" w:fill="auto"/>
            <w:hideMark/>
          </w:tcPr>
          <w:p w14:paraId="69C6E450"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4</w:t>
            </w:r>
          </w:p>
        </w:tc>
      </w:tr>
      <w:tr w:rsidR="00AC2A9B" w:rsidRPr="00EF7A21" w14:paraId="359601FB" w14:textId="77777777" w:rsidTr="00AC2A9B">
        <w:trPr>
          <w:trHeight w:val="300"/>
        </w:trPr>
        <w:tc>
          <w:tcPr>
            <w:tcW w:w="1271" w:type="dxa"/>
            <w:tcBorders>
              <w:top w:val="nil"/>
              <w:left w:val="single" w:sz="4" w:space="0" w:color="auto"/>
              <w:bottom w:val="single" w:sz="4" w:space="0" w:color="auto"/>
              <w:right w:val="single" w:sz="4" w:space="0" w:color="auto"/>
            </w:tcBorders>
            <w:shd w:val="clear" w:color="auto" w:fill="auto"/>
            <w:hideMark/>
          </w:tcPr>
          <w:p w14:paraId="23E3412B"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992" w:type="dxa"/>
            <w:tcBorders>
              <w:top w:val="nil"/>
              <w:left w:val="nil"/>
              <w:bottom w:val="single" w:sz="4" w:space="0" w:color="auto"/>
              <w:right w:val="single" w:sz="4" w:space="0" w:color="auto"/>
            </w:tcBorders>
            <w:shd w:val="clear" w:color="auto" w:fill="auto"/>
            <w:hideMark/>
          </w:tcPr>
          <w:p w14:paraId="6047CF5C"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4253" w:type="dxa"/>
            <w:gridSpan w:val="3"/>
            <w:tcBorders>
              <w:top w:val="single" w:sz="4" w:space="0" w:color="auto"/>
              <w:left w:val="nil"/>
              <w:bottom w:val="single" w:sz="4" w:space="0" w:color="auto"/>
              <w:right w:val="single" w:sz="4" w:space="0" w:color="auto"/>
            </w:tcBorders>
            <w:shd w:val="clear" w:color="auto" w:fill="auto"/>
            <w:hideMark/>
          </w:tcPr>
          <w:p w14:paraId="3DEAD3DD"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Lidl's motives</w:t>
            </w:r>
          </w:p>
        </w:tc>
        <w:tc>
          <w:tcPr>
            <w:tcW w:w="1843" w:type="dxa"/>
            <w:tcBorders>
              <w:top w:val="nil"/>
              <w:left w:val="nil"/>
              <w:bottom w:val="single" w:sz="4" w:space="0" w:color="auto"/>
              <w:right w:val="single" w:sz="4" w:space="0" w:color="auto"/>
            </w:tcBorders>
            <w:shd w:val="clear" w:color="auto" w:fill="auto"/>
            <w:hideMark/>
          </w:tcPr>
          <w:p w14:paraId="74CE9E26"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19</w:t>
            </w:r>
          </w:p>
        </w:tc>
      </w:tr>
      <w:tr w:rsidR="00AC2A9B" w:rsidRPr="00EF7A21" w14:paraId="5A9895F0" w14:textId="77777777" w:rsidTr="00AC2A9B">
        <w:trPr>
          <w:trHeight w:val="300"/>
        </w:trPr>
        <w:tc>
          <w:tcPr>
            <w:tcW w:w="1271" w:type="dxa"/>
            <w:tcBorders>
              <w:top w:val="nil"/>
              <w:left w:val="single" w:sz="4" w:space="0" w:color="auto"/>
              <w:bottom w:val="single" w:sz="4" w:space="0" w:color="auto"/>
              <w:right w:val="single" w:sz="4" w:space="0" w:color="auto"/>
            </w:tcBorders>
            <w:shd w:val="clear" w:color="auto" w:fill="auto"/>
            <w:hideMark/>
          </w:tcPr>
          <w:p w14:paraId="56D6BC7E"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992" w:type="dxa"/>
            <w:tcBorders>
              <w:top w:val="nil"/>
              <w:left w:val="nil"/>
              <w:bottom w:val="single" w:sz="4" w:space="0" w:color="auto"/>
              <w:right w:val="single" w:sz="4" w:space="0" w:color="auto"/>
            </w:tcBorders>
            <w:shd w:val="clear" w:color="auto" w:fill="auto"/>
            <w:hideMark/>
          </w:tcPr>
          <w:p w14:paraId="070A2477"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1276" w:type="dxa"/>
            <w:tcBorders>
              <w:top w:val="nil"/>
              <w:left w:val="nil"/>
              <w:bottom w:val="single" w:sz="4" w:space="0" w:color="auto"/>
              <w:right w:val="single" w:sz="4" w:space="0" w:color="auto"/>
            </w:tcBorders>
            <w:shd w:val="clear" w:color="auto" w:fill="auto"/>
            <w:hideMark/>
          </w:tcPr>
          <w:p w14:paraId="2B2591EB"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2977" w:type="dxa"/>
            <w:gridSpan w:val="2"/>
            <w:tcBorders>
              <w:top w:val="single" w:sz="4" w:space="0" w:color="auto"/>
              <w:left w:val="nil"/>
              <w:bottom w:val="single" w:sz="4" w:space="0" w:color="auto"/>
              <w:right w:val="single" w:sz="4" w:space="0" w:color="auto"/>
            </w:tcBorders>
            <w:shd w:val="clear" w:color="auto" w:fill="auto"/>
            <w:hideMark/>
          </w:tcPr>
          <w:p w14:paraId="5B5BB00C"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Caring for the ill</w:t>
            </w:r>
          </w:p>
        </w:tc>
        <w:tc>
          <w:tcPr>
            <w:tcW w:w="1843" w:type="dxa"/>
            <w:tcBorders>
              <w:top w:val="nil"/>
              <w:left w:val="nil"/>
              <w:bottom w:val="single" w:sz="4" w:space="0" w:color="auto"/>
              <w:right w:val="single" w:sz="4" w:space="0" w:color="auto"/>
            </w:tcBorders>
            <w:shd w:val="clear" w:color="auto" w:fill="auto"/>
            <w:hideMark/>
          </w:tcPr>
          <w:p w14:paraId="677DA7BB"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2</w:t>
            </w:r>
          </w:p>
        </w:tc>
      </w:tr>
      <w:tr w:rsidR="00AC2A9B" w:rsidRPr="00EF7A21" w14:paraId="796B4C98" w14:textId="77777777" w:rsidTr="00AC2A9B">
        <w:trPr>
          <w:trHeight w:val="300"/>
        </w:trPr>
        <w:tc>
          <w:tcPr>
            <w:tcW w:w="1271" w:type="dxa"/>
            <w:tcBorders>
              <w:top w:val="nil"/>
              <w:left w:val="single" w:sz="4" w:space="0" w:color="auto"/>
              <w:bottom w:val="single" w:sz="4" w:space="0" w:color="auto"/>
              <w:right w:val="single" w:sz="4" w:space="0" w:color="auto"/>
            </w:tcBorders>
            <w:shd w:val="clear" w:color="auto" w:fill="auto"/>
            <w:hideMark/>
          </w:tcPr>
          <w:p w14:paraId="2ABCEC55"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992" w:type="dxa"/>
            <w:tcBorders>
              <w:top w:val="nil"/>
              <w:left w:val="nil"/>
              <w:bottom w:val="single" w:sz="4" w:space="0" w:color="auto"/>
              <w:right w:val="single" w:sz="4" w:space="0" w:color="auto"/>
            </w:tcBorders>
            <w:shd w:val="clear" w:color="auto" w:fill="auto"/>
            <w:hideMark/>
          </w:tcPr>
          <w:p w14:paraId="2CC3520C"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1276" w:type="dxa"/>
            <w:tcBorders>
              <w:top w:val="nil"/>
              <w:left w:val="nil"/>
              <w:bottom w:val="single" w:sz="4" w:space="0" w:color="auto"/>
              <w:right w:val="single" w:sz="4" w:space="0" w:color="auto"/>
            </w:tcBorders>
            <w:shd w:val="clear" w:color="auto" w:fill="auto"/>
            <w:hideMark/>
          </w:tcPr>
          <w:p w14:paraId="5C2F4FAE"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2977" w:type="dxa"/>
            <w:gridSpan w:val="2"/>
            <w:tcBorders>
              <w:top w:val="single" w:sz="4" w:space="0" w:color="auto"/>
              <w:left w:val="nil"/>
              <w:bottom w:val="single" w:sz="4" w:space="0" w:color="auto"/>
              <w:right w:val="single" w:sz="4" w:space="0" w:color="auto"/>
            </w:tcBorders>
            <w:shd w:val="clear" w:color="auto" w:fill="auto"/>
            <w:hideMark/>
          </w:tcPr>
          <w:p w14:paraId="1E109E54"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Promoting healthy diets</w:t>
            </w:r>
          </w:p>
        </w:tc>
        <w:tc>
          <w:tcPr>
            <w:tcW w:w="1843" w:type="dxa"/>
            <w:tcBorders>
              <w:top w:val="nil"/>
              <w:left w:val="nil"/>
              <w:bottom w:val="single" w:sz="4" w:space="0" w:color="auto"/>
              <w:right w:val="single" w:sz="4" w:space="0" w:color="auto"/>
            </w:tcBorders>
            <w:shd w:val="clear" w:color="auto" w:fill="auto"/>
            <w:hideMark/>
          </w:tcPr>
          <w:p w14:paraId="7E96C75E"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3</w:t>
            </w:r>
          </w:p>
        </w:tc>
      </w:tr>
      <w:tr w:rsidR="00AC2A9B" w:rsidRPr="00EF7A21" w14:paraId="7C241C6E" w14:textId="77777777" w:rsidTr="00AC2A9B">
        <w:trPr>
          <w:trHeight w:val="300"/>
        </w:trPr>
        <w:tc>
          <w:tcPr>
            <w:tcW w:w="1271" w:type="dxa"/>
            <w:tcBorders>
              <w:top w:val="nil"/>
              <w:left w:val="single" w:sz="4" w:space="0" w:color="auto"/>
              <w:bottom w:val="single" w:sz="4" w:space="0" w:color="auto"/>
              <w:right w:val="single" w:sz="4" w:space="0" w:color="auto"/>
            </w:tcBorders>
            <w:shd w:val="clear" w:color="auto" w:fill="auto"/>
            <w:hideMark/>
          </w:tcPr>
          <w:p w14:paraId="24664F58"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992" w:type="dxa"/>
            <w:tcBorders>
              <w:top w:val="nil"/>
              <w:left w:val="nil"/>
              <w:bottom w:val="single" w:sz="4" w:space="0" w:color="auto"/>
              <w:right w:val="single" w:sz="4" w:space="0" w:color="auto"/>
            </w:tcBorders>
            <w:shd w:val="clear" w:color="auto" w:fill="auto"/>
            <w:hideMark/>
          </w:tcPr>
          <w:p w14:paraId="03FE9AA5"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1276" w:type="dxa"/>
            <w:tcBorders>
              <w:top w:val="nil"/>
              <w:left w:val="nil"/>
              <w:bottom w:val="single" w:sz="4" w:space="0" w:color="auto"/>
              <w:right w:val="single" w:sz="4" w:space="0" w:color="auto"/>
            </w:tcBorders>
            <w:shd w:val="clear" w:color="auto" w:fill="auto"/>
            <w:hideMark/>
          </w:tcPr>
          <w:p w14:paraId="597F5DD8"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2977" w:type="dxa"/>
            <w:gridSpan w:val="2"/>
            <w:tcBorders>
              <w:top w:val="single" w:sz="4" w:space="0" w:color="auto"/>
              <w:left w:val="nil"/>
              <w:bottom w:val="single" w:sz="4" w:space="0" w:color="auto"/>
              <w:right w:val="single" w:sz="4" w:space="0" w:color="auto"/>
            </w:tcBorders>
            <w:shd w:val="clear" w:color="auto" w:fill="auto"/>
            <w:hideMark/>
          </w:tcPr>
          <w:p w14:paraId="06400043" w14:textId="73C15EC0"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Complying with government wishes</w:t>
            </w:r>
          </w:p>
        </w:tc>
        <w:tc>
          <w:tcPr>
            <w:tcW w:w="1843" w:type="dxa"/>
            <w:tcBorders>
              <w:top w:val="nil"/>
              <w:left w:val="nil"/>
              <w:bottom w:val="single" w:sz="4" w:space="0" w:color="auto"/>
              <w:right w:val="single" w:sz="4" w:space="0" w:color="auto"/>
            </w:tcBorders>
            <w:shd w:val="clear" w:color="auto" w:fill="auto"/>
            <w:hideMark/>
          </w:tcPr>
          <w:p w14:paraId="6056C72E"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5</w:t>
            </w:r>
          </w:p>
        </w:tc>
      </w:tr>
      <w:tr w:rsidR="00AC2A9B" w:rsidRPr="00EF7A21" w14:paraId="1B0A5CAE" w14:textId="77777777" w:rsidTr="00AC2A9B">
        <w:trPr>
          <w:trHeight w:val="300"/>
        </w:trPr>
        <w:tc>
          <w:tcPr>
            <w:tcW w:w="1271" w:type="dxa"/>
            <w:tcBorders>
              <w:top w:val="nil"/>
              <w:left w:val="single" w:sz="4" w:space="0" w:color="auto"/>
              <w:bottom w:val="single" w:sz="4" w:space="0" w:color="auto"/>
              <w:right w:val="single" w:sz="4" w:space="0" w:color="auto"/>
            </w:tcBorders>
            <w:shd w:val="clear" w:color="auto" w:fill="auto"/>
            <w:hideMark/>
          </w:tcPr>
          <w:p w14:paraId="1063974F"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992" w:type="dxa"/>
            <w:tcBorders>
              <w:top w:val="nil"/>
              <w:left w:val="nil"/>
              <w:bottom w:val="single" w:sz="4" w:space="0" w:color="auto"/>
              <w:right w:val="single" w:sz="4" w:space="0" w:color="auto"/>
            </w:tcBorders>
            <w:shd w:val="clear" w:color="auto" w:fill="auto"/>
            <w:hideMark/>
          </w:tcPr>
          <w:p w14:paraId="57B0622D"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1276" w:type="dxa"/>
            <w:tcBorders>
              <w:top w:val="nil"/>
              <w:left w:val="nil"/>
              <w:bottom w:val="single" w:sz="4" w:space="0" w:color="auto"/>
              <w:right w:val="single" w:sz="4" w:space="0" w:color="auto"/>
            </w:tcBorders>
            <w:shd w:val="clear" w:color="auto" w:fill="auto"/>
            <w:hideMark/>
          </w:tcPr>
          <w:p w14:paraId="24B34632"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2977" w:type="dxa"/>
            <w:gridSpan w:val="2"/>
            <w:tcBorders>
              <w:top w:val="single" w:sz="4" w:space="0" w:color="auto"/>
              <w:left w:val="nil"/>
              <w:bottom w:val="single" w:sz="4" w:space="0" w:color="auto"/>
              <w:right w:val="single" w:sz="4" w:space="0" w:color="auto"/>
            </w:tcBorders>
            <w:shd w:val="clear" w:color="auto" w:fill="auto"/>
            <w:hideMark/>
          </w:tcPr>
          <w:p w14:paraId="0C98AA95" w14:textId="1EFF7EAA"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Preventing disease</w:t>
            </w:r>
          </w:p>
        </w:tc>
        <w:tc>
          <w:tcPr>
            <w:tcW w:w="1843" w:type="dxa"/>
            <w:tcBorders>
              <w:top w:val="nil"/>
              <w:left w:val="nil"/>
              <w:bottom w:val="single" w:sz="4" w:space="0" w:color="auto"/>
              <w:right w:val="single" w:sz="4" w:space="0" w:color="auto"/>
            </w:tcBorders>
            <w:shd w:val="clear" w:color="auto" w:fill="auto"/>
            <w:hideMark/>
          </w:tcPr>
          <w:p w14:paraId="57D4D55E"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2</w:t>
            </w:r>
          </w:p>
        </w:tc>
      </w:tr>
      <w:tr w:rsidR="00AC2A9B" w:rsidRPr="00EF7A21" w14:paraId="6504E940" w14:textId="77777777" w:rsidTr="00AC2A9B">
        <w:trPr>
          <w:trHeight w:val="300"/>
        </w:trPr>
        <w:tc>
          <w:tcPr>
            <w:tcW w:w="1271" w:type="dxa"/>
            <w:tcBorders>
              <w:top w:val="nil"/>
              <w:left w:val="single" w:sz="4" w:space="0" w:color="auto"/>
              <w:bottom w:val="single" w:sz="4" w:space="0" w:color="auto"/>
              <w:right w:val="single" w:sz="4" w:space="0" w:color="auto"/>
            </w:tcBorders>
            <w:shd w:val="clear" w:color="auto" w:fill="auto"/>
            <w:hideMark/>
          </w:tcPr>
          <w:p w14:paraId="77923767"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992" w:type="dxa"/>
            <w:tcBorders>
              <w:top w:val="nil"/>
              <w:left w:val="nil"/>
              <w:bottom w:val="single" w:sz="4" w:space="0" w:color="auto"/>
              <w:right w:val="single" w:sz="4" w:space="0" w:color="auto"/>
            </w:tcBorders>
            <w:shd w:val="clear" w:color="auto" w:fill="auto"/>
            <w:hideMark/>
          </w:tcPr>
          <w:p w14:paraId="3F647376"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1276" w:type="dxa"/>
            <w:tcBorders>
              <w:top w:val="nil"/>
              <w:left w:val="nil"/>
              <w:bottom w:val="single" w:sz="4" w:space="0" w:color="auto"/>
              <w:right w:val="single" w:sz="4" w:space="0" w:color="auto"/>
            </w:tcBorders>
            <w:shd w:val="clear" w:color="auto" w:fill="auto"/>
            <w:hideMark/>
          </w:tcPr>
          <w:p w14:paraId="0BAE5840"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2977" w:type="dxa"/>
            <w:gridSpan w:val="2"/>
            <w:tcBorders>
              <w:top w:val="single" w:sz="4" w:space="0" w:color="auto"/>
              <w:left w:val="nil"/>
              <w:bottom w:val="single" w:sz="4" w:space="0" w:color="auto"/>
              <w:right w:val="single" w:sz="4" w:space="0" w:color="auto"/>
            </w:tcBorders>
            <w:shd w:val="clear" w:color="auto" w:fill="auto"/>
            <w:hideMark/>
          </w:tcPr>
          <w:p w14:paraId="3A7C55AF"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Positive statements about Lidl</w:t>
            </w:r>
          </w:p>
        </w:tc>
        <w:tc>
          <w:tcPr>
            <w:tcW w:w="1843" w:type="dxa"/>
            <w:tcBorders>
              <w:top w:val="nil"/>
              <w:left w:val="nil"/>
              <w:bottom w:val="single" w:sz="4" w:space="0" w:color="auto"/>
              <w:right w:val="single" w:sz="4" w:space="0" w:color="auto"/>
            </w:tcBorders>
            <w:shd w:val="clear" w:color="auto" w:fill="auto"/>
            <w:hideMark/>
          </w:tcPr>
          <w:p w14:paraId="4EEFEA86"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11</w:t>
            </w:r>
          </w:p>
        </w:tc>
      </w:tr>
      <w:tr w:rsidR="00AC2A9B" w:rsidRPr="00EF7A21" w14:paraId="5436F235" w14:textId="77777777" w:rsidTr="00AC2A9B">
        <w:trPr>
          <w:trHeight w:val="300"/>
        </w:trPr>
        <w:tc>
          <w:tcPr>
            <w:tcW w:w="1271" w:type="dxa"/>
            <w:tcBorders>
              <w:top w:val="nil"/>
              <w:left w:val="single" w:sz="4" w:space="0" w:color="auto"/>
              <w:bottom w:val="single" w:sz="4" w:space="0" w:color="auto"/>
              <w:right w:val="single" w:sz="4" w:space="0" w:color="auto"/>
            </w:tcBorders>
            <w:shd w:val="clear" w:color="auto" w:fill="auto"/>
            <w:hideMark/>
          </w:tcPr>
          <w:p w14:paraId="08751C89"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992" w:type="dxa"/>
            <w:tcBorders>
              <w:top w:val="nil"/>
              <w:left w:val="nil"/>
              <w:bottom w:val="single" w:sz="4" w:space="0" w:color="auto"/>
              <w:right w:val="single" w:sz="4" w:space="0" w:color="auto"/>
            </w:tcBorders>
            <w:shd w:val="clear" w:color="auto" w:fill="auto"/>
            <w:hideMark/>
          </w:tcPr>
          <w:p w14:paraId="0FD476E9"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4253" w:type="dxa"/>
            <w:gridSpan w:val="3"/>
            <w:tcBorders>
              <w:top w:val="single" w:sz="4" w:space="0" w:color="auto"/>
              <w:left w:val="nil"/>
              <w:bottom w:val="single" w:sz="4" w:space="0" w:color="auto"/>
              <w:right w:val="single" w:sz="4" w:space="0" w:color="auto"/>
            </w:tcBorders>
            <w:shd w:val="clear" w:color="auto" w:fill="auto"/>
            <w:hideMark/>
          </w:tcPr>
          <w:p w14:paraId="64E27287"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Motives of Lidl's partners</w:t>
            </w:r>
          </w:p>
        </w:tc>
        <w:tc>
          <w:tcPr>
            <w:tcW w:w="1843" w:type="dxa"/>
            <w:tcBorders>
              <w:top w:val="nil"/>
              <w:left w:val="nil"/>
              <w:bottom w:val="single" w:sz="4" w:space="0" w:color="auto"/>
              <w:right w:val="single" w:sz="4" w:space="0" w:color="auto"/>
            </w:tcBorders>
            <w:shd w:val="clear" w:color="auto" w:fill="auto"/>
            <w:hideMark/>
          </w:tcPr>
          <w:p w14:paraId="5E50937C"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3</w:t>
            </w:r>
          </w:p>
        </w:tc>
      </w:tr>
      <w:tr w:rsidR="00AC2A9B" w:rsidRPr="00EF7A21" w14:paraId="30854381" w14:textId="77777777" w:rsidTr="00AC2A9B">
        <w:trPr>
          <w:trHeight w:val="300"/>
        </w:trPr>
        <w:tc>
          <w:tcPr>
            <w:tcW w:w="1271" w:type="dxa"/>
            <w:tcBorders>
              <w:top w:val="nil"/>
              <w:left w:val="single" w:sz="4" w:space="0" w:color="auto"/>
              <w:bottom w:val="single" w:sz="4" w:space="0" w:color="auto"/>
              <w:right w:val="single" w:sz="4" w:space="0" w:color="auto"/>
            </w:tcBorders>
            <w:shd w:val="clear" w:color="auto" w:fill="auto"/>
            <w:hideMark/>
          </w:tcPr>
          <w:p w14:paraId="5AF6C640"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5245" w:type="dxa"/>
            <w:gridSpan w:val="4"/>
            <w:tcBorders>
              <w:top w:val="single" w:sz="4" w:space="0" w:color="auto"/>
              <w:left w:val="nil"/>
              <w:bottom w:val="single" w:sz="4" w:space="0" w:color="auto"/>
              <w:right w:val="single" w:sz="4" w:space="0" w:color="auto"/>
            </w:tcBorders>
            <w:shd w:val="clear" w:color="auto" w:fill="auto"/>
            <w:hideMark/>
          </w:tcPr>
          <w:p w14:paraId="48206DC6"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Relationship to government policies</w:t>
            </w:r>
          </w:p>
        </w:tc>
        <w:tc>
          <w:tcPr>
            <w:tcW w:w="1843" w:type="dxa"/>
            <w:tcBorders>
              <w:top w:val="nil"/>
              <w:left w:val="nil"/>
              <w:bottom w:val="single" w:sz="4" w:space="0" w:color="auto"/>
              <w:right w:val="single" w:sz="4" w:space="0" w:color="auto"/>
            </w:tcBorders>
            <w:shd w:val="clear" w:color="auto" w:fill="auto"/>
            <w:hideMark/>
          </w:tcPr>
          <w:p w14:paraId="1F202DAF"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10</w:t>
            </w:r>
          </w:p>
        </w:tc>
      </w:tr>
      <w:tr w:rsidR="00AC2A9B" w:rsidRPr="00EF7A21" w14:paraId="7B151FC3" w14:textId="77777777" w:rsidTr="00AC2A9B">
        <w:trPr>
          <w:trHeight w:val="300"/>
        </w:trPr>
        <w:tc>
          <w:tcPr>
            <w:tcW w:w="1271" w:type="dxa"/>
            <w:tcBorders>
              <w:top w:val="nil"/>
              <w:left w:val="single" w:sz="4" w:space="0" w:color="auto"/>
              <w:bottom w:val="single" w:sz="4" w:space="0" w:color="auto"/>
              <w:right w:val="single" w:sz="4" w:space="0" w:color="auto"/>
            </w:tcBorders>
            <w:shd w:val="clear" w:color="auto" w:fill="auto"/>
            <w:hideMark/>
          </w:tcPr>
          <w:p w14:paraId="037B76CC"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5245" w:type="dxa"/>
            <w:gridSpan w:val="4"/>
            <w:tcBorders>
              <w:top w:val="single" w:sz="4" w:space="0" w:color="auto"/>
              <w:left w:val="nil"/>
              <w:bottom w:val="single" w:sz="4" w:space="0" w:color="auto"/>
              <w:right w:val="single" w:sz="4" w:space="0" w:color="auto"/>
            </w:tcBorders>
            <w:shd w:val="clear" w:color="auto" w:fill="auto"/>
            <w:hideMark/>
          </w:tcPr>
          <w:p w14:paraId="328915CD"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Unclassified codes</w:t>
            </w:r>
          </w:p>
        </w:tc>
        <w:tc>
          <w:tcPr>
            <w:tcW w:w="1843" w:type="dxa"/>
            <w:tcBorders>
              <w:top w:val="nil"/>
              <w:left w:val="nil"/>
              <w:bottom w:val="single" w:sz="4" w:space="0" w:color="auto"/>
              <w:right w:val="single" w:sz="4" w:space="0" w:color="auto"/>
            </w:tcBorders>
            <w:shd w:val="clear" w:color="auto" w:fill="auto"/>
            <w:hideMark/>
          </w:tcPr>
          <w:p w14:paraId="50161AF6"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0</w:t>
            </w:r>
          </w:p>
        </w:tc>
      </w:tr>
      <w:tr w:rsidR="00AC2A9B" w:rsidRPr="00EF7A21" w14:paraId="1D2D82C1" w14:textId="77777777" w:rsidTr="00AC2A9B">
        <w:trPr>
          <w:trHeight w:val="300"/>
        </w:trPr>
        <w:tc>
          <w:tcPr>
            <w:tcW w:w="1271" w:type="dxa"/>
            <w:tcBorders>
              <w:top w:val="nil"/>
              <w:left w:val="single" w:sz="4" w:space="0" w:color="auto"/>
              <w:bottom w:val="single" w:sz="4" w:space="0" w:color="auto"/>
              <w:right w:val="single" w:sz="4" w:space="0" w:color="auto"/>
            </w:tcBorders>
            <w:shd w:val="clear" w:color="auto" w:fill="auto"/>
            <w:hideMark/>
          </w:tcPr>
          <w:p w14:paraId="74707838"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992" w:type="dxa"/>
            <w:tcBorders>
              <w:top w:val="nil"/>
              <w:left w:val="nil"/>
              <w:bottom w:val="single" w:sz="4" w:space="0" w:color="auto"/>
              <w:right w:val="single" w:sz="4" w:space="0" w:color="auto"/>
            </w:tcBorders>
            <w:shd w:val="clear" w:color="auto" w:fill="auto"/>
            <w:hideMark/>
          </w:tcPr>
          <w:p w14:paraId="19C0EA44"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4253" w:type="dxa"/>
            <w:gridSpan w:val="3"/>
            <w:tcBorders>
              <w:top w:val="single" w:sz="4" w:space="0" w:color="auto"/>
              <w:left w:val="nil"/>
              <w:bottom w:val="single" w:sz="4" w:space="0" w:color="auto"/>
              <w:right w:val="single" w:sz="4" w:space="0" w:color="auto"/>
            </w:tcBorders>
            <w:shd w:val="clear" w:color="auto" w:fill="auto"/>
            <w:hideMark/>
          </w:tcPr>
          <w:p w14:paraId="18E7F82A"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Physical activity</w:t>
            </w:r>
          </w:p>
        </w:tc>
        <w:tc>
          <w:tcPr>
            <w:tcW w:w="1843" w:type="dxa"/>
            <w:tcBorders>
              <w:top w:val="nil"/>
              <w:left w:val="nil"/>
              <w:bottom w:val="single" w:sz="4" w:space="0" w:color="auto"/>
              <w:right w:val="single" w:sz="4" w:space="0" w:color="auto"/>
            </w:tcBorders>
            <w:shd w:val="clear" w:color="auto" w:fill="auto"/>
            <w:hideMark/>
          </w:tcPr>
          <w:p w14:paraId="16282559"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11</w:t>
            </w:r>
          </w:p>
        </w:tc>
      </w:tr>
      <w:tr w:rsidR="00AC2A9B" w:rsidRPr="00EF7A21" w14:paraId="36F6C89E" w14:textId="77777777" w:rsidTr="00AC2A9B">
        <w:trPr>
          <w:trHeight w:val="300"/>
        </w:trPr>
        <w:tc>
          <w:tcPr>
            <w:tcW w:w="1271" w:type="dxa"/>
            <w:tcBorders>
              <w:top w:val="nil"/>
              <w:left w:val="single" w:sz="4" w:space="0" w:color="auto"/>
              <w:bottom w:val="single" w:sz="4" w:space="0" w:color="auto"/>
              <w:right w:val="single" w:sz="4" w:space="0" w:color="auto"/>
            </w:tcBorders>
            <w:shd w:val="clear" w:color="auto" w:fill="auto"/>
            <w:hideMark/>
          </w:tcPr>
          <w:p w14:paraId="75FDDB29"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992" w:type="dxa"/>
            <w:tcBorders>
              <w:top w:val="nil"/>
              <w:left w:val="nil"/>
              <w:bottom w:val="single" w:sz="4" w:space="0" w:color="auto"/>
              <w:right w:val="single" w:sz="4" w:space="0" w:color="auto"/>
            </w:tcBorders>
            <w:shd w:val="clear" w:color="auto" w:fill="auto"/>
            <w:hideMark/>
          </w:tcPr>
          <w:p w14:paraId="26CDA4D0"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4253" w:type="dxa"/>
            <w:gridSpan w:val="3"/>
            <w:tcBorders>
              <w:top w:val="single" w:sz="4" w:space="0" w:color="auto"/>
              <w:left w:val="nil"/>
              <w:bottom w:val="single" w:sz="4" w:space="0" w:color="auto"/>
              <w:right w:val="single" w:sz="4" w:space="0" w:color="auto"/>
            </w:tcBorders>
            <w:shd w:val="clear" w:color="auto" w:fill="auto"/>
            <w:hideMark/>
          </w:tcPr>
          <w:p w14:paraId="3A388F36"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Identification of targeted food groups</w:t>
            </w:r>
          </w:p>
        </w:tc>
        <w:tc>
          <w:tcPr>
            <w:tcW w:w="1843" w:type="dxa"/>
            <w:tcBorders>
              <w:top w:val="nil"/>
              <w:left w:val="nil"/>
              <w:bottom w:val="single" w:sz="4" w:space="0" w:color="auto"/>
              <w:right w:val="single" w:sz="4" w:space="0" w:color="auto"/>
            </w:tcBorders>
            <w:shd w:val="clear" w:color="auto" w:fill="auto"/>
            <w:hideMark/>
          </w:tcPr>
          <w:p w14:paraId="26DAE7AE"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10</w:t>
            </w:r>
          </w:p>
        </w:tc>
      </w:tr>
      <w:tr w:rsidR="00AC2A9B" w:rsidRPr="00EF7A21" w14:paraId="6A1D6E0D" w14:textId="77777777" w:rsidTr="00AC2A9B">
        <w:trPr>
          <w:trHeight w:val="300"/>
        </w:trPr>
        <w:tc>
          <w:tcPr>
            <w:tcW w:w="1271" w:type="dxa"/>
            <w:tcBorders>
              <w:top w:val="nil"/>
              <w:left w:val="single" w:sz="4" w:space="0" w:color="auto"/>
              <w:bottom w:val="single" w:sz="4" w:space="0" w:color="auto"/>
              <w:right w:val="single" w:sz="4" w:space="0" w:color="auto"/>
            </w:tcBorders>
            <w:shd w:val="clear" w:color="auto" w:fill="auto"/>
            <w:hideMark/>
          </w:tcPr>
          <w:p w14:paraId="347B1709"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lastRenderedPageBreak/>
              <w:t xml:space="preserve"> </w:t>
            </w:r>
          </w:p>
        </w:tc>
        <w:tc>
          <w:tcPr>
            <w:tcW w:w="992" w:type="dxa"/>
            <w:tcBorders>
              <w:top w:val="nil"/>
              <w:left w:val="nil"/>
              <w:bottom w:val="single" w:sz="4" w:space="0" w:color="auto"/>
              <w:right w:val="single" w:sz="4" w:space="0" w:color="auto"/>
            </w:tcBorders>
            <w:shd w:val="clear" w:color="auto" w:fill="auto"/>
            <w:hideMark/>
          </w:tcPr>
          <w:p w14:paraId="712F929A"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4253" w:type="dxa"/>
            <w:gridSpan w:val="3"/>
            <w:tcBorders>
              <w:top w:val="single" w:sz="4" w:space="0" w:color="auto"/>
              <w:left w:val="nil"/>
              <w:bottom w:val="single" w:sz="4" w:space="0" w:color="auto"/>
              <w:right w:val="single" w:sz="4" w:space="0" w:color="auto"/>
            </w:tcBorders>
            <w:shd w:val="clear" w:color="auto" w:fill="auto"/>
            <w:hideMark/>
          </w:tcPr>
          <w:p w14:paraId="49181215"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Definition of terms</w:t>
            </w:r>
          </w:p>
        </w:tc>
        <w:tc>
          <w:tcPr>
            <w:tcW w:w="1843" w:type="dxa"/>
            <w:tcBorders>
              <w:top w:val="nil"/>
              <w:left w:val="nil"/>
              <w:bottom w:val="single" w:sz="4" w:space="0" w:color="auto"/>
              <w:right w:val="single" w:sz="4" w:space="0" w:color="auto"/>
            </w:tcBorders>
            <w:shd w:val="clear" w:color="auto" w:fill="auto"/>
            <w:hideMark/>
          </w:tcPr>
          <w:p w14:paraId="3B7A9E73"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1</w:t>
            </w:r>
          </w:p>
        </w:tc>
      </w:tr>
      <w:tr w:rsidR="00AC2A9B" w:rsidRPr="00EF7A21" w14:paraId="34862037" w14:textId="77777777" w:rsidTr="00AC2A9B">
        <w:trPr>
          <w:trHeight w:val="300"/>
        </w:trPr>
        <w:tc>
          <w:tcPr>
            <w:tcW w:w="1271" w:type="dxa"/>
            <w:tcBorders>
              <w:top w:val="nil"/>
              <w:left w:val="single" w:sz="4" w:space="0" w:color="auto"/>
              <w:bottom w:val="single" w:sz="4" w:space="0" w:color="auto"/>
              <w:right w:val="single" w:sz="4" w:space="0" w:color="auto"/>
            </w:tcBorders>
            <w:shd w:val="clear" w:color="auto" w:fill="auto"/>
            <w:hideMark/>
          </w:tcPr>
          <w:p w14:paraId="0613E57B"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992" w:type="dxa"/>
            <w:tcBorders>
              <w:top w:val="nil"/>
              <w:left w:val="nil"/>
              <w:bottom w:val="single" w:sz="4" w:space="0" w:color="auto"/>
              <w:right w:val="single" w:sz="4" w:space="0" w:color="auto"/>
            </w:tcBorders>
            <w:shd w:val="clear" w:color="auto" w:fill="auto"/>
            <w:hideMark/>
          </w:tcPr>
          <w:p w14:paraId="445763B8"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4253" w:type="dxa"/>
            <w:gridSpan w:val="3"/>
            <w:tcBorders>
              <w:top w:val="single" w:sz="4" w:space="0" w:color="auto"/>
              <w:left w:val="nil"/>
              <w:bottom w:val="single" w:sz="4" w:space="0" w:color="auto"/>
              <w:right w:val="single" w:sz="4" w:space="0" w:color="auto"/>
            </w:tcBorders>
            <w:shd w:val="clear" w:color="auto" w:fill="auto"/>
            <w:hideMark/>
          </w:tcPr>
          <w:p w14:paraId="679960FC"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Food chain issues</w:t>
            </w:r>
          </w:p>
        </w:tc>
        <w:tc>
          <w:tcPr>
            <w:tcW w:w="1843" w:type="dxa"/>
            <w:tcBorders>
              <w:top w:val="nil"/>
              <w:left w:val="nil"/>
              <w:bottom w:val="single" w:sz="4" w:space="0" w:color="auto"/>
              <w:right w:val="single" w:sz="4" w:space="0" w:color="auto"/>
            </w:tcBorders>
            <w:shd w:val="clear" w:color="auto" w:fill="auto"/>
            <w:hideMark/>
          </w:tcPr>
          <w:p w14:paraId="022A86E8"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3</w:t>
            </w:r>
          </w:p>
        </w:tc>
      </w:tr>
      <w:tr w:rsidR="00AC2A9B" w:rsidRPr="00EF7A21" w14:paraId="741838C7" w14:textId="77777777" w:rsidTr="00AC2A9B">
        <w:trPr>
          <w:trHeight w:val="300"/>
        </w:trPr>
        <w:tc>
          <w:tcPr>
            <w:tcW w:w="1271" w:type="dxa"/>
            <w:tcBorders>
              <w:top w:val="nil"/>
              <w:left w:val="single" w:sz="4" w:space="0" w:color="auto"/>
              <w:bottom w:val="single" w:sz="4" w:space="0" w:color="auto"/>
              <w:right w:val="single" w:sz="4" w:space="0" w:color="auto"/>
            </w:tcBorders>
            <w:shd w:val="clear" w:color="auto" w:fill="auto"/>
            <w:hideMark/>
          </w:tcPr>
          <w:p w14:paraId="188E9EB9"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992" w:type="dxa"/>
            <w:tcBorders>
              <w:top w:val="nil"/>
              <w:left w:val="nil"/>
              <w:bottom w:val="single" w:sz="4" w:space="0" w:color="auto"/>
              <w:right w:val="single" w:sz="4" w:space="0" w:color="auto"/>
            </w:tcBorders>
            <w:shd w:val="clear" w:color="auto" w:fill="auto"/>
            <w:hideMark/>
          </w:tcPr>
          <w:p w14:paraId="326BE74A"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4253" w:type="dxa"/>
            <w:gridSpan w:val="3"/>
            <w:tcBorders>
              <w:top w:val="single" w:sz="4" w:space="0" w:color="auto"/>
              <w:left w:val="nil"/>
              <w:bottom w:val="single" w:sz="4" w:space="0" w:color="auto"/>
              <w:right w:val="single" w:sz="4" w:space="0" w:color="auto"/>
            </w:tcBorders>
            <w:shd w:val="clear" w:color="auto" w:fill="auto"/>
            <w:hideMark/>
          </w:tcPr>
          <w:p w14:paraId="7094D1AE"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Testing of products and interventions</w:t>
            </w:r>
          </w:p>
        </w:tc>
        <w:tc>
          <w:tcPr>
            <w:tcW w:w="1843" w:type="dxa"/>
            <w:tcBorders>
              <w:top w:val="nil"/>
              <w:left w:val="nil"/>
              <w:bottom w:val="single" w:sz="4" w:space="0" w:color="auto"/>
              <w:right w:val="single" w:sz="4" w:space="0" w:color="auto"/>
            </w:tcBorders>
            <w:shd w:val="clear" w:color="auto" w:fill="auto"/>
            <w:hideMark/>
          </w:tcPr>
          <w:p w14:paraId="183CEB36"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5</w:t>
            </w:r>
          </w:p>
        </w:tc>
      </w:tr>
      <w:tr w:rsidR="00AC2A9B" w:rsidRPr="00EF7A21" w14:paraId="3FD8674B" w14:textId="77777777" w:rsidTr="00AC2A9B">
        <w:trPr>
          <w:trHeight w:val="300"/>
        </w:trPr>
        <w:tc>
          <w:tcPr>
            <w:tcW w:w="1271" w:type="dxa"/>
            <w:tcBorders>
              <w:top w:val="nil"/>
              <w:left w:val="single" w:sz="4" w:space="0" w:color="auto"/>
              <w:bottom w:val="single" w:sz="4" w:space="0" w:color="auto"/>
              <w:right w:val="single" w:sz="4" w:space="0" w:color="auto"/>
            </w:tcBorders>
            <w:shd w:val="clear" w:color="auto" w:fill="auto"/>
            <w:hideMark/>
          </w:tcPr>
          <w:p w14:paraId="6047130B"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992" w:type="dxa"/>
            <w:tcBorders>
              <w:top w:val="nil"/>
              <w:left w:val="nil"/>
              <w:bottom w:val="single" w:sz="4" w:space="0" w:color="auto"/>
              <w:right w:val="single" w:sz="4" w:space="0" w:color="auto"/>
            </w:tcBorders>
            <w:shd w:val="clear" w:color="auto" w:fill="auto"/>
            <w:hideMark/>
          </w:tcPr>
          <w:p w14:paraId="21B26471"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4253" w:type="dxa"/>
            <w:gridSpan w:val="3"/>
            <w:tcBorders>
              <w:top w:val="single" w:sz="4" w:space="0" w:color="auto"/>
              <w:left w:val="nil"/>
              <w:bottom w:val="single" w:sz="4" w:space="0" w:color="auto"/>
              <w:right w:val="single" w:sz="4" w:space="0" w:color="auto"/>
            </w:tcBorders>
            <w:shd w:val="clear" w:color="auto" w:fill="auto"/>
            <w:hideMark/>
          </w:tcPr>
          <w:p w14:paraId="53C3F58D"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Preconditions</w:t>
            </w:r>
          </w:p>
        </w:tc>
        <w:tc>
          <w:tcPr>
            <w:tcW w:w="1843" w:type="dxa"/>
            <w:tcBorders>
              <w:top w:val="nil"/>
              <w:left w:val="nil"/>
              <w:bottom w:val="single" w:sz="4" w:space="0" w:color="auto"/>
              <w:right w:val="single" w:sz="4" w:space="0" w:color="auto"/>
            </w:tcBorders>
            <w:shd w:val="clear" w:color="auto" w:fill="auto"/>
            <w:hideMark/>
          </w:tcPr>
          <w:p w14:paraId="1FB00C66"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9</w:t>
            </w:r>
          </w:p>
        </w:tc>
      </w:tr>
      <w:tr w:rsidR="00AC2A9B" w:rsidRPr="00EF7A21" w14:paraId="21581B6A" w14:textId="77777777" w:rsidTr="00AC2A9B">
        <w:trPr>
          <w:trHeight w:val="300"/>
        </w:trPr>
        <w:tc>
          <w:tcPr>
            <w:tcW w:w="1271" w:type="dxa"/>
            <w:tcBorders>
              <w:top w:val="nil"/>
              <w:left w:val="single" w:sz="4" w:space="0" w:color="auto"/>
              <w:bottom w:val="single" w:sz="4" w:space="0" w:color="auto"/>
              <w:right w:val="single" w:sz="4" w:space="0" w:color="auto"/>
            </w:tcBorders>
            <w:shd w:val="clear" w:color="auto" w:fill="auto"/>
            <w:hideMark/>
          </w:tcPr>
          <w:p w14:paraId="6BFF7199"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992" w:type="dxa"/>
            <w:tcBorders>
              <w:top w:val="nil"/>
              <w:left w:val="nil"/>
              <w:bottom w:val="single" w:sz="4" w:space="0" w:color="auto"/>
              <w:right w:val="single" w:sz="4" w:space="0" w:color="auto"/>
            </w:tcBorders>
            <w:shd w:val="clear" w:color="auto" w:fill="auto"/>
            <w:hideMark/>
          </w:tcPr>
          <w:p w14:paraId="41B5F41E"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4253" w:type="dxa"/>
            <w:gridSpan w:val="3"/>
            <w:tcBorders>
              <w:top w:val="single" w:sz="4" w:space="0" w:color="auto"/>
              <w:left w:val="nil"/>
              <w:bottom w:val="single" w:sz="4" w:space="0" w:color="auto"/>
              <w:right w:val="single" w:sz="4" w:space="0" w:color="auto"/>
            </w:tcBorders>
            <w:shd w:val="clear" w:color="auto" w:fill="auto"/>
            <w:hideMark/>
          </w:tcPr>
          <w:p w14:paraId="7C62EE59"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Nutrition education</w:t>
            </w:r>
          </w:p>
        </w:tc>
        <w:tc>
          <w:tcPr>
            <w:tcW w:w="1843" w:type="dxa"/>
            <w:tcBorders>
              <w:top w:val="nil"/>
              <w:left w:val="nil"/>
              <w:bottom w:val="single" w:sz="4" w:space="0" w:color="auto"/>
              <w:right w:val="single" w:sz="4" w:space="0" w:color="auto"/>
            </w:tcBorders>
            <w:shd w:val="clear" w:color="auto" w:fill="auto"/>
            <w:hideMark/>
          </w:tcPr>
          <w:p w14:paraId="7A5EC929"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5</w:t>
            </w:r>
          </w:p>
        </w:tc>
      </w:tr>
      <w:tr w:rsidR="00AC2A9B" w:rsidRPr="00EF7A21" w14:paraId="0938E7DC" w14:textId="77777777" w:rsidTr="00AC2A9B">
        <w:trPr>
          <w:trHeight w:val="300"/>
        </w:trPr>
        <w:tc>
          <w:tcPr>
            <w:tcW w:w="1271" w:type="dxa"/>
            <w:tcBorders>
              <w:top w:val="nil"/>
              <w:left w:val="single" w:sz="4" w:space="0" w:color="auto"/>
              <w:bottom w:val="single" w:sz="4" w:space="0" w:color="auto"/>
              <w:right w:val="single" w:sz="4" w:space="0" w:color="auto"/>
            </w:tcBorders>
            <w:shd w:val="clear" w:color="auto" w:fill="auto"/>
            <w:hideMark/>
          </w:tcPr>
          <w:p w14:paraId="4C206C2D"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992" w:type="dxa"/>
            <w:tcBorders>
              <w:top w:val="nil"/>
              <w:left w:val="nil"/>
              <w:bottom w:val="single" w:sz="4" w:space="0" w:color="auto"/>
              <w:right w:val="single" w:sz="4" w:space="0" w:color="auto"/>
            </w:tcBorders>
            <w:shd w:val="clear" w:color="auto" w:fill="auto"/>
            <w:hideMark/>
          </w:tcPr>
          <w:p w14:paraId="12E2DCCE"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 xml:space="preserve"> </w:t>
            </w:r>
          </w:p>
        </w:tc>
        <w:tc>
          <w:tcPr>
            <w:tcW w:w="4253" w:type="dxa"/>
            <w:gridSpan w:val="3"/>
            <w:tcBorders>
              <w:top w:val="single" w:sz="4" w:space="0" w:color="auto"/>
              <w:left w:val="nil"/>
              <w:bottom w:val="single" w:sz="4" w:space="0" w:color="auto"/>
              <w:right w:val="single" w:sz="4" w:space="0" w:color="auto"/>
            </w:tcBorders>
            <w:shd w:val="clear" w:color="auto" w:fill="auto"/>
            <w:hideMark/>
          </w:tcPr>
          <w:p w14:paraId="243D983D"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General framing of nutrition and health</w:t>
            </w:r>
          </w:p>
        </w:tc>
        <w:tc>
          <w:tcPr>
            <w:tcW w:w="1843" w:type="dxa"/>
            <w:tcBorders>
              <w:top w:val="nil"/>
              <w:left w:val="nil"/>
              <w:bottom w:val="single" w:sz="4" w:space="0" w:color="auto"/>
              <w:right w:val="single" w:sz="4" w:space="0" w:color="auto"/>
            </w:tcBorders>
            <w:shd w:val="clear" w:color="auto" w:fill="auto"/>
            <w:hideMark/>
          </w:tcPr>
          <w:p w14:paraId="6A0627FC" w14:textId="77777777" w:rsidR="00AC2A9B" w:rsidRPr="00EF7A21" w:rsidRDefault="00AC2A9B" w:rsidP="0003167E">
            <w:pPr>
              <w:rPr>
                <w:rFonts w:ascii="Times New Roman" w:eastAsia="Times New Roman" w:hAnsi="Times New Roman" w:cs="Times New Roman"/>
                <w:szCs w:val="20"/>
                <w:lang w:val="en-GB" w:eastAsia="de-DE"/>
              </w:rPr>
            </w:pPr>
            <w:r w:rsidRPr="00EF7A21">
              <w:rPr>
                <w:rFonts w:ascii="Times New Roman" w:eastAsia="Times New Roman" w:hAnsi="Times New Roman" w:cs="Times New Roman"/>
                <w:szCs w:val="20"/>
                <w:lang w:val="en-GB" w:eastAsia="de-DE"/>
              </w:rPr>
              <w:t>27</w:t>
            </w:r>
          </w:p>
        </w:tc>
      </w:tr>
      <w:tr w:rsidR="00AC2A9B" w:rsidRPr="00EF7A21" w14:paraId="17A312B3" w14:textId="77777777" w:rsidTr="00AC2A9B">
        <w:trPr>
          <w:trHeight w:val="300"/>
        </w:trPr>
        <w:tc>
          <w:tcPr>
            <w:tcW w:w="6516"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14:paraId="67239951" w14:textId="77777777" w:rsidR="00AC2A9B" w:rsidRPr="00EF7A21" w:rsidRDefault="00AC2A9B" w:rsidP="0003167E">
            <w:pPr>
              <w:rPr>
                <w:rFonts w:ascii="Times New Roman" w:eastAsia="Times New Roman" w:hAnsi="Times New Roman" w:cs="Times New Roman"/>
                <w:b/>
                <w:sz w:val="24"/>
                <w:lang w:val="en-GB" w:eastAsia="de-DE"/>
              </w:rPr>
            </w:pPr>
            <w:r w:rsidRPr="00EF7A21">
              <w:rPr>
                <w:rFonts w:ascii="Times New Roman" w:eastAsia="Times New Roman" w:hAnsi="Times New Roman" w:cs="Times New Roman"/>
                <w:b/>
                <w:sz w:val="24"/>
                <w:lang w:val="en-GB" w:eastAsia="de-DE"/>
              </w:rPr>
              <w:t>Total number of codings</w:t>
            </w:r>
          </w:p>
        </w:tc>
        <w:tc>
          <w:tcPr>
            <w:tcW w:w="1843" w:type="dxa"/>
            <w:tcBorders>
              <w:top w:val="nil"/>
              <w:left w:val="nil"/>
              <w:bottom w:val="single" w:sz="4" w:space="0" w:color="auto"/>
              <w:right w:val="single" w:sz="4" w:space="0" w:color="auto"/>
            </w:tcBorders>
            <w:shd w:val="clear" w:color="auto" w:fill="auto"/>
            <w:vAlign w:val="bottom"/>
            <w:hideMark/>
          </w:tcPr>
          <w:p w14:paraId="5BBDB3AE" w14:textId="77777777" w:rsidR="00AC2A9B" w:rsidRPr="00EF7A21" w:rsidRDefault="00AC2A9B" w:rsidP="0003167E">
            <w:pPr>
              <w:rPr>
                <w:rFonts w:ascii="Times New Roman" w:eastAsia="Times New Roman" w:hAnsi="Times New Roman" w:cs="Times New Roman"/>
                <w:b/>
                <w:sz w:val="24"/>
                <w:lang w:val="en-GB" w:eastAsia="de-DE"/>
              </w:rPr>
            </w:pPr>
            <w:r w:rsidRPr="00EF7A21">
              <w:rPr>
                <w:rFonts w:ascii="Times New Roman" w:eastAsia="Times New Roman" w:hAnsi="Times New Roman" w:cs="Times New Roman"/>
                <w:b/>
                <w:sz w:val="24"/>
                <w:lang w:val="en-GB" w:eastAsia="de-DE"/>
              </w:rPr>
              <w:t>656</w:t>
            </w:r>
          </w:p>
        </w:tc>
      </w:tr>
    </w:tbl>
    <w:p w14:paraId="589784AD" w14:textId="6D46D0F6" w:rsidR="00E14C71" w:rsidRPr="00EF7A21" w:rsidRDefault="00D3605B" w:rsidP="0003167E">
      <w:pPr>
        <w:pStyle w:val="berschrift1"/>
        <w:numPr>
          <w:ilvl w:val="0"/>
          <w:numId w:val="1"/>
        </w:numPr>
        <w:spacing w:line="480" w:lineRule="auto"/>
        <w:rPr>
          <w:rFonts w:ascii="Times New Roman" w:hAnsi="Times New Roman" w:cs="Times New Roman"/>
          <w:b/>
          <w:color w:val="auto"/>
          <w:sz w:val="36"/>
          <w:lang w:val="en-US"/>
        </w:rPr>
      </w:pPr>
      <w:bookmarkStart w:id="5" w:name="_Toc479009886"/>
      <w:r w:rsidRPr="00EF7A21">
        <w:rPr>
          <w:rFonts w:ascii="Times New Roman" w:hAnsi="Times New Roman" w:cs="Times New Roman"/>
          <w:b/>
          <w:color w:val="auto"/>
          <w:sz w:val="36"/>
          <w:lang w:val="en-US"/>
        </w:rPr>
        <w:t>Coding files</w:t>
      </w:r>
      <w:bookmarkEnd w:id="5"/>
    </w:p>
    <w:p w14:paraId="47C9CB8C" w14:textId="6ABFEDEE" w:rsidR="00EC3216" w:rsidRPr="00EF7A21" w:rsidRDefault="00EC3216" w:rsidP="0003167E">
      <w:pPr>
        <w:spacing w:line="480" w:lineRule="auto"/>
        <w:rPr>
          <w:rFonts w:ascii="Times New Roman" w:hAnsi="Times New Roman" w:cs="Times New Roman"/>
          <w:sz w:val="24"/>
          <w:lang w:val="en-US"/>
        </w:rPr>
      </w:pPr>
    </w:p>
    <w:p w14:paraId="23928683" w14:textId="0D95E863" w:rsidR="00E14C71" w:rsidRPr="00EF7A21" w:rsidRDefault="00D3605B" w:rsidP="0003167E">
      <w:pPr>
        <w:spacing w:line="480" w:lineRule="auto"/>
        <w:rPr>
          <w:rFonts w:ascii="Times New Roman" w:hAnsi="Times New Roman" w:cs="Times New Roman"/>
          <w:sz w:val="24"/>
          <w:lang w:val="en-US"/>
        </w:rPr>
      </w:pPr>
      <w:r w:rsidRPr="00EF7A21">
        <w:rPr>
          <w:rFonts w:ascii="Times New Roman" w:hAnsi="Times New Roman" w:cs="Times New Roman"/>
          <w:sz w:val="24"/>
          <w:lang w:val="en-US"/>
        </w:rPr>
        <w:t>The full coding files on which our analysis is based are available from the authors upon request.</w:t>
      </w:r>
      <w:r w:rsidR="00346F25" w:rsidRPr="00EF7A21">
        <w:rPr>
          <w:rFonts w:ascii="Times New Roman" w:hAnsi="Times New Roman" w:cs="Times New Roman"/>
          <w:sz w:val="24"/>
          <w:lang w:val="en-US"/>
        </w:rPr>
        <w:t xml:space="preserve"> The coding files can be opened and viewed with the free MAXQDA Viewer program (</w:t>
      </w:r>
      <w:hyperlink r:id="rId78" w:history="1">
        <w:r w:rsidR="00346F25" w:rsidRPr="00EF7A21">
          <w:rPr>
            <w:rStyle w:val="Hyperlink"/>
            <w:rFonts w:ascii="Times New Roman" w:hAnsi="Times New Roman" w:cs="Times New Roman"/>
            <w:color w:val="auto"/>
            <w:sz w:val="24"/>
            <w:lang w:val="en-US"/>
          </w:rPr>
          <w:t>http://www.maxqda.com/products/maxqda-reader</w:t>
        </w:r>
      </w:hyperlink>
      <w:r w:rsidR="00346F25" w:rsidRPr="00EF7A21">
        <w:rPr>
          <w:rFonts w:ascii="Times New Roman" w:hAnsi="Times New Roman" w:cs="Times New Roman"/>
          <w:sz w:val="24"/>
          <w:lang w:val="en-US"/>
        </w:rPr>
        <w:t xml:space="preserve">). </w:t>
      </w:r>
    </w:p>
    <w:p w14:paraId="06BAD290" w14:textId="0324E2F7" w:rsidR="009C7A05" w:rsidRPr="00EF7A21" w:rsidRDefault="009C7A05" w:rsidP="0003167E">
      <w:pPr>
        <w:spacing w:line="480" w:lineRule="auto"/>
        <w:rPr>
          <w:rFonts w:ascii="Times New Roman" w:hAnsi="Times New Roman" w:cs="Times New Roman"/>
          <w:sz w:val="24"/>
          <w:lang w:val="en-US"/>
        </w:rPr>
      </w:pPr>
    </w:p>
    <w:p w14:paraId="482C8B1F" w14:textId="237EBED4" w:rsidR="009C7A05" w:rsidRPr="009D3E18" w:rsidRDefault="00DE39E0" w:rsidP="0003167E">
      <w:pPr>
        <w:pStyle w:val="berschrift1"/>
        <w:numPr>
          <w:ilvl w:val="0"/>
          <w:numId w:val="1"/>
        </w:numPr>
        <w:spacing w:line="480" w:lineRule="auto"/>
        <w:rPr>
          <w:rFonts w:ascii="Times New Roman" w:hAnsi="Times New Roman" w:cs="Times New Roman"/>
          <w:b/>
          <w:color w:val="auto"/>
          <w:sz w:val="28"/>
          <w:lang w:val="en-US"/>
        </w:rPr>
      </w:pPr>
      <w:bookmarkStart w:id="6" w:name="_Toc479009887"/>
      <w:r w:rsidRPr="009D3E18">
        <w:rPr>
          <w:rFonts w:ascii="Times New Roman" w:hAnsi="Times New Roman" w:cs="Times New Roman"/>
          <w:b/>
          <w:color w:val="auto"/>
          <w:sz w:val="28"/>
          <w:lang w:val="en-US"/>
        </w:rPr>
        <w:t>Locating Lidl’s pledge in context</w:t>
      </w:r>
      <w:bookmarkEnd w:id="6"/>
    </w:p>
    <w:p w14:paraId="6FE1EF90" w14:textId="77777777" w:rsidR="009C7A05" w:rsidRPr="00EF7A21" w:rsidRDefault="009C7A05" w:rsidP="0003167E">
      <w:pPr>
        <w:spacing w:line="480" w:lineRule="auto"/>
        <w:rPr>
          <w:rFonts w:ascii="Times New Roman" w:hAnsi="Times New Roman" w:cs="Times New Roman"/>
          <w:sz w:val="24"/>
          <w:lang w:val="en-US"/>
        </w:rPr>
      </w:pPr>
    </w:p>
    <w:p w14:paraId="49B05635" w14:textId="16AD4923" w:rsidR="009C7A05" w:rsidRPr="00EF7A21" w:rsidRDefault="009C7A05" w:rsidP="0003167E">
      <w:pPr>
        <w:spacing w:line="480" w:lineRule="auto"/>
        <w:rPr>
          <w:rFonts w:ascii="Times New Roman" w:hAnsi="Times New Roman" w:cs="Times New Roman"/>
          <w:sz w:val="24"/>
          <w:lang w:val="en-US"/>
        </w:rPr>
      </w:pPr>
      <w:r w:rsidRPr="00EF7A21">
        <w:rPr>
          <w:rFonts w:ascii="Times New Roman" w:hAnsi="Times New Roman" w:cs="Times New Roman"/>
          <w:sz w:val="24"/>
          <w:lang w:val="en-US"/>
        </w:rPr>
        <w:t xml:space="preserve">We searched MEDLINE with the Ovid search interface, using the search syntax provided below. The search was conducted </w:t>
      </w:r>
      <w:r w:rsidR="00BC7A9D" w:rsidRPr="00EF7A21">
        <w:rPr>
          <w:rFonts w:ascii="Times New Roman" w:hAnsi="Times New Roman" w:cs="Times New Roman"/>
          <w:sz w:val="24"/>
          <w:lang w:val="en-US"/>
        </w:rPr>
        <w:t xml:space="preserve">with English </w:t>
      </w:r>
      <w:r w:rsidR="00F80E38" w:rsidRPr="00EF7A21">
        <w:rPr>
          <w:rFonts w:ascii="Times New Roman" w:hAnsi="Times New Roman" w:cs="Times New Roman"/>
          <w:sz w:val="24"/>
          <w:lang w:val="en-US"/>
        </w:rPr>
        <w:t>search</w:t>
      </w:r>
      <w:r w:rsidR="00BC7A9D" w:rsidRPr="00EF7A21">
        <w:rPr>
          <w:rFonts w:ascii="Times New Roman" w:hAnsi="Times New Roman" w:cs="Times New Roman"/>
          <w:sz w:val="24"/>
          <w:lang w:val="en-US"/>
        </w:rPr>
        <w:t xml:space="preserve"> terms and was performed</w:t>
      </w:r>
      <w:r w:rsidRPr="00EF7A21">
        <w:rPr>
          <w:rFonts w:ascii="Times New Roman" w:hAnsi="Times New Roman" w:cs="Times New Roman"/>
          <w:sz w:val="24"/>
          <w:lang w:val="en-US"/>
        </w:rPr>
        <w:t xml:space="preserve"> on March 6, 2017</w:t>
      </w:r>
      <w:r w:rsidR="00D014DF" w:rsidRPr="00EF7A21">
        <w:rPr>
          <w:rFonts w:ascii="Times New Roman" w:hAnsi="Times New Roman" w:cs="Times New Roman"/>
          <w:sz w:val="24"/>
          <w:lang w:val="en-US"/>
        </w:rPr>
        <w:t>; it</w:t>
      </w:r>
      <w:r w:rsidRPr="00EF7A21">
        <w:rPr>
          <w:rFonts w:ascii="Times New Roman" w:hAnsi="Times New Roman" w:cs="Times New Roman"/>
          <w:sz w:val="24"/>
          <w:lang w:val="en-US"/>
        </w:rPr>
        <w:t xml:space="preserve"> yielded 713 unique </w:t>
      </w:r>
      <w:r w:rsidR="003D343E" w:rsidRPr="00EF7A21">
        <w:rPr>
          <w:rFonts w:ascii="Times New Roman" w:hAnsi="Times New Roman" w:cs="Times New Roman"/>
          <w:sz w:val="24"/>
          <w:lang w:val="en-US"/>
        </w:rPr>
        <w:t>results</w:t>
      </w:r>
      <w:r w:rsidRPr="00EF7A21">
        <w:rPr>
          <w:rFonts w:ascii="Times New Roman" w:hAnsi="Times New Roman" w:cs="Times New Roman"/>
          <w:sz w:val="24"/>
          <w:lang w:val="en-US"/>
        </w:rPr>
        <w:t>.</w:t>
      </w:r>
    </w:p>
    <w:p w14:paraId="0CE80281" w14:textId="77777777" w:rsidR="009C7A05" w:rsidRPr="00EF7A21" w:rsidRDefault="009C7A05" w:rsidP="0003167E">
      <w:pPr>
        <w:spacing w:line="480" w:lineRule="auto"/>
        <w:rPr>
          <w:rFonts w:ascii="Times New Roman" w:hAnsi="Times New Roman" w:cs="Times New Roman"/>
          <w:sz w:val="24"/>
          <w:lang w:val="en-US"/>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0"/>
        <w:gridCol w:w="7172"/>
        <w:gridCol w:w="1134"/>
      </w:tblGrid>
      <w:tr w:rsidR="009C7A05" w:rsidRPr="00EF7A21" w14:paraId="2D225AD2" w14:textId="77777777" w:rsidTr="008E72AD">
        <w:trPr>
          <w:trHeight w:val="300"/>
        </w:trPr>
        <w:tc>
          <w:tcPr>
            <w:tcW w:w="620" w:type="dxa"/>
            <w:shd w:val="clear" w:color="auto" w:fill="F2F2F2" w:themeFill="background1" w:themeFillShade="F2"/>
            <w:vAlign w:val="center"/>
            <w:hideMark/>
          </w:tcPr>
          <w:p w14:paraId="3BB4BAC6" w14:textId="77777777" w:rsidR="009C7A05" w:rsidRPr="00EF7A21" w:rsidRDefault="009C7A05" w:rsidP="0003167E">
            <w:pPr>
              <w:jc w:val="right"/>
              <w:rPr>
                <w:rFonts w:ascii="Times New Roman" w:eastAsia="Times New Roman" w:hAnsi="Times New Roman" w:cs="Times New Roman"/>
                <w:color w:val="000000"/>
                <w:sz w:val="24"/>
                <w:lang w:val="en-US" w:eastAsia="de-DE"/>
              </w:rPr>
            </w:pPr>
            <w:r w:rsidRPr="00EF7A21">
              <w:rPr>
                <w:rFonts w:ascii="Times New Roman" w:eastAsia="Times New Roman" w:hAnsi="Times New Roman" w:cs="Times New Roman"/>
                <w:color w:val="000000"/>
                <w:sz w:val="24"/>
                <w:lang w:val="en-US" w:eastAsia="de-DE"/>
              </w:rPr>
              <w:t>#</w:t>
            </w:r>
          </w:p>
        </w:tc>
        <w:tc>
          <w:tcPr>
            <w:tcW w:w="7172" w:type="dxa"/>
            <w:shd w:val="clear" w:color="auto" w:fill="F2F2F2" w:themeFill="background1" w:themeFillShade="F2"/>
            <w:vAlign w:val="center"/>
            <w:hideMark/>
          </w:tcPr>
          <w:p w14:paraId="1F6E0257" w14:textId="77777777" w:rsidR="009C7A05" w:rsidRPr="00EF7A21" w:rsidRDefault="009C7A05" w:rsidP="0003167E">
            <w:pPr>
              <w:rPr>
                <w:rFonts w:ascii="Times New Roman" w:eastAsia="Times New Roman" w:hAnsi="Times New Roman" w:cs="Times New Roman"/>
                <w:color w:val="000000"/>
                <w:sz w:val="24"/>
                <w:lang w:val="en-US" w:eastAsia="de-DE"/>
              </w:rPr>
            </w:pPr>
            <w:r w:rsidRPr="00EF7A21">
              <w:rPr>
                <w:rFonts w:ascii="Times New Roman" w:eastAsia="Times New Roman" w:hAnsi="Times New Roman" w:cs="Times New Roman"/>
                <w:color w:val="000000"/>
                <w:sz w:val="24"/>
                <w:lang w:val="en-US" w:eastAsia="de-DE"/>
              </w:rPr>
              <w:t>Search term   </w:t>
            </w:r>
          </w:p>
        </w:tc>
        <w:tc>
          <w:tcPr>
            <w:tcW w:w="1134" w:type="dxa"/>
            <w:shd w:val="clear" w:color="auto" w:fill="F2F2F2" w:themeFill="background1" w:themeFillShade="F2"/>
            <w:vAlign w:val="center"/>
            <w:hideMark/>
          </w:tcPr>
          <w:p w14:paraId="5A5C9739" w14:textId="77777777" w:rsidR="009C7A05" w:rsidRPr="00EF7A21" w:rsidRDefault="009C7A05" w:rsidP="0003167E">
            <w:pPr>
              <w:jc w:val="right"/>
              <w:rPr>
                <w:rFonts w:ascii="Times New Roman" w:eastAsia="Times New Roman" w:hAnsi="Times New Roman" w:cs="Times New Roman"/>
                <w:color w:val="000000"/>
                <w:sz w:val="24"/>
                <w:lang w:val="en-US" w:eastAsia="de-DE"/>
              </w:rPr>
            </w:pPr>
            <w:r w:rsidRPr="00EF7A21">
              <w:rPr>
                <w:rFonts w:ascii="Times New Roman" w:eastAsia="Times New Roman" w:hAnsi="Times New Roman" w:cs="Times New Roman"/>
                <w:color w:val="000000"/>
                <w:sz w:val="24"/>
                <w:lang w:val="en-US" w:eastAsia="de-DE"/>
              </w:rPr>
              <w:t>Nr. of hits</w:t>
            </w:r>
          </w:p>
        </w:tc>
      </w:tr>
      <w:tr w:rsidR="009C7A05" w:rsidRPr="00EF7A21" w14:paraId="00355E00" w14:textId="77777777" w:rsidTr="008E72AD">
        <w:trPr>
          <w:trHeight w:val="300"/>
        </w:trPr>
        <w:tc>
          <w:tcPr>
            <w:tcW w:w="8926" w:type="dxa"/>
            <w:gridSpan w:val="3"/>
            <w:shd w:val="clear" w:color="auto" w:fill="F2F2F2" w:themeFill="background1" w:themeFillShade="F2"/>
            <w:vAlign w:val="center"/>
          </w:tcPr>
          <w:p w14:paraId="1A030076" w14:textId="77777777" w:rsidR="009C7A05" w:rsidRPr="00EF7A21" w:rsidRDefault="009C7A05" w:rsidP="0003167E">
            <w:pPr>
              <w:rPr>
                <w:rFonts w:ascii="Times New Roman" w:eastAsia="Times New Roman" w:hAnsi="Times New Roman" w:cs="Times New Roman"/>
                <w:color w:val="000000"/>
                <w:sz w:val="24"/>
                <w:lang w:val="en-US" w:eastAsia="de-DE"/>
              </w:rPr>
            </w:pPr>
            <w:r w:rsidRPr="00EF7A21">
              <w:rPr>
                <w:rFonts w:ascii="Times New Roman" w:eastAsia="Times New Roman" w:hAnsi="Times New Roman" w:cs="Times New Roman"/>
                <w:color w:val="000000"/>
                <w:sz w:val="24"/>
                <w:lang w:val="en-US" w:eastAsia="de-DE"/>
              </w:rPr>
              <w:t>Industry self-regulation search set</w:t>
            </w:r>
          </w:p>
        </w:tc>
      </w:tr>
      <w:tr w:rsidR="009C7A05" w:rsidRPr="00EF7A21" w14:paraId="7F316457" w14:textId="77777777" w:rsidTr="008E72AD">
        <w:trPr>
          <w:trHeight w:val="300"/>
        </w:trPr>
        <w:tc>
          <w:tcPr>
            <w:tcW w:w="620" w:type="dxa"/>
            <w:shd w:val="clear" w:color="auto" w:fill="auto"/>
            <w:vAlign w:val="center"/>
          </w:tcPr>
          <w:p w14:paraId="1A63E325" w14:textId="77777777" w:rsidR="009C7A05" w:rsidRPr="00EF7A21" w:rsidRDefault="009C7A05" w:rsidP="0003167E">
            <w:pPr>
              <w:jc w:val="right"/>
              <w:rPr>
                <w:rFonts w:ascii="Times New Roman" w:eastAsia="Times New Roman" w:hAnsi="Times New Roman" w:cs="Times New Roman"/>
                <w:color w:val="000000"/>
                <w:sz w:val="24"/>
                <w:lang w:val="en-US" w:eastAsia="de-DE"/>
              </w:rPr>
            </w:pPr>
            <w:r w:rsidRPr="00EF7A21">
              <w:rPr>
                <w:rFonts w:ascii="Times New Roman" w:eastAsia="Times New Roman" w:hAnsi="Times New Roman" w:cs="Times New Roman"/>
                <w:color w:val="000000"/>
                <w:sz w:val="24"/>
                <w:lang w:val="en-US" w:eastAsia="de-DE"/>
              </w:rPr>
              <w:t>1</w:t>
            </w:r>
          </w:p>
        </w:tc>
        <w:tc>
          <w:tcPr>
            <w:tcW w:w="7172" w:type="dxa"/>
            <w:shd w:val="clear" w:color="auto" w:fill="auto"/>
            <w:vAlign w:val="center"/>
          </w:tcPr>
          <w:p w14:paraId="050DBE51" w14:textId="44D045C9" w:rsidR="009C7A05" w:rsidRPr="00EF7A21" w:rsidRDefault="009C7A05" w:rsidP="0003167E">
            <w:pPr>
              <w:rPr>
                <w:rFonts w:ascii="Times New Roman" w:eastAsia="Times New Roman" w:hAnsi="Times New Roman" w:cs="Times New Roman"/>
                <w:color w:val="000000"/>
                <w:sz w:val="24"/>
                <w:lang w:val="en-US" w:eastAsia="de-DE"/>
              </w:rPr>
            </w:pPr>
            <w:r w:rsidRPr="00EF7A21">
              <w:rPr>
                <w:rFonts w:ascii="Times New Roman" w:eastAsia="Times New Roman" w:hAnsi="Times New Roman" w:cs="Times New Roman"/>
                <w:color w:val="000000"/>
                <w:sz w:val="24"/>
                <w:lang w:val="en-US" w:eastAsia="de-DE"/>
              </w:rPr>
              <w:t>pledge*.af.</w:t>
            </w:r>
          </w:p>
        </w:tc>
        <w:tc>
          <w:tcPr>
            <w:tcW w:w="1134" w:type="dxa"/>
            <w:shd w:val="clear" w:color="auto" w:fill="auto"/>
            <w:vAlign w:val="center"/>
          </w:tcPr>
          <w:p w14:paraId="7B4AC9EC" w14:textId="77777777" w:rsidR="009C7A05" w:rsidRPr="00EF7A21" w:rsidRDefault="009C7A05" w:rsidP="0003167E">
            <w:pPr>
              <w:jc w:val="right"/>
              <w:rPr>
                <w:rFonts w:ascii="Times New Roman" w:eastAsia="Times New Roman" w:hAnsi="Times New Roman" w:cs="Times New Roman"/>
                <w:color w:val="000000"/>
                <w:sz w:val="24"/>
                <w:lang w:val="en-US" w:eastAsia="de-DE"/>
              </w:rPr>
            </w:pPr>
            <w:r w:rsidRPr="00EF7A21">
              <w:rPr>
                <w:rFonts w:ascii="Times New Roman" w:eastAsia="Times New Roman" w:hAnsi="Times New Roman" w:cs="Times New Roman"/>
                <w:color w:val="000000"/>
                <w:sz w:val="24"/>
                <w:lang w:val="en-US" w:eastAsia="de-DE"/>
              </w:rPr>
              <w:t>1837</w:t>
            </w:r>
          </w:p>
        </w:tc>
      </w:tr>
      <w:tr w:rsidR="009C7A05" w:rsidRPr="00EF7A21" w14:paraId="7B2238F2" w14:textId="77777777" w:rsidTr="008E72AD">
        <w:trPr>
          <w:trHeight w:val="300"/>
        </w:trPr>
        <w:tc>
          <w:tcPr>
            <w:tcW w:w="620" w:type="dxa"/>
            <w:shd w:val="clear" w:color="auto" w:fill="auto"/>
            <w:vAlign w:val="center"/>
            <w:hideMark/>
          </w:tcPr>
          <w:p w14:paraId="24E34888" w14:textId="77777777" w:rsidR="009C7A05" w:rsidRPr="00EF7A21" w:rsidRDefault="009C7A05" w:rsidP="0003167E">
            <w:pPr>
              <w:jc w:val="right"/>
              <w:rPr>
                <w:rFonts w:ascii="Times New Roman" w:eastAsia="Times New Roman" w:hAnsi="Times New Roman" w:cs="Times New Roman"/>
                <w:color w:val="000000"/>
                <w:sz w:val="24"/>
                <w:lang w:val="en-US" w:eastAsia="de-DE"/>
              </w:rPr>
            </w:pPr>
            <w:r w:rsidRPr="00EF7A21">
              <w:rPr>
                <w:rFonts w:ascii="Times New Roman" w:eastAsia="Times New Roman" w:hAnsi="Times New Roman" w:cs="Times New Roman"/>
                <w:color w:val="000000"/>
                <w:sz w:val="24"/>
                <w:lang w:val="en-US" w:eastAsia="de-DE"/>
              </w:rPr>
              <w:t>2</w:t>
            </w:r>
          </w:p>
        </w:tc>
        <w:tc>
          <w:tcPr>
            <w:tcW w:w="7172" w:type="dxa"/>
            <w:shd w:val="clear" w:color="auto" w:fill="auto"/>
            <w:vAlign w:val="center"/>
            <w:hideMark/>
          </w:tcPr>
          <w:p w14:paraId="3E6244AD" w14:textId="0511FDF3" w:rsidR="009C7A05" w:rsidRPr="00EF7A21" w:rsidRDefault="009C7A05" w:rsidP="0003167E">
            <w:pPr>
              <w:rPr>
                <w:rFonts w:ascii="Times New Roman" w:eastAsia="Times New Roman" w:hAnsi="Times New Roman" w:cs="Times New Roman"/>
                <w:color w:val="000000"/>
                <w:sz w:val="24"/>
                <w:lang w:val="en-US" w:eastAsia="de-DE"/>
              </w:rPr>
            </w:pPr>
            <w:r w:rsidRPr="00EF7A21">
              <w:rPr>
                <w:rFonts w:ascii="Times New Roman" w:eastAsia="Times New Roman" w:hAnsi="Times New Roman" w:cs="Times New Roman"/>
                <w:color w:val="000000"/>
                <w:sz w:val="24"/>
                <w:lang w:val="en-US" w:eastAsia="de-DE"/>
              </w:rPr>
              <w:t>self-regulation*.af</w:t>
            </w:r>
            <w:r w:rsidR="00BC7A9D" w:rsidRPr="00EF7A21">
              <w:rPr>
                <w:rFonts w:ascii="Times New Roman" w:eastAsia="Times New Roman" w:hAnsi="Times New Roman" w:cs="Times New Roman"/>
                <w:color w:val="000000"/>
                <w:sz w:val="24"/>
                <w:lang w:val="en-US" w:eastAsia="de-DE"/>
              </w:rPr>
              <w:t>.</w:t>
            </w:r>
          </w:p>
        </w:tc>
        <w:tc>
          <w:tcPr>
            <w:tcW w:w="1134" w:type="dxa"/>
            <w:shd w:val="clear" w:color="auto" w:fill="auto"/>
            <w:vAlign w:val="center"/>
            <w:hideMark/>
          </w:tcPr>
          <w:p w14:paraId="5AF16E52" w14:textId="77777777" w:rsidR="009C7A05" w:rsidRPr="00EF7A21" w:rsidRDefault="009C7A05" w:rsidP="0003167E">
            <w:pPr>
              <w:jc w:val="right"/>
              <w:rPr>
                <w:rFonts w:ascii="Times New Roman" w:eastAsia="Times New Roman" w:hAnsi="Times New Roman" w:cs="Times New Roman"/>
                <w:color w:val="000000"/>
                <w:sz w:val="24"/>
                <w:lang w:val="en-US" w:eastAsia="de-DE"/>
              </w:rPr>
            </w:pPr>
            <w:r w:rsidRPr="00EF7A21">
              <w:rPr>
                <w:rFonts w:ascii="Times New Roman" w:eastAsia="Times New Roman" w:hAnsi="Times New Roman" w:cs="Times New Roman"/>
                <w:color w:val="000000"/>
                <w:sz w:val="24"/>
                <w:lang w:val="en-US" w:eastAsia="de-DE"/>
              </w:rPr>
              <w:t>5369</w:t>
            </w:r>
          </w:p>
        </w:tc>
      </w:tr>
      <w:tr w:rsidR="009C7A05" w:rsidRPr="00EF7A21" w14:paraId="4EBD8A40" w14:textId="77777777" w:rsidTr="008E72AD">
        <w:trPr>
          <w:trHeight w:val="300"/>
        </w:trPr>
        <w:tc>
          <w:tcPr>
            <w:tcW w:w="620" w:type="dxa"/>
            <w:shd w:val="clear" w:color="auto" w:fill="auto"/>
            <w:vAlign w:val="center"/>
            <w:hideMark/>
          </w:tcPr>
          <w:p w14:paraId="6AEF911A" w14:textId="77777777" w:rsidR="009C7A05" w:rsidRPr="00EF7A21" w:rsidRDefault="009C7A05" w:rsidP="0003167E">
            <w:pPr>
              <w:jc w:val="right"/>
              <w:rPr>
                <w:rFonts w:ascii="Times New Roman" w:eastAsia="Times New Roman" w:hAnsi="Times New Roman" w:cs="Times New Roman"/>
                <w:color w:val="000000"/>
                <w:sz w:val="24"/>
                <w:lang w:val="en-US" w:eastAsia="de-DE"/>
              </w:rPr>
            </w:pPr>
            <w:r w:rsidRPr="00EF7A21">
              <w:rPr>
                <w:rFonts w:ascii="Times New Roman" w:eastAsia="Times New Roman" w:hAnsi="Times New Roman" w:cs="Times New Roman"/>
                <w:color w:val="000000"/>
                <w:sz w:val="24"/>
                <w:lang w:val="en-US" w:eastAsia="de-DE"/>
              </w:rPr>
              <w:t>3</w:t>
            </w:r>
          </w:p>
        </w:tc>
        <w:tc>
          <w:tcPr>
            <w:tcW w:w="7172" w:type="dxa"/>
            <w:shd w:val="clear" w:color="auto" w:fill="auto"/>
            <w:vAlign w:val="center"/>
            <w:hideMark/>
          </w:tcPr>
          <w:p w14:paraId="039E6F96" w14:textId="1E480329" w:rsidR="009C7A05" w:rsidRPr="00EF7A21" w:rsidRDefault="009C7A05" w:rsidP="0003167E">
            <w:pPr>
              <w:rPr>
                <w:rFonts w:ascii="Times New Roman" w:eastAsia="Times New Roman" w:hAnsi="Times New Roman" w:cs="Times New Roman"/>
                <w:color w:val="000000"/>
                <w:sz w:val="24"/>
                <w:lang w:val="en-US" w:eastAsia="de-DE"/>
              </w:rPr>
            </w:pPr>
            <w:r w:rsidRPr="00EF7A21">
              <w:rPr>
                <w:rFonts w:ascii="Times New Roman" w:eastAsia="Times New Roman" w:hAnsi="Times New Roman" w:cs="Times New Roman"/>
                <w:color w:val="000000"/>
                <w:sz w:val="24"/>
                <w:lang w:val="en-US" w:eastAsia="de-DE"/>
              </w:rPr>
              <w:t>(voluntary or industry or business).af.</w:t>
            </w:r>
          </w:p>
        </w:tc>
        <w:tc>
          <w:tcPr>
            <w:tcW w:w="1134" w:type="dxa"/>
            <w:shd w:val="clear" w:color="auto" w:fill="auto"/>
            <w:vAlign w:val="center"/>
            <w:hideMark/>
          </w:tcPr>
          <w:p w14:paraId="702B7893" w14:textId="77777777" w:rsidR="009C7A05" w:rsidRPr="00EF7A21" w:rsidRDefault="009C7A05" w:rsidP="0003167E">
            <w:pPr>
              <w:jc w:val="right"/>
              <w:rPr>
                <w:rFonts w:ascii="Times New Roman" w:eastAsia="Times New Roman" w:hAnsi="Times New Roman" w:cs="Times New Roman"/>
                <w:color w:val="000000"/>
                <w:sz w:val="24"/>
                <w:lang w:val="en-US" w:eastAsia="de-DE"/>
              </w:rPr>
            </w:pPr>
            <w:r w:rsidRPr="00EF7A21">
              <w:rPr>
                <w:rFonts w:ascii="Times New Roman" w:eastAsia="Times New Roman" w:hAnsi="Times New Roman" w:cs="Times New Roman"/>
                <w:color w:val="000000"/>
                <w:sz w:val="24"/>
                <w:lang w:val="en-US" w:eastAsia="de-DE"/>
              </w:rPr>
              <w:t>254281</w:t>
            </w:r>
          </w:p>
        </w:tc>
      </w:tr>
      <w:tr w:rsidR="009C7A05" w:rsidRPr="00EF7A21" w14:paraId="22C3D58F" w14:textId="77777777" w:rsidTr="008E72AD">
        <w:trPr>
          <w:trHeight w:val="300"/>
        </w:trPr>
        <w:tc>
          <w:tcPr>
            <w:tcW w:w="620" w:type="dxa"/>
            <w:shd w:val="clear" w:color="auto" w:fill="auto"/>
            <w:vAlign w:val="center"/>
            <w:hideMark/>
          </w:tcPr>
          <w:p w14:paraId="586D93FD" w14:textId="77777777" w:rsidR="009C7A05" w:rsidRPr="00EF7A21" w:rsidRDefault="009C7A05" w:rsidP="0003167E">
            <w:pPr>
              <w:jc w:val="right"/>
              <w:rPr>
                <w:rFonts w:ascii="Times New Roman" w:eastAsia="Times New Roman" w:hAnsi="Times New Roman" w:cs="Times New Roman"/>
                <w:color w:val="000000"/>
                <w:sz w:val="24"/>
                <w:lang w:val="en-US" w:eastAsia="de-DE"/>
              </w:rPr>
            </w:pPr>
            <w:r w:rsidRPr="00EF7A21">
              <w:rPr>
                <w:rFonts w:ascii="Times New Roman" w:eastAsia="Times New Roman" w:hAnsi="Times New Roman" w:cs="Times New Roman"/>
                <w:color w:val="000000"/>
                <w:sz w:val="24"/>
                <w:lang w:val="en-US" w:eastAsia="de-DE"/>
              </w:rPr>
              <w:t>4</w:t>
            </w:r>
          </w:p>
        </w:tc>
        <w:tc>
          <w:tcPr>
            <w:tcW w:w="7172" w:type="dxa"/>
            <w:shd w:val="clear" w:color="auto" w:fill="auto"/>
            <w:vAlign w:val="center"/>
            <w:hideMark/>
          </w:tcPr>
          <w:p w14:paraId="7ED32979" w14:textId="4BADF1FE" w:rsidR="009C7A05" w:rsidRPr="00EF7A21" w:rsidRDefault="009C7A05" w:rsidP="0003167E">
            <w:pPr>
              <w:rPr>
                <w:rFonts w:ascii="Times New Roman" w:eastAsia="Times New Roman" w:hAnsi="Times New Roman" w:cs="Times New Roman"/>
                <w:color w:val="000000"/>
                <w:sz w:val="24"/>
                <w:lang w:eastAsia="de-DE"/>
              </w:rPr>
            </w:pPr>
            <w:r w:rsidRPr="00EF7A21">
              <w:rPr>
                <w:rFonts w:ascii="Times New Roman" w:eastAsia="Times New Roman" w:hAnsi="Times New Roman" w:cs="Times New Roman"/>
                <w:color w:val="000000"/>
                <w:sz w:val="24"/>
                <w:lang w:val="en-US" w:eastAsia="de-DE"/>
              </w:rPr>
              <w:t>(commitment* or initiative*).af.</w:t>
            </w:r>
          </w:p>
        </w:tc>
        <w:tc>
          <w:tcPr>
            <w:tcW w:w="1134" w:type="dxa"/>
            <w:shd w:val="clear" w:color="auto" w:fill="auto"/>
            <w:vAlign w:val="center"/>
            <w:hideMark/>
          </w:tcPr>
          <w:p w14:paraId="05EAFBA0" w14:textId="77777777" w:rsidR="009C7A05" w:rsidRPr="00EF7A21" w:rsidRDefault="009C7A05" w:rsidP="0003167E">
            <w:pPr>
              <w:jc w:val="right"/>
              <w:rPr>
                <w:rFonts w:ascii="Times New Roman" w:eastAsia="Times New Roman" w:hAnsi="Times New Roman" w:cs="Times New Roman"/>
                <w:color w:val="000000"/>
                <w:sz w:val="24"/>
                <w:lang w:eastAsia="de-DE"/>
              </w:rPr>
            </w:pPr>
            <w:r w:rsidRPr="00EF7A21">
              <w:rPr>
                <w:rFonts w:ascii="Times New Roman" w:eastAsia="Times New Roman" w:hAnsi="Times New Roman" w:cs="Times New Roman"/>
                <w:color w:val="000000"/>
                <w:sz w:val="24"/>
                <w:lang w:val="en-US" w:eastAsia="de-DE"/>
              </w:rPr>
              <w:t>98333</w:t>
            </w:r>
          </w:p>
        </w:tc>
      </w:tr>
      <w:tr w:rsidR="009C7A05" w:rsidRPr="00EF7A21" w14:paraId="312E49BD" w14:textId="77777777" w:rsidTr="008E72AD">
        <w:trPr>
          <w:trHeight w:val="300"/>
        </w:trPr>
        <w:tc>
          <w:tcPr>
            <w:tcW w:w="620" w:type="dxa"/>
            <w:shd w:val="clear" w:color="auto" w:fill="auto"/>
            <w:vAlign w:val="center"/>
          </w:tcPr>
          <w:p w14:paraId="4DE49DC6" w14:textId="77777777" w:rsidR="009C7A05" w:rsidRPr="00EF7A21" w:rsidRDefault="009C7A05" w:rsidP="0003167E">
            <w:pPr>
              <w:jc w:val="right"/>
              <w:rPr>
                <w:rFonts w:ascii="Times New Roman" w:eastAsia="Times New Roman" w:hAnsi="Times New Roman" w:cs="Times New Roman"/>
                <w:color w:val="000000"/>
                <w:sz w:val="24"/>
                <w:lang w:eastAsia="de-DE"/>
              </w:rPr>
            </w:pPr>
            <w:r w:rsidRPr="00EF7A21">
              <w:rPr>
                <w:rFonts w:ascii="Times New Roman" w:eastAsia="Times New Roman" w:hAnsi="Times New Roman" w:cs="Times New Roman"/>
                <w:color w:val="000000"/>
                <w:sz w:val="24"/>
                <w:lang w:eastAsia="de-DE"/>
              </w:rPr>
              <w:t>5</w:t>
            </w:r>
          </w:p>
        </w:tc>
        <w:tc>
          <w:tcPr>
            <w:tcW w:w="7172" w:type="dxa"/>
            <w:shd w:val="clear" w:color="auto" w:fill="auto"/>
            <w:vAlign w:val="center"/>
          </w:tcPr>
          <w:p w14:paraId="56859211" w14:textId="6B297CA8" w:rsidR="009C7A05" w:rsidRPr="00EF7A21" w:rsidRDefault="009C7A05" w:rsidP="0003167E">
            <w:pPr>
              <w:rPr>
                <w:rFonts w:ascii="Times New Roman" w:eastAsia="Times New Roman" w:hAnsi="Times New Roman" w:cs="Times New Roman"/>
                <w:color w:val="000000"/>
                <w:sz w:val="24"/>
                <w:lang w:eastAsia="de-DE"/>
              </w:rPr>
            </w:pPr>
            <w:r w:rsidRPr="00EF7A21">
              <w:rPr>
                <w:rFonts w:ascii="Times New Roman" w:eastAsia="Times New Roman" w:hAnsi="Times New Roman" w:cs="Times New Roman"/>
                <w:color w:val="000000"/>
                <w:sz w:val="24"/>
                <w:lang w:eastAsia="de-DE"/>
              </w:rPr>
              <w:t>3 and 4</w:t>
            </w:r>
          </w:p>
        </w:tc>
        <w:tc>
          <w:tcPr>
            <w:tcW w:w="1134" w:type="dxa"/>
            <w:shd w:val="clear" w:color="auto" w:fill="auto"/>
            <w:vAlign w:val="center"/>
          </w:tcPr>
          <w:p w14:paraId="5D41678C" w14:textId="77777777" w:rsidR="009C7A05" w:rsidRPr="00EF7A21" w:rsidRDefault="009C7A05" w:rsidP="0003167E">
            <w:pPr>
              <w:jc w:val="right"/>
              <w:rPr>
                <w:rFonts w:ascii="Times New Roman" w:eastAsia="Times New Roman" w:hAnsi="Times New Roman" w:cs="Times New Roman"/>
                <w:color w:val="000000"/>
                <w:sz w:val="24"/>
                <w:lang w:eastAsia="de-DE"/>
              </w:rPr>
            </w:pPr>
            <w:r w:rsidRPr="00EF7A21">
              <w:rPr>
                <w:rFonts w:ascii="Times New Roman" w:eastAsia="Times New Roman" w:hAnsi="Times New Roman" w:cs="Times New Roman"/>
                <w:color w:val="000000"/>
                <w:sz w:val="24"/>
                <w:lang w:eastAsia="de-DE"/>
              </w:rPr>
              <w:t>5705</w:t>
            </w:r>
          </w:p>
        </w:tc>
      </w:tr>
      <w:tr w:rsidR="009C7A05" w:rsidRPr="00EF7A21" w14:paraId="72C81047" w14:textId="77777777" w:rsidTr="008E72AD">
        <w:trPr>
          <w:trHeight w:val="300"/>
        </w:trPr>
        <w:tc>
          <w:tcPr>
            <w:tcW w:w="620" w:type="dxa"/>
            <w:shd w:val="clear" w:color="auto" w:fill="auto"/>
            <w:vAlign w:val="center"/>
          </w:tcPr>
          <w:p w14:paraId="57CFB65E" w14:textId="77777777" w:rsidR="009C7A05" w:rsidRPr="00EF7A21" w:rsidRDefault="009C7A05" w:rsidP="0003167E">
            <w:pPr>
              <w:jc w:val="right"/>
              <w:rPr>
                <w:rFonts w:ascii="Times New Roman" w:eastAsia="Times New Roman" w:hAnsi="Times New Roman" w:cs="Times New Roman"/>
                <w:color w:val="000000"/>
                <w:sz w:val="24"/>
                <w:lang w:eastAsia="de-DE"/>
              </w:rPr>
            </w:pPr>
            <w:r w:rsidRPr="00EF7A21">
              <w:rPr>
                <w:rFonts w:ascii="Times New Roman" w:eastAsia="Times New Roman" w:hAnsi="Times New Roman" w:cs="Times New Roman"/>
                <w:color w:val="000000"/>
                <w:sz w:val="24"/>
                <w:lang w:eastAsia="de-DE"/>
              </w:rPr>
              <w:t>6</w:t>
            </w:r>
          </w:p>
        </w:tc>
        <w:tc>
          <w:tcPr>
            <w:tcW w:w="7172" w:type="dxa"/>
            <w:shd w:val="clear" w:color="auto" w:fill="auto"/>
            <w:vAlign w:val="center"/>
          </w:tcPr>
          <w:p w14:paraId="569424C4" w14:textId="31A01BA3" w:rsidR="009C7A05" w:rsidRPr="00EF7A21" w:rsidRDefault="009C7A05" w:rsidP="0003167E">
            <w:pPr>
              <w:rPr>
                <w:rFonts w:ascii="Times New Roman" w:eastAsia="Times New Roman" w:hAnsi="Times New Roman" w:cs="Times New Roman"/>
                <w:color w:val="000000"/>
                <w:sz w:val="24"/>
                <w:lang w:eastAsia="de-DE"/>
              </w:rPr>
            </w:pPr>
            <w:r w:rsidRPr="00EF7A21">
              <w:rPr>
                <w:rFonts w:ascii="Times New Roman" w:eastAsia="Times New Roman" w:hAnsi="Times New Roman" w:cs="Times New Roman"/>
                <w:color w:val="000000"/>
                <w:sz w:val="24"/>
                <w:lang w:eastAsia="de-DE"/>
              </w:rPr>
              <w:t>1 or 2 or 5</w:t>
            </w:r>
          </w:p>
        </w:tc>
        <w:tc>
          <w:tcPr>
            <w:tcW w:w="1134" w:type="dxa"/>
            <w:shd w:val="clear" w:color="auto" w:fill="auto"/>
            <w:vAlign w:val="center"/>
          </w:tcPr>
          <w:p w14:paraId="0C534D45" w14:textId="77777777" w:rsidR="009C7A05" w:rsidRPr="00EF7A21" w:rsidRDefault="009C7A05" w:rsidP="0003167E">
            <w:pPr>
              <w:jc w:val="right"/>
              <w:rPr>
                <w:rFonts w:ascii="Times New Roman" w:eastAsia="Times New Roman" w:hAnsi="Times New Roman" w:cs="Times New Roman"/>
                <w:color w:val="000000"/>
                <w:sz w:val="24"/>
                <w:lang w:eastAsia="de-DE"/>
              </w:rPr>
            </w:pPr>
            <w:r w:rsidRPr="00EF7A21">
              <w:rPr>
                <w:rFonts w:ascii="Times New Roman" w:eastAsia="Times New Roman" w:hAnsi="Times New Roman" w:cs="Times New Roman"/>
                <w:color w:val="000000"/>
                <w:sz w:val="24"/>
                <w:lang w:eastAsia="de-DE"/>
              </w:rPr>
              <w:t>12848</w:t>
            </w:r>
          </w:p>
        </w:tc>
      </w:tr>
      <w:tr w:rsidR="009C7A05" w:rsidRPr="00EF7A21" w14:paraId="35F4456D" w14:textId="77777777" w:rsidTr="008E72AD">
        <w:trPr>
          <w:trHeight w:val="300"/>
        </w:trPr>
        <w:tc>
          <w:tcPr>
            <w:tcW w:w="8926" w:type="dxa"/>
            <w:gridSpan w:val="3"/>
            <w:shd w:val="clear" w:color="auto" w:fill="F2F2F2" w:themeFill="background1" w:themeFillShade="F2"/>
            <w:vAlign w:val="center"/>
          </w:tcPr>
          <w:p w14:paraId="00256730" w14:textId="77777777" w:rsidR="009C7A05" w:rsidRPr="00EF7A21" w:rsidRDefault="009C7A05" w:rsidP="0003167E">
            <w:pPr>
              <w:rPr>
                <w:rFonts w:ascii="Times New Roman" w:eastAsia="Times New Roman" w:hAnsi="Times New Roman" w:cs="Times New Roman"/>
                <w:color w:val="000000"/>
                <w:sz w:val="24"/>
                <w:lang w:val="en-US" w:eastAsia="de-DE"/>
              </w:rPr>
            </w:pPr>
            <w:r w:rsidRPr="00EF7A21">
              <w:rPr>
                <w:rFonts w:ascii="Times New Roman" w:eastAsia="Times New Roman" w:hAnsi="Times New Roman" w:cs="Times New Roman"/>
                <w:color w:val="000000"/>
                <w:sz w:val="24"/>
                <w:lang w:val="en-US" w:eastAsia="de-DE"/>
              </w:rPr>
              <w:t>Food and beverage industry search set</w:t>
            </w:r>
          </w:p>
        </w:tc>
      </w:tr>
      <w:tr w:rsidR="009C7A05" w:rsidRPr="00EF7A21" w14:paraId="700D3607" w14:textId="77777777" w:rsidTr="008E72AD">
        <w:trPr>
          <w:trHeight w:val="300"/>
        </w:trPr>
        <w:tc>
          <w:tcPr>
            <w:tcW w:w="620" w:type="dxa"/>
            <w:shd w:val="clear" w:color="auto" w:fill="auto"/>
            <w:vAlign w:val="center"/>
            <w:hideMark/>
          </w:tcPr>
          <w:p w14:paraId="771827C9" w14:textId="77777777" w:rsidR="009C7A05" w:rsidRPr="00EF7A21" w:rsidRDefault="009C7A05" w:rsidP="0003167E">
            <w:pPr>
              <w:jc w:val="right"/>
              <w:rPr>
                <w:rFonts w:ascii="Times New Roman" w:eastAsia="Times New Roman" w:hAnsi="Times New Roman" w:cs="Times New Roman"/>
                <w:color w:val="000000"/>
                <w:sz w:val="24"/>
                <w:lang w:eastAsia="de-DE"/>
              </w:rPr>
            </w:pPr>
            <w:r w:rsidRPr="00EF7A21">
              <w:rPr>
                <w:rFonts w:ascii="Times New Roman" w:eastAsia="Times New Roman" w:hAnsi="Times New Roman" w:cs="Times New Roman"/>
                <w:color w:val="000000"/>
                <w:sz w:val="24"/>
                <w:lang w:eastAsia="de-DE"/>
              </w:rPr>
              <w:t>7</w:t>
            </w:r>
          </w:p>
        </w:tc>
        <w:tc>
          <w:tcPr>
            <w:tcW w:w="7172" w:type="dxa"/>
            <w:shd w:val="clear" w:color="auto" w:fill="auto"/>
            <w:vAlign w:val="center"/>
            <w:hideMark/>
          </w:tcPr>
          <w:p w14:paraId="74BB334A" w14:textId="5C5CE55B" w:rsidR="009C7A05" w:rsidRPr="00EF7A21" w:rsidRDefault="009C7A05" w:rsidP="0003167E">
            <w:pPr>
              <w:rPr>
                <w:rFonts w:ascii="Times New Roman" w:eastAsia="Times New Roman" w:hAnsi="Times New Roman" w:cs="Times New Roman"/>
                <w:color w:val="000000"/>
                <w:sz w:val="24"/>
                <w:lang w:val="en-US" w:eastAsia="de-DE"/>
              </w:rPr>
            </w:pPr>
            <w:r w:rsidRPr="00EF7A21">
              <w:rPr>
                <w:rFonts w:ascii="Times New Roman" w:eastAsia="Times New Roman" w:hAnsi="Times New Roman" w:cs="Times New Roman"/>
                <w:color w:val="000000"/>
                <w:sz w:val="24"/>
                <w:lang w:val="en-US" w:eastAsia="de-DE"/>
              </w:rPr>
              <w:t>(food* or beverage* or drink*).af.</w:t>
            </w:r>
          </w:p>
        </w:tc>
        <w:tc>
          <w:tcPr>
            <w:tcW w:w="1134" w:type="dxa"/>
            <w:shd w:val="clear" w:color="auto" w:fill="auto"/>
            <w:vAlign w:val="center"/>
            <w:hideMark/>
          </w:tcPr>
          <w:p w14:paraId="4CABA607" w14:textId="77777777" w:rsidR="009C7A05" w:rsidRPr="00EF7A21" w:rsidRDefault="009C7A05" w:rsidP="0003167E">
            <w:pPr>
              <w:jc w:val="right"/>
              <w:rPr>
                <w:rFonts w:ascii="Times New Roman" w:eastAsia="Times New Roman" w:hAnsi="Times New Roman" w:cs="Times New Roman"/>
                <w:color w:val="000000"/>
                <w:sz w:val="24"/>
                <w:lang w:eastAsia="de-DE"/>
              </w:rPr>
            </w:pPr>
            <w:r w:rsidRPr="00EF7A21">
              <w:rPr>
                <w:rFonts w:ascii="Times New Roman" w:eastAsia="Times New Roman" w:hAnsi="Times New Roman" w:cs="Times New Roman"/>
                <w:color w:val="000000"/>
                <w:sz w:val="24"/>
                <w:lang w:eastAsia="de-DE"/>
              </w:rPr>
              <w:t>722843</w:t>
            </w:r>
          </w:p>
        </w:tc>
      </w:tr>
      <w:tr w:rsidR="009C7A05" w:rsidRPr="00EF7A21" w14:paraId="6A4202D2" w14:textId="77777777" w:rsidTr="008E72AD">
        <w:trPr>
          <w:trHeight w:val="250"/>
        </w:trPr>
        <w:tc>
          <w:tcPr>
            <w:tcW w:w="620" w:type="dxa"/>
            <w:shd w:val="clear" w:color="auto" w:fill="auto"/>
            <w:vAlign w:val="center"/>
            <w:hideMark/>
          </w:tcPr>
          <w:p w14:paraId="45DEA26E" w14:textId="77777777" w:rsidR="009C7A05" w:rsidRPr="00EF7A21" w:rsidRDefault="009C7A05" w:rsidP="0003167E">
            <w:pPr>
              <w:jc w:val="right"/>
              <w:rPr>
                <w:rFonts w:ascii="Times New Roman" w:eastAsia="Times New Roman" w:hAnsi="Times New Roman" w:cs="Times New Roman"/>
                <w:color w:val="000000"/>
                <w:sz w:val="24"/>
                <w:lang w:eastAsia="de-DE"/>
              </w:rPr>
            </w:pPr>
            <w:r w:rsidRPr="00EF7A21">
              <w:rPr>
                <w:rFonts w:ascii="Times New Roman" w:eastAsia="Times New Roman" w:hAnsi="Times New Roman" w:cs="Times New Roman"/>
                <w:color w:val="000000"/>
                <w:sz w:val="24"/>
                <w:lang w:eastAsia="de-DE"/>
              </w:rPr>
              <w:t>8</w:t>
            </w:r>
          </w:p>
        </w:tc>
        <w:tc>
          <w:tcPr>
            <w:tcW w:w="7172" w:type="dxa"/>
            <w:shd w:val="clear" w:color="auto" w:fill="auto"/>
            <w:vAlign w:val="center"/>
            <w:hideMark/>
          </w:tcPr>
          <w:p w14:paraId="090A216B" w14:textId="5001662C" w:rsidR="009C7A05" w:rsidRPr="00EF7A21" w:rsidRDefault="009C7A05" w:rsidP="0003167E">
            <w:pPr>
              <w:rPr>
                <w:rFonts w:ascii="Times New Roman" w:eastAsia="Times New Roman" w:hAnsi="Times New Roman" w:cs="Times New Roman"/>
                <w:color w:val="000000"/>
                <w:sz w:val="24"/>
                <w:lang w:val="en-US" w:eastAsia="de-DE"/>
              </w:rPr>
            </w:pPr>
            <w:r w:rsidRPr="00EF7A21">
              <w:rPr>
                <w:rFonts w:ascii="Times New Roman" w:eastAsia="Times New Roman" w:hAnsi="Times New Roman" w:cs="Times New Roman"/>
                <w:color w:val="000000"/>
                <w:sz w:val="24"/>
                <w:lang w:val="en-US" w:eastAsia="de-DE"/>
              </w:rPr>
              <w:t>(industr* or retail* or manufactur* or compan* or store* or business*).af.</w:t>
            </w:r>
          </w:p>
        </w:tc>
        <w:tc>
          <w:tcPr>
            <w:tcW w:w="1134" w:type="dxa"/>
            <w:shd w:val="clear" w:color="auto" w:fill="auto"/>
            <w:vAlign w:val="center"/>
            <w:hideMark/>
          </w:tcPr>
          <w:p w14:paraId="64B0B5F9" w14:textId="77777777" w:rsidR="009C7A05" w:rsidRPr="00EF7A21" w:rsidRDefault="009C7A05" w:rsidP="0003167E">
            <w:pPr>
              <w:jc w:val="right"/>
              <w:rPr>
                <w:rFonts w:ascii="Times New Roman" w:eastAsia="Times New Roman" w:hAnsi="Times New Roman" w:cs="Times New Roman"/>
                <w:color w:val="000000"/>
                <w:sz w:val="24"/>
                <w:lang w:eastAsia="de-DE"/>
              </w:rPr>
            </w:pPr>
            <w:r w:rsidRPr="00EF7A21">
              <w:rPr>
                <w:rFonts w:ascii="Times New Roman" w:eastAsia="Times New Roman" w:hAnsi="Times New Roman" w:cs="Times New Roman"/>
                <w:color w:val="000000"/>
                <w:sz w:val="24"/>
                <w:lang w:val="en-US" w:eastAsia="de-DE"/>
              </w:rPr>
              <w:t>621972</w:t>
            </w:r>
          </w:p>
        </w:tc>
      </w:tr>
      <w:tr w:rsidR="009C7A05" w:rsidRPr="00EF7A21" w14:paraId="36993113" w14:textId="77777777" w:rsidTr="008E72AD">
        <w:trPr>
          <w:trHeight w:val="300"/>
        </w:trPr>
        <w:tc>
          <w:tcPr>
            <w:tcW w:w="620" w:type="dxa"/>
            <w:shd w:val="clear" w:color="auto" w:fill="auto"/>
            <w:vAlign w:val="center"/>
            <w:hideMark/>
          </w:tcPr>
          <w:p w14:paraId="01732BAD" w14:textId="77777777" w:rsidR="009C7A05" w:rsidRPr="00EF7A21" w:rsidRDefault="009C7A05" w:rsidP="0003167E">
            <w:pPr>
              <w:jc w:val="right"/>
              <w:rPr>
                <w:rFonts w:ascii="Times New Roman" w:eastAsia="Times New Roman" w:hAnsi="Times New Roman" w:cs="Times New Roman"/>
                <w:color w:val="000000"/>
                <w:sz w:val="24"/>
                <w:lang w:eastAsia="de-DE"/>
              </w:rPr>
            </w:pPr>
            <w:r w:rsidRPr="00EF7A21">
              <w:rPr>
                <w:rFonts w:ascii="Times New Roman" w:eastAsia="Times New Roman" w:hAnsi="Times New Roman" w:cs="Times New Roman"/>
                <w:color w:val="000000"/>
                <w:sz w:val="24"/>
                <w:lang w:eastAsia="de-DE"/>
              </w:rPr>
              <w:t>9</w:t>
            </w:r>
          </w:p>
        </w:tc>
        <w:tc>
          <w:tcPr>
            <w:tcW w:w="7172" w:type="dxa"/>
            <w:shd w:val="clear" w:color="auto" w:fill="auto"/>
            <w:vAlign w:val="center"/>
            <w:hideMark/>
          </w:tcPr>
          <w:p w14:paraId="3A5F4937" w14:textId="60B979AD" w:rsidR="009C7A05" w:rsidRPr="00EF7A21" w:rsidRDefault="009C7A05" w:rsidP="0003167E">
            <w:pPr>
              <w:rPr>
                <w:rFonts w:ascii="Times New Roman" w:eastAsia="Times New Roman" w:hAnsi="Times New Roman" w:cs="Times New Roman"/>
                <w:color w:val="000000"/>
                <w:sz w:val="24"/>
                <w:lang w:eastAsia="de-DE"/>
              </w:rPr>
            </w:pPr>
            <w:r w:rsidRPr="00EF7A21">
              <w:rPr>
                <w:rFonts w:ascii="Times New Roman" w:eastAsia="Times New Roman" w:hAnsi="Times New Roman" w:cs="Times New Roman"/>
                <w:color w:val="000000"/>
                <w:sz w:val="24"/>
                <w:lang w:eastAsia="de-DE"/>
              </w:rPr>
              <w:t>supermarket*.af.</w:t>
            </w:r>
          </w:p>
        </w:tc>
        <w:tc>
          <w:tcPr>
            <w:tcW w:w="1134" w:type="dxa"/>
            <w:shd w:val="clear" w:color="auto" w:fill="auto"/>
            <w:vAlign w:val="center"/>
            <w:hideMark/>
          </w:tcPr>
          <w:p w14:paraId="748893C0" w14:textId="77777777" w:rsidR="009C7A05" w:rsidRPr="00EF7A21" w:rsidRDefault="009C7A05" w:rsidP="0003167E">
            <w:pPr>
              <w:jc w:val="right"/>
              <w:rPr>
                <w:rFonts w:ascii="Times New Roman" w:eastAsia="Times New Roman" w:hAnsi="Times New Roman" w:cs="Times New Roman"/>
                <w:color w:val="000000"/>
                <w:sz w:val="24"/>
                <w:lang w:eastAsia="de-DE"/>
              </w:rPr>
            </w:pPr>
            <w:r w:rsidRPr="00EF7A21">
              <w:rPr>
                <w:rFonts w:ascii="Times New Roman" w:eastAsia="Times New Roman" w:hAnsi="Times New Roman" w:cs="Times New Roman"/>
                <w:color w:val="000000"/>
                <w:sz w:val="24"/>
                <w:lang w:eastAsia="de-DE"/>
              </w:rPr>
              <w:t>2227</w:t>
            </w:r>
          </w:p>
        </w:tc>
      </w:tr>
      <w:tr w:rsidR="009C7A05" w:rsidRPr="00EF7A21" w14:paraId="401F139A" w14:textId="77777777" w:rsidTr="008E72AD">
        <w:trPr>
          <w:trHeight w:val="300"/>
        </w:trPr>
        <w:tc>
          <w:tcPr>
            <w:tcW w:w="620" w:type="dxa"/>
            <w:shd w:val="clear" w:color="auto" w:fill="auto"/>
            <w:vAlign w:val="center"/>
            <w:hideMark/>
          </w:tcPr>
          <w:p w14:paraId="2DFC775A" w14:textId="77777777" w:rsidR="009C7A05" w:rsidRPr="00EF7A21" w:rsidRDefault="009C7A05" w:rsidP="0003167E">
            <w:pPr>
              <w:jc w:val="right"/>
              <w:rPr>
                <w:rFonts w:ascii="Times New Roman" w:eastAsia="Times New Roman" w:hAnsi="Times New Roman" w:cs="Times New Roman"/>
                <w:color w:val="000000"/>
                <w:sz w:val="24"/>
                <w:lang w:eastAsia="de-DE"/>
              </w:rPr>
            </w:pPr>
            <w:r w:rsidRPr="00EF7A21">
              <w:rPr>
                <w:rFonts w:ascii="Times New Roman" w:eastAsia="Times New Roman" w:hAnsi="Times New Roman" w:cs="Times New Roman"/>
                <w:color w:val="000000"/>
                <w:sz w:val="24"/>
                <w:lang w:eastAsia="de-DE"/>
              </w:rPr>
              <w:lastRenderedPageBreak/>
              <w:t>10</w:t>
            </w:r>
          </w:p>
        </w:tc>
        <w:tc>
          <w:tcPr>
            <w:tcW w:w="7172" w:type="dxa"/>
            <w:shd w:val="clear" w:color="auto" w:fill="auto"/>
            <w:vAlign w:val="center"/>
            <w:hideMark/>
          </w:tcPr>
          <w:p w14:paraId="497B7C2E" w14:textId="467DDDEE" w:rsidR="009C7A05" w:rsidRPr="00EF7A21" w:rsidRDefault="009C7A05" w:rsidP="0003167E">
            <w:pPr>
              <w:rPr>
                <w:rFonts w:ascii="Times New Roman" w:eastAsia="Times New Roman" w:hAnsi="Times New Roman" w:cs="Times New Roman"/>
                <w:color w:val="000000"/>
                <w:sz w:val="24"/>
                <w:lang w:eastAsia="de-DE"/>
              </w:rPr>
            </w:pPr>
            <w:r w:rsidRPr="00EF7A21">
              <w:rPr>
                <w:rFonts w:ascii="Times New Roman" w:eastAsia="Times New Roman" w:hAnsi="Times New Roman" w:cs="Times New Roman"/>
                <w:color w:val="000000"/>
                <w:sz w:val="24"/>
                <w:lang w:eastAsia="de-DE"/>
              </w:rPr>
              <w:t>7 and 8</w:t>
            </w:r>
          </w:p>
        </w:tc>
        <w:tc>
          <w:tcPr>
            <w:tcW w:w="1134" w:type="dxa"/>
            <w:shd w:val="clear" w:color="auto" w:fill="auto"/>
            <w:vAlign w:val="center"/>
            <w:hideMark/>
          </w:tcPr>
          <w:p w14:paraId="2157CB4D" w14:textId="77777777" w:rsidR="009C7A05" w:rsidRPr="00EF7A21" w:rsidRDefault="009C7A05" w:rsidP="0003167E">
            <w:pPr>
              <w:jc w:val="right"/>
              <w:rPr>
                <w:rFonts w:ascii="Times New Roman" w:eastAsia="Times New Roman" w:hAnsi="Times New Roman" w:cs="Times New Roman"/>
                <w:color w:val="000000"/>
                <w:sz w:val="24"/>
                <w:lang w:eastAsia="de-DE"/>
              </w:rPr>
            </w:pPr>
            <w:r w:rsidRPr="00EF7A21">
              <w:rPr>
                <w:rFonts w:ascii="Times New Roman" w:eastAsia="Times New Roman" w:hAnsi="Times New Roman" w:cs="Times New Roman"/>
                <w:color w:val="000000"/>
                <w:sz w:val="24"/>
                <w:lang w:eastAsia="de-DE"/>
              </w:rPr>
              <w:t>84128</w:t>
            </w:r>
          </w:p>
        </w:tc>
      </w:tr>
      <w:tr w:rsidR="009C7A05" w:rsidRPr="00EF7A21" w14:paraId="0136B99D" w14:textId="77777777" w:rsidTr="008E72AD">
        <w:trPr>
          <w:trHeight w:val="300"/>
        </w:trPr>
        <w:tc>
          <w:tcPr>
            <w:tcW w:w="620" w:type="dxa"/>
            <w:shd w:val="clear" w:color="auto" w:fill="auto"/>
            <w:vAlign w:val="center"/>
            <w:hideMark/>
          </w:tcPr>
          <w:p w14:paraId="033FD17E" w14:textId="77777777" w:rsidR="009C7A05" w:rsidRPr="00EF7A21" w:rsidRDefault="009C7A05" w:rsidP="0003167E">
            <w:pPr>
              <w:jc w:val="right"/>
              <w:rPr>
                <w:rFonts w:ascii="Times New Roman" w:eastAsia="Times New Roman" w:hAnsi="Times New Roman" w:cs="Times New Roman"/>
                <w:color w:val="000000"/>
                <w:sz w:val="24"/>
                <w:lang w:eastAsia="de-DE"/>
              </w:rPr>
            </w:pPr>
            <w:r w:rsidRPr="00EF7A21">
              <w:rPr>
                <w:rFonts w:ascii="Times New Roman" w:eastAsia="Times New Roman" w:hAnsi="Times New Roman" w:cs="Times New Roman"/>
                <w:color w:val="000000"/>
                <w:sz w:val="24"/>
                <w:lang w:eastAsia="de-DE"/>
              </w:rPr>
              <w:t>11</w:t>
            </w:r>
          </w:p>
        </w:tc>
        <w:tc>
          <w:tcPr>
            <w:tcW w:w="7172" w:type="dxa"/>
            <w:shd w:val="clear" w:color="auto" w:fill="auto"/>
            <w:vAlign w:val="center"/>
            <w:hideMark/>
          </w:tcPr>
          <w:p w14:paraId="42547A62" w14:textId="65B7C581" w:rsidR="009C7A05" w:rsidRPr="00EF7A21" w:rsidRDefault="009C7A05" w:rsidP="0003167E">
            <w:pPr>
              <w:rPr>
                <w:rFonts w:ascii="Times New Roman" w:eastAsia="Times New Roman" w:hAnsi="Times New Roman" w:cs="Times New Roman"/>
                <w:color w:val="000000"/>
                <w:sz w:val="24"/>
                <w:lang w:eastAsia="de-DE"/>
              </w:rPr>
            </w:pPr>
            <w:r w:rsidRPr="00EF7A21">
              <w:rPr>
                <w:rFonts w:ascii="Times New Roman" w:eastAsia="Times New Roman" w:hAnsi="Times New Roman" w:cs="Times New Roman"/>
                <w:color w:val="000000"/>
                <w:sz w:val="24"/>
                <w:lang w:eastAsia="de-DE"/>
              </w:rPr>
              <w:t>9 or 10  </w:t>
            </w:r>
          </w:p>
        </w:tc>
        <w:tc>
          <w:tcPr>
            <w:tcW w:w="1134" w:type="dxa"/>
            <w:shd w:val="clear" w:color="auto" w:fill="auto"/>
            <w:vAlign w:val="center"/>
            <w:hideMark/>
          </w:tcPr>
          <w:p w14:paraId="3DE7D081" w14:textId="77777777" w:rsidR="009C7A05" w:rsidRPr="00EF7A21" w:rsidRDefault="009C7A05" w:rsidP="0003167E">
            <w:pPr>
              <w:jc w:val="right"/>
              <w:rPr>
                <w:rFonts w:ascii="Times New Roman" w:eastAsia="Times New Roman" w:hAnsi="Times New Roman" w:cs="Times New Roman"/>
                <w:color w:val="000000"/>
                <w:sz w:val="24"/>
                <w:lang w:eastAsia="de-DE"/>
              </w:rPr>
            </w:pPr>
            <w:r w:rsidRPr="00EF7A21">
              <w:rPr>
                <w:rFonts w:ascii="Times New Roman" w:eastAsia="Times New Roman" w:hAnsi="Times New Roman" w:cs="Times New Roman"/>
                <w:color w:val="000000"/>
                <w:sz w:val="24"/>
                <w:lang w:eastAsia="de-DE"/>
              </w:rPr>
              <w:t>85542</w:t>
            </w:r>
          </w:p>
        </w:tc>
      </w:tr>
      <w:tr w:rsidR="009C7A05" w:rsidRPr="00EF7A21" w14:paraId="36330BA4" w14:textId="77777777" w:rsidTr="008E72AD">
        <w:trPr>
          <w:trHeight w:val="300"/>
        </w:trPr>
        <w:tc>
          <w:tcPr>
            <w:tcW w:w="8926" w:type="dxa"/>
            <w:gridSpan w:val="3"/>
            <w:shd w:val="clear" w:color="auto" w:fill="F2F2F2" w:themeFill="background1" w:themeFillShade="F2"/>
            <w:vAlign w:val="center"/>
          </w:tcPr>
          <w:p w14:paraId="2B7B59DC" w14:textId="77777777" w:rsidR="009C7A05" w:rsidRPr="00EF7A21" w:rsidRDefault="009C7A05" w:rsidP="0003167E">
            <w:pPr>
              <w:rPr>
                <w:rFonts w:ascii="Times New Roman" w:eastAsia="Times New Roman" w:hAnsi="Times New Roman" w:cs="Times New Roman"/>
                <w:color w:val="000000"/>
                <w:sz w:val="24"/>
                <w:lang w:eastAsia="de-DE"/>
              </w:rPr>
            </w:pPr>
            <w:r w:rsidRPr="00EF7A21">
              <w:rPr>
                <w:rFonts w:ascii="Times New Roman" w:eastAsia="Times New Roman" w:hAnsi="Times New Roman" w:cs="Times New Roman"/>
                <w:color w:val="000000"/>
                <w:sz w:val="24"/>
                <w:lang w:eastAsia="de-DE"/>
              </w:rPr>
              <w:t>Joint search set</w:t>
            </w:r>
          </w:p>
        </w:tc>
      </w:tr>
      <w:tr w:rsidR="009C7A05" w:rsidRPr="00EF7A21" w14:paraId="1A3DBF94" w14:textId="77777777" w:rsidTr="008E72AD">
        <w:trPr>
          <w:trHeight w:val="300"/>
        </w:trPr>
        <w:tc>
          <w:tcPr>
            <w:tcW w:w="620" w:type="dxa"/>
            <w:shd w:val="clear" w:color="auto" w:fill="auto"/>
            <w:vAlign w:val="center"/>
            <w:hideMark/>
          </w:tcPr>
          <w:p w14:paraId="5F5252D4" w14:textId="77777777" w:rsidR="009C7A05" w:rsidRPr="00EF7A21" w:rsidRDefault="009C7A05" w:rsidP="0003167E">
            <w:pPr>
              <w:jc w:val="right"/>
              <w:rPr>
                <w:rFonts w:ascii="Times New Roman" w:eastAsia="Times New Roman" w:hAnsi="Times New Roman" w:cs="Times New Roman"/>
                <w:color w:val="000000"/>
                <w:sz w:val="24"/>
                <w:lang w:eastAsia="de-DE"/>
              </w:rPr>
            </w:pPr>
            <w:r w:rsidRPr="00EF7A21">
              <w:rPr>
                <w:rFonts w:ascii="Times New Roman" w:eastAsia="Times New Roman" w:hAnsi="Times New Roman" w:cs="Times New Roman"/>
                <w:color w:val="000000"/>
                <w:sz w:val="24"/>
                <w:lang w:eastAsia="de-DE"/>
              </w:rPr>
              <w:t>12</w:t>
            </w:r>
          </w:p>
        </w:tc>
        <w:tc>
          <w:tcPr>
            <w:tcW w:w="7172" w:type="dxa"/>
            <w:shd w:val="clear" w:color="auto" w:fill="auto"/>
            <w:vAlign w:val="center"/>
            <w:hideMark/>
          </w:tcPr>
          <w:p w14:paraId="744072AB" w14:textId="27B9892B" w:rsidR="009C7A05" w:rsidRPr="00EF7A21" w:rsidRDefault="00352F98" w:rsidP="0003167E">
            <w:pPr>
              <w:rPr>
                <w:rFonts w:ascii="Times New Roman" w:eastAsia="Times New Roman" w:hAnsi="Times New Roman" w:cs="Times New Roman"/>
                <w:color w:val="000000"/>
                <w:sz w:val="24"/>
                <w:lang w:eastAsia="de-DE"/>
              </w:rPr>
            </w:pPr>
            <w:r w:rsidRPr="00EF7A21">
              <w:rPr>
                <w:rFonts w:ascii="Times New Roman" w:eastAsia="Times New Roman" w:hAnsi="Times New Roman" w:cs="Times New Roman"/>
                <w:color w:val="000000"/>
                <w:sz w:val="24"/>
                <w:lang w:eastAsia="de-DE"/>
              </w:rPr>
              <w:t xml:space="preserve">6 and </w:t>
            </w:r>
            <w:r w:rsidR="009C7A05" w:rsidRPr="00EF7A21">
              <w:rPr>
                <w:rFonts w:ascii="Times New Roman" w:eastAsia="Times New Roman" w:hAnsi="Times New Roman" w:cs="Times New Roman"/>
                <w:color w:val="000000"/>
                <w:sz w:val="24"/>
                <w:lang w:eastAsia="de-DE"/>
              </w:rPr>
              <w:t>10 and 11</w:t>
            </w:r>
          </w:p>
        </w:tc>
        <w:tc>
          <w:tcPr>
            <w:tcW w:w="1134" w:type="dxa"/>
            <w:shd w:val="clear" w:color="auto" w:fill="auto"/>
            <w:vAlign w:val="center"/>
            <w:hideMark/>
          </w:tcPr>
          <w:p w14:paraId="677BFA49" w14:textId="77777777" w:rsidR="009C7A05" w:rsidRPr="00EF7A21" w:rsidRDefault="009C7A05" w:rsidP="0003167E">
            <w:pPr>
              <w:jc w:val="right"/>
              <w:rPr>
                <w:rFonts w:ascii="Times New Roman" w:eastAsia="Times New Roman" w:hAnsi="Times New Roman" w:cs="Times New Roman"/>
                <w:color w:val="000000"/>
                <w:sz w:val="24"/>
                <w:lang w:eastAsia="de-DE"/>
              </w:rPr>
            </w:pPr>
            <w:r w:rsidRPr="00EF7A21">
              <w:rPr>
                <w:rFonts w:ascii="Times New Roman" w:eastAsia="Times New Roman" w:hAnsi="Times New Roman" w:cs="Times New Roman"/>
                <w:color w:val="000000"/>
                <w:sz w:val="24"/>
                <w:lang w:eastAsia="de-DE"/>
              </w:rPr>
              <w:t>713</w:t>
            </w:r>
          </w:p>
        </w:tc>
      </w:tr>
    </w:tbl>
    <w:p w14:paraId="4DEB4A4F" w14:textId="77777777" w:rsidR="009C7A05" w:rsidRPr="00EF7A21" w:rsidRDefault="009C7A05" w:rsidP="0003167E">
      <w:pPr>
        <w:spacing w:line="480" w:lineRule="auto"/>
        <w:rPr>
          <w:rFonts w:ascii="Times New Roman" w:hAnsi="Times New Roman" w:cs="Times New Roman"/>
          <w:sz w:val="24"/>
          <w:lang w:val="en-US"/>
        </w:rPr>
      </w:pPr>
    </w:p>
    <w:p w14:paraId="568EA5B8" w14:textId="70342792" w:rsidR="009C7A05" w:rsidRPr="00EF7A21" w:rsidRDefault="009C7A05" w:rsidP="0003167E">
      <w:pPr>
        <w:spacing w:line="480" w:lineRule="auto"/>
        <w:rPr>
          <w:rFonts w:ascii="Times New Roman" w:hAnsi="Times New Roman" w:cs="Times New Roman"/>
          <w:sz w:val="24"/>
          <w:lang w:val="en-US"/>
        </w:rPr>
      </w:pPr>
      <w:r w:rsidRPr="00EF7A21">
        <w:rPr>
          <w:rFonts w:ascii="Times New Roman" w:hAnsi="Times New Roman" w:cs="Times New Roman"/>
          <w:sz w:val="24"/>
          <w:lang w:val="en-US"/>
        </w:rPr>
        <w:t>Moreover, we did a citing-/cited-studies search in Scopus. A citing-/cited-studies search is a snowball</w:t>
      </w:r>
      <w:r w:rsidR="00D014DF" w:rsidRPr="00EF7A21">
        <w:rPr>
          <w:rFonts w:ascii="Times New Roman" w:hAnsi="Times New Roman" w:cs="Times New Roman"/>
          <w:sz w:val="24"/>
          <w:lang w:val="en-US"/>
        </w:rPr>
        <w:t>ing</w:t>
      </w:r>
      <w:r w:rsidRPr="00EF7A21">
        <w:rPr>
          <w:rFonts w:ascii="Times New Roman" w:hAnsi="Times New Roman" w:cs="Times New Roman"/>
          <w:sz w:val="24"/>
          <w:lang w:val="en-US"/>
        </w:rPr>
        <w:t xml:space="preserve"> technique, in which all studies cited by, or citing a specific study are included in the search for further relevant studies. We used Scopus because it </w:t>
      </w:r>
      <w:r w:rsidR="00352F98" w:rsidRPr="00EF7A21">
        <w:rPr>
          <w:rFonts w:ascii="Times New Roman" w:hAnsi="Times New Roman" w:cs="Times New Roman"/>
          <w:sz w:val="24"/>
          <w:lang w:val="en-US"/>
        </w:rPr>
        <w:t>offers features for convenient snowballing searches while covering a wide range of m</w:t>
      </w:r>
      <w:r w:rsidRPr="00EF7A21">
        <w:rPr>
          <w:rFonts w:ascii="Times New Roman" w:hAnsi="Times New Roman" w:cs="Times New Roman"/>
          <w:sz w:val="24"/>
          <w:lang w:val="en-US"/>
        </w:rPr>
        <w:t xml:space="preserve">edical and interdisciplinary sources. We conducted the </w:t>
      </w:r>
      <w:r w:rsidR="00BC7A9D" w:rsidRPr="00EF7A21">
        <w:rPr>
          <w:rFonts w:ascii="Times New Roman" w:hAnsi="Times New Roman" w:cs="Times New Roman"/>
          <w:sz w:val="24"/>
          <w:lang w:val="en-US"/>
        </w:rPr>
        <w:t xml:space="preserve">snowball </w:t>
      </w:r>
      <w:r w:rsidRPr="00EF7A21">
        <w:rPr>
          <w:rFonts w:ascii="Times New Roman" w:hAnsi="Times New Roman" w:cs="Times New Roman"/>
          <w:sz w:val="24"/>
          <w:lang w:val="en-US"/>
        </w:rPr>
        <w:t xml:space="preserve">search on March 6, 2017, and retrieved 508 unique </w:t>
      </w:r>
      <w:r w:rsidR="003D343E" w:rsidRPr="00EF7A21">
        <w:rPr>
          <w:rFonts w:ascii="Times New Roman" w:hAnsi="Times New Roman" w:cs="Times New Roman"/>
          <w:sz w:val="24"/>
          <w:lang w:val="en-US"/>
        </w:rPr>
        <w:t>results</w:t>
      </w:r>
      <w:r w:rsidRPr="00EF7A21">
        <w:rPr>
          <w:rFonts w:ascii="Times New Roman" w:hAnsi="Times New Roman" w:cs="Times New Roman"/>
          <w:sz w:val="24"/>
          <w:lang w:val="en-US"/>
        </w:rPr>
        <w:t xml:space="preserve">, as well as 199 duplicates. </w:t>
      </w:r>
    </w:p>
    <w:p w14:paraId="397868B3" w14:textId="77777777" w:rsidR="009C7A05" w:rsidRPr="00EF7A21" w:rsidRDefault="009C7A05" w:rsidP="0003167E">
      <w:pPr>
        <w:spacing w:line="480" w:lineRule="auto"/>
        <w:rPr>
          <w:rFonts w:ascii="Times New Roman" w:hAnsi="Times New Roman" w:cs="Times New Roman"/>
          <w:sz w:val="24"/>
          <w:lang w:val="en-US"/>
        </w:rPr>
      </w:pPr>
    </w:p>
    <w:p w14:paraId="5B55613C" w14:textId="77777777" w:rsidR="009C7A05" w:rsidRPr="00EF7A21" w:rsidRDefault="009C7A05" w:rsidP="0003167E">
      <w:pPr>
        <w:spacing w:line="480" w:lineRule="auto"/>
        <w:rPr>
          <w:rFonts w:ascii="Times New Roman" w:hAnsi="Times New Roman" w:cs="Times New Roman"/>
          <w:sz w:val="24"/>
          <w:lang w:val="en-US"/>
        </w:rPr>
      </w:pPr>
      <w:r w:rsidRPr="00EF7A21">
        <w:rPr>
          <w:rFonts w:ascii="Times New Roman" w:hAnsi="Times New Roman" w:cs="Times New Roman"/>
          <w:sz w:val="24"/>
          <w:lang w:val="en-US"/>
        </w:rPr>
        <w:t>We used the following references to conduct the search:</w:t>
      </w:r>
    </w:p>
    <w:p w14:paraId="75801C33" w14:textId="77777777" w:rsidR="009C7A05" w:rsidRPr="00EF7A21" w:rsidRDefault="009C7A05" w:rsidP="0003167E">
      <w:pPr>
        <w:spacing w:before="120" w:line="480" w:lineRule="auto"/>
        <w:ind w:left="720"/>
        <w:rPr>
          <w:rFonts w:ascii="Times New Roman" w:hAnsi="Times New Roman" w:cs="Times New Roman"/>
          <w:sz w:val="24"/>
          <w:lang w:val="en-US"/>
        </w:rPr>
      </w:pPr>
      <w:r w:rsidRPr="00EF7A21">
        <w:rPr>
          <w:rFonts w:ascii="Times New Roman" w:hAnsi="Times New Roman" w:cs="Times New Roman"/>
          <w:sz w:val="24"/>
          <w:lang w:val="en-US"/>
        </w:rPr>
        <w:t>Finn S: Now and again: the food and beverage industry demonstrates its commitment to a healthy America. Am J Clin Nutr 2005, 82:253s-255s.</w:t>
      </w:r>
    </w:p>
    <w:p w14:paraId="4EC6D5D3" w14:textId="77777777" w:rsidR="009C7A05" w:rsidRPr="00EF7A21" w:rsidRDefault="009C7A05" w:rsidP="0003167E">
      <w:pPr>
        <w:spacing w:before="120" w:line="480" w:lineRule="auto"/>
        <w:ind w:left="708"/>
        <w:rPr>
          <w:rFonts w:ascii="Times New Roman" w:hAnsi="Times New Roman" w:cs="Times New Roman"/>
          <w:sz w:val="24"/>
          <w:lang w:val="en-US"/>
        </w:rPr>
      </w:pPr>
      <w:r w:rsidRPr="00EF7A21">
        <w:rPr>
          <w:rFonts w:ascii="Times New Roman" w:hAnsi="Times New Roman" w:cs="Times New Roman"/>
          <w:sz w:val="24"/>
          <w:lang w:val="en-US"/>
        </w:rPr>
        <w:t>Taillie LS, Ng SW, Popkin BM: Gains Made By Walmart’s Healthier Food Initiative Mirror Preexisting Trends. Health Aff</w:t>
      </w:r>
      <w:r w:rsidRPr="00EF7A21" w:rsidDel="00486820">
        <w:rPr>
          <w:rFonts w:ascii="Times New Roman" w:hAnsi="Times New Roman" w:cs="Times New Roman"/>
          <w:sz w:val="24"/>
          <w:lang w:val="en-US"/>
        </w:rPr>
        <w:t xml:space="preserve"> </w:t>
      </w:r>
      <w:r w:rsidRPr="00EF7A21">
        <w:rPr>
          <w:rFonts w:ascii="Times New Roman" w:hAnsi="Times New Roman" w:cs="Times New Roman"/>
          <w:sz w:val="24"/>
          <w:lang w:val="en-US"/>
        </w:rPr>
        <w:t>2015, 34:1869-1876.</w:t>
      </w:r>
    </w:p>
    <w:p w14:paraId="3D05DEE3" w14:textId="77777777" w:rsidR="009C7A05" w:rsidRPr="00EF7A21" w:rsidRDefault="009C7A05" w:rsidP="0003167E">
      <w:pPr>
        <w:spacing w:before="120" w:line="480" w:lineRule="auto"/>
        <w:ind w:left="708"/>
        <w:rPr>
          <w:rFonts w:ascii="Times New Roman" w:hAnsi="Times New Roman" w:cs="Times New Roman"/>
          <w:sz w:val="24"/>
          <w:lang w:val="en-US"/>
        </w:rPr>
      </w:pPr>
      <w:r w:rsidRPr="00EF7A21">
        <w:rPr>
          <w:rFonts w:ascii="Times New Roman" w:hAnsi="Times New Roman" w:cs="Times New Roman"/>
          <w:sz w:val="24"/>
          <w:lang w:val="en-US"/>
        </w:rPr>
        <w:t>Koplan JP, Brownell KD: Response of the food and beverage industry to the obesity threat. JAMA 2010, 304:1487-1488.</w:t>
      </w:r>
    </w:p>
    <w:p w14:paraId="25447F23" w14:textId="77777777" w:rsidR="009C7A05" w:rsidRPr="00EF7A21" w:rsidRDefault="009C7A05" w:rsidP="0003167E">
      <w:pPr>
        <w:spacing w:before="120" w:line="480" w:lineRule="auto"/>
        <w:ind w:left="708"/>
        <w:rPr>
          <w:rFonts w:ascii="Times New Roman" w:hAnsi="Times New Roman" w:cs="Times New Roman"/>
          <w:sz w:val="24"/>
          <w:lang w:val="en-US"/>
        </w:rPr>
      </w:pPr>
      <w:r w:rsidRPr="00EF7A21">
        <w:rPr>
          <w:rFonts w:ascii="Times New Roman" w:hAnsi="Times New Roman" w:cs="Times New Roman"/>
          <w:sz w:val="24"/>
          <w:lang w:val="en-US"/>
        </w:rPr>
        <w:t>Mialon M, Swinburn B, Sacks G: A proposed approach to systematically identify and monitor the corporate political activity of the food industry with respect to public health using publicly available information. Obes Rev 2015, 16:519-530.</w:t>
      </w:r>
    </w:p>
    <w:p w14:paraId="4FCE1EEE" w14:textId="77777777" w:rsidR="009C7A05" w:rsidRPr="00EF7A21" w:rsidRDefault="009C7A05" w:rsidP="0003167E">
      <w:pPr>
        <w:spacing w:before="120" w:line="480" w:lineRule="auto"/>
        <w:ind w:left="708"/>
        <w:rPr>
          <w:rFonts w:ascii="Times New Roman" w:hAnsi="Times New Roman" w:cs="Times New Roman"/>
          <w:sz w:val="24"/>
          <w:lang w:val="en-US"/>
        </w:rPr>
      </w:pPr>
      <w:r w:rsidRPr="00EF7A21">
        <w:rPr>
          <w:rFonts w:ascii="Times New Roman" w:hAnsi="Times New Roman" w:cs="Times New Roman"/>
          <w:sz w:val="24"/>
          <w:lang w:val="en-US"/>
        </w:rPr>
        <w:t>Brownell KD: Thinking forward: the quicksand of appeasing the food industry. PLoS Med 2012, 9:e1001254.</w:t>
      </w:r>
    </w:p>
    <w:p w14:paraId="318579A9" w14:textId="77777777" w:rsidR="009C7A05" w:rsidRPr="00EF7A21" w:rsidRDefault="009C7A05" w:rsidP="0003167E">
      <w:pPr>
        <w:spacing w:before="120" w:line="480" w:lineRule="auto"/>
        <w:ind w:left="708"/>
        <w:rPr>
          <w:rFonts w:ascii="Times New Roman" w:hAnsi="Times New Roman" w:cs="Times New Roman"/>
          <w:sz w:val="24"/>
          <w:lang w:val="en-US"/>
        </w:rPr>
      </w:pPr>
      <w:r w:rsidRPr="00EF7A21">
        <w:rPr>
          <w:rFonts w:ascii="Times New Roman" w:hAnsi="Times New Roman" w:cs="Times New Roman"/>
          <w:sz w:val="24"/>
          <w:lang w:val="en-US"/>
        </w:rPr>
        <w:lastRenderedPageBreak/>
        <w:t>Ng SW, Popkin BM: The Healthy Weight Commitment Foundation pledge: calories purchased by U.S. households with children, 2000-2012. Am J Prev Med 2014, 47:520-530.</w:t>
      </w:r>
    </w:p>
    <w:p w14:paraId="68992321" w14:textId="77777777" w:rsidR="009C7A05" w:rsidRPr="00EF7A21" w:rsidRDefault="009C7A05" w:rsidP="0003167E">
      <w:pPr>
        <w:spacing w:before="120" w:line="480" w:lineRule="auto"/>
        <w:ind w:left="708"/>
        <w:rPr>
          <w:rFonts w:ascii="Times New Roman" w:hAnsi="Times New Roman" w:cs="Times New Roman"/>
          <w:sz w:val="24"/>
          <w:lang w:val="en-US"/>
        </w:rPr>
      </w:pPr>
      <w:r w:rsidRPr="00EF7A21">
        <w:rPr>
          <w:rFonts w:ascii="Times New Roman" w:hAnsi="Times New Roman" w:cs="Times New Roman"/>
          <w:sz w:val="24"/>
          <w:lang w:val="en-US"/>
        </w:rPr>
        <w:t>Ng SW, Slining MM, Popkin BM: The Healthy Weight Commitment Foundation Pledge: Calories Sold from U.S. Consumer Packaged Goods, 2007–2012. Am J Prev Med 2014, 47:508-519.</w:t>
      </w:r>
    </w:p>
    <w:p w14:paraId="55E5A7EA" w14:textId="77777777" w:rsidR="009C7A05" w:rsidRPr="00EF7A21" w:rsidRDefault="009C7A05" w:rsidP="0003167E">
      <w:pPr>
        <w:spacing w:before="120" w:line="480" w:lineRule="auto"/>
        <w:ind w:left="708"/>
        <w:rPr>
          <w:rFonts w:ascii="Times New Roman" w:hAnsi="Times New Roman" w:cs="Times New Roman"/>
          <w:sz w:val="24"/>
          <w:lang w:val="en-US"/>
        </w:rPr>
      </w:pPr>
      <w:r w:rsidRPr="00EF7A21">
        <w:rPr>
          <w:rFonts w:ascii="Times New Roman" w:hAnsi="Times New Roman" w:cs="Times New Roman"/>
          <w:sz w:val="24"/>
          <w:lang w:val="en-US"/>
        </w:rPr>
        <w:t>Nixon L, Mejia P, Cheyne A, Wilking C, Dorfman L, Daynard R: "We're Part of the Solution": Evolution of the Food and Beverage Industry's Framing of Obesity Concerns Between 2000 and 2012. Am J Public Health 2015, 105:2228-2236.</w:t>
      </w:r>
    </w:p>
    <w:p w14:paraId="6667B0AB" w14:textId="77777777" w:rsidR="009C7A05" w:rsidRPr="00EF7A21" w:rsidRDefault="009C7A05" w:rsidP="0003167E">
      <w:pPr>
        <w:spacing w:before="120" w:line="480" w:lineRule="auto"/>
        <w:ind w:left="708"/>
        <w:rPr>
          <w:rFonts w:ascii="Times New Roman" w:hAnsi="Times New Roman" w:cs="Times New Roman"/>
          <w:sz w:val="24"/>
          <w:lang w:val="en-US"/>
        </w:rPr>
      </w:pPr>
      <w:r w:rsidRPr="00EF7A21">
        <w:rPr>
          <w:rFonts w:ascii="Times New Roman" w:hAnsi="Times New Roman" w:cs="Times New Roman"/>
          <w:sz w:val="24"/>
          <w:lang w:val="en-US"/>
        </w:rPr>
        <w:t>Sacks G, Swinburn B, Kraak V, Downs S, Walker C, Barquera S, Friel S, Hawkes C, Kelly B, Kumanyika S, et al: A proposed approach to monitor private-sector policies and practices related to food environments, obesity and non-communicable disease prevention. Obes Rev 2013, 14:38-48.</w:t>
      </w:r>
    </w:p>
    <w:p w14:paraId="32F18935" w14:textId="77777777" w:rsidR="009C7A05" w:rsidRPr="00EF7A21" w:rsidRDefault="009C7A05" w:rsidP="0003167E">
      <w:pPr>
        <w:spacing w:before="120" w:line="480" w:lineRule="auto"/>
        <w:ind w:left="708"/>
        <w:rPr>
          <w:rFonts w:ascii="Times New Roman" w:hAnsi="Times New Roman" w:cs="Times New Roman"/>
          <w:sz w:val="24"/>
          <w:lang w:val="en-US"/>
        </w:rPr>
      </w:pPr>
      <w:r w:rsidRPr="00EF7A21">
        <w:rPr>
          <w:rFonts w:ascii="Times New Roman" w:hAnsi="Times New Roman" w:cs="Times New Roman"/>
          <w:sz w:val="24"/>
          <w:lang w:val="en-US"/>
        </w:rPr>
        <w:t>Scott C, Hawkins B, Knai C: Food and beverage product reformulation as a corporate political strategy. Soc Sci Med 2017, 172:37-45.</w:t>
      </w:r>
    </w:p>
    <w:p w14:paraId="4AA400BF" w14:textId="4207B4C1" w:rsidR="009C7A05" w:rsidRPr="00EF7A21" w:rsidRDefault="009C7A05" w:rsidP="009D3E18">
      <w:pPr>
        <w:spacing w:before="120" w:line="480" w:lineRule="auto"/>
        <w:ind w:left="708"/>
        <w:rPr>
          <w:rFonts w:ascii="Times New Roman" w:hAnsi="Times New Roman" w:cs="Times New Roman"/>
          <w:sz w:val="24"/>
          <w:lang w:val="en-US"/>
        </w:rPr>
      </w:pPr>
      <w:r w:rsidRPr="00EF7A21">
        <w:rPr>
          <w:rFonts w:ascii="Times New Roman" w:hAnsi="Times New Roman" w:cs="Times New Roman"/>
          <w:sz w:val="24"/>
          <w:lang w:val="en-US"/>
        </w:rPr>
        <w:t>Sharma LL, Teret SP, Brownell KD: The food industry and self-regulation: standards to promote success and to avoid public health failures. Am J Public Health 2010, 100:240-246.</w:t>
      </w:r>
    </w:p>
    <w:p w14:paraId="677FD268" w14:textId="01E77114" w:rsidR="000D2443" w:rsidRPr="009D3E18" w:rsidRDefault="00A872E8" w:rsidP="0003167E">
      <w:pPr>
        <w:pStyle w:val="berschrift1"/>
        <w:numPr>
          <w:ilvl w:val="0"/>
          <w:numId w:val="1"/>
        </w:numPr>
        <w:spacing w:line="480" w:lineRule="auto"/>
        <w:rPr>
          <w:rFonts w:ascii="Times New Roman" w:hAnsi="Times New Roman" w:cs="Times New Roman"/>
          <w:b/>
          <w:color w:val="auto"/>
          <w:sz w:val="28"/>
          <w:lang w:val="en-US"/>
        </w:rPr>
      </w:pPr>
      <w:bookmarkStart w:id="7" w:name="_Toc479009888"/>
      <w:r w:rsidRPr="009D3E18">
        <w:rPr>
          <w:rFonts w:ascii="Times New Roman" w:hAnsi="Times New Roman" w:cs="Times New Roman"/>
          <w:b/>
          <w:color w:val="auto"/>
          <w:sz w:val="28"/>
          <w:lang w:val="en-US"/>
        </w:rPr>
        <w:t>Research team</w:t>
      </w:r>
      <w:bookmarkEnd w:id="7"/>
    </w:p>
    <w:p w14:paraId="2DB7D7E5" w14:textId="77777777" w:rsidR="00EC3216" w:rsidRPr="00EF7A21" w:rsidRDefault="00EC3216" w:rsidP="0003167E">
      <w:pPr>
        <w:spacing w:line="480" w:lineRule="auto"/>
        <w:rPr>
          <w:rFonts w:ascii="Times New Roman" w:hAnsi="Times New Roman" w:cs="Times New Roman"/>
          <w:sz w:val="24"/>
          <w:lang w:val="en-US"/>
        </w:rPr>
      </w:pPr>
    </w:p>
    <w:p w14:paraId="00E22631" w14:textId="28C50FDE" w:rsidR="00A872E8" w:rsidRPr="00EF7A21" w:rsidRDefault="00A872E8" w:rsidP="0003167E">
      <w:pPr>
        <w:spacing w:line="480" w:lineRule="auto"/>
        <w:rPr>
          <w:rFonts w:ascii="Times New Roman" w:hAnsi="Times New Roman" w:cs="Times New Roman"/>
          <w:sz w:val="24"/>
          <w:lang w:val="en-US"/>
        </w:rPr>
      </w:pPr>
      <w:r w:rsidRPr="00EF7A21">
        <w:rPr>
          <w:rFonts w:ascii="Times New Roman" w:hAnsi="Times New Roman" w:cs="Times New Roman"/>
          <w:sz w:val="24"/>
          <w:lang w:val="en-US"/>
        </w:rPr>
        <w:t>Following the recommendations of the Consolidated Criteria for Reporting Qualitative Studies (COREQ) checklist, we report details on the composition of our research</w:t>
      </w:r>
      <w:r w:rsidR="00C77B9B" w:rsidRPr="00EF7A21">
        <w:rPr>
          <w:rFonts w:ascii="Times New Roman" w:hAnsi="Times New Roman" w:cs="Times New Roman"/>
          <w:sz w:val="24"/>
          <w:lang w:val="en-US"/>
        </w:rPr>
        <w:t xml:space="preserve"> team</w:t>
      </w:r>
      <w:r w:rsidRPr="00EF7A21">
        <w:rPr>
          <w:rFonts w:ascii="Times New Roman" w:hAnsi="Times New Roman" w:cs="Times New Roman"/>
          <w:sz w:val="24"/>
          <w:lang w:val="en-US"/>
        </w:rPr>
        <w:t xml:space="preserve">, using the domains proposed in the COREQ checklist. </w:t>
      </w:r>
    </w:p>
    <w:p w14:paraId="7EDFC98A" w14:textId="77777777" w:rsidR="00A872E8" w:rsidRPr="00EF7A21" w:rsidRDefault="00A872E8" w:rsidP="0003167E">
      <w:pPr>
        <w:spacing w:line="480" w:lineRule="auto"/>
        <w:rPr>
          <w:rFonts w:ascii="Times New Roman" w:hAnsi="Times New Roman" w:cs="Times New Roman"/>
          <w:sz w:val="24"/>
          <w:lang w:val="en-US"/>
        </w:rPr>
      </w:pPr>
    </w:p>
    <w:p w14:paraId="6A43A59F" w14:textId="77777777" w:rsidR="00EC3216" w:rsidRPr="00EF7A21" w:rsidRDefault="00A872E8" w:rsidP="0003167E">
      <w:pPr>
        <w:spacing w:line="480" w:lineRule="auto"/>
        <w:rPr>
          <w:rFonts w:ascii="Times New Roman" w:eastAsia="Times New Roman" w:hAnsi="Times New Roman" w:cs="Times New Roman"/>
          <w:b/>
          <w:sz w:val="24"/>
          <w:lang w:val="en-US" w:eastAsia="de-DE"/>
        </w:rPr>
      </w:pPr>
      <w:r w:rsidRPr="00EF7A21">
        <w:rPr>
          <w:rFonts w:ascii="Times New Roman" w:eastAsia="Times New Roman" w:hAnsi="Times New Roman" w:cs="Times New Roman"/>
          <w:b/>
          <w:sz w:val="24"/>
          <w:lang w:val="en-US" w:eastAsia="de-DE"/>
        </w:rPr>
        <w:lastRenderedPageBreak/>
        <w:t>Credentials: What were the researcher’s credentials? E.g. PhD, MD</w:t>
      </w:r>
    </w:p>
    <w:p w14:paraId="15E930CF" w14:textId="77777777" w:rsidR="00CF391B" w:rsidRPr="00EF7A21" w:rsidRDefault="00CF391B" w:rsidP="0003167E">
      <w:pPr>
        <w:spacing w:line="480" w:lineRule="auto"/>
        <w:ind w:left="708"/>
        <w:rPr>
          <w:rFonts w:ascii="Times New Roman" w:eastAsia="Times New Roman" w:hAnsi="Times New Roman" w:cs="Times New Roman"/>
          <w:sz w:val="24"/>
          <w:lang w:val="en-US" w:eastAsia="de-DE"/>
        </w:rPr>
      </w:pPr>
      <w:r w:rsidRPr="00EF7A21">
        <w:rPr>
          <w:rFonts w:ascii="Times New Roman" w:eastAsia="Times New Roman" w:hAnsi="Times New Roman" w:cs="Times New Roman"/>
          <w:sz w:val="24"/>
          <w:lang w:val="en-US" w:eastAsia="de-DE"/>
        </w:rPr>
        <w:t>PvP: MA (Politics, Economics and Law), MSc (Global Politics), cand. med.</w:t>
      </w:r>
    </w:p>
    <w:p w14:paraId="2E02217C" w14:textId="77777777" w:rsidR="00CF391B" w:rsidRPr="00EF7A21" w:rsidRDefault="00CF391B" w:rsidP="0003167E">
      <w:pPr>
        <w:spacing w:line="480" w:lineRule="auto"/>
        <w:ind w:left="708"/>
        <w:rPr>
          <w:rFonts w:ascii="Times New Roman" w:eastAsia="Times New Roman" w:hAnsi="Times New Roman" w:cs="Times New Roman"/>
          <w:sz w:val="24"/>
          <w:lang w:val="en-US" w:eastAsia="de-DE"/>
        </w:rPr>
      </w:pPr>
      <w:r w:rsidRPr="00EF7A21">
        <w:rPr>
          <w:rFonts w:ascii="Times New Roman" w:eastAsia="Times New Roman" w:hAnsi="Times New Roman" w:cs="Times New Roman"/>
          <w:sz w:val="24"/>
          <w:lang w:val="en-US" w:eastAsia="de-DE"/>
        </w:rPr>
        <w:t>JMS: MD, BSc (Geography), PhD candidate (Public Health and Epidemiology)</w:t>
      </w:r>
    </w:p>
    <w:p w14:paraId="22CB52F0" w14:textId="5BE46670" w:rsidR="00CF391B" w:rsidRPr="00EF7A21" w:rsidRDefault="00CF391B" w:rsidP="0003167E">
      <w:pPr>
        <w:spacing w:line="480" w:lineRule="auto"/>
        <w:ind w:left="708"/>
        <w:rPr>
          <w:rFonts w:ascii="Times New Roman" w:eastAsia="Times New Roman" w:hAnsi="Times New Roman" w:cs="Times New Roman"/>
          <w:sz w:val="24"/>
          <w:lang w:val="en-US" w:eastAsia="de-DE"/>
        </w:rPr>
      </w:pPr>
      <w:r w:rsidRPr="00EF7A21">
        <w:rPr>
          <w:rFonts w:ascii="Times New Roman" w:eastAsia="Times New Roman" w:hAnsi="Times New Roman" w:cs="Times New Roman"/>
          <w:sz w:val="24"/>
          <w:lang w:val="en-US" w:eastAsia="de-DE"/>
        </w:rPr>
        <w:t>TLH: Dip</w:t>
      </w:r>
      <w:r w:rsidR="00C77B9B" w:rsidRPr="00EF7A21">
        <w:rPr>
          <w:rFonts w:ascii="Times New Roman" w:eastAsia="Times New Roman" w:hAnsi="Times New Roman" w:cs="Times New Roman"/>
          <w:sz w:val="24"/>
          <w:lang w:val="en-US" w:eastAsia="de-DE"/>
        </w:rPr>
        <w:t>l</w:t>
      </w:r>
      <w:r w:rsidRPr="00EF7A21">
        <w:rPr>
          <w:rFonts w:ascii="Times New Roman" w:eastAsia="Times New Roman" w:hAnsi="Times New Roman" w:cs="Times New Roman"/>
          <w:sz w:val="24"/>
          <w:lang w:val="en-US" w:eastAsia="de-DE"/>
        </w:rPr>
        <w:t>; MSc equivalent (Health Economics)</w:t>
      </w:r>
    </w:p>
    <w:p w14:paraId="6D398033" w14:textId="77777777" w:rsidR="00CF391B" w:rsidRPr="00EF7A21" w:rsidRDefault="00CF391B" w:rsidP="0003167E">
      <w:pPr>
        <w:spacing w:line="480" w:lineRule="auto"/>
        <w:ind w:left="708"/>
        <w:rPr>
          <w:rFonts w:ascii="Times New Roman" w:eastAsia="Times New Roman" w:hAnsi="Times New Roman" w:cs="Times New Roman"/>
          <w:sz w:val="24"/>
          <w:lang w:val="en-US" w:eastAsia="de-DE"/>
        </w:rPr>
      </w:pPr>
      <w:r w:rsidRPr="00EF7A21">
        <w:rPr>
          <w:rFonts w:ascii="Times New Roman" w:eastAsia="Times New Roman" w:hAnsi="Times New Roman" w:cs="Times New Roman"/>
          <w:sz w:val="24"/>
          <w:lang w:val="en-US" w:eastAsia="de-DE"/>
        </w:rPr>
        <w:t>RL: MD, Professor of Internal Medicine</w:t>
      </w:r>
    </w:p>
    <w:p w14:paraId="51F81B83" w14:textId="77777777" w:rsidR="00CF391B" w:rsidRPr="00EF7A21" w:rsidRDefault="00CF391B" w:rsidP="0003167E">
      <w:pPr>
        <w:spacing w:line="480" w:lineRule="auto"/>
        <w:ind w:left="708"/>
        <w:rPr>
          <w:rFonts w:ascii="Times New Roman" w:eastAsia="Times New Roman" w:hAnsi="Times New Roman" w:cs="Times New Roman"/>
          <w:sz w:val="24"/>
          <w:lang w:val="en-US" w:eastAsia="de-DE"/>
        </w:rPr>
      </w:pPr>
      <w:r w:rsidRPr="00EF7A21">
        <w:rPr>
          <w:rFonts w:ascii="Times New Roman" w:eastAsia="Times New Roman" w:hAnsi="Times New Roman" w:cs="Times New Roman"/>
          <w:sz w:val="24"/>
          <w:lang w:val="en-US" w:eastAsia="de-DE"/>
        </w:rPr>
        <w:t>HH: MD, Professor of Nutritional Medicine</w:t>
      </w:r>
    </w:p>
    <w:p w14:paraId="53824EF8" w14:textId="4CC1094D" w:rsidR="00A872E8" w:rsidRPr="00EF7A21" w:rsidRDefault="00CF391B" w:rsidP="0003167E">
      <w:pPr>
        <w:spacing w:line="480" w:lineRule="auto"/>
        <w:ind w:left="708"/>
        <w:rPr>
          <w:rFonts w:ascii="Times New Roman" w:eastAsia="Times New Roman" w:hAnsi="Times New Roman" w:cs="Times New Roman"/>
          <w:sz w:val="24"/>
          <w:lang w:val="en-US" w:eastAsia="de-DE"/>
        </w:rPr>
      </w:pPr>
      <w:r w:rsidRPr="00EF7A21">
        <w:rPr>
          <w:rFonts w:ascii="Times New Roman" w:eastAsia="Times New Roman" w:hAnsi="Times New Roman" w:cs="Times New Roman"/>
          <w:sz w:val="24"/>
          <w:lang w:val="en-US" w:eastAsia="de-DE"/>
        </w:rPr>
        <w:t>E</w:t>
      </w:r>
      <w:r w:rsidR="007B10D7" w:rsidRPr="00EF7A21">
        <w:rPr>
          <w:rFonts w:ascii="Times New Roman" w:eastAsia="Times New Roman" w:hAnsi="Times New Roman" w:cs="Times New Roman"/>
          <w:sz w:val="24"/>
          <w:lang w:val="en-US" w:eastAsia="de-DE"/>
        </w:rPr>
        <w:t>A</w:t>
      </w:r>
      <w:r w:rsidRPr="00EF7A21">
        <w:rPr>
          <w:rFonts w:ascii="Times New Roman" w:eastAsia="Times New Roman" w:hAnsi="Times New Roman" w:cs="Times New Roman"/>
          <w:sz w:val="24"/>
          <w:lang w:val="en-US" w:eastAsia="de-DE"/>
        </w:rPr>
        <w:t>R: BA and MA (Oxon, Biological Sciences), PhD (Public Health and Epidemiology)</w:t>
      </w:r>
    </w:p>
    <w:p w14:paraId="412E8250" w14:textId="77777777" w:rsidR="00CF391B" w:rsidRPr="00EF7A21" w:rsidRDefault="00CF391B" w:rsidP="0003167E">
      <w:pPr>
        <w:spacing w:line="480" w:lineRule="auto"/>
        <w:rPr>
          <w:rFonts w:ascii="Times New Roman" w:eastAsia="Times New Roman" w:hAnsi="Times New Roman" w:cs="Times New Roman"/>
          <w:sz w:val="24"/>
          <w:lang w:val="en-US" w:eastAsia="de-DE"/>
        </w:rPr>
      </w:pPr>
    </w:p>
    <w:p w14:paraId="491C6852" w14:textId="77777777" w:rsidR="00A872E8" w:rsidRPr="00EF7A21" w:rsidRDefault="00A872E8" w:rsidP="0003167E">
      <w:pPr>
        <w:spacing w:line="480" w:lineRule="auto"/>
        <w:rPr>
          <w:rFonts w:ascii="Times New Roman" w:eastAsia="Times New Roman" w:hAnsi="Times New Roman" w:cs="Times New Roman"/>
          <w:b/>
          <w:sz w:val="24"/>
          <w:lang w:val="en-US" w:eastAsia="de-DE"/>
        </w:rPr>
      </w:pPr>
      <w:r w:rsidRPr="00EF7A21">
        <w:rPr>
          <w:rFonts w:ascii="Times New Roman" w:eastAsia="Times New Roman" w:hAnsi="Times New Roman" w:cs="Times New Roman"/>
          <w:b/>
          <w:sz w:val="24"/>
          <w:lang w:val="en-US" w:eastAsia="de-DE"/>
        </w:rPr>
        <w:t>Occupation: What was their occupation at the time of the study?</w:t>
      </w:r>
    </w:p>
    <w:p w14:paraId="79672E46" w14:textId="77777777" w:rsidR="00CF391B" w:rsidRPr="00EF7A21" w:rsidRDefault="00CF391B" w:rsidP="0003167E">
      <w:pPr>
        <w:spacing w:line="480" w:lineRule="auto"/>
        <w:ind w:left="708"/>
        <w:rPr>
          <w:rFonts w:ascii="Times New Roman" w:eastAsia="Times New Roman" w:hAnsi="Times New Roman" w:cs="Times New Roman"/>
          <w:sz w:val="24"/>
          <w:lang w:val="en-US" w:eastAsia="de-DE"/>
        </w:rPr>
      </w:pPr>
      <w:r w:rsidRPr="00EF7A21">
        <w:rPr>
          <w:rFonts w:ascii="Times New Roman" w:eastAsia="Times New Roman" w:hAnsi="Times New Roman" w:cs="Times New Roman"/>
          <w:sz w:val="24"/>
          <w:lang w:val="en-US" w:eastAsia="de-DE"/>
        </w:rPr>
        <w:t>PvP: Medical student</w:t>
      </w:r>
    </w:p>
    <w:p w14:paraId="06673163" w14:textId="77777777" w:rsidR="00CF391B" w:rsidRPr="00EF7A21" w:rsidRDefault="00CF391B" w:rsidP="0003167E">
      <w:pPr>
        <w:spacing w:line="480" w:lineRule="auto"/>
        <w:ind w:left="708"/>
        <w:rPr>
          <w:rFonts w:ascii="Times New Roman" w:eastAsia="Times New Roman" w:hAnsi="Times New Roman" w:cs="Times New Roman"/>
          <w:sz w:val="24"/>
          <w:lang w:val="en-US" w:eastAsia="de-DE"/>
        </w:rPr>
      </w:pPr>
      <w:r w:rsidRPr="00EF7A21">
        <w:rPr>
          <w:rFonts w:ascii="Times New Roman" w:eastAsia="Times New Roman" w:hAnsi="Times New Roman" w:cs="Times New Roman"/>
          <w:sz w:val="24"/>
          <w:lang w:val="en-US" w:eastAsia="de-DE"/>
        </w:rPr>
        <w:t xml:space="preserve">JMS: PhD candidate </w:t>
      </w:r>
    </w:p>
    <w:p w14:paraId="3FDE637A" w14:textId="77777777" w:rsidR="00CF391B" w:rsidRPr="00EF7A21" w:rsidRDefault="00CF391B" w:rsidP="0003167E">
      <w:pPr>
        <w:spacing w:line="480" w:lineRule="auto"/>
        <w:ind w:left="708"/>
        <w:rPr>
          <w:rFonts w:ascii="Times New Roman" w:eastAsia="Times New Roman" w:hAnsi="Times New Roman" w:cs="Times New Roman"/>
          <w:sz w:val="24"/>
          <w:lang w:val="en-US" w:eastAsia="de-DE"/>
        </w:rPr>
      </w:pPr>
      <w:r w:rsidRPr="00EF7A21">
        <w:rPr>
          <w:rFonts w:ascii="Times New Roman" w:eastAsia="Times New Roman" w:hAnsi="Times New Roman" w:cs="Times New Roman"/>
          <w:sz w:val="24"/>
          <w:lang w:val="en-US" w:eastAsia="de-DE"/>
        </w:rPr>
        <w:t>TLH: Junior researcher</w:t>
      </w:r>
    </w:p>
    <w:p w14:paraId="519B2838" w14:textId="77777777" w:rsidR="00CF391B" w:rsidRPr="00EF7A21" w:rsidRDefault="00CF391B" w:rsidP="0003167E">
      <w:pPr>
        <w:spacing w:line="480" w:lineRule="auto"/>
        <w:ind w:left="708"/>
        <w:rPr>
          <w:rFonts w:ascii="Times New Roman" w:eastAsia="Times New Roman" w:hAnsi="Times New Roman" w:cs="Times New Roman"/>
          <w:sz w:val="24"/>
          <w:lang w:val="en-US" w:eastAsia="de-DE"/>
        </w:rPr>
      </w:pPr>
      <w:r w:rsidRPr="00EF7A21">
        <w:rPr>
          <w:rFonts w:ascii="Times New Roman" w:eastAsia="Times New Roman" w:hAnsi="Times New Roman" w:cs="Times New Roman"/>
          <w:sz w:val="24"/>
          <w:lang w:val="en-US" w:eastAsia="de-DE"/>
        </w:rPr>
        <w:t>RL: Emeritus professor</w:t>
      </w:r>
    </w:p>
    <w:p w14:paraId="4862D192" w14:textId="77777777" w:rsidR="00CF391B" w:rsidRPr="00EF7A21" w:rsidRDefault="00CF391B" w:rsidP="0003167E">
      <w:pPr>
        <w:spacing w:line="480" w:lineRule="auto"/>
        <w:ind w:left="708"/>
        <w:rPr>
          <w:rFonts w:ascii="Times New Roman" w:eastAsia="Times New Roman" w:hAnsi="Times New Roman" w:cs="Times New Roman"/>
          <w:sz w:val="24"/>
          <w:lang w:val="en-US" w:eastAsia="de-DE"/>
        </w:rPr>
      </w:pPr>
      <w:r w:rsidRPr="00EF7A21">
        <w:rPr>
          <w:rFonts w:ascii="Times New Roman" w:eastAsia="Times New Roman" w:hAnsi="Times New Roman" w:cs="Times New Roman"/>
          <w:sz w:val="24"/>
          <w:lang w:val="en-US" w:eastAsia="de-DE"/>
        </w:rPr>
        <w:t>HH: University professor</w:t>
      </w:r>
    </w:p>
    <w:p w14:paraId="55651E3D" w14:textId="4B86E7E8" w:rsidR="009D6B19" w:rsidRPr="00EF7A21" w:rsidRDefault="00CF391B" w:rsidP="0003167E">
      <w:pPr>
        <w:spacing w:line="480" w:lineRule="auto"/>
        <w:ind w:left="708"/>
        <w:rPr>
          <w:rFonts w:ascii="Times New Roman" w:eastAsia="Times New Roman" w:hAnsi="Times New Roman" w:cs="Times New Roman"/>
          <w:sz w:val="24"/>
          <w:lang w:val="en-US" w:eastAsia="de-DE"/>
        </w:rPr>
      </w:pPr>
      <w:r w:rsidRPr="00EF7A21">
        <w:rPr>
          <w:rFonts w:ascii="Times New Roman" w:eastAsia="Times New Roman" w:hAnsi="Times New Roman" w:cs="Times New Roman"/>
          <w:sz w:val="24"/>
          <w:lang w:val="en-US" w:eastAsia="de-DE"/>
        </w:rPr>
        <w:t>E</w:t>
      </w:r>
      <w:r w:rsidR="007B10D7" w:rsidRPr="00EF7A21">
        <w:rPr>
          <w:rFonts w:ascii="Times New Roman" w:eastAsia="Times New Roman" w:hAnsi="Times New Roman" w:cs="Times New Roman"/>
          <w:sz w:val="24"/>
          <w:lang w:val="en-US" w:eastAsia="de-DE"/>
        </w:rPr>
        <w:t>A</w:t>
      </w:r>
      <w:r w:rsidRPr="00EF7A21">
        <w:rPr>
          <w:rFonts w:ascii="Times New Roman" w:eastAsia="Times New Roman" w:hAnsi="Times New Roman" w:cs="Times New Roman"/>
          <w:sz w:val="24"/>
          <w:lang w:val="en-US" w:eastAsia="de-DE"/>
        </w:rPr>
        <w:t>R: Senior Scientist, Adjunct professor</w:t>
      </w:r>
    </w:p>
    <w:p w14:paraId="6CFC7156" w14:textId="77777777" w:rsidR="00CF391B" w:rsidRPr="00EF7A21" w:rsidRDefault="00CF391B" w:rsidP="0003167E">
      <w:pPr>
        <w:spacing w:line="480" w:lineRule="auto"/>
        <w:rPr>
          <w:rFonts w:ascii="Times New Roman" w:hAnsi="Times New Roman" w:cs="Times New Roman"/>
          <w:sz w:val="24"/>
          <w:lang w:val="en-US"/>
        </w:rPr>
      </w:pPr>
    </w:p>
    <w:p w14:paraId="23460053" w14:textId="77777777" w:rsidR="009D6B19" w:rsidRPr="00EF7A21" w:rsidRDefault="009D6B19" w:rsidP="0003167E">
      <w:pPr>
        <w:spacing w:line="480" w:lineRule="auto"/>
        <w:rPr>
          <w:rFonts w:ascii="Times New Roman" w:hAnsi="Times New Roman" w:cs="Times New Roman"/>
          <w:b/>
          <w:sz w:val="24"/>
          <w:lang w:val="en-US"/>
        </w:rPr>
      </w:pPr>
      <w:r w:rsidRPr="00EF7A21">
        <w:rPr>
          <w:rFonts w:ascii="Times New Roman" w:eastAsia="Times New Roman" w:hAnsi="Times New Roman" w:cs="Times New Roman"/>
          <w:b/>
          <w:sz w:val="24"/>
          <w:lang w:val="en-US" w:eastAsia="de-DE"/>
        </w:rPr>
        <w:t>Gender: Was the researcher male or female?</w:t>
      </w:r>
    </w:p>
    <w:p w14:paraId="46B15DBA" w14:textId="77777777" w:rsidR="00CF391B" w:rsidRPr="00EF7A21" w:rsidRDefault="00CF391B" w:rsidP="0003167E">
      <w:pPr>
        <w:spacing w:line="480" w:lineRule="auto"/>
        <w:ind w:left="708"/>
        <w:rPr>
          <w:rFonts w:ascii="Times New Roman" w:eastAsia="Times New Roman" w:hAnsi="Times New Roman" w:cs="Times New Roman"/>
          <w:sz w:val="24"/>
          <w:lang w:val="en-US" w:eastAsia="de-DE"/>
        </w:rPr>
      </w:pPr>
      <w:r w:rsidRPr="00EF7A21">
        <w:rPr>
          <w:rFonts w:ascii="Times New Roman" w:eastAsia="Times New Roman" w:hAnsi="Times New Roman" w:cs="Times New Roman"/>
          <w:sz w:val="24"/>
          <w:lang w:val="en-US" w:eastAsia="de-DE"/>
        </w:rPr>
        <w:t>PvP: Male</w:t>
      </w:r>
    </w:p>
    <w:p w14:paraId="1D657992" w14:textId="77777777" w:rsidR="00CF391B" w:rsidRPr="00EF7A21" w:rsidRDefault="00CF391B" w:rsidP="0003167E">
      <w:pPr>
        <w:spacing w:line="480" w:lineRule="auto"/>
        <w:ind w:left="708"/>
        <w:rPr>
          <w:rFonts w:ascii="Times New Roman" w:eastAsia="Times New Roman" w:hAnsi="Times New Roman" w:cs="Times New Roman"/>
          <w:sz w:val="24"/>
          <w:lang w:val="en-US" w:eastAsia="de-DE"/>
        </w:rPr>
      </w:pPr>
      <w:r w:rsidRPr="00EF7A21">
        <w:rPr>
          <w:rFonts w:ascii="Times New Roman" w:eastAsia="Times New Roman" w:hAnsi="Times New Roman" w:cs="Times New Roman"/>
          <w:sz w:val="24"/>
          <w:lang w:val="en-US" w:eastAsia="de-DE"/>
        </w:rPr>
        <w:t>JMS: Male</w:t>
      </w:r>
    </w:p>
    <w:p w14:paraId="58F59713" w14:textId="77777777" w:rsidR="00CF391B" w:rsidRPr="00EF7A21" w:rsidRDefault="00CF391B" w:rsidP="0003167E">
      <w:pPr>
        <w:spacing w:line="480" w:lineRule="auto"/>
        <w:ind w:left="708"/>
        <w:rPr>
          <w:rFonts w:ascii="Times New Roman" w:eastAsia="Times New Roman" w:hAnsi="Times New Roman" w:cs="Times New Roman"/>
          <w:sz w:val="24"/>
          <w:lang w:val="en-US" w:eastAsia="de-DE"/>
        </w:rPr>
      </w:pPr>
      <w:r w:rsidRPr="00EF7A21">
        <w:rPr>
          <w:rFonts w:ascii="Times New Roman" w:eastAsia="Times New Roman" w:hAnsi="Times New Roman" w:cs="Times New Roman"/>
          <w:sz w:val="24"/>
          <w:lang w:val="en-US" w:eastAsia="de-DE"/>
        </w:rPr>
        <w:t>TLH: Male</w:t>
      </w:r>
    </w:p>
    <w:p w14:paraId="60B1A737" w14:textId="77777777" w:rsidR="00CF391B" w:rsidRPr="00EF7A21" w:rsidRDefault="00CF391B" w:rsidP="0003167E">
      <w:pPr>
        <w:spacing w:line="480" w:lineRule="auto"/>
        <w:ind w:left="708"/>
        <w:rPr>
          <w:rFonts w:ascii="Times New Roman" w:eastAsia="Times New Roman" w:hAnsi="Times New Roman" w:cs="Times New Roman"/>
          <w:sz w:val="24"/>
          <w:lang w:val="en-US" w:eastAsia="de-DE"/>
        </w:rPr>
      </w:pPr>
      <w:r w:rsidRPr="00EF7A21">
        <w:rPr>
          <w:rFonts w:ascii="Times New Roman" w:eastAsia="Times New Roman" w:hAnsi="Times New Roman" w:cs="Times New Roman"/>
          <w:sz w:val="24"/>
          <w:lang w:val="en-US" w:eastAsia="de-DE"/>
        </w:rPr>
        <w:t>RL: Male</w:t>
      </w:r>
    </w:p>
    <w:p w14:paraId="1A68D7BA" w14:textId="77777777" w:rsidR="00CF391B" w:rsidRPr="00EF7A21" w:rsidRDefault="00CF391B" w:rsidP="0003167E">
      <w:pPr>
        <w:spacing w:line="480" w:lineRule="auto"/>
        <w:ind w:left="708"/>
        <w:rPr>
          <w:rFonts w:ascii="Times New Roman" w:eastAsia="Times New Roman" w:hAnsi="Times New Roman" w:cs="Times New Roman"/>
          <w:sz w:val="24"/>
          <w:lang w:val="en-US" w:eastAsia="de-DE"/>
        </w:rPr>
      </w:pPr>
      <w:r w:rsidRPr="00EF7A21">
        <w:rPr>
          <w:rFonts w:ascii="Times New Roman" w:eastAsia="Times New Roman" w:hAnsi="Times New Roman" w:cs="Times New Roman"/>
          <w:sz w:val="24"/>
          <w:lang w:val="en-US" w:eastAsia="de-DE"/>
        </w:rPr>
        <w:t>HH: Male</w:t>
      </w:r>
    </w:p>
    <w:p w14:paraId="178CE681" w14:textId="75872261" w:rsidR="009D6B19" w:rsidRPr="00EF7A21" w:rsidRDefault="00CF391B" w:rsidP="0003167E">
      <w:pPr>
        <w:spacing w:line="480" w:lineRule="auto"/>
        <w:ind w:left="708"/>
        <w:rPr>
          <w:rFonts w:ascii="Times New Roman" w:eastAsia="Times New Roman" w:hAnsi="Times New Roman" w:cs="Times New Roman"/>
          <w:sz w:val="24"/>
          <w:lang w:val="en-US" w:eastAsia="de-DE"/>
        </w:rPr>
      </w:pPr>
      <w:r w:rsidRPr="00EF7A21">
        <w:rPr>
          <w:rFonts w:ascii="Times New Roman" w:eastAsia="Times New Roman" w:hAnsi="Times New Roman" w:cs="Times New Roman"/>
          <w:sz w:val="24"/>
          <w:lang w:val="en-US" w:eastAsia="de-DE"/>
        </w:rPr>
        <w:t>E</w:t>
      </w:r>
      <w:r w:rsidR="007B10D7" w:rsidRPr="00EF7A21">
        <w:rPr>
          <w:rFonts w:ascii="Times New Roman" w:eastAsia="Times New Roman" w:hAnsi="Times New Roman" w:cs="Times New Roman"/>
          <w:sz w:val="24"/>
          <w:lang w:val="en-US" w:eastAsia="de-DE"/>
        </w:rPr>
        <w:t>A</w:t>
      </w:r>
      <w:r w:rsidRPr="00EF7A21">
        <w:rPr>
          <w:rFonts w:ascii="Times New Roman" w:eastAsia="Times New Roman" w:hAnsi="Times New Roman" w:cs="Times New Roman"/>
          <w:sz w:val="24"/>
          <w:lang w:val="en-US" w:eastAsia="de-DE"/>
        </w:rPr>
        <w:t>R: Female</w:t>
      </w:r>
    </w:p>
    <w:p w14:paraId="35AE8246" w14:textId="77777777" w:rsidR="00CF391B" w:rsidRPr="00EF7A21" w:rsidRDefault="00CF391B" w:rsidP="0003167E">
      <w:pPr>
        <w:spacing w:line="480" w:lineRule="auto"/>
        <w:rPr>
          <w:rFonts w:ascii="Times New Roman" w:eastAsia="Times New Roman" w:hAnsi="Times New Roman" w:cs="Times New Roman"/>
          <w:sz w:val="24"/>
          <w:lang w:val="en-US" w:eastAsia="de-DE"/>
        </w:rPr>
      </w:pPr>
    </w:p>
    <w:p w14:paraId="1373A03C" w14:textId="77777777" w:rsidR="009D6B19" w:rsidRPr="00EF7A21" w:rsidRDefault="009D6B19" w:rsidP="0003167E">
      <w:pPr>
        <w:spacing w:line="480" w:lineRule="auto"/>
        <w:rPr>
          <w:rFonts w:ascii="Times New Roman" w:eastAsia="Times New Roman" w:hAnsi="Times New Roman" w:cs="Times New Roman"/>
          <w:b/>
          <w:sz w:val="24"/>
          <w:lang w:val="en-US" w:eastAsia="de-DE"/>
        </w:rPr>
      </w:pPr>
      <w:r w:rsidRPr="00EF7A21">
        <w:rPr>
          <w:rFonts w:ascii="Times New Roman" w:eastAsia="Times New Roman" w:hAnsi="Times New Roman" w:cs="Times New Roman"/>
          <w:b/>
          <w:sz w:val="24"/>
          <w:lang w:val="en-US" w:eastAsia="de-DE"/>
        </w:rPr>
        <w:t>Experience and training: What experience or training did the researcher have?</w:t>
      </w:r>
    </w:p>
    <w:p w14:paraId="55471780" w14:textId="2068B784" w:rsidR="00CF391B" w:rsidRPr="00EF7A21" w:rsidRDefault="00CF391B" w:rsidP="0003167E">
      <w:pPr>
        <w:spacing w:line="480" w:lineRule="auto"/>
        <w:ind w:left="708"/>
        <w:rPr>
          <w:rFonts w:ascii="Times New Roman" w:eastAsia="Times New Roman" w:hAnsi="Times New Roman" w:cs="Times New Roman"/>
          <w:sz w:val="24"/>
          <w:lang w:val="en-US" w:eastAsia="de-DE"/>
        </w:rPr>
      </w:pPr>
      <w:r w:rsidRPr="00EF7A21">
        <w:rPr>
          <w:rFonts w:ascii="Times New Roman" w:eastAsia="Times New Roman" w:hAnsi="Times New Roman" w:cs="Times New Roman"/>
          <w:sz w:val="24"/>
          <w:lang w:val="en-US" w:eastAsia="de-DE"/>
        </w:rPr>
        <w:lastRenderedPageBreak/>
        <w:t>PvP: Evidence-based public health</w:t>
      </w:r>
      <w:r w:rsidR="00C77B9B" w:rsidRPr="00EF7A21">
        <w:rPr>
          <w:rFonts w:ascii="Times New Roman" w:eastAsia="Times New Roman" w:hAnsi="Times New Roman" w:cs="Times New Roman"/>
          <w:sz w:val="24"/>
          <w:lang w:val="en-US" w:eastAsia="de-DE"/>
        </w:rPr>
        <w:t>;</w:t>
      </w:r>
      <w:r w:rsidRPr="00EF7A21">
        <w:rPr>
          <w:rFonts w:ascii="Times New Roman" w:eastAsia="Times New Roman" w:hAnsi="Times New Roman" w:cs="Times New Roman"/>
          <w:sz w:val="24"/>
          <w:lang w:val="en-US" w:eastAsia="de-DE"/>
        </w:rPr>
        <w:t xml:space="preserve"> nutrition and health</w:t>
      </w:r>
      <w:r w:rsidR="00C77B9B" w:rsidRPr="00EF7A21">
        <w:rPr>
          <w:rFonts w:ascii="Times New Roman" w:eastAsia="Times New Roman" w:hAnsi="Times New Roman" w:cs="Times New Roman"/>
          <w:sz w:val="24"/>
          <w:lang w:val="en-US" w:eastAsia="de-DE"/>
        </w:rPr>
        <w:t>;</w:t>
      </w:r>
      <w:r w:rsidRPr="00EF7A21">
        <w:rPr>
          <w:rFonts w:ascii="Times New Roman" w:eastAsia="Times New Roman" w:hAnsi="Times New Roman" w:cs="Times New Roman"/>
          <w:sz w:val="24"/>
          <w:lang w:val="en-US" w:eastAsia="de-DE"/>
        </w:rPr>
        <w:t xml:space="preserve"> qualitative and quantitative social science research methods. </w:t>
      </w:r>
    </w:p>
    <w:p w14:paraId="235D74E0" w14:textId="77777777" w:rsidR="00CF391B" w:rsidRPr="00EF7A21" w:rsidRDefault="00CF391B" w:rsidP="0003167E">
      <w:pPr>
        <w:spacing w:line="480" w:lineRule="auto"/>
        <w:ind w:left="708"/>
        <w:rPr>
          <w:rFonts w:ascii="Times New Roman" w:eastAsia="Times New Roman" w:hAnsi="Times New Roman" w:cs="Times New Roman"/>
          <w:sz w:val="24"/>
          <w:lang w:val="en-US" w:eastAsia="de-DE"/>
        </w:rPr>
      </w:pPr>
      <w:r w:rsidRPr="00EF7A21">
        <w:rPr>
          <w:rFonts w:ascii="Times New Roman" w:eastAsia="Times New Roman" w:hAnsi="Times New Roman" w:cs="Times New Roman"/>
          <w:sz w:val="24"/>
          <w:lang w:val="en-US" w:eastAsia="de-DE"/>
        </w:rPr>
        <w:t>JMS: Social science research methods, including qualitative methods (content analysis, grounded theory); geographical research methods; public health and clinical medicine.</w:t>
      </w:r>
    </w:p>
    <w:p w14:paraId="53597404" w14:textId="77777777" w:rsidR="00CF391B" w:rsidRPr="00EF7A21" w:rsidRDefault="00CF391B" w:rsidP="0003167E">
      <w:pPr>
        <w:spacing w:line="480" w:lineRule="auto"/>
        <w:ind w:left="708"/>
        <w:rPr>
          <w:rFonts w:ascii="Times New Roman" w:eastAsia="Times New Roman" w:hAnsi="Times New Roman" w:cs="Times New Roman"/>
          <w:sz w:val="24"/>
          <w:lang w:val="en-US" w:eastAsia="de-DE"/>
        </w:rPr>
      </w:pPr>
      <w:r w:rsidRPr="00EF7A21">
        <w:rPr>
          <w:rFonts w:ascii="Times New Roman" w:eastAsia="Times New Roman" w:hAnsi="Times New Roman" w:cs="Times New Roman"/>
          <w:sz w:val="24"/>
          <w:lang w:val="en-US" w:eastAsia="de-DE"/>
        </w:rPr>
        <w:t>TLH: Health economics; social science research methods, including qualitative methods; public health.</w:t>
      </w:r>
    </w:p>
    <w:p w14:paraId="29C49199" w14:textId="77777777" w:rsidR="00CF391B" w:rsidRPr="00EF7A21" w:rsidRDefault="00CF391B" w:rsidP="0003167E">
      <w:pPr>
        <w:spacing w:line="480" w:lineRule="auto"/>
        <w:ind w:left="708"/>
        <w:rPr>
          <w:rFonts w:ascii="Times New Roman" w:eastAsia="Times New Roman" w:hAnsi="Times New Roman" w:cs="Times New Roman"/>
          <w:sz w:val="24"/>
          <w:lang w:val="en-US" w:eastAsia="de-DE"/>
        </w:rPr>
      </w:pPr>
      <w:r w:rsidRPr="00EF7A21">
        <w:rPr>
          <w:rFonts w:ascii="Times New Roman" w:eastAsia="Times New Roman" w:hAnsi="Times New Roman" w:cs="Times New Roman"/>
          <w:sz w:val="24"/>
          <w:lang w:val="en-US" w:eastAsia="de-DE"/>
        </w:rPr>
        <w:t>RL: Clinical medicine and research; preventive medicine and public health.</w:t>
      </w:r>
    </w:p>
    <w:p w14:paraId="751273BE" w14:textId="1DC92D43" w:rsidR="00CF391B" w:rsidRPr="00EF7A21" w:rsidRDefault="00C77B9B" w:rsidP="0003167E">
      <w:pPr>
        <w:spacing w:line="480" w:lineRule="auto"/>
        <w:ind w:left="708"/>
        <w:rPr>
          <w:rFonts w:ascii="Times New Roman" w:eastAsia="Times New Roman" w:hAnsi="Times New Roman" w:cs="Times New Roman"/>
          <w:sz w:val="24"/>
          <w:lang w:val="en-US" w:eastAsia="de-DE"/>
        </w:rPr>
      </w:pPr>
      <w:r w:rsidRPr="00EF7A21">
        <w:rPr>
          <w:rFonts w:ascii="Times New Roman" w:eastAsia="Times New Roman" w:hAnsi="Times New Roman" w:cs="Times New Roman"/>
          <w:sz w:val="24"/>
          <w:lang w:val="en-US" w:eastAsia="de-DE"/>
        </w:rPr>
        <w:t xml:space="preserve">HH: Internal medicine; </w:t>
      </w:r>
      <w:r w:rsidR="00FC7066" w:rsidRPr="00EF7A21">
        <w:rPr>
          <w:rFonts w:ascii="Times New Roman" w:eastAsia="Times New Roman" w:hAnsi="Times New Roman" w:cs="Times New Roman"/>
          <w:sz w:val="24"/>
          <w:lang w:val="en-US" w:eastAsia="de-DE"/>
        </w:rPr>
        <w:t>endocrinology and meta</w:t>
      </w:r>
      <w:r w:rsidR="00DE71C0" w:rsidRPr="00EF7A21">
        <w:rPr>
          <w:rFonts w:ascii="Times New Roman" w:eastAsia="Times New Roman" w:hAnsi="Times New Roman" w:cs="Times New Roman"/>
          <w:sz w:val="24"/>
          <w:lang w:val="en-US" w:eastAsia="de-DE"/>
        </w:rPr>
        <w:t xml:space="preserve">bolism; </w:t>
      </w:r>
      <w:r w:rsidRPr="00EF7A21">
        <w:rPr>
          <w:rFonts w:ascii="Times New Roman" w:eastAsia="Times New Roman" w:hAnsi="Times New Roman" w:cs="Times New Roman"/>
          <w:sz w:val="24"/>
          <w:lang w:val="en-US" w:eastAsia="de-DE"/>
        </w:rPr>
        <w:t>c</w:t>
      </w:r>
      <w:r w:rsidR="00CF391B" w:rsidRPr="00EF7A21">
        <w:rPr>
          <w:rFonts w:ascii="Times New Roman" w:eastAsia="Times New Roman" w:hAnsi="Times New Roman" w:cs="Times New Roman"/>
          <w:sz w:val="24"/>
          <w:lang w:val="en-US" w:eastAsia="de-DE"/>
        </w:rPr>
        <w:t>linical nutrition; nutrition research; preventive medicine and public health.</w:t>
      </w:r>
    </w:p>
    <w:p w14:paraId="6224D3FC" w14:textId="4C8352E8" w:rsidR="00122376" w:rsidRDefault="00CF391B" w:rsidP="00597A15">
      <w:pPr>
        <w:spacing w:line="480" w:lineRule="auto"/>
        <w:ind w:left="708"/>
        <w:rPr>
          <w:rFonts w:ascii="Times New Roman" w:eastAsia="Times New Roman" w:hAnsi="Times New Roman" w:cs="Times New Roman"/>
          <w:sz w:val="24"/>
          <w:lang w:val="en-US" w:eastAsia="de-DE"/>
        </w:rPr>
      </w:pPr>
      <w:r w:rsidRPr="00EF7A21">
        <w:rPr>
          <w:rFonts w:ascii="Times New Roman" w:eastAsia="Times New Roman" w:hAnsi="Times New Roman" w:cs="Times New Roman"/>
          <w:sz w:val="24"/>
          <w:lang w:val="en-US" w:eastAsia="de-DE"/>
        </w:rPr>
        <w:t>E</w:t>
      </w:r>
      <w:r w:rsidR="007B10D7" w:rsidRPr="00EF7A21">
        <w:rPr>
          <w:rFonts w:ascii="Times New Roman" w:eastAsia="Times New Roman" w:hAnsi="Times New Roman" w:cs="Times New Roman"/>
          <w:sz w:val="24"/>
          <w:lang w:val="en-US" w:eastAsia="de-DE"/>
        </w:rPr>
        <w:t>A</w:t>
      </w:r>
      <w:r w:rsidRPr="00EF7A21">
        <w:rPr>
          <w:rFonts w:ascii="Times New Roman" w:eastAsia="Times New Roman" w:hAnsi="Times New Roman" w:cs="Times New Roman"/>
          <w:sz w:val="24"/>
          <w:lang w:val="en-US" w:eastAsia="de-DE"/>
        </w:rPr>
        <w:t xml:space="preserve">R: </w:t>
      </w:r>
      <w:r w:rsidR="00D014DF" w:rsidRPr="00EF7A21">
        <w:rPr>
          <w:rFonts w:ascii="Times New Roman" w:eastAsia="Times New Roman" w:hAnsi="Times New Roman" w:cs="Times New Roman"/>
          <w:sz w:val="24"/>
          <w:lang w:val="en-US" w:eastAsia="de-DE"/>
        </w:rPr>
        <w:t>E</w:t>
      </w:r>
      <w:r w:rsidRPr="00EF7A21">
        <w:rPr>
          <w:rFonts w:ascii="Times New Roman" w:eastAsia="Times New Roman" w:hAnsi="Times New Roman" w:cs="Times New Roman"/>
          <w:sz w:val="24"/>
          <w:lang w:val="en-US" w:eastAsia="de-DE"/>
        </w:rPr>
        <w:t>vidence-based public health; evaluation of complex interventions</w:t>
      </w:r>
      <w:r w:rsidR="00D014DF" w:rsidRPr="00EF7A21">
        <w:rPr>
          <w:rFonts w:ascii="Times New Roman" w:eastAsia="Times New Roman" w:hAnsi="Times New Roman" w:cs="Times New Roman"/>
          <w:sz w:val="24"/>
          <w:lang w:val="en-US" w:eastAsia="de-DE"/>
        </w:rPr>
        <w:t>; quantitative and qualitative methods</w:t>
      </w:r>
      <w:r w:rsidRPr="00EF7A21">
        <w:rPr>
          <w:rFonts w:ascii="Times New Roman" w:eastAsia="Times New Roman" w:hAnsi="Times New Roman" w:cs="Times New Roman"/>
          <w:sz w:val="24"/>
          <w:lang w:val="en-US" w:eastAsia="de-DE"/>
        </w:rPr>
        <w:t>.</w:t>
      </w:r>
    </w:p>
    <w:p w14:paraId="6229496B" w14:textId="77777777" w:rsidR="009D3E18" w:rsidRDefault="009D3E18" w:rsidP="0003167E">
      <w:pPr>
        <w:pStyle w:val="berschrift1"/>
        <w:spacing w:line="480" w:lineRule="auto"/>
        <w:ind w:left="708"/>
        <w:rPr>
          <w:rFonts w:ascii="Times New Roman" w:eastAsiaTheme="minorHAnsi" w:hAnsi="Times New Roman" w:cs="Times New Roman"/>
          <w:color w:val="auto"/>
          <w:sz w:val="24"/>
          <w:szCs w:val="22"/>
          <w:lang w:val="en-US"/>
        </w:rPr>
      </w:pPr>
      <w:bookmarkStart w:id="8" w:name="_Toc479009889"/>
    </w:p>
    <w:p w14:paraId="2CF5EAB2" w14:textId="7A6A7C23" w:rsidR="00DE2F28" w:rsidRPr="009D3E18" w:rsidRDefault="00122376" w:rsidP="0003167E">
      <w:pPr>
        <w:pStyle w:val="berschrift1"/>
        <w:spacing w:line="480" w:lineRule="auto"/>
        <w:ind w:left="708"/>
        <w:rPr>
          <w:rFonts w:ascii="Times New Roman" w:hAnsi="Times New Roman" w:cs="Times New Roman"/>
          <w:b/>
          <w:sz w:val="28"/>
          <w:lang w:val="en-US"/>
        </w:rPr>
      </w:pPr>
      <w:r w:rsidRPr="009D3E18">
        <w:rPr>
          <w:rFonts w:ascii="Times New Roman" w:hAnsi="Times New Roman" w:cs="Times New Roman"/>
          <w:b/>
          <w:color w:val="auto"/>
          <w:sz w:val="28"/>
          <w:lang w:val="en-US"/>
        </w:rPr>
        <w:t>References</w:t>
      </w:r>
      <w:bookmarkEnd w:id="8"/>
    </w:p>
    <w:p w14:paraId="71398547" w14:textId="77777777" w:rsidR="00DE2F28" w:rsidRPr="00EF7A21" w:rsidRDefault="00DE2F28" w:rsidP="0003167E">
      <w:pPr>
        <w:spacing w:line="480" w:lineRule="auto"/>
        <w:rPr>
          <w:rFonts w:ascii="Times New Roman" w:hAnsi="Times New Roman" w:cs="Times New Roman"/>
          <w:sz w:val="24"/>
          <w:lang w:val="en-US"/>
        </w:rPr>
      </w:pPr>
    </w:p>
    <w:p w14:paraId="7B3B7538" w14:textId="77777777" w:rsidR="007B39AA" w:rsidRPr="00EF7A21" w:rsidRDefault="00DE2F28" w:rsidP="007B39AA">
      <w:pPr>
        <w:pStyle w:val="EndNoteBibliography"/>
        <w:rPr>
          <w:rFonts w:ascii="Times New Roman" w:hAnsi="Times New Roman" w:cs="Times New Roman"/>
          <w:sz w:val="24"/>
        </w:rPr>
      </w:pPr>
      <w:r w:rsidRPr="00EF7A21">
        <w:rPr>
          <w:rFonts w:ascii="Times New Roman" w:hAnsi="Times New Roman" w:cs="Times New Roman"/>
          <w:sz w:val="24"/>
        </w:rPr>
        <w:fldChar w:fldCharType="begin"/>
      </w:r>
      <w:r w:rsidRPr="00EF7A21">
        <w:rPr>
          <w:rFonts w:ascii="Times New Roman" w:hAnsi="Times New Roman" w:cs="Times New Roman"/>
          <w:sz w:val="24"/>
        </w:rPr>
        <w:instrText xml:space="preserve"> ADDIN EN.REFLIST </w:instrText>
      </w:r>
      <w:r w:rsidRPr="00EF7A21">
        <w:rPr>
          <w:rFonts w:ascii="Times New Roman" w:hAnsi="Times New Roman" w:cs="Times New Roman"/>
          <w:sz w:val="24"/>
        </w:rPr>
        <w:fldChar w:fldCharType="separate"/>
      </w:r>
      <w:r w:rsidR="007B39AA" w:rsidRPr="00EF7A21">
        <w:rPr>
          <w:rFonts w:ascii="Times New Roman" w:hAnsi="Times New Roman" w:cs="Times New Roman"/>
          <w:sz w:val="24"/>
        </w:rPr>
        <w:t>1. Swinburn B, Sacks G, Vandevijvere S</w:t>
      </w:r>
      <w:r w:rsidR="007B39AA" w:rsidRPr="00EF7A21">
        <w:rPr>
          <w:rFonts w:ascii="Times New Roman" w:hAnsi="Times New Roman" w:cs="Times New Roman"/>
          <w:i/>
          <w:sz w:val="24"/>
        </w:rPr>
        <w:t xml:space="preserve"> et al. </w:t>
      </w:r>
      <w:r w:rsidR="007B39AA" w:rsidRPr="00EF7A21">
        <w:rPr>
          <w:rFonts w:ascii="Times New Roman" w:hAnsi="Times New Roman" w:cs="Times New Roman"/>
          <w:sz w:val="24"/>
        </w:rPr>
        <w:t xml:space="preserve">(2013) INFORMAS (International Network for Food and Obesity/non-communicable diseases Research, Monitoring and Action Support): Overview and key principles. </w:t>
      </w:r>
      <w:r w:rsidR="007B39AA" w:rsidRPr="00EF7A21">
        <w:rPr>
          <w:rFonts w:ascii="Times New Roman" w:hAnsi="Times New Roman" w:cs="Times New Roman"/>
          <w:i/>
          <w:sz w:val="24"/>
        </w:rPr>
        <w:t>Obesity Reviews</w:t>
      </w:r>
      <w:r w:rsidR="007B39AA" w:rsidRPr="00EF7A21">
        <w:rPr>
          <w:rFonts w:ascii="Times New Roman" w:hAnsi="Times New Roman" w:cs="Times New Roman"/>
          <w:sz w:val="24"/>
        </w:rPr>
        <w:t xml:space="preserve"> </w:t>
      </w:r>
      <w:r w:rsidR="007B39AA" w:rsidRPr="00EF7A21">
        <w:rPr>
          <w:rFonts w:ascii="Times New Roman" w:hAnsi="Times New Roman" w:cs="Times New Roman"/>
          <w:b/>
          <w:sz w:val="24"/>
        </w:rPr>
        <w:t>14</w:t>
      </w:r>
      <w:r w:rsidR="007B39AA" w:rsidRPr="00EF7A21">
        <w:rPr>
          <w:rFonts w:ascii="Times New Roman" w:hAnsi="Times New Roman" w:cs="Times New Roman"/>
          <w:sz w:val="24"/>
        </w:rPr>
        <w:t>, 1-12.</w:t>
      </w:r>
    </w:p>
    <w:p w14:paraId="4886D215" w14:textId="65727735" w:rsidR="007B39AA" w:rsidRPr="00EF7A21" w:rsidRDefault="007B39AA" w:rsidP="007B39AA">
      <w:pPr>
        <w:pStyle w:val="EndNoteBibliography"/>
        <w:rPr>
          <w:rFonts w:ascii="Times New Roman" w:hAnsi="Times New Roman" w:cs="Times New Roman"/>
          <w:sz w:val="24"/>
        </w:rPr>
      </w:pPr>
      <w:r w:rsidRPr="00EF7A21">
        <w:rPr>
          <w:rFonts w:ascii="Times New Roman" w:hAnsi="Times New Roman" w:cs="Times New Roman"/>
          <w:sz w:val="24"/>
        </w:rPr>
        <w:t xml:space="preserve">2. INFORMAS (2017) INFORMAS. </w:t>
      </w:r>
      <w:hyperlink r:id="rId79" w:history="1">
        <w:r w:rsidRPr="00EF7A21">
          <w:rPr>
            <w:rStyle w:val="Hyperlink"/>
            <w:rFonts w:ascii="Times New Roman" w:hAnsi="Times New Roman" w:cs="Times New Roman"/>
            <w:sz w:val="24"/>
          </w:rPr>
          <w:t>https://www.fmhs.auckland.ac.nz/en/soph/global-health/projects/informas.html</w:t>
        </w:r>
      </w:hyperlink>
      <w:r w:rsidRPr="00EF7A21">
        <w:rPr>
          <w:rFonts w:ascii="Times New Roman" w:hAnsi="Times New Roman" w:cs="Times New Roman"/>
          <w:sz w:val="24"/>
        </w:rPr>
        <w:t xml:space="preserve"> (accessed 2017-03-09 </w:t>
      </w:r>
    </w:p>
    <w:p w14:paraId="4D49A7D2" w14:textId="77777777" w:rsidR="007B39AA" w:rsidRPr="00EF7A21" w:rsidRDefault="007B39AA" w:rsidP="007B39AA">
      <w:pPr>
        <w:pStyle w:val="EndNoteBibliography"/>
        <w:rPr>
          <w:rFonts w:ascii="Times New Roman" w:hAnsi="Times New Roman" w:cs="Times New Roman"/>
          <w:sz w:val="24"/>
        </w:rPr>
      </w:pPr>
      <w:r w:rsidRPr="00EF7A21">
        <w:rPr>
          <w:rFonts w:ascii="Times New Roman" w:hAnsi="Times New Roman" w:cs="Times New Roman"/>
          <w:sz w:val="24"/>
        </w:rPr>
        <w:t>3. Sacks G, Swinburn B, Kraak V</w:t>
      </w:r>
      <w:r w:rsidRPr="00EF7A21">
        <w:rPr>
          <w:rFonts w:ascii="Times New Roman" w:hAnsi="Times New Roman" w:cs="Times New Roman"/>
          <w:i/>
          <w:sz w:val="24"/>
        </w:rPr>
        <w:t xml:space="preserve"> et al. </w:t>
      </w:r>
      <w:r w:rsidRPr="00EF7A21">
        <w:rPr>
          <w:rFonts w:ascii="Times New Roman" w:hAnsi="Times New Roman" w:cs="Times New Roman"/>
          <w:sz w:val="24"/>
        </w:rPr>
        <w:t xml:space="preserve">(2013) A proposed approach to monitor private-sector policies and practices related to food environments, obesity and non-communicable disease prevention. </w:t>
      </w:r>
      <w:r w:rsidRPr="00EF7A21">
        <w:rPr>
          <w:rFonts w:ascii="Times New Roman" w:hAnsi="Times New Roman" w:cs="Times New Roman"/>
          <w:i/>
          <w:sz w:val="24"/>
        </w:rPr>
        <w:t>Obesity Reviews</w:t>
      </w:r>
      <w:r w:rsidRPr="00EF7A21">
        <w:rPr>
          <w:rFonts w:ascii="Times New Roman" w:hAnsi="Times New Roman" w:cs="Times New Roman"/>
          <w:sz w:val="24"/>
        </w:rPr>
        <w:t xml:space="preserve"> </w:t>
      </w:r>
      <w:r w:rsidRPr="00EF7A21">
        <w:rPr>
          <w:rFonts w:ascii="Times New Roman" w:hAnsi="Times New Roman" w:cs="Times New Roman"/>
          <w:b/>
          <w:sz w:val="24"/>
        </w:rPr>
        <w:t>14</w:t>
      </w:r>
      <w:r w:rsidRPr="00EF7A21">
        <w:rPr>
          <w:rFonts w:ascii="Times New Roman" w:hAnsi="Times New Roman" w:cs="Times New Roman"/>
          <w:sz w:val="24"/>
        </w:rPr>
        <w:t>, 38-48.</w:t>
      </w:r>
    </w:p>
    <w:p w14:paraId="37168838" w14:textId="06326A2F" w:rsidR="007B39AA" w:rsidRPr="00EF7A21" w:rsidRDefault="007B39AA" w:rsidP="007B39AA">
      <w:pPr>
        <w:pStyle w:val="EndNoteBibliography"/>
        <w:rPr>
          <w:rFonts w:ascii="Times New Roman" w:hAnsi="Times New Roman" w:cs="Times New Roman"/>
          <w:sz w:val="24"/>
        </w:rPr>
      </w:pPr>
      <w:r w:rsidRPr="00EF7A21">
        <w:rPr>
          <w:rFonts w:ascii="Times New Roman" w:hAnsi="Times New Roman" w:cs="Times New Roman"/>
          <w:sz w:val="24"/>
        </w:rPr>
        <w:t xml:space="preserve">4. Deloitte (2017) Global Powers of Retailing 2017: The art and science of customers. </w:t>
      </w:r>
      <w:hyperlink r:id="rId80" w:history="1">
        <w:r w:rsidRPr="00EF7A21">
          <w:rPr>
            <w:rStyle w:val="Hyperlink"/>
            <w:rFonts w:ascii="Times New Roman" w:hAnsi="Times New Roman" w:cs="Times New Roman"/>
            <w:sz w:val="24"/>
          </w:rPr>
          <w:t>https://www2.deloitte.com/content/dam/Deloitte/global/Documents/consumer-industrial-products/gx-cip-2017-global-powers-of-retailing.pdf</w:t>
        </w:r>
      </w:hyperlink>
      <w:r w:rsidRPr="00EF7A21">
        <w:rPr>
          <w:rFonts w:ascii="Times New Roman" w:hAnsi="Times New Roman" w:cs="Times New Roman"/>
          <w:sz w:val="24"/>
        </w:rPr>
        <w:t xml:space="preserve"> </w:t>
      </w:r>
    </w:p>
    <w:p w14:paraId="0A869D85" w14:textId="72F155C8" w:rsidR="000D2443" w:rsidRPr="00EF7A21" w:rsidRDefault="00DE2F28" w:rsidP="0003167E">
      <w:pPr>
        <w:spacing w:line="480" w:lineRule="auto"/>
        <w:rPr>
          <w:rFonts w:ascii="Times New Roman" w:hAnsi="Times New Roman" w:cs="Times New Roman"/>
          <w:sz w:val="24"/>
          <w:lang w:val="en-US"/>
        </w:rPr>
      </w:pPr>
      <w:r w:rsidRPr="00EF7A21">
        <w:rPr>
          <w:rFonts w:ascii="Times New Roman" w:hAnsi="Times New Roman" w:cs="Times New Roman"/>
          <w:sz w:val="24"/>
          <w:lang w:val="en-US"/>
        </w:rPr>
        <w:fldChar w:fldCharType="end"/>
      </w:r>
    </w:p>
    <w:sectPr w:rsidR="000D2443" w:rsidRPr="00EF7A21" w:rsidSect="004A3539">
      <w:footerReference w:type="default" r:id="rId8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3B73A3" w14:textId="77777777" w:rsidR="007B654B" w:rsidRDefault="007B654B" w:rsidP="002E2330">
      <w:r>
        <w:separator/>
      </w:r>
    </w:p>
  </w:endnote>
  <w:endnote w:type="continuationSeparator" w:id="0">
    <w:p w14:paraId="75CEFFB8" w14:textId="77777777" w:rsidR="007B654B" w:rsidRDefault="007B654B" w:rsidP="002E2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2569267"/>
      <w:docPartObj>
        <w:docPartGallery w:val="Page Numbers (Bottom of Page)"/>
        <w:docPartUnique/>
      </w:docPartObj>
    </w:sdtPr>
    <w:sdtEndPr/>
    <w:sdtContent>
      <w:p w14:paraId="3A0414F3" w14:textId="6D1A3BCF" w:rsidR="00437FD5" w:rsidRDefault="00437FD5">
        <w:pPr>
          <w:pStyle w:val="Fuzeile"/>
          <w:jc w:val="right"/>
        </w:pPr>
        <w:r>
          <w:fldChar w:fldCharType="begin"/>
        </w:r>
        <w:r>
          <w:instrText>PAGE   \* MERGEFORMAT</w:instrText>
        </w:r>
        <w:r>
          <w:fldChar w:fldCharType="separate"/>
        </w:r>
        <w:r w:rsidR="00562568">
          <w:rPr>
            <w:noProof/>
          </w:rPr>
          <w:t>20</w:t>
        </w:r>
        <w:r>
          <w:fldChar w:fldCharType="end"/>
        </w:r>
      </w:p>
    </w:sdtContent>
  </w:sdt>
  <w:p w14:paraId="49A47409" w14:textId="77777777" w:rsidR="00437FD5" w:rsidRDefault="00437FD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9FC20B" w14:textId="77777777" w:rsidR="007B654B" w:rsidRDefault="007B654B" w:rsidP="002E2330">
      <w:r>
        <w:separator/>
      </w:r>
    </w:p>
  </w:footnote>
  <w:footnote w:type="continuationSeparator" w:id="0">
    <w:p w14:paraId="298FE874" w14:textId="77777777" w:rsidR="007B654B" w:rsidRDefault="007B654B" w:rsidP="002E23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B1601"/>
    <w:multiLevelType w:val="hybridMultilevel"/>
    <w:tmpl w:val="CD001EC4"/>
    <w:lvl w:ilvl="0" w:tplc="154C554E">
      <w:numFmt w:val="bullet"/>
      <w:lvlText w:val=""/>
      <w:lvlJc w:val="left"/>
      <w:pPr>
        <w:ind w:left="1080" w:hanging="360"/>
      </w:pPr>
      <w:rPr>
        <w:rFonts w:ascii="Symbol" w:eastAsiaTheme="minorHAnsi" w:hAnsi="Symbol"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14357ABD"/>
    <w:multiLevelType w:val="hybridMultilevel"/>
    <w:tmpl w:val="FA681A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67253B4"/>
    <w:multiLevelType w:val="hybridMultilevel"/>
    <w:tmpl w:val="D04A24F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2BD776F"/>
    <w:multiLevelType w:val="hybridMultilevel"/>
    <w:tmpl w:val="43D222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A6A4FD6"/>
    <w:multiLevelType w:val="hybridMultilevel"/>
    <w:tmpl w:val="1B5844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61D2AFE"/>
    <w:multiLevelType w:val="hybridMultilevel"/>
    <w:tmpl w:val="2AF416C4"/>
    <w:lvl w:ilvl="0" w:tplc="154C554E">
      <w:numFmt w:val="bullet"/>
      <w:lvlText w:val=""/>
      <w:lvlJc w:val="left"/>
      <w:pPr>
        <w:ind w:left="1068" w:hanging="360"/>
      </w:pPr>
      <w:rPr>
        <w:rFonts w:ascii="Symbol" w:eastAsiaTheme="minorHAnsi" w:hAnsi="Symbol" w:cstheme="minorBidi"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6" w15:restartNumberingAfterBreak="0">
    <w:nsid w:val="38717FCD"/>
    <w:multiLevelType w:val="hybridMultilevel"/>
    <w:tmpl w:val="3D74E25E"/>
    <w:lvl w:ilvl="0" w:tplc="153E4486">
      <w:start w:val="2"/>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2F31CC2"/>
    <w:multiLevelType w:val="hybridMultilevel"/>
    <w:tmpl w:val="26DE7E82"/>
    <w:lvl w:ilvl="0" w:tplc="B23E6160">
      <w:start w:val="1"/>
      <w:numFmt w:val="decimal"/>
      <w:lvlText w:val="%1."/>
      <w:lvlJc w:val="left"/>
      <w:pPr>
        <w:ind w:left="720" w:hanging="360"/>
      </w:pPr>
      <w:rPr>
        <w:rFonts w:ascii="Times New Roman" w:hAnsi="Times New Roman" w:cs="Times New Roman" w:hint="default"/>
        <w:b/>
        <w:sz w:val="28"/>
        <w:szCs w:val="32"/>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6753293"/>
    <w:multiLevelType w:val="hybridMultilevel"/>
    <w:tmpl w:val="EEFE3D1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9451A16"/>
    <w:multiLevelType w:val="hybridMultilevel"/>
    <w:tmpl w:val="FFA62D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B0B27E2"/>
    <w:multiLevelType w:val="hybridMultilevel"/>
    <w:tmpl w:val="9EC80EE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FC5778E"/>
    <w:multiLevelType w:val="hybridMultilevel"/>
    <w:tmpl w:val="93CEA92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CA0727"/>
    <w:multiLevelType w:val="hybridMultilevel"/>
    <w:tmpl w:val="43580982"/>
    <w:lvl w:ilvl="0" w:tplc="153E4486">
      <w:start w:val="2"/>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52E02E0"/>
    <w:multiLevelType w:val="hybridMultilevel"/>
    <w:tmpl w:val="F14EF3F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CC95D40"/>
    <w:multiLevelType w:val="hybridMultilevel"/>
    <w:tmpl w:val="752A57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DF71DF5"/>
    <w:multiLevelType w:val="hybridMultilevel"/>
    <w:tmpl w:val="039E072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E035A3B"/>
    <w:multiLevelType w:val="hybridMultilevel"/>
    <w:tmpl w:val="996A16E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F546FE8"/>
    <w:multiLevelType w:val="hybridMultilevel"/>
    <w:tmpl w:val="E3E43A3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3B13A3D"/>
    <w:multiLevelType w:val="hybridMultilevel"/>
    <w:tmpl w:val="88A21566"/>
    <w:lvl w:ilvl="0" w:tplc="714291D2">
      <w:start w:val="1"/>
      <w:numFmt w:val="decimal"/>
      <w:lvlText w:val="%1."/>
      <w:lvlJc w:val="left"/>
      <w:pPr>
        <w:ind w:left="720" w:hanging="360"/>
      </w:pPr>
      <w:rPr>
        <w:rFonts w:ascii="Calibri" w:hAnsi="Calibri" w:hint="default"/>
        <w:b/>
        <w:sz w:val="32"/>
        <w:szCs w:val="3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79C780B"/>
    <w:multiLevelType w:val="hybridMultilevel"/>
    <w:tmpl w:val="FA86743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1"/>
  </w:num>
  <w:num w:numId="4">
    <w:abstractNumId w:val="6"/>
  </w:num>
  <w:num w:numId="5">
    <w:abstractNumId w:val="12"/>
  </w:num>
  <w:num w:numId="6">
    <w:abstractNumId w:val="5"/>
  </w:num>
  <w:num w:numId="7">
    <w:abstractNumId w:val="0"/>
  </w:num>
  <w:num w:numId="8">
    <w:abstractNumId w:val="18"/>
  </w:num>
  <w:num w:numId="9">
    <w:abstractNumId w:val="14"/>
  </w:num>
  <w:num w:numId="10">
    <w:abstractNumId w:val="3"/>
  </w:num>
  <w:num w:numId="11">
    <w:abstractNumId w:val="13"/>
  </w:num>
  <w:num w:numId="12">
    <w:abstractNumId w:val="15"/>
  </w:num>
  <w:num w:numId="13">
    <w:abstractNumId w:val="10"/>
  </w:num>
  <w:num w:numId="14">
    <w:abstractNumId w:val="17"/>
  </w:num>
  <w:num w:numId="15">
    <w:abstractNumId w:val="19"/>
  </w:num>
  <w:num w:numId="16">
    <w:abstractNumId w:val="8"/>
  </w:num>
  <w:num w:numId="17">
    <w:abstractNumId w:val="11"/>
  </w:num>
  <w:num w:numId="18">
    <w:abstractNumId w:val="9"/>
  </w:num>
  <w:num w:numId="19">
    <w:abstractNumId w:val="2"/>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ublic Health Nutrition&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522xwadastzf1etvvepeezbzfr9wrtfszr0&quot;&gt;My EndNote Library&lt;record-ids&gt;&lt;item&gt;178858&lt;/item&gt;&lt;item&gt;178938&lt;/item&gt;&lt;item&gt;180526&lt;/item&gt;&lt;item&gt;180530&lt;/item&gt;&lt;/record-ids&gt;&lt;/item&gt;&lt;/Libraries&gt;"/>
  </w:docVars>
  <w:rsids>
    <w:rsidRoot w:val="00C33B6F"/>
    <w:rsid w:val="00004A4A"/>
    <w:rsid w:val="00012BF8"/>
    <w:rsid w:val="0003167E"/>
    <w:rsid w:val="00050672"/>
    <w:rsid w:val="00054E9C"/>
    <w:rsid w:val="00057BC9"/>
    <w:rsid w:val="00067CBE"/>
    <w:rsid w:val="00076E9D"/>
    <w:rsid w:val="00097F62"/>
    <w:rsid w:val="000A6CCC"/>
    <w:rsid w:val="000B5069"/>
    <w:rsid w:val="000D2443"/>
    <w:rsid w:val="000F1731"/>
    <w:rsid w:val="00113E2F"/>
    <w:rsid w:val="00122376"/>
    <w:rsid w:val="001240A2"/>
    <w:rsid w:val="0014656B"/>
    <w:rsid w:val="00152C95"/>
    <w:rsid w:val="001553C9"/>
    <w:rsid w:val="00170A4F"/>
    <w:rsid w:val="00173D67"/>
    <w:rsid w:val="0017434D"/>
    <w:rsid w:val="00183A26"/>
    <w:rsid w:val="00184A68"/>
    <w:rsid w:val="0019321F"/>
    <w:rsid w:val="001B394D"/>
    <w:rsid w:val="001C00CD"/>
    <w:rsid w:val="001D66CA"/>
    <w:rsid w:val="001F2AE3"/>
    <w:rsid w:val="001F5F4C"/>
    <w:rsid w:val="00212A41"/>
    <w:rsid w:val="00227346"/>
    <w:rsid w:val="002346BC"/>
    <w:rsid w:val="0024161C"/>
    <w:rsid w:val="00247D6F"/>
    <w:rsid w:val="00264AF9"/>
    <w:rsid w:val="002C1A9D"/>
    <w:rsid w:val="002C64F8"/>
    <w:rsid w:val="002E2330"/>
    <w:rsid w:val="002E262C"/>
    <w:rsid w:val="002F10E8"/>
    <w:rsid w:val="0032212A"/>
    <w:rsid w:val="0033219A"/>
    <w:rsid w:val="00333C55"/>
    <w:rsid w:val="00335057"/>
    <w:rsid w:val="00346F25"/>
    <w:rsid w:val="00352F98"/>
    <w:rsid w:val="00367B7A"/>
    <w:rsid w:val="00384458"/>
    <w:rsid w:val="0038696B"/>
    <w:rsid w:val="003A7DBF"/>
    <w:rsid w:val="003D343E"/>
    <w:rsid w:val="003D7199"/>
    <w:rsid w:val="003E13A1"/>
    <w:rsid w:val="004120F7"/>
    <w:rsid w:val="00437FD5"/>
    <w:rsid w:val="00451626"/>
    <w:rsid w:val="004516D2"/>
    <w:rsid w:val="004561E1"/>
    <w:rsid w:val="00463B15"/>
    <w:rsid w:val="0046443E"/>
    <w:rsid w:val="00470ED7"/>
    <w:rsid w:val="004758E3"/>
    <w:rsid w:val="00486820"/>
    <w:rsid w:val="00495AE7"/>
    <w:rsid w:val="004A3539"/>
    <w:rsid w:val="004B56F4"/>
    <w:rsid w:val="004C4377"/>
    <w:rsid w:val="004E011B"/>
    <w:rsid w:val="004E3535"/>
    <w:rsid w:val="005055C9"/>
    <w:rsid w:val="00511D37"/>
    <w:rsid w:val="00515126"/>
    <w:rsid w:val="005178B8"/>
    <w:rsid w:val="005237D5"/>
    <w:rsid w:val="00526013"/>
    <w:rsid w:val="00541FFD"/>
    <w:rsid w:val="00550756"/>
    <w:rsid w:val="00562568"/>
    <w:rsid w:val="00566A84"/>
    <w:rsid w:val="00597A15"/>
    <w:rsid w:val="005B34D3"/>
    <w:rsid w:val="005B50DB"/>
    <w:rsid w:val="005D0746"/>
    <w:rsid w:val="005D29B5"/>
    <w:rsid w:val="005E730C"/>
    <w:rsid w:val="005E7CE7"/>
    <w:rsid w:val="005F1D1F"/>
    <w:rsid w:val="005F5817"/>
    <w:rsid w:val="00606BAD"/>
    <w:rsid w:val="00612508"/>
    <w:rsid w:val="00616263"/>
    <w:rsid w:val="00624C95"/>
    <w:rsid w:val="00631101"/>
    <w:rsid w:val="00631FAE"/>
    <w:rsid w:val="00661109"/>
    <w:rsid w:val="00670CEA"/>
    <w:rsid w:val="006823DD"/>
    <w:rsid w:val="00684FBE"/>
    <w:rsid w:val="006A56D9"/>
    <w:rsid w:val="006C4339"/>
    <w:rsid w:val="00704475"/>
    <w:rsid w:val="00723DD3"/>
    <w:rsid w:val="00747096"/>
    <w:rsid w:val="00763984"/>
    <w:rsid w:val="007727F7"/>
    <w:rsid w:val="007A1FE9"/>
    <w:rsid w:val="007B10D7"/>
    <w:rsid w:val="007B39AA"/>
    <w:rsid w:val="007B654B"/>
    <w:rsid w:val="007C030C"/>
    <w:rsid w:val="007D7E3C"/>
    <w:rsid w:val="007E5279"/>
    <w:rsid w:val="008075DF"/>
    <w:rsid w:val="00822FC9"/>
    <w:rsid w:val="00845A9A"/>
    <w:rsid w:val="00856404"/>
    <w:rsid w:val="00864AB4"/>
    <w:rsid w:val="0086605E"/>
    <w:rsid w:val="00870891"/>
    <w:rsid w:val="008711A4"/>
    <w:rsid w:val="008718CB"/>
    <w:rsid w:val="008770D9"/>
    <w:rsid w:val="00883495"/>
    <w:rsid w:val="00893386"/>
    <w:rsid w:val="008939DB"/>
    <w:rsid w:val="008A6B96"/>
    <w:rsid w:val="008C0FED"/>
    <w:rsid w:val="008D60D3"/>
    <w:rsid w:val="008E6D63"/>
    <w:rsid w:val="008E72AD"/>
    <w:rsid w:val="009008CF"/>
    <w:rsid w:val="00900D74"/>
    <w:rsid w:val="009418C5"/>
    <w:rsid w:val="009466CA"/>
    <w:rsid w:val="00954806"/>
    <w:rsid w:val="009608F7"/>
    <w:rsid w:val="00961AE6"/>
    <w:rsid w:val="009A09E4"/>
    <w:rsid w:val="009A62E1"/>
    <w:rsid w:val="009B3295"/>
    <w:rsid w:val="009B51BF"/>
    <w:rsid w:val="009C5C4D"/>
    <w:rsid w:val="009C7A05"/>
    <w:rsid w:val="009D3E18"/>
    <w:rsid w:val="009D6B19"/>
    <w:rsid w:val="00A12F8C"/>
    <w:rsid w:val="00A33C66"/>
    <w:rsid w:val="00A411A8"/>
    <w:rsid w:val="00A47C6D"/>
    <w:rsid w:val="00A55886"/>
    <w:rsid w:val="00A56053"/>
    <w:rsid w:val="00A63252"/>
    <w:rsid w:val="00A70D0D"/>
    <w:rsid w:val="00A872E8"/>
    <w:rsid w:val="00A968E0"/>
    <w:rsid w:val="00AA10A5"/>
    <w:rsid w:val="00AC2A9B"/>
    <w:rsid w:val="00AD1424"/>
    <w:rsid w:val="00AE0FA6"/>
    <w:rsid w:val="00AE38D8"/>
    <w:rsid w:val="00AF01EF"/>
    <w:rsid w:val="00B04980"/>
    <w:rsid w:val="00B57AD9"/>
    <w:rsid w:val="00B76BFB"/>
    <w:rsid w:val="00B926B4"/>
    <w:rsid w:val="00BA13EF"/>
    <w:rsid w:val="00BC21E8"/>
    <w:rsid w:val="00BC7A9D"/>
    <w:rsid w:val="00BD1DBB"/>
    <w:rsid w:val="00BD327E"/>
    <w:rsid w:val="00BE06AA"/>
    <w:rsid w:val="00BE1726"/>
    <w:rsid w:val="00BE291E"/>
    <w:rsid w:val="00C0673E"/>
    <w:rsid w:val="00C11519"/>
    <w:rsid w:val="00C14BFA"/>
    <w:rsid w:val="00C207BA"/>
    <w:rsid w:val="00C33ACF"/>
    <w:rsid w:val="00C33B6F"/>
    <w:rsid w:val="00C412EA"/>
    <w:rsid w:val="00C4255D"/>
    <w:rsid w:val="00C428DD"/>
    <w:rsid w:val="00C70CE0"/>
    <w:rsid w:val="00C77B9B"/>
    <w:rsid w:val="00C944DA"/>
    <w:rsid w:val="00CC02E7"/>
    <w:rsid w:val="00CF391B"/>
    <w:rsid w:val="00D014DF"/>
    <w:rsid w:val="00D3605B"/>
    <w:rsid w:val="00D50A7B"/>
    <w:rsid w:val="00D525CE"/>
    <w:rsid w:val="00D54808"/>
    <w:rsid w:val="00D720CA"/>
    <w:rsid w:val="00DC1C24"/>
    <w:rsid w:val="00DC3C1F"/>
    <w:rsid w:val="00DC67D2"/>
    <w:rsid w:val="00DD461B"/>
    <w:rsid w:val="00DE2E21"/>
    <w:rsid w:val="00DE2F28"/>
    <w:rsid w:val="00DE39E0"/>
    <w:rsid w:val="00DE71C0"/>
    <w:rsid w:val="00E122BF"/>
    <w:rsid w:val="00E14C71"/>
    <w:rsid w:val="00E20658"/>
    <w:rsid w:val="00E515AD"/>
    <w:rsid w:val="00E569E2"/>
    <w:rsid w:val="00E720FD"/>
    <w:rsid w:val="00E905FA"/>
    <w:rsid w:val="00EA1874"/>
    <w:rsid w:val="00EA5FEF"/>
    <w:rsid w:val="00EB4255"/>
    <w:rsid w:val="00EC3216"/>
    <w:rsid w:val="00ED06CB"/>
    <w:rsid w:val="00EF59AD"/>
    <w:rsid w:val="00EF7A21"/>
    <w:rsid w:val="00F0739A"/>
    <w:rsid w:val="00F303C8"/>
    <w:rsid w:val="00F35D6A"/>
    <w:rsid w:val="00F564AF"/>
    <w:rsid w:val="00F67235"/>
    <w:rsid w:val="00F80E38"/>
    <w:rsid w:val="00F819F4"/>
    <w:rsid w:val="00F8683A"/>
    <w:rsid w:val="00FC7066"/>
    <w:rsid w:val="00FD3CA3"/>
    <w:rsid w:val="00FE5CBE"/>
    <w:rsid w:val="00FF36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E5343"/>
  <w15:docId w15:val="{CD544B1A-EB48-4EA0-A631-ECF87392C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E14C7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semiHidden/>
    <w:unhideWhenUsed/>
    <w:qFormat/>
    <w:rsid w:val="00A5588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14C71"/>
    <w:rPr>
      <w:rFonts w:asciiTheme="majorHAnsi" w:eastAsiaTheme="majorEastAsia" w:hAnsiTheme="majorHAnsi" w:cstheme="majorBidi"/>
      <w:color w:val="2E74B5" w:themeColor="accent1" w:themeShade="BF"/>
      <w:sz w:val="32"/>
      <w:szCs w:val="32"/>
    </w:rPr>
  </w:style>
  <w:style w:type="paragraph" w:styleId="Inhaltsverzeichnisberschrift">
    <w:name w:val="TOC Heading"/>
    <w:basedOn w:val="berschrift1"/>
    <w:next w:val="Standard"/>
    <w:uiPriority w:val="39"/>
    <w:unhideWhenUsed/>
    <w:qFormat/>
    <w:rsid w:val="00E14C71"/>
    <w:pPr>
      <w:spacing w:line="259" w:lineRule="auto"/>
      <w:outlineLvl w:val="9"/>
    </w:pPr>
    <w:rPr>
      <w:lang w:eastAsia="de-DE"/>
    </w:rPr>
  </w:style>
  <w:style w:type="paragraph" w:styleId="Verzeichnis1">
    <w:name w:val="toc 1"/>
    <w:basedOn w:val="Standard"/>
    <w:next w:val="Standard"/>
    <w:autoRedefine/>
    <w:uiPriority w:val="39"/>
    <w:unhideWhenUsed/>
    <w:rsid w:val="00E14C71"/>
    <w:pPr>
      <w:spacing w:after="100"/>
    </w:pPr>
  </w:style>
  <w:style w:type="character" w:styleId="Hyperlink">
    <w:name w:val="Hyperlink"/>
    <w:basedOn w:val="Absatz-Standardschriftart"/>
    <w:uiPriority w:val="99"/>
    <w:unhideWhenUsed/>
    <w:rsid w:val="00E14C71"/>
    <w:rPr>
      <w:color w:val="0563C1" w:themeColor="hyperlink"/>
      <w:u w:val="single"/>
    </w:rPr>
  </w:style>
  <w:style w:type="character" w:styleId="BesuchterLink">
    <w:name w:val="FollowedHyperlink"/>
    <w:basedOn w:val="Absatz-Standardschriftart"/>
    <w:uiPriority w:val="99"/>
    <w:semiHidden/>
    <w:unhideWhenUsed/>
    <w:rsid w:val="000D2443"/>
    <w:rPr>
      <w:color w:val="954F72" w:themeColor="followedHyperlink"/>
      <w:u w:val="single"/>
    </w:rPr>
  </w:style>
  <w:style w:type="paragraph" w:styleId="Kopfzeile">
    <w:name w:val="header"/>
    <w:basedOn w:val="Standard"/>
    <w:link w:val="KopfzeileZchn"/>
    <w:uiPriority w:val="99"/>
    <w:unhideWhenUsed/>
    <w:rsid w:val="002E2330"/>
    <w:pPr>
      <w:tabs>
        <w:tab w:val="center" w:pos="4703"/>
        <w:tab w:val="right" w:pos="9406"/>
      </w:tabs>
    </w:pPr>
  </w:style>
  <w:style w:type="character" w:customStyle="1" w:styleId="KopfzeileZchn">
    <w:name w:val="Kopfzeile Zchn"/>
    <w:basedOn w:val="Absatz-Standardschriftart"/>
    <w:link w:val="Kopfzeile"/>
    <w:uiPriority w:val="99"/>
    <w:rsid w:val="002E2330"/>
  </w:style>
  <w:style w:type="paragraph" w:styleId="Fuzeile">
    <w:name w:val="footer"/>
    <w:basedOn w:val="Standard"/>
    <w:link w:val="FuzeileZchn"/>
    <w:uiPriority w:val="99"/>
    <w:unhideWhenUsed/>
    <w:rsid w:val="002E2330"/>
    <w:pPr>
      <w:tabs>
        <w:tab w:val="center" w:pos="4703"/>
        <w:tab w:val="right" w:pos="9406"/>
      </w:tabs>
    </w:pPr>
  </w:style>
  <w:style w:type="character" w:customStyle="1" w:styleId="FuzeileZchn">
    <w:name w:val="Fußzeile Zchn"/>
    <w:basedOn w:val="Absatz-Standardschriftart"/>
    <w:link w:val="Fuzeile"/>
    <w:uiPriority w:val="99"/>
    <w:rsid w:val="002E2330"/>
  </w:style>
  <w:style w:type="table" w:styleId="Tabellenraster">
    <w:name w:val="Table Grid"/>
    <w:basedOn w:val="NormaleTabelle"/>
    <w:uiPriority w:val="39"/>
    <w:rsid w:val="00386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Standard"/>
    <w:link w:val="EndNoteBibliographyTitleZchn"/>
    <w:rsid w:val="00DE2F28"/>
    <w:pPr>
      <w:jc w:val="center"/>
    </w:pPr>
    <w:rPr>
      <w:rFonts w:ascii="Calibri" w:hAnsi="Calibri"/>
      <w:noProof/>
      <w:lang w:val="en-US"/>
    </w:rPr>
  </w:style>
  <w:style w:type="character" w:customStyle="1" w:styleId="EndNoteBibliographyTitleZchn">
    <w:name w:val="EndNote Bibliography Title Zchn"/>
    <w:basedOn w:val="Absatz-Standardschriftart"/>
    <w:link w:val="EndNoteBibliographyTitle"/>
    <w:rsid w:val="00DE2F28"/>
    <w:rPr>
      <w:rFonts w:ascii="Calibri" w:hAnsi="Calibri"/>
      <w:noProof/>
      <w:lang w:val="en-US"/>
    </w:rPr>
  </w:style>
  <w:style w:type="paragraph" w:customStyle="1" w:styleId="EndNoteBibliography">
    <w:name w:val="EndNote Bibliography"/>
    <w:basedOn w:val="Standard"/>
    <w:link w:val="EndNoteBibliographyZchn"/>
    <w:rsid w:val="00DE2F28"/>
    <w:rPr>
      <w:rFonts w:ascii="Calibri" w:hAnsi="Calibri"/>
      <w:noProof/>
      <w:lang w:val="en-US"/>
    </w:rPr>
  </w:style>
  <w:style w:type="character" w:customStyle="1" w:styleId="EndNoteBibliographyZchn">
    <w:name w:val="EndNote Bibliography Zchn"/>
    <w:basedOn w:val="Absatz-Standardschriftart"/>
    <w:link w:val="EndNoteBibliography"/>
    <w:rsid w:val="00DE2F28"/>
    <w:rPr>
      <w:rFonts w:ascii="Calibri" w:hAnsi="Calibri"/>
      <w:noProof/>
      <w:lang w:val="en-US"/>
    </w:rPr>
  </w:style>
  <w:style w:type="character" w:styleId="Kommentarzeichen">
    <w:name w:val="annotation reference"/>
    <w:basedOn w:val="Absatz-Standardschriftart"/>
    <w:uiPriority w:val="99"/>
    <w:semiHidden/>
    <w:unhideWhenUsed/>
    <w:rsid w:val="00D50A7B"/>
    <w:rPr>
      <w:sz w:val="16"/>
      <w:szCs w:val="16"/>
    </w:rPr>
  </w:style>
  <w:style w:type="paragraph" w:styleId="Kommentartext">
    <w:name w:val="annotation text"/>
    <w:basedOn w:val="Standard"/>
    <w:link w:val="KommentartextZchn"/>
    <w:uiPriority w:val="99"/>
    <w:semiHidden/>
    <w:unhideWhenUsed/>
    <w:rsid w:val="00D50A7B"/>
    <w:rPr>
      <w:sz w:val="20"/>
      <w:szCs w:val="20"/>
    </w:rPr>
  </w:style>
  <w:style w:type="character" w:customStyle="1" w:styleId="KommentartextZchn">
    <w:name w:val="Kommentartext Zchn"/>
    <w:basedOn w:val="Absatz-Standardschriftart"/>
    <w:link w:val="Kommentartext"/>
    <w:uiPriority w:val="99"/>
    <w:semiHidden/>
    <w:rsid w:val="00D50A7B"/>
    <w:rPr>
      <w:sz w:val="20"/>
      <w:szCs w:val="20"/>
    </w:rPr>
  </w:style>
  <w:style w:type="paragraph" w:styleId="Kommentarthema">
    <w:name w:val="annotation subject"/>
    <w:basedOn w:val="Kommentartext"/>
    <w:next w:val="Kommentartext"/>
    <w:link w:val="KommentarthemaZchn"/>
    <w:uiPriority w:val="99"/>
    <w:semiHidden/>
    <w:unhideWhenUsed/>
    <w:rsid w:val="00D50A7B"/>
    <w:rPr>
      <w:b/>
      <w:bCs/>
    </w:rPr>
  </w:style>
  <w:style w:type="character" w:customStyle="1" w:styleId="KommentarthemaZchn">
    <w:name w:val="Kommentarthema Zchn"/>
    <w:basedOn w:val="KommentartextZchn"/>
    <w:link w:val="Kommentarthema"/>
    <w:uiPriority w:val="99"/>
    <w:semiHidden/>
    <w:rsid w:val="00D50A7B"/>
    <w:rPr>
      <w:b/>
      <w:bCs/>
      <w:sz w:val="20"/>
      <w:szCs w:val="20"/>
    </w:rPr>
  </w:style>
  <w:style w:type="paragraph" w:styleId="Sprechblasentext">
    <w:name w:val="Balloon Text"/>
    <w:basedOn w:val="Standard"/>
    <w:link w:val="SprechblasentextZchn"/>
    <w:uiPriority w:val="99"/>
    <w:semiHidden/>
    <w:unhideWhenUsed/>
    <w:rsid w:val="00D50A7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50A7B"/>
    <w:rPr>
      <w:rFonts w:ascii="Segoe UI" w:hAnsi="Segoe UI" w:cs="Segoe UI"/>
      <w:sz w:val="18"/>
      <w:szCs w:val="18"/>
    </w:rPr>
  </w:style>
  <w:style w:type="paragraph" w:styleId="Listenabsatz">
    <w:name w:val="List Paragraph"/>
    <w:basedOn w:val="Standard"/>
    <w:uiPriority w:val="34"/>
    <w:qFormat/>
    <w:rsid w:val="00A55886"/>
    <w:pPr>
      <w:ind w:left="720"/>
      <w:contextualSpacing/>
    </w:pPr>
  </w:style>
  <w:style w:type="character" w:customStyle="1" w:styleId="berschrift2Zchn">
    <w:name w:val="Überschrift 2 Zchn"/>
    <w:basedOn w:val="Absatz-Standardschriftart"/>
    <w:link w:val="berschrift2"/>
    <w:uiPriority w:val="9"/>
    <w:semiHidden/>
    <w:rsid w:val="00A55886"/>
    <w:rPr>
      <w:rFonts w:asciiTheme="majorHAnsi" w:eastAsiaTheme="majorEastAsia" w:hAnsiTheme="majorHAnsi" w:cstheme="majorBidi"/>
      <w:color w:val="2E74B5" w:themeColor="accent1" w:themeShade="BF"/>
      <w:sz w:val="26"/>
      <w:szCs w:val="26"/>
    </w:rPr>
  </w:style>
  <w:style w:type="paragraph" w:styleId="Verzeichnis2">
    <w:name w:val="toc 2"/>
    <w:basedOn w:val="Standard"/>
    <w:next w:val="Standard"/>
    <w:autoRedefine/>
    <w:uiPriority w:val="39"/>
    <w:unhideWhenUsed/>
    <w:rsid w:val="00A55886"/>
    <w:pPr>
      <w:spacing w:after="100"/>
      <w:ind w:left="220"/>
    </w:pPr>
  </w:style>
  <w:style w:type="character" w:styleId="Zeilennummer">
    <w:name w:val="line number"/>
    <w:basedOn w:val="Absatz-Standardschriftart"/>
    <w:uiPriority w:val="99"/>
    <w:semiHidden/>
    <w:unhideWhenUsed/>
    <w:rsid w:val="0003167E"/>
  </w:style>
  <w:style w:type="character" w:styleId="NichtaufgelsteErwhnung">
    <w:name w:val="Unresolved Mention"/>
    <w:basedOn w:val="Absatz-Standardschriftart"/>
    <w:uiPriority w:val="99"/>
    <w:semiHidden/>
    <w:unhideWhenUsed/>
    <w:rsid w:val="007B39A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17479">
      <w:bodyDiv w:val="1"/>
      <w:marLeft w:val="0"/>
      <w:marRight w:val="0"/>
      <w:marTop w:val="0"/>
      <w:marBottom w:val="0"/>
      <w:divBdr>
        <w:top w:val="none" w:sz="0" w:space="0" w:color="auto"/>
        <w:left w:val="none" w:sz="0" w:space="0" w:color="auto"/>
        <w:bottom w:val="none" w:sz="0" w:space="0" w:color="auto"/>
        <w:right w:val="none" w:sz="0" w:space="0" w:color="auto"/>
      </w:divBdr>
    </w:div>
    <w:div w:id="211770333">
      <w:bodyDiv w:val="1"/>
      <w:marLeft w:val="0"/>
      <w:marRight w:val="0"/>
      <w:marTop w:val="0"/>
      <w:marBottom w:val="0"/>
      <w:divBdr>
        <w:top w:val="none" w:sz="0" w:space="0" w:color="auto"/>
        <w:left w:val="none" w:sz="0" w:space="0" w:color="auto"/>
        <w:bottom w:val="none" w:sz="0" w:space="0" w:color="auto"/>
        <w:right w:val="none" w:sz="0" w:space="0" w:color="auto"/>
      </w:divBdr>
    </w:div>
    <w:div w:id="607931339">
      <w:bodyDiv w:val="1"/>
      <w:marLeft w:val="0"/>
      <w:marRight w:val="0"/>
      <w:marTop w:val="0"/>
      <w:marBottom w:val="0"/>
      <w:divBdr>
        <w:top w:val="none" w:sz="0" w:space="0" w:color="auto"/>
        <w:left w:val="none" w:sz="0" w:space="0" w:color="auto"/>
        <w:bottom w:val="none" w:sz="0" w:space="0" w:color="auto"/>
        <w:right w:val="none" w:sz="0" w:space="0" w:color="auto"/>
      </w:divBdr>
    </w:div>
    <w:div w:id="628437707">
      <w:bodyDiv w:val="1"/>
      <w:marLeft w:val="0"/>
      <w:marRight w:val="0"/>
      <w:marTop w:val="0"/>
      <w:marBottom w:val="0"/>
      <w:divBdr>
        <w:top w:val="none" w:sz="0" w:space="0" w:color="auto"/>
        <w:left w:val="none" w:sz="0" w:space="0" w:color="auto"/>
        <w:bottom w:val="none" w:sz="0" w:space="0" w:color="auto"/>
        <w:right w:val="none" w:sz="0" w:space="0" w:color="auto"/>
      </w:divBdr>
    </w:div>
    <w:div w:id="921181274">
      <w:bodyDiv w:val="1"/>
      <w:marLeft w:val="0"/>
      <w:marRight w:val="0"/>
      <w:marTop w:val="0"/>
      <w:marBottom w:val="0"/>
      <w:divBdr>
        <w:top w:val="none" w:sz="0" w:space="0" w:color="auto"/>
        <w:left w:val="none" w:sz="0" w:space="0" w:color="auto"/>
        <w:bottom w:val="none" w:sz="0" w:space="0" w:color="auto"/>
        <w:right w:val="none" w:sz="0" w:space="0" w:color="auto"/>
      </w:divBdr>
    </w:div>
    <w:div w:id="1202017591">
      <w:bodyDiv w:val="1"/>
      <w:marLeft w:val="0"/>
      <w:marRight w:val="0"/>
      <w:marTop w:val="0"/>
      <w:marBottom w:val="0"/>
      <w:divBdr>
        <w:top w:val="none" w:sz="0" w:space="0" w:color="auto"/>
        <w:left w:val="none" w:sz="0" w:space="0" w:color="auto"/>
        <w:bottom w:val="none" w:sz="0" w:space="0" w:color="auto"/>
        <w:right w:val="none" w:sz="0" w:space="0" w:color="auto"/>
      </w:divBdr>
    </w:div>
    <w:div w:id="1385062069">
      <w:bodyDiv w:val="1"/>
      <w:marLeft w:val="0"/>
      <w:marRight w:val="0"/>
      <w:marTop w:val="0"/>
      <w:marBottom w:val="0"/>
      <w:divBdr>
        <w:top w:val="none" w:sz="0" w:space="0" w:color="auto"/>
        <w:left w:val="none" w:sz="0" w:space="0" w:color="auto"/>
        <w:bottom w:val="none" w:sz="0" w:space="0" w:color="auto"/>
        <w:right w:val="none" w:sz="0" w:space="0" w:color="auto"/>
      </w:divBdr>
    </w:div>
    <w:div w:id="1883127344">
      <w:bodyDiv w:val="1"/>
      <w:marLeft w:val="0"/>
      <w:marRight w:val="0"/>
      <w:marTop w:val="0"/>
      <w:marBottom w:val="0"/>
      <w:divBdr>
        <w:top w:val="none" w:sz="0" w:space="0" w:color="auto"/>
        <w:left w:val="none" w:sz="0" w:space="0" w:color="auto"/>
        <w:bottom w:val="none" w:sz="0" w:space="0" w:color="auto"/>
        <w:right w:val="none" w:sz="0" w:space="0" w:color="auto"/>
      </w:divBdr>
    </w:div>
    <w:div w:id="1911965191">
      <w:bodyDiv w:val="1"/>
      <w:marLeft w:val="0"/>
      <w:marRight w:val="0"/>
      <w:marTop w:val="0"/>
      <w:marBottom w:val="0"/>
      <w:divBdr>
        <w:top w:val="none" w:sz="0" w:space="0" w:color="auto"/>
        <w:left w:val="none" w:sz="0" w:space="0" w:color="auto"/>
        <w:bottom w:val="none" w:sz="0" w:space="0" w:color="auto"/>
        <w:right w:val="none" w:sz="0" w:space="0" w:color="auto"/>
      </w:divBdr>
    </w:div>
    <w:div w:id="1931616244">
      <w:bodyDiv w:val="1"/>
      <w:marLeft w:val="0"/>
      <w:marRight w:val="0"/>
      <w:marTop w:val="0"/>
      <w:marBottom w:val="0"/>
      <w:divBdr>
        <w:top w:val="none" w:sz="0" w:space="0" w:color="auto"/>
        <w:left w:val="none" w:sz="0" w:space="0" w:color="auto"/>
        <w:bottom w:val="none" w:sz="0" w:space="0" w:color="auto"/>
        <w:right w:val="none" w:sz="0" w:space="0" w:color="auto"/>
      </w:divBdr>
    </w:div>
    <w:div w:id="1944460380">
      <w:bodyDiv w:val="1"/>
      <w:marLeft w:val="0"/>
      <w:marRight w:val="0"/>
      <w:marTop w:val="0"/>
      <w:marBottom w:val="0"/>
      <w:divBdr>
        <w:top w:val="none" w:sz="0" w:space="0" w:color="auto"/>
        <w:left w:val="none" w:sz="0" w:space="0" w:color="auto"/>
        <w:bottom w:val="none" w:sz="0" w:space="0" w:color="auto"/>
        <w:right w:val="none" w:sz="0" w:space="0" w:color="auto"/>
      </w:divBdr>
    </w:div>
    <w:div w:id="203758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idl.co.uk/en/Championing-a-healthy-society-752.htm" TargetMode="External"/><Relationship Id="rId18" Type="http://schemas.openxmlformats.org/officeDocument/2006/relationships/hyperlink" Target="http://www.lidl-ni.co.uk/en/index.htm" TargetMode="External"/><Relationship Id="rId26" Type="http://schemas.openxmlformats.org/officeDocument/2006/relationships/hyperlink" Target="https://aufdemwegnachmorgen.at/massnahmen/" TargetMode="External"/><Relationship Id="rId39" Type="http://schemas.openxmlformats.org/officeDocument/2006/relationships/hyperlink" Target="http://www.lidl.lu/de/home.htm" TargetMode="External"/><Relationship Id="rId21" Type="http://schemas.openxmlformats.org/officeDocument/2006/relationships/hyperlink" Target="http://www.lidl.ie/en/index.htm" TargetMode="External"/><Relationship Id="rId34" Type="http://schemas.openxmlformats.org/officeDocument/2006/relationships/hyperlink" Target="https://www.verantwortung-lidl.ch/de/gesellschaft/sponsoring_spenden/" TargetMode="External"/><Relationship Id="rId42" Type="http://schemas.openxmlformats.org/officeDocument/2006/relationships/hyperlink" Target="http://www.lidl.lu/de/5742.htm" TargetMode="External"/><Relationship Id="rId47" Type="http://schemas.openxmlformats.org/officeDocument/2006/relationships/hyperlink" Target="https://www.lidl.es/es/titan-desert.htm" TargetMode="External"/><Relationship Id="rId50" Type="http://schemas.openxmlformats.org/officeDocument/2006/relationships/hyperlink" Target="http://www.lidl.be/fr/7530.htm" TargetMode="External"/><Relationship Id="rId55" Type="http://schemas.openxmlformats.org/officeDocument/2006/relationships/hyperlink" Target="https://www.lidl.de/de/unternehmensgrundsaetze-fuehrungsleitlinien/s1246" TargetMode="External"/><Relationship Id="rId63" Type="http://schemas.openxmlformats.org/officeDocument/2006/relationships/hyperlink" Target="https://www.lidl.de/de/unterstuetzung-der-tafeln/s843" TargetMode="External"/><Relationship Id="rId68" Type="http://schemas.openxmlformats.org/officeDocument/2006/relationships/hyperlink" Target="http://www.diabetesde.org/ueber_uns/transparenz" TargetMode="External"/><Relationship Id="rId76" Type="http://schemas.openxmlformats.org/officeDocument/2006/relationships/hyperlink" Target="https://www.aerzteblatt.de/nachrichten/72728/Deutsche-Diabetes-Hilfe-und-Lidl-arbeiten-bei-Verbraucheraufklaerung-zusammen" TargetMode="External"/><Relationship Id="rId7" Type="http://schemas.openxmlformats.org/officeDocument/2006/relationships/endnotes" Target="endnotes.xml"/><Relationship Id="rId71" Type="http://schemas.openxmlformats.org/officeDocument/2006/relationships/hyperlink" Target="http://www.diabetesde.org/rezept/overnight-oats-apfel-skyr" TargetMode="External"/><Relationship Id="rId2" Type="http://schemas.openxmlformats.org/officeDocument/2006/relationships/numbering" Target="numbering.xml"/><Relationship Id="rId16" Type="http://schemas.openxmlformats.org/officeDocument/2006/relationships/hyperlink" Target="https://www.lidl.co.uk/en/Football-929.htm" TargetMode="External"/><Relationship Id="rId29" Type="http://schemas.openxmlformats.org/officeDocument/2006/relationships/hyperlink" Target="https://www.lidl.ch/de/index.htm" TargetMode="External"/><Relationship Id="rId11" Type="http://schemas.openxmlformats.org/officeDocument/2006/relationships/hyperlink" Target="https://www.lidl.com/" TargetMode="External"/><Relationship Id="rId24" Type="http://schemas.openxmlformats.org/officeDocument/2006/relationships/hyperlink" Target="http://www.lidl.ie/en/lgfa.htm" TargetMode="External"/><Relationship Id="rId32" Type="http://schemas.openxmlformats.org/officeDocument/2006/relationships/hyperlink" Target="https://www.lidl.ch/de/Darum-Lidl-2598.htm" TargetMode="External"/><Relationship Id="rId37" Type="http://schemas.openxmlformats.org/officeDocument/2006/relationships/hyperlink" Target="https://enrouteversdemain-lidl.fr/page-categorie/lutter-contre-le-gaspillage/" TargetMode="External"/><Relationship Id="rId40" Type="http://schemas.openxmlformats.org/officeDocument/2006/relationships/hyperlink" Target="http://www.lidl.lu/de/5620.htm" TargetMode="External"/><Relationship Id="rId45" Type="http://schemas.openxmlformats.org/officeDocument/2006/relationships/hyperlink" Target="https://www.lidl.es/es/sostenibilidad-alimentacion-colaboraciones.htm" TargetMode="External"/><Relationship Id="rId53" Type="http://schemas.openxmlformats.org/officeDocument/2006/relationships/hyperlink" Target="http://www.lidl.com.hk" TargetMode="External"/><Relationship Id="rId58" Type="http://schemas.openxmlformats.org/officeDocument/2006/relationships/hyperlink" Target="https://www.lidl.de/de/gehaertete-fette/s868" TargetMode="External"/><Relationship Id="rId66" Type="http://schemas.openxmlformats.org/officeDocument/2006/relationships/hyperlink" Target="http://www.diabetesde.org/system/files/documents/150817_position_dag_ddg_dde_zum_eu_pledge_final.pdf" TargetMode="External"/><Relationship Id="rId74" Type="http://schemas.openxmlformats.org/officeDocument/2006/relationships/hyperlink" Target="https://www.diabetesde.org/system/files/documents/pm_nach_ostern_online.pdf" TargetMode="External"/><Relationship Id="rId79" Type="http://schemas.openxmlformats.org/officeDocument/2006/relationships/hyperlink" Target="https://www.fmhs.auckland.ac.nz/en/soph/global-health/projects/informas.html" TargetMode="External"/><Relationship Id="rId5" Type="http://schemas.openxmlformats.org/officeDocument/2006/relationships/webSettings" Target="webSettings.xml"/><Relationship Id="rId61" Type="http://schemas.openxmlformats.org/officeDocument/2006/relationships/hyperlink" Target="https://www.lidl.de/de/lidl-deutschlandcup/s7374923" TargetMode="External"/><Relationship Id="rId82" Type="http://schemas.openxmlformats.org/officeDocument/2006/relationships/fontTable" Target="fontTable.xml"/><Relationship Id="rId10" Type="http://schemas.openxmlformats.org/officeDocument/2006/relationships/hyperlink" Target="https://www.info.lidl/en-gb/index.html" TargetMode="External"/><Relationship Id="rId19" Type="http://schemas.openxmlformats.org/officeDocument/2006/relationships/hyperlink" Target="http://www.lidl-ni.co.uk/en/5180.htm" TargetMode="External"/><Relationship Id="rId31" Type="http://schemas.openxmlformats.org/officeDocument/2006/relationships/hyperlink" Target="https://www.lidl.ch/de/Fit-mit-Anita-Buri-483.htm" TargetMode="External"/><Relationship Id="rId44" Type="http://schemas.openxmlformats.org/officeDocument/2006/relationships/hyperlink" Target="https://www.lidl.es/es/nutricion-bajo-sal.htm" TargetMode="External"/><Relationship Id="rId52" Type="http://schemas.openxmlformats.org/officeDocument/2006/relationships/hyperlink" Target="https://www.lidl.com.mt/en/index.htm" TargetMode="External"/><Relationship Id="rId60" Type="http://schemas.openxmlformats.org/officeDocument/2006/relationships/hyperlink" Target="https://www.lidl.de/de/brotzeit-e-v/s7373717" TargetMode="External"/><Relationship Id="rId65" Type="http://schemas.openxmlformats.org/officeDocument/2006/relationships/hyperlink" Target="http://www.diabetesde.org/system/files/documents/positionspapier_diabetesde_nationale_reduktionsstrategie_14.03.2016.pdf" TargetMode="External"/><Relationship Id="rId73" Type="http://schemas.openxmlformats.org/officeDocument/2006/relationships/hyperlink" Target="https://www.diabetesde.org/rezept/bunter-reissalat-avocadocreme" TargetMode="External"/><Relationship Id="rId78" Type="http://schemas.openxmlformats.org/officeDocument/2006/relationships/hyperlink" Target="http://www.maxqda.com/products/maxqda-reader" TargetMode="External"/><Relationship Id="rId8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lidl.co.uk/en/Healthier-products-749.htm" TargetMode="External"/><Relationship Id="rId22" Type="http://schemas.openxmlformats.org/officeDocument/2006/relationships/hyperlink" Target="http://www.lidl.ie/en/4506.htm" TargetMode="External"/><Relationship Id="rId27" Type="http://schemas.openxmlformats.org/officeDocument/2006/relationships/hyperlink" Target="https://aufdemwegnachmorgen.at/wp-content/uploads/2016/09/Lidl-Oesterreich_NHB_2015.pdf" TargetMode="External"/><Relationship Id="rId30" Type="http://schemas.openxmlformats.org/officeDocument/2006/relationships/hyperlink" Target="https://www.verantwortung-lidl.ch/de/sortiment/bewusste-ernaehrung/alternative-kasse/" TargetMode="External"/><Relationship Id="rId35" Type="http://schemas.openxmlformats.org/officeDocument/2006/relationships/hyperlink" Target="https://www.lidl.fr/fr/index.htm" TargetMode="External"/><Relationship Id="rId43" Type="http://schemas.openxmlformats.org/officeDocument/2006/relationships/hyperlink" Target="https://www.lidl.es/es/index.htm" TargetMode="External"/><Relationship Id="rId48" Type="http://schemas.openxmlformats.org/officeDocument/2006/relationships/hyperlink" Target="https://www.lidl.es/es/sostenibilidad-sociedad-bancos-alimentos.htm" TargetMode="External"/><Relationship Id="rId56" Type="http://schemas.openxmlformats.org/officeDocument/2006/relationships/hyperlink" Target="https://www.lidl.de/de/verantwortung/s841" TargetMode="External"/><Relationship Id="rId64" Type="http://schemas.openxmlformats.org/officeDocument/2006/relationships/hyperlink" Target="http://www.diabetesde.org/system/files/documents/pm_gesund_einkaufen_lohnt_sich_online.pdf" TargetMode="External"/><Relationship Id="rId69" Type="http://schemas.openxmlformats.org/officeDocument/2006/relationships/hyperlink" Target="http://www.diabetesde.org/system/files/documents/corporate_giving_policy.pdf" TargetMode="External"/><Relationship Id="rId77" Type="http://schemas.openxmlformats.org/officeDocument/2006/relationships/hyperlink" Target="http://www.presseportal.de/pm/58227/3543890" TargetMode="External"/><Relationship Id="rId8" Type="http://schemas.openxmlformats.org/officeDocument/2006/relationships/image" Target="media/image1.png"/><Relationship Id="rId51" Type="http://schemas.openxmlformats.org/officeDocument/2006/relationships/hyperlink" Target="http://www.lidl.be/fr/7434.htm" TargetMode="External"/><Relationship Id="rId72" Type="http://schemas.openxmlformats.org/officeDocument/2006/relationships/hyperlink" Target="http://www.diabetesde.org/rezept/schnelle-fruehstuecks-frittata" TargetMode="External"/><Relationship Id="rId80" Type="http://schemas.openxmlformats.org/officeDocument/2006/relationships/hyperlink" Target="https://www2.deloitte.com/content/dam/Deloitte/global/Documents/consumer-industrial-products/gx-cip-2017-global-powers-of-retailing.pdf" TargetMode="External"/><Relationship Id="rId3" Type="http://schemas.openxmlformats.org/officeDocument/2006/relationships/styles" Target="styles.xml"/><Relationship Id="rId12" Type="http://schemas.openxmlformats.org/officeDocument/2006/relationships/hyperlink" Target="https://www.lidl.co.uk/en/index.htm" TargetMode="External"/><Relationship Id="rId17" Type="http://schemas.openxmlformats.org/officeDocument/2006/relationships/hyperlink" Target="https://www.lidl.co.uk/en/Partnership-with-the-English-FA-The-FAW-and-Scottish-FA-3486.htm" TargetMode="External"/><Relationship Id="rId25" Type="http://schemas.openxmlformats.org/officeDocument/2006/relationships/hyperlink" Target="http://www.lidl.at/de/index.htm" TargetMode="External"/><Relationship Id="rId33" Type="http://schemas.openxmlformats.org/officeDocument/2006/relationships/hyperlink" Target="https://www.verantwortung-lidl.ch/de/gesellschaft/zusammenarbeit-tafeln-und-co/" TargetMode="External"/><Relationship Id="rId38" Type="http://schemas.openxmlformats.org/officeDocument/2006/relationships/hyperlink" Target="https://enrouteversdemain-lidl.fr/nos-engagements-avec-les-etudiants/" TargetMode="External"/><Relationship Id="rId46" Type="http://schemas.openxmlformats.org/officeDocument/2006/relationships/hyperlink" Target="https://www.lidl.es/es/sostenibilidad-sociedad-habitos-saludables.htm" TargetMode="External"/><Relationship Id="rId59" Type="http://schemas.openxmlformats.org/officeDocument/2006/relationships/hyperlink" Target="https://www.lidl.de/de/unterstuetzung-der-deutschen-krebshilfe-e-v/s3724" TargetMode="External"/><Relationship Id="rId67" Type="http://schemas.openxmlformats.org/officeDocument/2006/relationships/hyperlink" Target="http://www.diabetesde.org/pressemitteilung/fortschritt-bekaempfung-nichtuebertragbarer-krankheiten-gefaehrdet" TargetMode="External"/><Relationship Id="rId20" Type="http://schemas.openxmlformats.org/officeDocument/2006/relationships/hyperlink" Target="http://www.lidl-ni.co.uk/en/5252.htm" TargetMode="External"/><Relationship Id="rId41" Type="http://schemas.openxmlformats.org/officeDocument/2006/relationships/hyperlink" Target="http://www.lidl.lu/de/5612.htm" TargetMode="External"/><Relationship Id="rId54" Type="http://schemas.openxmlformats.org/officeDocument/2006/relationships/hyperlink" Target="https://www.lidl.de/de/asset/other/170125_Positionspapier_Bewusste_Ernaehrung.pdf" TargetMode="External"/><Relationship Id="rId62" Type="http://schemas.openxmlformats.org/officeDocument/2006/relationships/hyperlink" Target="https://www.lidl.de/de/lidl-spendet-500-000-euro-an-ein-herz-fuer-kinder/s7373982" TargetMode="External"/><Relationship Id="rId70" Type="http://schemas.openxmlformats.org/officeDocument/2006/relationships/hyperlink" Target="http://www.diabetesde.org/rezept/bunte-stullen" TargetMode="External"/><Relationship Id="rId75" Type="http://schemas.openxmlformats.org/officeDocument/2006/relationships/hyperlink" Target="https://www.diabetesde.org/system/files/documents/pm_tag_der_gesunden_ernaehrung_online.pdf"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lidl.co.uk/en/Neighbourly-4038.htm" TargetMode="External"/><Relationship Id="rId23" Type="http://schemas.openxmlformats.org/officeDocument/2006/relationships/hyperlink" Target="http://www.lidl.ie/en/barretstown.htm" TargetMode="External"/><Relationship Id="rId28" Type="http://schemas.openxmlformats.org/officeDocument/2006/relationships/hyperlink" Target="https://aufdemwegnachmorgen.at/wp-content/uploads/2016/09/Lidl-Oesterreich_NHB_2015.pdf" TargetMode="External"/><Relationship Id="rId36" Type="http://schemas.openxmlformats.org/officeDocument/2006/relationships/hyperlink" Target="https://enrouteversdemain-lidl.fr/nos-actions-solidaires/" TargetMode="External"/><Relationship Id="rId49" Type="http://schemas.openxmlformats.org/officeDocument/2006/relationships/hyperlink" Target="http://www.lidl.be/fr/home.htm" TargetMode="External"/><Relationship Id="rId57" Type="http://schemas.openxmlformats.org/officeDocument/2006/relationships/hyperlink" Target="https://www.lidl.de/de/sortiment/s8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232BB-2674-4799-9468-CC3D01AF7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4162</Words>
  <Characters>26225</Characters>
  <Application>Microsoft Office Word</Application>
  <DocSecurity>0</DocSecurity>
  <Lines>218</Lines>
  <Paragraphs>60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Philipsborn</dc:creator>
  <cp:lastModifiedBy>Peter Philipsborn</cp:lastModifiedBy>
  <cp:revision>15</cp:revision>
  <dcterms:created xsi:type="dcterms:W3CDTF">2017-05-26T12:20:00Z</dcterms:created>
  <dcterms:modified xsi:type="dcterms:W3CDTF">2018-04-04T18:45:00Z</dcterms:modified>
</cp:coreProperties>
</file>