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5" w:rsidRPr="00A91823" w:rsidRDefault="00ED36A5" w:rsidP="00ED36A5">
      <w:pPr>
        <w:rPr>
          <w:rFonts w:cs="Times New Roman"/>
          <w:lang w:val="en-GB"/>
        </w:rPr>
      </w:pPr>
      <w:r w:rsidRPr="00A91823">
        <w:rPr>
          <w:lang w:val="en-GB"/>
        </w:rPr>
        <w:t>Supplementa</w:t>
      </w:r>
      <w:r w:rsidR="00F8681F">
        <w:rPr>
          <w:lang w:val="en-GB"/>
        </w:rPr>
        <w:t>l</w:t>
      </w:r>
      <w:bookmarkStart w:id="0" w:name="_GoBack"/>
      <w:bookmarkEnd w:id="0"/>
      <w:r w:rsidRPr="00A91823">
        <w:rPr>
          <w:lang w:val="en-GB"/>
        </w:rPr>
        <w:t xml:space="preserve"> Table 1. The unadjusted associations between availability scores and dietary pattern scores</w:t>
      </w:r>
      <w:r w:rsidRPr="00A91823">
        <w:rPr>
          <w:rFonts w:cs="Times New Roman"/>
          <w:lang w:val="en-GB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62"/>
        <w:gridCol w:w="1811"/>
        <w:gridCol w:w="1167"/>
        <w:gridCol w:w="1167"/>
        <w:gridCol w:w="1167"/>
        <w:gridCol w:w="1167"/>
        <w:gridCol w:w="1167"/>
        <w:gridCol w:w="1167"/>
        <w:gridCol w:w="1167"/>
        <w:gridCol w:w="1145"/>
        <w:gridCol w:w="1105"/>
      </w:tblGrid>
      <w:tr w:rsidR="00A91823" w:rsidRPr="00A91823" w:rsidTr="00DC3DB2">
        <w:tc>
          <w:tcPr>
            <w:tcW w:w="5000" w:type="pct"/>
            <w:gridSpan w:val="11"/>
          </w:tcPr>
          <w:p w:rsidR="00DC3DB2" w:rsidRPr="00A91823" w:rsidRDefault="00DC3DB2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b/>
                <w:sz w:val="20"/>
                <w:szCs w:val="20"/>
                <w:lang w:val="en-GB"/>
              </w:rPr>
              <w:t>Sweets-and-treats pattern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A10CD4" w:rsidRPr="00A91823" w:rsidRDefault="00A10CD4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pct"/>
            <w:gridSpan w:val="3"/>
          </w:tcPr>
          <w:p w:rsidR="00A10CD4" w:rsidRPr="00A91823" w:rsidRDefault="00A10CD4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1: fruits and vegetables availability score (n=718)</w:t>
            </w:r>
          </w:p>
        </w:tc>
        <w:tc>
          <w:tcPr>
            <w:tcW w:w="1251" w:type="pct"/>
            <w:gridSpan w:val="3"/>
          </w:tcPr>
          <w:p w:rsidR="00A10CD4" w:rsidRPr="00A91823" w:rsidRDefault="00A10CD4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2: sugar-enriched foods availability score (n=718)</w:t>
            </w:r>
          </w:p>
        </w:tc>
        <w:tc>
          <w:tcPr>
            <w:tcW w:w="1221" w:type="pct"/>
            <w:gridSpan w:val="3"/>
          </w:tcPr>
          <w:p w:rsidR="00A10CD4" w:rsidRPr="00A91823" w:rsidRDefault="00A10CD4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3: fruits and vegetables availability score + sugar-enriched foods availability score (n=715)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395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-1.46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-0.60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Fruits and vegetables availability score</w:t>
            </w:r>
            <w:r w:rsidR="00B47B1D" w:rsidRPr="00A91823">
              <w:rPr>
                <w:lang w:val="en-US"/>
              </w:rPr>
              <w:t>*</w:t>
            </w:r>
          </w:p>
        </w:tc>
        <w:tc>
          <w:tcPr>
            <w:tcW w:w="417" w:type="pct"/>
          </w:tcPr>
          <w:p w:rsidR="007D7276" w:rsidRPr="00A91823" w:rsidRDefault="007D7276" w:rsidP="007D727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7D7276" w:rsidRPr="00A91823" w:rsidRDefault="007D7276" w:rsidP="007D727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Sugar-enriched foods availability score</w:t>
            </w:r>
            <w:r w:rsidR="00B47B1D" w:rsidRPr="00A91823">
              <w:rPr>
                <w:lang w:val="en-US"/>
              </w:rPr>
              <w:t>†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7D7276" w:rsidRPr="00A91823" w:rsidRDefault="00472C3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ICC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647" w:type="pct"/>
          </w:tcPr>
          <w:p w:rsidR="007D7276" w:rsidRPr="00A91823" w:rsidRDefault="00472C3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Individual level</w:t>
            </w:r>
          </w:p>
        </w:tc>
        <w:tc>
          <w:tcPr>
            <w:tcW w:w="417" w:type="pct"/>
          </w:tcPr>
          <w:p w:rsidR="007D7276" w:rsidRPr="00A91823" w:rsidRDefault="00A91823" w:rsidP="00A91823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5.5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7D7276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6.1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472C3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Family level</w:t>
            </w:r>
          </w:p>
        </w:tc>
        <w:tc>
          <w:tcPr>
            <w:tcW w:w="417" w:type="pct"/>
          </w:tcPr>
          <w:p w:rsidR="007D7276" w:rsidRPr="00A91823" w:rsidRDefault="00A91823" w:rsidP="00A91823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93.6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93.9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93.8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472C3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Preschool level</w:t>
            </w:r>
          </w:p>
        </w:tc>
        <w:tc>
          <w:tcPr>
            <w:tcW w:w="417" w:type="pct"/>
          </w:tcPr>
          <w:p w:rsidR="007D7276" w:rsidRPr="00A91823" w:rsidRDefault="00A37EAA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.9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7D727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fit</w:t>
            </w:r>
          </w:p>
        </w:tc>
        <w:tc>
          <w:tcPr>
            <w:tcW w:w="64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AIC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1871.4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1801.0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1787.7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BIC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1877.9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1805.4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1792.1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91823" w:rsidRPr="00A91823" w:rsidTr="00DC3DB2">
        <w:tc>
          <w:tcPr>
            <w:tcW w:w="5000" w:type="pct"/>
            <w:gridSpan w:val="11"/>
          </w:tcPr>
          <w:p w:rsidR="00DC3DB2" w:rsidRPr="00A91823" w:rsidRDefault="00DC3DB2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b/>
                <w:sz w:val="20"/>
                <w:szCs w:val="20"/>
                <w:lang w:val="en-GB"/>
              </w:rPr>
              <w:t>Health-conscious pattern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0F2760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pct"/>
            <w:gridSpan w:val="3"/>
          </w:tcPr>
          <w:p w:rsidR="000F2760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1: fruits and vegetables availability score (n=718)</w:t>
            </w:r>
          </w:p>
        </w:tc>
        <w:tc>
          <w:tcPr>
            <w:tcW w:w="1251" w:type="pct"/>
            <w:gridSpan w:val="3"/>
          </w:tcPr>
          <w:p w:rsidR="000F2760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2: sugar-enriched foods availability score (n=718)</w:t>
            </w:r>
          </w:p>
        </w:tc>
        <w:tc>
          <w:tcPr>
            <w:tcW w:w="1221" w:type="pct"/>
            <w:gridSpan w:val="3"/>
          </w:tcPr>
          <w:p w:rsidR="000F2760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3: fruits and vegetables availability score + sugar-enriched foods availability score (n=715)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09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395" w:type="pct"/>
          </w:tcPr>
          <w:p w:rsidR="007D7276" w:rsidRPr="00A91823" w:rsidRDefault="00A7175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7D7276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-1.29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-1.01</w:t>
            </w:r>
          </w:p>
        </w:tc>
        <w:tc>
          <w:tcPr>
            <w:tcW w:w="409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395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Fruits and vegetables availability score</w:t>
            </w:r>
            <w:r w:rsidR="00B47B1D" w:rsidRPr="00A91823">
              <w:rPr>
                <w:lang w:val="en-US"/>
              </w:rPr>
              <w:t>*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7D7276" w:rsidRPr="00A91823" w:rsidRDefault="000F2760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409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Sugar-enriched foods availability score</w:t>
            </w:r>
            <w:r w:rsidR="00B47B1D" w:rsidRPr="00A91823">
              <w:rPr>
                <w:lang w:val="en-US"/>
              </w:rPr>
              <w:t>†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417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409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7D7276" w:rsidRPr="00A91823" w:rsidRDefault="005A095D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7D7276" w:rsidRPr="00A91823" w:rsidRDefault="007931D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ICC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647" w:type="pct"/>
          </w:tcPr>
          <w:p w:rsidR="007D7276" w:rsidRPr="00A91823" w:rsidRDefault="007931D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Individual level</w:t>
            </w:r>
          </w:p>
        </w:tc>
        <w:tc>
          <w:tcPr>
            <w:tcW w:w="417" w:type="pct"/>
          </w:tcPr>
          <w:p w:rsidR="007D7276" w:rsidRPr="00A91823" w:rsidRDefault="00A91823" w:rsidP="00A91823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4.5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4.4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4.6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7931D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Family level</w:t>
            </w:r>
          </w:p>
        </w:tc>
        <w:tc>
          <w:tcPr>
            <w:tcW w:w="417" w:type="pct"/>
          </w:tcPr>
          <w:p w:rsidR="007D7276" w:rsidRPr="00A91823" w:rsidRDefault="007E322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3.8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94.9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94.5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7931D5" w:rsidP="00A91823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Preschool level</w:t>
            </w:r>
          </w:p>
        </w:tc>
        <w:tc>
          <w:tcPr>
            <w:tcW w:w="417" w:type="pct"/>
          </w:tcPr>
          <w:p w:rsidR="007D7276" w:rsidRPr="00A91823" w:rsidRDefault="007E322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.6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0.7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0.9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fit</w:t>
            </w:r>
          </w:p>
        </w:tc>
        <w:tc>
          <w:tcPr>
            <w:tcW w:w="64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AIC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1741.8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1760.3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1732.6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BIC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1748.3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1766.9</w:t>
            </w: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1739.2</w:t>
            </w:r>
          </w:p>
        </w:tc>
        <w:tc>
          <w:tcPr>
            <w:tcW w:w="409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7D7276" w:rsidRPr="00A91823" w:rsidRDefault="007D7276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A91823" w:rsidRPr="00A91823" w:rsidRDefault="00A91823">
      <w:r w:rsidRPr="00A91823"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62"/>
        <w:gridCol w:w="1811"/>
        <w:gridCol w:w="1167"/>
        <w:gridCol w:w="1167"/>
        <w:gridCol w:w="1167"/>
        <w:gridCol w:w="1167"/>
        <w:gridCol w:w="1167"/>
        <w:gridCol w:w="1167"/>
        <w:gridCol w:w="1167"/>
        <w:gridCol w:w="1145"/>
        <w:gridCol w:w="1105"/>
      </w:tblGrid>
      <w:tr w:rsidR="00A91823" w:rsidRPr="00A91823" w:rsidTr="00862195">
        <w:tc>
          <w:tcPr>
            <w:tcW w:w="5000" w:type="pct"/>
            <w:gridSpan w:val="11"/>
          </w:tcPr>
          <w:p w:rsidR="00862195" w:rsidRPr="00A91823" w:rsidRDefault="00536982" w:rsidP="00A91823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b/>
                <w:sz w:val="20"/>
                <w:szCs w:val="20"/>
                <w:lang w:val="en-GB"/>
              </w:rPr>
              <w:lastRenderedPageBreak/>
              <w:t xml:space="preserve">Vegetables-and-processed meats </w:t>
            </w:r>
            <w:r w:rsidR="00862195" w:rsidRPr="00A91823">
              <w:rPr>
                <w:rFonts w:cs="Times New Roman"/>
                <w:b/>
                <w:sz w:val="20"/>
                <w:szCs w:val="20"/>
                <w:lang w:val="en-GB"/>
              </w:rPr>
              <w:t>pattern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gridSpan w:val="3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1: fruits and vegetables availability score (n=718)</w:t>
            </w:r>
          </w:p>
        </w:tc>
        <w:tc>
          <w:tcPr>
            <w:tcW w:w="1251" w:type="pct"/>
            <w:gridSpan w:val="3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2: sugar-enriched foods availability score (n=718)</w:t>
            </w:r>
          </w:p>
        </w:tc>
        <w:tc>
          <w:tcPr>
            <w:tcW w:w="1221" w:type="pct"/>
            <w:gridSpan w:val="3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3: fruits and vegetables availability score + sugar-enriched foods availability score (n=715)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862195" w:rsidRPr="00A91823" w:rsidRDefault="002A34FB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862195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417" w:type="pct"/>
          </w:tcPr>
          <w:p w:rsidR="00862195" w:rsidRPr="00A91823" w:rsidRDefault="002A34FB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862195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395" w:type="pct"/>
          </w:tcPr>
          <w:p w:rsidR="00862195" w:rsidRPr="00A91823" w:rsidRDefault="002A34FB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</w:t>
            </w:r>
            <w:r w:rsidR="00862195" w:rsidRPr="00A91823">
              <w:rPr>
                <w:rFonts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-0.90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417" w:type="pct"/>
          </w:tcPr>
          <w:p w:rsidR="00862195" w:rsidRPr="00A91823" w:rsidRDefault="00862195" w:rsidP="00862195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</w:t>
            </w:r>
            <w:r w:rsidR="00D37EAC" w:rsidRPr="00A91823">
              <w:rPr>
                <w:rFonts w:cs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409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395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Fruits and vegetables availability score</w:t>
            </w:r>
            <w:r w:rsidR="00B47B1D" w:rsidRPr="00A91823">
              <w:rPr>
                <w:lang w:val="en-US"/>
              </w:rPr>
              <w:t>*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409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91823" w:rsidRPr="00A91823" w:rsidTr="00A91823">
        <w:tc>
          <w:tcPr>
            <w:tcW w:w="1277" w:type="pct"/>
            <w:gridSpan w:val="2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Sugar-enriched foods availability score</w:t>
            </w:r>
            <w:r w:rsidR="00B47B1D" w:rsidRPr="00A91823">
              <w:rPr>
                <w:lang w:val="en-US"/>
              </w:rPr>
              <w:t>†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417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409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95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0.07</w:t>
            </w: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862195" w:rsidRPr="00A91823" w:rsidRDefault="00E12099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ICC</w:t>
            </w:r>
            <w:r w:rsidR="00A91823" w:rsidRPr="00A91823">
              <w:rPr>
                <w:rFonts w:cs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647" w:type="pct"/>
          </w:tcPr>
          <w:p w:rsidR="00862195" w:rsidRPr="00A91823" w:rsidRDefault="00E12099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Individual level</w:t>
            </w: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10.1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10.0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10.2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862195" w:rsidRPr="00A91823" w:rsidRDefault="00862195" w:rsidP="00C50D4C">
            <w:pPr>
              <w:tabs>
                <w:tab w:val="right" w:pos="2126"/>
              </w:tabs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862195" w:rsidRPr="00A91823" w:rsidRDefault="00E12099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Family level</w:t>
            </w: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89.9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90.0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A91823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89.8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862195" w:rsidRPr="00A91823" w:rsidRDefault="00E12099" w:rsidP="00E12099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Preschool level</w:t>
            </w:r>
          </w:p>
        </w:tc>
        <w:tc>
          <w:tcPr>
            <w:tcW w:w="417" w:type="pct"/>
          </w:tcPr>
          <w:p w:rsidR="00862195" w:rsidRPr="00A91823" w:rsidRDefault="00862195" w:rsidP="00862195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D37EAC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trike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 w:val="restar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Model fit</w:t>
            </w:r>
          </w:p>
        </w:tc>
        <w:tc>
          <w:tcPr>
            <w:tcW w:w="64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AIC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1890.6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1897.1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1882.1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91823" w:rsidRPr="00A91823" w:rsidTr="00A91823">
        <w:tc>
          <w:tcPr>
            <w:tcW w:w="630" w:type="pct"/>
            <w:vMerge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4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BIC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1895.0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1901.5</w:t>
            </w: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A91823">
              <w:rPr>
                <w:rFonts w:cs="Times New Roman"/>
                <w:sz w:val="20"/>
                <w:szCs w:val="20"/>
                <w:lang w:val="en-GB"/>
              </w:rPr>
              <w:t>1886.5</w:t>
            </w:r>
          </w:p>
        </w:tc>
        <w:tc>
          <w:tcPr>
            <w:tcW w:w="409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</w:tcPr>
          <w:p w:rsidR="00862195" w:rsidRPr="00A91823" w:rsidRDefault="00862195" w:rsidP="00C50D4C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A91823" w:rsidRPr="00A91823" w:rsidRDefault="003B4C8B" w:rsidP="00ED36A5">
      <w:pPr>
        <w:spacing w:line="259" w:lineRule="auto"/>
        <w:rPr>
          <w:rFonts w:cs="Times New Roman"/>
          <w:sz w:val="20"/>
          <w:szCs w:val="20"/>
          <w:lang w:val="en-GB"/>
        </w:rPr>
      </w:pPr>
      <w:r w:rsidRPr="00A91823">
        <w:rPr>
          <w:rFonts w:cs="Times New Roman"/>
          <w:sz w:val="20"/>
          <w:szCs w:val="20"/>
          <w:lang w:val="en-GB"/>
        </w:rPr>
        <w:t>SE, standard error</w:t>
      </w:r>
      <w:r w:rsidR="00472C35" w:rsidRPr="00A91823">
        <w:rPr>
          <w:rFonts w:cs="Times New Roman"/>
          <w:sz w:val="20"/>
          <w:szCs w:val="20"/>
          <w:lang w:val="en-GB"/>
        </w:rPr>
        <w:t xml:space="preserve">; ICC, </w:t>
      </w:r>
      <w:r w:rsidR="00472C35" w:rsidRPr="00A91823">
        <w:rPr>
          <w:sz w:val="20"/>
          <w:szCs w:val="20"/>
          <w:lang w:val="en-GB"/>
        </w:rPr>
        <w:t xml:space="preserve">intra-class correlation coefficient; AIC, </w:t>
      </w:r>
      <w:r w:rsidR="00472C35" w:rsidRPr="00A91823">
        <w:rPr>
          <w:bCs/>
          <w:sz w:val="20"/>
          <w:szCs w:val="20"/>
          <w:lang w:val="en-US"/>
        </w:rPr>
        <w:t>Akaike information criterion (smaller is better); BIC, Bayesian information criterion (smaller is better)</w:t>
      </w:r>
    </w:p>
    <w:p w:rsidR="00A91823" w:rsidRPr="00A91823" w:rsidRDefault="00B47B1D" w:rsidP="00ED36A5">
      <w:pPr>
        <w:spacing w:line="259" w:lineRule="auto"/>
        <w:rPr>
          <w:rFonts w:cs="Times New Roman"/>
          <w:sz w:val="20"/>
          <w:szCs w:val="20"/>
          <w:lang w:val="en-GB"/>
        </w:rPr>
      </w:pPr>
      <w:r w:rsidRPr="00A91823">
        <w:rPr>
          <w:lang w:val="en-US"/>
        </w:rPr>
        <w:t xml:space="preserve">* </w:t>
      </w:r>
      <w:r w:rsidR="00ED36A5" w:rsidRPr="00A91823">
        <w:rPr>
          <w:rFonts w:cs="Times New Roman"/>
          <w:sz w:val="20"/>
          <w:szCs w:val="20"/>
          <w:lang w:val="en-GB"/>
        </w:rPr>
        <w:t xml:space="preserve">Composite score consisting of the availability frequencies of fresh vegetables, fresh fruit, frozen vegetables, frozen fruit or berries and 100% fruit juices in the home. </w:t>
      </w:r>
    </w:p>
    <w:p w:rsidR="00ED36A5" w:rsidRPr="00A91823" w:rsidRDefault="00B47B1D" w:rsidP="00ED36A5">
      <w:pPr>
        <w:spacing w:line="259" w:lineRule="auto"/>
        <w:rPr>
          <w:rFonts w:cs="Times New Roman"/>
          <w:sz w:val="20"/>
          <w:szCs w:val="20"/>
          <w:lang w:val="en-GB"/>
        </w:rPr>
      </w:pPr>
      <w:r w:rsidRPr="00A91823">
        <w:rPr>
          <w:lang w:val="en-US"/>
        </w:rPr>
        <w:t xml:space="preserve">† </w:t>
      </w:r>
      <w:r w:rsidR="00ED36A5" w:rsidRPr="00A91823">
        <w:rPr>
          <w:rFonts w:cs="Times New Roman"/>
          <w:sz w:val="20"/>
          <w:szCs w:val="20"/>
          <w:lang w:val="en-GB"/>
        </w:rPr>
        <w:t>Composite score consisting of the availability frequencies of sweets and chocolate, sweet cookies, sweet pastries, ice cream, soft drinks and juices with added sugar in the home.</w:t>
      </w:r>
    </w:p>
    <w:p w:rsidR="00742955" w:rsidRPr="00ED36A5" w:rsidRDefault="00742955">
      <w:pPr>
        <w:rPr>
          <w:lang w:val="en-GB"/>
        </w:rPr>
      </w:pPr>
    </w:p>
    <w:sectPr w:rsidR="00742955" w:rsidRPr="00ED36A5" w:rsidSect="00A918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A5"/>
    <w:rsid w:val="000F2760"/>
    <w:rsid w:val="00231624"/>
    <w:rsid w:val="002A34FB"/>
    <w:rsid w:val="003B4C8B"/>
    <w:rsid w:val="00472C35"/>
    <w:rsid w:val="0047579F"/>
    <w:rsid w:val="00536982"/>
    <w:rsid w:val="005A095D"/>
    <w:rsid w:val="006C7D82"/>
    <w:rsid w:val="0074185C"/>
    <w:rsid w:val="00742955"/>
    <w:rsid w:val="007931D5"/>
    <w:rsid w:val="007D7276"/>
    <w:rsid w:val="007E3225"/>
    <w:rsid w:val="00862195"/>
    <w:rsid w:val="009135F5"/>
    <w:rsid w:val="00A10CD4"/>
    <w:rsid w:val="00A37EAA"/>
    <w:rsid w:val="00A71756"/>
    <w:rsid w:val="00A91823"/>
    <w:rsid w:val="00AB38E9"/>
    <w:rsid w:val="00B47B1D"/>
    <w:rsid w:val="00C366BC"/>
    <w:rsid w:val="00CD312B"/>
    <w:rsid w:val="00D37EAC"/>
    <w:rsid w:val="00DC3DB2"/>
    <w:rsid w:val="00E12099"/>
    <w:rsid w:val="00ED36A5"/>
    <w:rsid w:val="00F33931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2627"/>
  <w15:chartTrackingRefBased/>
  <w15:docId w15:val="{F7106FC2-9859-49AE-8215-4B3FF5C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A5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D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Vepsäläinen, Henna Reetta</dc:creator>
  <cp:keywords/>
  <dc:description/>
  <cp:lastModifiedBy>Gillian</cp:lastModifiedBy>
  <cp:revision>2</cp:revision>
  <dcterms:created xsi:type="dcterms:W3CDTF">2017-12-18T13:14:00Z</dcterms:created>
  <dcterms:modified xsi:type="dcterms:W3CDTF">2017-12-18T13:14:00Z</dcterms:modified>
</cp:coreProperties>
</file>