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64" w:rsidRPr="009147E1" w:rsidRDefault="00296064" w:rsidP="00296064">
      <w:pPr>
        <w:pStyle w:val="Heading2"/>
        <w:rPr>
          <w:color w:val="auto"/>
        </w:rPr>
      </w:pPr>
      <w:r w:rsidRPr="009147E1">
        <w:rPr>
          <w:color w:val="auto"/>
        </w:rPr>
        <w:t xml:space="preserve">Supplementary </w:t>
      </w:r>
      <w:r w:rsidR="009147E1">
        <w:rPr>
          <w:color w:val="auto"/>
        </w:rPr>
        <w:t>m</w:t>
      </w:r>
      <w:r w:rsidRPr="009147E1">
        <w:rPr>
          <w:color w:val="auto"/>
        </w:rPr>
        <w:t>aterial</w:t>
      </w:r>
      <w:bookmarkStart w:id="0" w:name="_GoBack"/>
      <w:bookmarkEnd w:id="0"/>
    </w:p>
    <w:p w:rsidR="00296064" w:rsidRPr="009147E1" w:rsidRDefault="00296064" w:rsidP="00296064">
      <w:pPr>
        <w:pStyle w:val="Caption"/>
        <w:rPr>
          <w:sz w:val="15"/>
          <w:szCs w:val="24"/>
          <w:lang w:eastAsia="en-US"/>
        </w:rPr>
      </w:pPr>
      <w:r w:rsidRPr="009147E1">
        <w:rPr>
          <w:b/>
        </w:rPr>
        <w:t>Supplemental Table 1</w:t>
      </w:r>
      <w:r w:rsidRPr="009147E1">
        <w:t xml:space="preserve"> Country food groups aggregated from 93 unique food items/preparations reported in the 24h recall of Inuit adults (n 2095)</w:t>
      </w:r>
    </w:p>
    <w:tbl>
      <w:tblPr>
        <w:tblStyle w:val="TableGrid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147E1" w:rsidRPr="009147E1" w:rsidTr="006A5126">
        <w:trPr>
          <w:trHeight w:val="39"/>
          <w:tblHeader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Major groups (number of unique items)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Item included</w:t>
            </w: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CA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b/>
                <w:sz w:val="18"/>
                <w:szCs w:val="18"/>
                <w:lang w:val="en-CA" w:eastAsia="en-US"/>
              </w:rPr>
              <w:t>Country food, by part</w:t>
            </w:r>
          </w:p>
        </w:tc>
        <w:tc>
          <w:tcPr>
            <w:tcW w:w="482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  <w:t>Country food – meat (27)</w:t>
            </w:r>
          </w:p>
        </w:tc>
        <w:tc>
          <w:tcPr>
            <w:tcW w:w="482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duck; goose; ptarmigan; squab (pigeon);</w:t>
            </w:r>
            <w:r w:rsidR="009147E1">
              <w:rPr>
                <w:rFonts w:cs="Times New Roman"/>
                <w:sz w:val="18"/>
                <w:szCs w:val="18"/>
                <w:lang w:val="en-CA" w:eastAsia="en-US"/>
              </w:rPr>
              <w:t xml:space="preserve"> </w:t>
            </w: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caribou meat (raw, cooked, dried); moose; muskox; polar bear; ringed seal meat (boiled, raw); bearded seal meat (boiled and raw); beluga meat (dried, raw); narwhal meat;</w:t>
            </w: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  <w:t>Country food – fat (23)</w:t>
            </w:r>
          </w:p>
        </w:tc>
        <w:tc>
          <w:tcPr>
            <w:tcW w:w="482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 xml:space="preserve">caribou fat; ringed seal blubber (aged, boiled, raw); bearded seal oil; walrus blubber (aged, boiled, raw); beluga oil; beluga blubber (boiled and raw); beluga </w:t>
            </w:r>
            <w:proofErr w:type="spellStart"/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muktuk</w:t>
            </w:r>
            <w:proofErr w:type="spellEnd"/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 xml:space="preserve"> (boiled, raw); narwhal blubber (boiled and raw); narwhal </w:t>
            </w:r>
            <w:proofErr w:type="spellStart"/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muktuk</w:t>
            </w:r>
            <w:proofErr w:type="spellEnd"/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 xml:space="preserve"> (boiled and raw)</w:t>
            </w: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  <w:t>Country food – organs (15)</w:t>
            </w:r>
          </w:p>
        </w:tc>
        <w:tc>
          <w:tcPr>
            <w:tcW w:w="482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caribou bone marrow; caribou heart; caribou liver; caribou stomach; caribou tongue; bear liver; ringed seal blood; ringed seal heart; ringed seal liver; bearded seal intestine (boiled and raw);</w:t>
            </w: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482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b/>
                <w:sz w:val="18"/>
                <w:szCs w:val="18"/>
                <w:lang w:val="en-CA" w:eastAsia="en-US"/>
              </w:rPr>
              <w:t>Country food, by species</w:t>
            </w:r>
          </w:p>
        </w:tc>
        <w:tc>
          <w:tcPr>
            <w:tcW w:w="482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482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Birds (14)</w:t>
            </w:r>
          </w:p>
        </w:tc>
        <w:tc>
          <w:tcPr>
            <w:tcW w:w="482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duck; goose; ptarmigan; squab (pigeon)</w:t>
            </w: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482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Fish and seafood, country food only (16)</w:t>
            </w:r>
          </w:p>
        </w:tc>
        <w:tc>
          <w:tcPr>
            <w:tcW w:w="482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arctic char; cisco; sculpin; whitefish; sea cucumber</w:t>
            </w: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482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Caribou (12)</w:t>
            </w:r>
          </w:p>
        </w:tc>
        <w:tc>
          <w:tcPr>
            <w:tcW w:w="482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482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caribou meat (raw, cooked, dried); caribou fat; caribou bone marrow; caribou heart; caribou liver; caribou stomach; caribou tongue</w:t>
            </w: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482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Other land mammals (8)</w:t>
            </w:r>
          </w:p>
        </w:tc>
        <w:tc>
          <w:tcPr>
            <w:tcW w:w="482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bear; moose; muskox; polar bear</w:t>
            </w: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482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Seal and walrus (28)</w:t>
            </w:r>
          </w:p>
        </w:tc>
        <w:tc>
          <w:tcPr>
            <w:tcW w:w="482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ringed seal blubber (aged, boiled, raw); ringed seal meat (boiled, raw); ringed seal blood; ringed seal flippers; ringed seal heart; ringed seal liver; bearded seal oil; bearded seal meat (boiled and raw); bearded seal intestine (boiled and raw); walrus blubber (aged, boiled, raw); walrus skin; harp seal</w:t>
            </w:r>
          </w:p>
        </w:tc>
      </w:tr>
      <w:tr w:rsidR="009147E1" w:rsidRPr="009147E1" w:rsidTr="006A5126">
        <w:trPr>
          <w:trHeight w:val="265"/>
        </w:trPr>
        <w:tc>
          <w:tcPr>
            <w:tcW w:w="4678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482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Beluga whale (8)</w:t>
            </w:r>
          </w:p>
        </w:tc>
        <w:tc>
          <w:tcPr>
            <w:tcW w:w="482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482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 xml:space="preserve">beluga oil; beluga blubber (boiled and raw); beluga </w:t>
            </w:r>
            <w:proofErr w:type="spellStart"/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muktuk</w:t>
            </w:r>
            <w:proofErr w:type="spellEnd"/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 xml:space="preserve"> (boiled, raw); beluga meat (dried, raw)</w:t>
            </w: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482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Narwhal</w:t>
            </w:r>
            <w:r w:rsidRPr="009147E1">
              <w:rPr>
                <w:rFonts w:cs="Times New Roman"/>
                <w:sz w:val="18"/>
                <w:szCs w:val="18"/>
                <w:vertAlign w:val="superscript"/>
                <w:lang w:val="en-CA" w:eastAsia="en-US"/>
              </w:rPr>
              <w:t xml:space="preserve"> </w:t>
            </w: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(5)</w:t>
            </w:r>
          </w:p>
        </w:tc>
        <w:tc>
          <w:tcPr>
            <w:tcW w:w="482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 xml:space="preserve">Narwhal blubber (boiled and raw); narwhal meat; narwhal </w:t>
            </w:r>
            <w:proofErr w:type="spellStart"/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muktuk</w:t>
            </w:r>
            <w:proofErr w:type="spellEnd"/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 xml:space="preserve"> (boiled and raw)</w:t>
            </w: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482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Berries (2)</w:t>
            </w:r>
          </w:p>
        </w:tc>
        <w:tc>
          <w:tcPr>
            <w:tcW w:w="482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 xml:space="preserve">Black crowberry; cloudberry </w:t>
            </w:r>
          </w:p>
        </w:tc>
      </w:tr>
      <w:tr w:rsidR="009147E1" w:rsidRPr="009147E1" w:rsidTr="006A5126">
        <w:trPr>
          <w:trHeight w:val="2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</w:tbl>
    <w:p w:rsidR="00296064" w:rsidRPr="009147E1" w:rsidRDefault="00296064" w:rsidP="00296064">
      <w:pPr>
        <w:spacing w:after="0" w:line="240" w:lineRule="auto"/>
        <w:rPr>
          <w:rFonts w:eastAsia="Calibri" w:cs="Times New Roman"/>
          <w:lang w:eastAsia="en-US"/>
        </w:rPr>
        <w:sectPr w:rsidR="00296064" w:rsidRPr="009147E1" w:rsidSect="009147E1">
          <w:pgSz w:w="12240" w:h="15840"/>
          <w:pgMar w:top="1440" w:right="1440" w:bottom="1440" w:left="1440" w:header="709" w:footer="709" w:gutter="0"/>
          <w:cols w:space="708"/>
        </w:sectPr>
      </w:pPr>
    </w:p>
    <w:p w:rsidR="00296064" w:rsidRPr="009147E1" w:rsidRDefault="00296064" w:rsidP="00296064">
      <w:pPr>
        <w:pStyle w:val="Caption"/>
      </w:pPr>
      <w:r w:rsidRPr="009147E1">
        <w:rPr>
          <w:b/>
        </w:rPr>
        <w:lastRenderedPageBreak/>
        <w:t xml:space="preserve">Supplemental Table </w:t>
      </w:r>
      <w:r w:rsidR="009147E1" w:rsidRPr="009147E1">
        <w:rPr>
          <w:b/>
        </w:rPr>
        <w:t>2</w:t>
      </w:r>
      <w:r w:rsidRPr="009147E1">
        <w:t xml:space="preserve"> </w:t>
      </w:r>
      <w:r w:rsidRPr="009147E1">
        <w:rPr>
          <w:lang w:eastAsia="en-US"/>
        </w:rPr>
        <w:t>Market food groups, sub groups and items, aggregated from 1591 unique food codes</w:t>
      </w:r>
      <w:r w:rsidRPr="009147E1">
        <w:rPr>
          <w:vertAlign w:val="superscript"/>
          <w:lang w:eastAsia="en-US"/>
        </w:rPr>
        <w:t>1</w:t>
      </w:r>
      <w:r w:rsidRPr="009147E1">
        <w:rPr>
          <w:lang w:eastAsia="en-US"/>
        </w:rPr>
        <w:t xml:space="preserve"> (unique items and preparations) reported in the 24h recall of Inuit adults (n 2095)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2827"/>
        <w:gridCol w:w="3308"/>
      </w:tblGrid>
      <w:tr w:rsidR="009147E1" w:rsidRPr="009147E1" w:rsidTr="006A5126">
        <w:trPr>
          <w:trHeight w:val="20"/>
          <w:tblHeader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Major group (number of unique items)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Sub groups (number of unique items)</w:t>
            </w:r>
            <w:r w:rsidRPr="009147E1">
              <w:rPr>
                <w:rFonts w:cs="Times New Roman"/>
                <w:sz w:val="18"/>
                <w:szCs w:val="18"/>
                <w:vertAlign w:val="superscript"/>
                <w:lang w:val="en-CA" w:eastAsia="en-US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Description and item groups</w:t>
            </w:r>
            <w:r w:rsidRPr="009147E1">
              <w:rPr>
                <w:rFonts w:cs="Times New Roman"/>
                <w:sz w:val="18"/>
                <w:szCs w:val="18"/>
                <w:vertAlign w:val="superscript"/>
                <w:lang w:val="en-CA" w:eastAsia="en-US"/>
              </w:rPr>
              <w:t>3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Dairy products (74)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milk (11)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fluid milk (all fat contents); evaporated milk (all fat contents)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 xml:space="preserve">coffee whitener and milk powder (5) 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milk powder (skim); non-dairy coffee whitener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cream (8)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cheese (27)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 xml:space="preserve">natural cheese; processed cheese (slices and spread) 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yoghurt (11)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Added fat (43)</w:t>
            </w: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table fats (18)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butter; margarine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vegetable oil (4)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  <w:t>lard and shortening (5)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  <w:t>salad dressing and mayonnaise (16)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Market meat and alternatives (315)</w:t>
            </w: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poultry (72)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broiler chicken (various parts); turkey; dove; domestic duck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pork (39)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pork loin; cured pork (bacon, ham)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beef (51)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ground beef; beef roast; beef steak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processed meat (35)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 xml:space="preserve">canned luncheon meat; sliced cold cuts; frankfurters and sausages 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eggs (9)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all preparations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fish and shellfish (59)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canned fish; fish fillets; other seafood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broth and gravy (19)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alternatives (28)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nut butter; nuts and seeds; legumes and beans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Fruit (86)</w:t>
            </w: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fruit (solid) (35)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apple; citrus fruit; banana; other fruit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fruit (juice) (24)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apple juice; citrus juice; other fruit juice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canned fruit (20)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dried fruit (7)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Vegetables (167)</w:t>
            </w: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Solid vegetables (125)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 xml:space="preserve">corn; onion; carrots; tomato; lettuce and leafy greens; mushrooms; sweet pepper; celery; broccoli and cauliflower; cucumber; other 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Vegetable sauce and soup (42)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Cereals, grains, and starches (281)</w:t>
            </w: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bread (73)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white bread; wheat and grain breads; other bread products (e.g. bagels); quick breads; bread crumbs and other dry bread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bannock (23)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various recipes/preparations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crackers and other (48)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 xml:space="preserve">crackers; pilot biscuits; other snacks from grain products 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pasta and rice (27)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pasta; rice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cereals (68)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ready to eat cereals; hot cereals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potatoes (38)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 xml:space="preserve">potatoes (prepared); mashed potatoes, fried potatoes and hash browns; 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Sweets and snacks (285)</w:t>
            </w: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sweetened beverages (48)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sweetened carbonated beverages; powdered fruit drinks; other sweetened beverages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sugar (3)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sweet toppings and spreads (27)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sweet toppings; jams and preserves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chocolate and candy (61)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candies (with chocolate); candies (without chocolate)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</w:pPr>
            <w:r w:rsidRPr="009147E1"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  <w:t>pastries (113)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includes cakes, pies, pastries, cookies and granola bars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</w:pPr>
            <w:r w:rsidRPr="009147E1"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  <w:t>sweet dairy products (23)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</w:pPr>
            <w:r w:rsidRPr="009147E1"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  <w:t>potato chips (10)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Mixed dishes and other (186)</w:t>
            </w: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  <w:t>mixtures (grain) (70)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pizza; pasta dishes; macaroni and cheese; soups (mostly noodles)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</w:pPr>
            <w:r w:rsidRPr="009147E1"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  <w:t>mixtures (meat) (73)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sandwich-type (hamburgers, hot dogs); meat sauce; meat soup and stew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sauces and condiments (37)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ketchup; other condiments</w:t>
            </w:r>
          </w:p>
        </w:tc>
      </w:tr>
      <w:tr w:rsidR="009147E1" w:rsidRPr="009147E1" w:rsidTr="006A5126">
        <w:trPr>
          <w:trHeight w:val="224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Low-calorie items (49)</w:t>
            </w: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low-calorie beverages (26)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 xml:space="preserve">water; coffee; tea; diet carbonated beverages; </w:t>
            </w:r>
          </w:p>
        </w:tc>
      </w:tr>
      <w:tr w:rsidR="009147E1" w:rsidRPr="009147E1" w:rsidTr="006A5126">
        <w:trPr>
          <w:trHeight w:val="20"/>
        </w:trPr>
        <w:tc>
          <w:tcPr>
            <w:tcW w:w="3085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low-calorie items (23)</w:t>
            </w:r>
          </w:p>
        </w:tc>
        <w:tc>
          <w:tcPr>
            <w:tcW w:w="3480" w:type="dxa"/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  <w:r w:rsidRPr="009147E1">
              <w:rPr>
                <w:rFonts w:cs="Times New Roman"/>
                <w:sz w:val="18"/>
                <w:szCs w:val="18"/>
                <w:lang w:val="en-CA" w:eastAsia="en-US"/>
              </w:rPr>
              <w:t>salt and seasoning; spices; low-calorie sweeteners</w:t>
            </w:r>
          </w:p>
        </w:tc>
      </w:tr>
      <w:tr w:rsidR="00296064" w:rsidRPr="009147E1" w:rsidTr="006A5126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296064" w:rsidRPr="009147E1" w:rsidRDefault="00296064" w:rsidP="006A5126">
            <w:pPr>
              <w:spacing w:after="0" w:line="240" w:lineRule="auto"/>
              <w:rPr>
                <w:rFonts w:cs="Times New Roman"/>
                <w:sz w:val="18"/>
                <w:szCs w:val="18"/>
                <w:lang w:val="en-CA" w:eastAsia="en-US"/>
              </w:rPr>
            </w:pPr>
          </w:p>
        </w:tc>
      </w:tr>
    </w:tbl>
    <w:p w:rsidR="00296064" w:rsidRPr="009147E1" w:rsidRDefault="00296064" w:rsidP="00296064">
      <w:pPr>
        <w:spacing w:after="0" w:line="240" w:lineRule="auto"/>
        <w:rPr>
          <w:rFonts w:eastAsia="Calibri" w:cs="Times New Roman"/>
          <w:sz w:val="15"/>
          <w:vertAlign w:val="superscript"/>
          <w:lang w:val="en-CA" w:eastAsia="en-US"/>
        </w:rPr>
      </w:pPr>
    </w:p>
    <w:p w:rsidR="00296064" w:rsidRPr="009147E1" w:rsidRDefault="00296064" w:rsidP="00296064">
      <w:pPr>
        <w:spacing w:after="0"/>
        <w:rPr>
          <w:rFonts w:eastAsia="Calibri" w:cs="Times New Roman"/>
          <w:sz w:val="15"/>
          <w:lang w:val="en-CA" w:eastAsia="en-US"/>
        </w:rPr>
      </w:pPr>
      <w:r w:rsidRPr="009147E1">
        <w:rPr>
          <w:rFonts w:eastAsia="Calibri" w:cs="Times New Roman"/>
          <w:sz w:val="15"/>
          <w:vertAlign w:val="superscript"/>
          <w:lang w:val="en-CA" w:eastAsia="en-US"/>
        </w:rPr>
        <w:t>1</w:t>
      </w:r>
      <w:r w:rsidRPr="009147E1">
        <w:rPr>
          <w:rFonts w:eastAsia="Calibri" w:cs="Times New Roman"/>
          <w:sz w:val="15"/>
          <w:lang w:val="en-CA" w:eastAsia="en-US"/>
        </w:rPr>
        <w:t xml:space="preserve">Alcoholic beverages were excluded from all analyses </w:t>
      </w:r>
    </w:p>
    <w:p w:rsidR="00296064" w:rsidRPr="009147E1" w:rsidRDefault="00296064" w:rsidP="00296064">
      <w:pPr>
        <w:spacing w:after="0"/>
        <w:rPr>
          <w:rFonts w:eastAsia="Calibri" w:cs="Times New Roman"/>
          <w:sz w:val="15"/>
          <w:lang w:val="en-CA" w:eastAsia="en-US"/>
        </w:rPr>
      </w:pPr>
      <w:r w:rsidRPr="009147E1">
        <w:rPr>
          <w:rFonts w:eastAsia="Calibri" w:cs="Times New Roman"/>
          <w:sz w:val="15"/>
          <w:vertAlign w:val="superscript"/>
          <w:lang w:val="en-CA" w:eastAsia="en-US"/>
        </w:rPr>
        <w:t>2</w:t>
      </w:r>
      <w:r w:rsidRPr="009147E1">
        <w:rPr>
          <w:rFonts w:eastAsia="Calibri" w:cs="Times New Roman"/>
          <w:sz w:val="15"/>
          <w:lang w:val="en-CA" w:eastAsia="en-US"/>
        </w:rPr>
        <w:t xml:space="preserve"> Distinct item-level groups are designated by semicolon</w:t>
      </w:r>
    </w:p>
    <w:p w:rsidR="00296064" w:rsidRPr="009147E1" w:rsidRDefault="00296064" w:rsidP="00296064">
      <w:pPr>
        <w:spacing w:after="0"/>
        <w:rPr>
          <w:rFonts w:eastAsia="Calibri" w:cs="Times New Roman"/>
          <w:lang w:eastAsia="en-US"/>
        </w:rPr>
      </w:pPr>
      <w:r w:rsidRPr="009147E1">
        <w:rPr>
          <w:rFonts w:eastAsia="Calibri" w:cs="Times New Roman"/>
          <w:sz w:val="15"/>
          <w:vertAlign w:val="superscript"/>
          <w:lang w:val="en-CA" w:eastAsia="en-US"/>
        </w:rPr>
        <w:t>3</w:t>
      </w:r>
      <w:r w:rsidRPr="009147E1">
        <w:rPr>
          <w:rFonts w:eastAsia="Calibri" w:cs="Times New Roman"/>
          <w:sz w:val="15"/>
          <w:lang w:val="en-CA" w:eastAsia="en-US"/>
        </w:rPr>
        <w:t xml:space="preserve"> Sum of sub group items may not equal total food group items, with the difference attributed to other / ungrouped items</w:t>
      </w:r>
    </w:p>
    <w:p w:rsidR="00FD414C" w:rsidRPr="009147E1" w:rsidRDefault="00296064">
      <w:r w:rsidRPr="009147E1">
        <w:t xml:space="preserve"> </w:t>
      </w:r>
    </w:p>
    <w:sectPr w:rsidR="00FD414C" w:rsidRPr="009147E1" w:rsidSect="00914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64"/>
    <w:rsid w:val="00296064"/>
    <w:rsid w:val="009147E1"/>
    <w:rsid w:val="00FD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E377"/>
  <w15:chartTrackingRefBased/>
  <w15:docId w15:val="{541DFE6F-C723-4BE7-A46C-1616DE1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064"/>
    <w:pPr>
      <w:spacing w:after="80" w:line="36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96064"/>
    <w:pPr>
      <w:spacing w:before="200"/>
      <w:ind w:left="720" w:hanging="720"/>
      <w:contextualSpacing/>
      <w:outlineLvl w:val="1"/>
    </w:pPr>
    <w:rPr>
      <w:rFonts w:ascii="Times New Roman" w:hAnsi="Times New Roman" w:cs="Times New Roman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0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6064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6064"/>
    <w:pPr>
      <w:keepNext/>
      <w:spacing w:line="240" w:lineRule="auto"/>
    </w:pPr>
    <w:rPr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296064"/>
    <w:pPr>
      <w:spacing w:after="0" w:line="240" w:lineRule="auto"/>
    </w:pPr>
    <w:rPr>
      <w:rFonts w:eastAsia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9606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29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9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Ellena Iggulden</dc:creator>
  <cp:keywords/>
  <dc:description/>
  <cp:lastModifiedBy>Gillian</cp:lastModifiedBy>
  <cp:revision>2</cp:revision>
  <dcterms:created xsi:type="dcterms:W3CDTF">2017-12-13T08:17:00Z</dcterms:created>
  <dcterms:modified xsi:type="dcterms:W3CDTF">2017-12-13T08:17:00Z</dcterms:modified>
</cp:coreProperties>
</file>