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93A" w:rsidRPr="002E10CA" w:rsidRDefault="0031693A" w:rsidP="0031693A">
      <w:pPr>
        <w:rPr>
          <w:rFonts w:ascii="Times New Roman" w:hAnsi="Times New Roman" w:cs="Times New Roman"/>
          <w:sz w:val="24"/>
          <w:szCs w:val="24"/>
          <w:u w:val="single"/>
        </w:rPr>
      </w:pPr>
      <w:r w:rsidRPr="002E10CA">
        <w:rPr>
          <w:rFonts w:ascii="Times New Roman" w:hAnsi="Times New Roman" w:cs="Times New Roman"/>
          <w:sz w:val="24"/>
          <w:szCs w:val="24"/>
          <w:u w:val="single"/>
        </w:rPr>
        <w:t>Supplementa</w:t>
      </w:r>
      <w:r w:rsidR="00B25213">
        <w:rPr>
          <w:rFonts w:ascii="Times New Roman" w:hAnsi="Times New Roman" w:cs="Times New Roman"/>
          <w:sz w:val="24"/>
          <w:szCs w:val="24"/>
          <w:u w:val="single"/>
        </w:rPr>
        <w:t>l</w:t>
      </w:r>
      <w:r w:rsidRPr="002E10CA">
        <w:rPr>
          <w:rFonts w:ascii="Times New Roman" w:hAnsi="Times New Roman" w:cs="Times New Roman"/>
          <w:sz w:val="24"/>
          <w:szCs w:val="24"/>
          <w:u w:val="single"/>
        </w:rPr>
        <w:t xml:space="preserve"> Table </w:t>
      </w:r>
      <w:r w:rsidR="00B25213">
        <w:rPr>
          <w:rFonts w:ascii="Times New Roman" w:hAnsi="Times New Roman" w:cs="Times New Roman"/>
          <w:sz w:val="24"/>
          <w:szCs w:val="24"/>
          <w:u w:val="single"/>
        </w:rPr>
        <w:t>2</w:t>
      </w:r>
      <w:bookmarkStart w:id="0" w:name="_GoBack"/>
      <w:bookmarkEnd w:id="0"/>
      <w:r w:rsidRPr="002E10CA">
        <w:rPr>
          <w:rFonts w:ascii="Times New Roman" w:hAnsi="Times New Roman" w:cs="Times New Roman"/>
          <w:sz w:val="24"/>
          <w:szCs w:val="24"/>
          <w:u w:val="single"/>
        </w:rPr>
        <w:t>:  Condensed Data Abstraction Summary</w:t>
      </w: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986"/>
        <w:gridCol w:w="1136"/>
        <w:gridCol w:w="1186"/>
        <w:gridCol w:w="1057"/>
        <w:gridCol w:w="897"/>
        <w:gridCol w:w="1077"/>
        <w:gridCol w:w="637"/>
        <w:gridCol w:w="1086"/>
        <w:gridCol w:w="866"/>
        <w:gridCol w:w="936"/>
      </w:tblGrid>
      <w:tr w:rsidR="0031693A" w:rsidRPr="00FF7F1B" w:rsidTr="00B97FB3">
        <w:trPr>
          <w:tblHeader/>
        </w:trPr>
        <w:tc>
          <w:tcPr>
            <w:tcW w:w="956" w:type="dxa"/>
            <w:shd w:val="clear" w:color="auto" w:fill="auto"/>
            <w:vAlign w:val="center"/>
          </w:tcPr>
          <w:p w:rsidR="0031693A" w:rsidRPr="00FF7F1B" w:rsidRDefault="0031693A" w:rsidP="00B97F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7F1B">
              <w:rPr>
                <w:rFonts w:ascii="Times New Roman" w:hAnsi="Times New Roman" w:cs="Times New Roman"/>
                <w:b/>
                <w:sz w:val="18"/>
                <w:szCs w:val="18"/>
              </w:rPr>
              <w:t>Reference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31693A" w:rsidRPr="00FF7F1B" w:rsidRDefault="0031693A" w:rsidP="00B97F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7F1B">
              <w:rPr>
                <w:rFonts w:ascii="Times New Roman" w:hAnsi="Times New Roman" w:cs="Times New Roman"/>
                <w:b/>
                <w:sz w:val="18"/>
                <w:szCs w:val="18"/>
              </w:rPr>
              <w:t>Source Type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31693A" w:rsidRPr="00FF7F1B" w:rsidRDefault="0031693A" w:rsidP="00B97F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7F1B">
              <w:rPr>
                <w:rFonts w:ascii="Times New Roman" w:hAnsi="Times New Roman" w:cs="Times New Roman"/>
                <w:b/>
                <w:sz w:val="18"/>
                <w:szCs w:val="18"/>
              </w:rPr>
              <w:t>Method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31693A" w:rsidRPr="00FF7F1B" w:rsidRDefault="0031693A" w:rsidP="00B97F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7F1B">
              <w:rPr>
                <w:rFonts w:ascii="Times New Roman" w:hAnsi="Times New Roman" w:cs="Times New Roman"/>
                <w:b/>
                <w:sz w:val="18"/>
                <w:szCs w:val="18"/>
              </w:rPr>
              <w:t>Population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31693A" w:rsidRPr="00FF7F1B" w:rsidRDefault="0031693A" w:rsidP="00B97F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7F1B">
              <w:rPr>
                <w:rFonts w:ascii="Times New Roman" w:hAnsi="Times New Roman" w:cs="Times New Roman"/>
                <w:b/>
                <w:sz w:val="18"/>
                <w:szCs w:val="18"/>
              </w:rPr>
              <w:t>Location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31693A" w:rsidRPr="00FF7F1B" w:rsidRDefault="0031693A" w:rsidP="00B97F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7F1B">
              <w:rPr>
                <w:rFonts w:ascii="Times New Roman" w:hAnsi="Times New Roman" w:cs="Times New Roman"/>
                <w:b/>
                <w:sz w:val="18"/>
                <w:szCs w:val="18"/>
              </w:rPr>
              <w:t>Food and Nutrition Knowledge</w:t>
            </w:r>
          </w:p>
          <w:p w:rsidR="0031693A" w:rsidRPr="00FF7F1B" w:rsidRDefault="0031693A" w:rsidP="00B97F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:rsidR="0031693A" w:rsidRPr="00FF7F1B" w:rsidRDefault="0031693A" w:rsidP="00B97F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7F1B">
              <w:rPr>
                <w:rFonts w:ascii="Times New Roman" w:hAnsi="Times New Roman" w:cs="Times New Roman"/>
                <w:b/>
                <w:sz w:val="18"/>
                <w:szCs w:val="18"/>
              </w:rPr>
              <w:t>Food Skills</w:t>
            </w:r>
          </w:p>
          <w:p w:rsidR="0031693A" w:rsidRPr="00FF7F1B" w:rsidRDefault="0031693A" w:rsidP="00B97F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53" w:type="dxa"/>
            <w:shd w:val="clear" w:color="auto" w:fill="auto"/>
            <w:vAlign w:val="center"/>
          </w:tcPr>
          <w:p w:rsidR="0031693A" w:rsidRPr="00FF7F1B" w:rsidRDefault="0031693A" w:rsidP="00B97F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7F1B">
              <w:rPr>
                <w:rFonts w:ascii="Times New Roman" w:hAnsi="Times New Roman" w:cs="Times New Roman"/>
                <w:b/>
                <w:sz w:val="18"/>
                <w:szCs w:val="18"/>
              </w:rPr>
              <w:t>Self-Efficacy and Confidence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31693A" w:rsidRPr="00FF7F1B" w:rsidRDefault="0031693A" w:rsidP="00B97F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7F1B">
              <w:rPr>
                <w:rFonts w:ascii="Times New Roman" w:hAnsi="Times New Roman" w:cs="Times New Roman"/>
                <w:b/>
                <w:sz w:val="18"/>
                <w:szCs w:val="18"/>
              </w:rPr>
              <w:t>Ecologic (beyond self)</w:t>
            </w:r>
          </w:p>
          <w:p w:rsidR="0031693A" w:rsidRPr="00FF7F1B" w:rsidRDefault="0031693A" w:rsidP="00B97F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31693A" w:rsidRPr="00FF7F1B" w:rsidRDefault="0031693A" w:rsidP="00B97F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7F1B">
              <w:rPr>
                <w:rFonts w:ascii="Times New Roman" w:hAnsi="Times New Roman" w:cs="Times New Roman"/>
                <w:b/>
                <w:sz w:val="18"/>
                <w:szCs w:val="18"/>
              </w:rPr>
              <w:t>Food Decisions</w:t>
            </w:r>
          </w:p>
          <w:p w:rsidR="0031693A" w:rsidRPr="00FF7F1B" w:rsidRDefault="0031693A" w:rsidP="00B97F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693A" w:rsidRPr="00FF7F1B" w:rsidTr="00B97FB3">
        <w:tc>
          <w:tcPr>
            <w:tcW w:w="956" w:type="dxa"/>
          </w:tcPr>
          <w:p w:rsidR="0031693A" w:rsidRPr="00FF7F1B" w:rsidRDefault="0031693A" w:rsidP="00B97F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F1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02" w:type="dxa"/>
          </w:tcPr>
          <w:p w:rsidR="0031693A" w:rsidRPr="00FF7F1B" w:rsidRDefault="0031693A" w:rsidP="00B97F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F1B">
              <w:rPr>
                <w:rFonts w:ascii="Times New Roman" w:hAnsi="Times New Roman" w:cs="Times New Roman"/>
                <w:sz w:val="18"/>
                <w:szCs w:val="18"/>
              </w:rPr>
              <w:t>Research report</w:t>
            </w:r>
          </w:p>
        </w:tc>
        <w:tc>
          <w:tcPr>
            <w:tcW w:w="1150" w:type="dxa"/>
          </w:tcPr>
          <w:p w:rsidR="0031693A" w:rsidRPr="00FF7F1B" w:rsidRDefault="0031693A" w:rsidP="00B97F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F1B">
              <w:rPr>
                <w:rFonts w:ascii="Times New Roman" w:hAnsi="Times New Roman" w:cs="Times New Roman"/>
                <w:sz w:val="18"/>
                <w:szCs w:val="18"/>
              </w:rPr>
              <w:t>Non-experimental</w:t>
            </w:r>
          </w:p>
        </w:tc>
        <w:tc>
          <w:tcPr>
            <w:tcW w:w="1026" w:type="dxa"/>
          </w:tcPr>
          <w:p w:rsidR="0031693A" w:rsidRPr="00FF7F1B" w:rsidRDefault="0031693A" w:rsidP="00B97F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F1B">
              <w:rPr>
                <w:rFonts w:ascii="Times New Roman" w:hAnsi="Times New Roman" w:cs="Times New Roman"/>
                <w:sz w:val="18"/>
                <w:szCs w:val="18"/>
              </w:rPr>
              <w:t>Overall high risk</w:t>
            </w:r>
          </w:p>
        </w:tc>
        <w:tc>
          <w:tcPr>
            <w:tcW w:w="872" w:type="dxa"/>
          </w:tcPr>
          <w:p w:rsidR="0031693A" w:rsidRPr="00FF7F1B" w:rsidRDefault="0031693A" w:rsidP="00B97F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F1B">
              <w:rPr>
                <w:rFonts w:ascii="Times New Roman" w:hAnsi="Times New Roman" w:cs="Times New Roman"/>
                <w:sz w:val="18"/>
                <w:szCs w:val="18"/>
              </w:rPr>
              <w:t>Canada</w:t>
            </w:r>
          </w:p>
        </w:tc>
        <w:tc>
          <w:tcPr>
            <w:tcW w:w="1045" w:type="dxa"/>
            <w:vAlign w:val="center"/>
          </w:tcPr>
          <w:p w:rsidR="0031693A" w:rsidRPr="00FF7F1B" w:rsidRDefault="0031693A" w:rsidP="00B97F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F1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21" w:type="dxa"/>
            <w:vAlign w:val="center"/>
          </w:tcPr>
          <w:p w:rsidR="0031693A" w:rsidRPr="00FF7F1B" w:rsidRDefault="0031693A" w:rsidP="00B97F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F1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53" w:type="dxa"/>
            <w:vAlign w:val="center"/>
          </w:tcPr>
          <w:p w:rsidR="0031693A" w:rsidRPr="00FF7F1B" w:rsidRDefault="0031693A" w:rsidP="00B97F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F1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42" w:type="dxa"/>
            <w:vAlign w:val="center"/>
          </w:tcPr>
          <w:p w:rsidR="0031693A" w:rsidRPr="00FF7F1B" w:rsidRDefault="0031693A" w:rsidP="00B97F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F1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81" w:type="dxa"/>
            <w:vAlign w:val="center"/>
          </w:tcPr>
          <w:p w:rsidR="0031693A" w:rsidRPr="00FF7F1B" w:rsidRDefault="0031693A" w:rsidP="00B97F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F1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31693A" w:rsidRPr="00FF7F1B" w:rsidTr="00B97FB3">
        <w:tc>
          <w:tcPr>
            <w:tcW w:w="956" w:type="dxa"/>
          </w:tcPr>
          <w:p w:rsidR="0031693A" w:rsidRPr="00FF7F1B" w:rsidRDefault="0031693A" w:rsidP="00B97F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F1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02" w:type="dxa"/>
          </w:tcPr>
          <w:p w:rsidR="0031693A" w:rsidRPr="00FF7F1B" w:rsidRDefault="0031693A" w:rsidP="00B97F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F1B">
              <w:rPr>
                <w:rFonts w:ascii="Times New Roman" w:hAnsi="Times New Roman" w:cs="Times New Roman"/>
                <w:sz w:val="18"/>
                <w:szCs w:val="18"/>
              </w:rPr>
              <w:t>Refereed journal article</w:t>
            </w:r>
          </w:p>
        </w:tc>
        <w:tc>
          <w:tcPr>
            <w:tcW w:w="1150" w:type="dxa"/>
          </w:tcPr>
          <w:p w:rsidR="0031693A" w:rsidRPr="00FF7F1B" w:rsidRDefault="0031693A" w:rsidP="00B97F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F1B">
              <w:rPr>
                <w:rFonts w:ascii="Times New Roman" w:hAnsi="Times New Roman" w:cs="Times New Roman"/>
                <w:sz w:val="18"/>
                <w:szCs w:val="18"/>
              </w:rPr>
              <w:t>Non-experimental</w:t>
            </w:r>
          </w:p>
        </w:tc>
        <w:tc>
          <w:tcPr>
            <w:tcW w:w="1026" w:type="dxa"/>
          </w:tcPr>
          <w:p w:rsidR="0031693A" w:rsidRPr="00FF7F1B" w:rsidRDefault="0031693A" w:rsidP="00B97F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F1B">
              <w:rPr>
                <w:rFonts w:ascii="Times New Roman" w:hAnsi="Times New Roman" w:cs="Times New Roman"/>
                <w:sz w:val="18"/>
                <w:szCs w:val="18"/>
              </w:rPr>
              <w:t>Youth 16-19 years</w:t>
            </w:r>
          </w:p>
        </w:tc>
        <w:tc>
          <w:tcPr>
            <w:tcW w:w="872" w:type="dxa"/>
          </w:tcPr>
          <w:p w:rsidR="0031693A" w:rsidRPr="00FF7F1B" w:rsidRDefault="0031693A" w:rsidP="00B97F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F1B">
              <w:rPr>
                <w:rFonts w:ascii="Times New Roman" w:hAnsi="Times New Roman" w:cs="Times New Roman"/>
                <w:sz w:val="18"/>
                <w:szCs w:val="18"/>
              </w:rPr>
              <w:t>Australia and New Zealand</w:t>
            </w:r>
          </w:p>
        </w:tc>
        <w:tc>
          <w:tcPr>
            <w:tcW w:w="1045" w:type="dxa"/>
            <w:vAlign w:val="center"/>
          </w:tcPr>
          <w:p w:rsidR="0031693A" w:rsidRPr="00FF7F1B" w:rsidRDefault="0031693A" w:rsidP="00B97F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F1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21" w:type="dxa"/>
            <w:vAlign w:val="center"/>
          </w:tcPr>
          <w:p w:rsidR="0031693A" w:rsidRPr="00FF7F1B" w:rsidRDefault="0031693A" w:rsidP="00B97F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F1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53" w:type="dxa"/>
            <w:vAlign w:val="center"/>
          </w:tcPr>
          <w:p w:rsidR="0031693A" w:rsidRPr="00FF7F1B" w:rsidRDefault="0031693A" w:rsidP="00B97F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F1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42" w:type="dxa"/>
            <w:vAlign w:val="center"/>
          </w:tcPr>
          <w:p w:rsidR="0031693A" w:rsidRPr="00FF7F1B" w:rsidRDefault="0031693A" w:rsidP="00B97F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F1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81" w:type="dxa"/>
            <w:vAlign w:val="center"/>
          </w:tcPr>
          <w:p w:rsidR="0031693A" w:rsidRPr="00FF7F1B" w:rsidRDefault="0031693A" w:rsidP="00B97F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693A" w:rsidRPr="00FF7F1B" w:rsidTr="00B97FB3">
        <w:tc>
          <w:tcPr>
            <w:tcW w:w="956" w:type="dxa"/>
          </w:tcPr>
          <w:p w:rsidR="0031693A" w:rsidRPr="00FF7F1B" w:rsidRDefault="0031693A" w:rsidP="00B97F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F1B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102" w:type="dxa"/>
          </w:tcPr>
          <w:p w:rsidR="0031693A" w:rsidRPr="00FF7F1B" w:rsidRDefault="0031693A" w:rsidP="00B97F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F1B">
              <w:rPr>
                <w:rFonts w:ascii="Times New Roman" w:hAnsi="Times New Roman" w:cs="Times New Roman"/>
                <w:sz w:val="18"/>
                <w:szCs w:val="18"/>
              </w:rPr>
              <w:t>Government report</w:t>
            </w:r>
          </w:p>
        </w:tc>
        <w:tc>
          <w:tcPr>
            <w:tcW w:w="1150" w:type="dxa"/>
          </w:tcPr>
          <w:p w:rsidR="0031693A" w:rsidRPr="00FF7F1B" w:rsidRDefault="0031693A" w:rsidP="00B97F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F1B">
              <w:rPr>
                <w:rFonts w:ascii="Times New Roman" w:hAnsi="Times New Roman" w:cs="Times New Roman"/>
                <w:sz w:val="18"/>
                <w:szCs w:val="18"/>
              </w:rPr>
              <w:t>Non-experimental</w:t>
            </w:r>
          </w:p>
        </w:tc>
        <w:tc>
          <w:tcPr>
            <w:tcW w:w="1026" w:type="dxa"/>
          </w:tcPr>
          <w:p w:rsidR="0031693A" w:rsidRPr="00FF7F1B" w:rsidRDefault="0031693A" w:rsidP="00B97F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F1B">
              <w:rPr>
                <w:rFonts w:ascii="Times New Roman" w:hAnsi="Times New Roman" w:cs="Times New Roman"/>
                <w:sz w:val="18"/>
                <w:szCs w:val="18"/>
              </w:rPr>
              <w:t>General population</w:t>
            </w:r>
          </w:p>
        </w:tc>
        <w:tc>
          <w:tcPr>
            <w:tcW w:w="872" w:type="dxa"/>
          </w:tcPr>
          <w:p w:rsidR="0031693A" w:rsidRPr="00FF7F1B" w:rsidRDefault="0031693A" w:rsidP="00B97F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F1B">
              <w:rPr>
                <w:rFonts w:ascii="Times New Roman" w:hAnsi="Times New Roman" w:cs="Times New Roman"/>
                <w:sz w:val="18"/>
                <w:szCs w:val="18"/>
              </w:rPr>
              <w:t xml:space="preserve">Canada </w:t>
            </w:r>
          </w:p>
        </w:tc>
        <w:tc>
          <w:tcPr>
            <w:tcW w:w="1045" w:type="dxa"/>
            <w:vAlign w:val="center"/>
          </w:tcPr>
          <w:p w:rsidR="0031693A" w:rsidRPr="00FF7F1B" w:rsidRDefault="0031693A" w:rsidP="00B97F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F1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21" w:type="dxa"/>
            <w:vAlign w:val="center"/>
          </w:tcPr>
          <w:p w:rsidR="0031693A" w:rsidRPr="00FF7F1B" w:rsidRDefault="0031693A" w:rsidP="00B97F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F1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53" w:type="dxa"/>
            <w:vAlign w:val="center"/>
          </w:tcPr>
          <w:p w:rsidR="0031693A" w:rsidRPr="00FF7F1B" w:rsidRDefault="0031693A" w:rsidP="00B97F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F1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42" w:type="dxa"/>
            <w:vAlign w:val="center"/>
          </w:tcPr>
          <w:p w:rsidR="0031693A" w:rsidRPr="00FF7F1B" w:rsidRDefault="0031693A" w:rsidP="00B97F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F1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81" w:type="dxa"/>
            <w:vAlign w:val="center"/>
          </w:tcPr>
          <w:p w:rsidR="0031693A" w:rsidRPr="00FF7F1B" w:rsidRDefault="0031693A" w:rsidP="00B97F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F1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31693A" w:rsidRPr="00FF7F1B" w:rsidTr="00B97FB3">
        <w:tc>
          <w:tcPr>
            <w:tcW w:w="956" w:type="dxa"/>
          </w:tcPr>
          <w:p w:rsidR="0031693A" w:rsidRPr="00FF7F1B" w:rsidRDefault="0031693A" w:rsidP="00B97F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F1B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102" w:type="dxa"/>
          </w:tcPr>
          <w:p w:rsidR="0031693A" w:rsidRPr="00FF7F1B" w:rsidRDefault="0031693A" w:rsidP="00B97F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F1B">
              <w:rPr>
                <w:rFonts w:ascii="Times New Roman" w:hAnsi="Times New Roman" w:cs="Times New Roman"/>
                <w:sz w:val="18"/>
                <w:szCs w:val="18"/>
              </w:rPr>
              <w:t>Dissertation/ Thesis</w:t>
            </w:r>
          </w:p>
        </w:tc>
        <w:tc>
          <w:tcPr>
            <w:tcW w:w="1150" w:type="dxa"/>
          </w:tcPr>
          <w:p w:rsidR="0031693A" w:rsidRPr="00FF7F1B" w:rsidRDefault="0031693A" w:rsidP="00B97F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F1B">
              <w:rPr>
                <w:rFonts w:ascii="Times New Roman" w:hAnsi="Times New Roman" w:cs="Times New Roman"/>
                <w:sz w:val="18"/>
                <w:szCs w:val="18"/>
              </w:rPr>
              <w:t>Qualitative interviews</w:t>
            </w:r>
          </w:p>
        </w:tc>
        <w:tc>
          <w:tcPr>
            <w:tcW w:w="1026" w:type="dxa"/>
          </w:tcPr>
          <w:p w:rsidR="0031693A" w:rsidRPr="00FF7F1B" w:rsidRDefault="0031693A" w:rsidP="00B97F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F1B">
              <w:rPr>
                <w:rFonts w:ascii="Times New Roman" w:hAnsi="Times New Roman" w:cs="Times New Roman"/>
                <w:sz w:val="18"/>
                <w:szCs w:val="18"/>
              </w:rPr>
              <w:t>Youth 16-19 years</w:t>
            </w:r>
          </w:p>
        </w:tc>
        <w:tc>
          <w:tcPr>
            <w:tcW w:w="872" w:type="dxa"/>
          </w:tcPr>
          <w:p w:rsidR="0031693A" w:rsidRPr="00FF7F1B" w:rsidRDefault="0031693A" w:rsidP="00B97F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F1B">
              <w:rPr>
                <w:rFonts w:ascii="Times New Roman" w:hAnsi="Times New Roman" w:cs="Times New Roman"/>
                <w:sz w:val="18"/>
                <w:szCs w:val="18"/>
              </w:rPr>
              <w:t>Australia and New Zealand</w:t>
            </w:r>
          </w:p>
        </w:tc>
        <w:tc>
          <w:tcPr>
            <w:tcW w:w="1045" w:type="dxa"/>
            <w:vAlign w:val="center"/>
          </w:tcPr>
          <w:p w:rsidR="0031693A" w:rsidRPr="00FF7F1B" w:rsidRDefault="0031693A" w:rsidP="00B97F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F1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21" w:type="dxa"/>
            <w:vAlign w:val="center"/>
          </w:tcPr>
          <w:p w:rsidR="0031693A" w:rsidRPr="00FF7F1B" w:rsidRDefault="0031693A" w:rsidP="00B97F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F1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53" w:type="dxa"/>
            <w:vAlign w:val="center"/>
          </w:tcPr>
          <w:p w:rsidR="0031693A" w:rsidRPr="00FF7F1B" w:rsidRDefault="0031693A" w:rsidP="00B97F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F1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42" w:type="dxa"/>
            <w:vAlign w:val="center"/>
          </w:tcPr>
          <w:p w:rsidR="0031693A" w:rsidRPr="00FF7F1B" w:rsidRDefault="0031693A" w:rsidP="00B97F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F1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81" w:type="dxa"/>
            <w:vAlign w:val="center"/>
          </w:tcPr>
          <w:p w:rsidR="0031693A" w:rsidRPr="00FF7F1B" w:rsidRDefault="0031693A" w:rsidP="00B97F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693A" w:rsidRPr="00FF7F1B" w:rsidTr="00B97FB3">
        <w:tc>
          <w:tcPr>
            <w:tcW w:w="956" w:type="dxa"/>
          </w:tcPr>
          <w:p w:rsidR="0031693A" w:rsidRPr="00FF7F1B" w:rsidRDefault="0031693A" w:rsidP="00B97F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F1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102" w:type="dxa"/>
          </w:tcPr>
          <w:p w:rsidR="0031693A" w:rsidRPr="00FF7F1B" w:rsidRDefault="0031693A" w:rsidP="00B97F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F1B">
              <w:rPr>
                <w:rFonts w:ascii="Times New Roman" w:hAnsi="Times New Roman" w:cs="Times New Roman"/>
                <w:sz w:val="18"/>
                <w:szCs w:val="18"/>
              </w:rPr>
              <w:t>Refereed journal article</w:t>
            </w:r>
          </w:p>
        </w:tc>
        <w:tc>
          <w:tcPr>
            <w:tcW w:w="1150" w:type="dxa"/>
          </w:tcPr>
          <w:p w:rsidR="0031693A" w:rsidRPr="00FF7F1B" w:rsidRDefault="0031693A" w:rsidP="00B97F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F1B">
              <w:rPr>
                <w:rFonts w:ascii="Times New Roman" w:hAnsi="Times New Roman" w:cs="Times New Roman"/>
                <w:sz w:val="18"/>
                <w:szCs w:val="18"/>
              </w:rPr>
              <w:t>Non-experimental</w:t>
            </w:r>
          </w:p>
        </w:tc>
        <w:tc>
          <w:tcPr>
            <w:tcW w:w="1026" w:type="dxa"/>
          </w:tcPr>
          <w:p w:rsidR="0031693A" w:rsidRPr="00FF7F1B" w:rsidRDefault="0031693A" w:rsidP="00B97F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F1B">
              <w:rPr>
                <w:rFonts w:ascii="Times New Roman" w:hAnsi="Times New Roman" w:cs="Times New Roman"/>
                <w:sz w:val="18"/>
                <w:szCs w:val="18"/>
              </w:rPr>
              <w:t>Youth 16-19 years</w:t>
            </w:r>
          </w:p>
        </w:tc>
        <w:tc>
          <w:tcPr>
            <w:tcW w:w="872" w:type="dxa"/>
          </w:tcPr>
          <w:p w:rsidR="0031693A" w:rsidRPr="00FF7F1B" w:rsidRDefault="0031693A" w:rsidP="00B97F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F1B">
              <w:rPr>
                <w:rFonts w:ascii="Times New Roman" w:hAnsi="Times New Roman" w:cs="Times New Roman"/>
                <w:sz w:val="18"/>
                <w:szCs w:val="18"/>
              </w:rPr>
              <w:t>USA</w:t>
            </w:r>
          </w:p>
        </w:tc>
        <w:tc>
          <w:tcPr>
            <w:tcW w:w="1045" w:type="dxa"/>
            <w:vAlign w:val="center"/>
          </w:tcPr>
          <w:p w:rsidR="0031693A" w:rsidRPr="00FF7F1B" w:rsidRDefault="0031693A" w:rsidP="00B97F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F1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21" w:type="dxa"/>
            <w:vAlign w:val="center"/>
          </w:tcPr>
          <w:p w:rsidR="0031693A" w:rsidRPr="00FF7F1B" w:rsidRDefault="0031693A" w:rsidP="00B97F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F1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53" w:type="dxa"/>
            <w:vAlign w:val="center"/>
          </w:tcPr>
          <w:p w:rsidR="0031693A" w:rsidRPr="00FF7F1B" w:rsidRDefault="0031693A" w:rsidP="00B97F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F1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42" w:type="dxa"/>
            <w:vAlign w:val="center"/>
          </w:tcPr>
          <w:p w:rsidR="0031693A" w:rsidRPr="00FF7F1B" w:rsidRDefault="0031693A" w:rsidP="00B97F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vAlign w:val="center"/>
          </w:tcPr>
          <w:p w:rsidR="0031693A" w:rsidRPr="00FF7F1B" w:rsidRDefault="0031693A" w:rsidP="00B97F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693A" w:rsidRPr="00FF7F1B" w:rsidTr="00B97FB3">
        <w:tc>
          <w:tcPr>
            <w:tcW w:w="956" w:type="dxa"/>
          </w:tcPr>
          <w:p w:rsidR="0031693A" w:rsidRPr="00FF7F1B" w:rsidRDefault="0031693A" w:rsidP="00B97F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F1B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102" w:type="dxa"/>
          </w:tcPr>
          <w:p w:rsidR="0031693A" w:rsidRPr="00FF7F1B" w:rsidRDefault="0031693A" w:rsidP="00B97F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F1B">
              <w:rPr>
                <w:rFonts w:ascii="Times New Roman" w:hAnsi="Times New Roman" w:cs="Times New Roman"/>
                <w:sz w:val="18"/>
                <w:szCs w:val="18"/>
              </w:rPr>
              <w:t>Refereed journal article</w:t>
            </w:r>
          </w:p>
        </w:tc>
        <w:tc>
          <w:tcPr>
            <w:tcW w:w="1150" w:type="dxa"/>
          </w:tcPr>
          <w:p w:rsidR="0031693A" w:rsidRPr="00FF7F1B" w:rsidRDefault="0031693A" w:rsidP="00B97F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F1B">
              <w:rPr>
                <w:rFonts w:ascii="Times New Roman" w:hAnsi="Times New Roman" w:cs="Times New Roman"/>
                <w:sz w:val="18"/>
                <w:szCs w:val="18"/>
              </w:rPr>
              <w:t>Non-experimental</w:t>
            </w:r>
          </w:p>
        </w:tc>
        <w:tc>
          <w:tcPr>
            <w:tcW w:w="1026" w:type="dxa"/>
          </w:tcPr>
          <w:p w:rsidR="0031693A" w:rsidRPr="00FF7F1B" w:rsidRDefault="0031693A" w:rsidP="00B97F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F1B">
              <w:rPr>
                <w:rFonts w:ascii="Times New Roman" w:hAnsi="Times New Roman" w:cs="Times New Roman"/>
                <w:sz w:val="18"/>
                <w:szCs w:val="18"/>
              </w:rPr>
              <w:t>Youth 16-19 years</w:t>
            </w:r>
          </w:p>
        </w:tc>
        <w:tc>
          <w:tcPr>
            <w:tcW w:w="872" w:type="dxa"/>
          </w:tcPr>
          <w:p w:rsidR="0031693A" w:rsidRPr="00FF7F1B" w:rsidRDefault="0031693A" w:rsidP="00B97F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F1B">
              <w:rPr>
                <w:rFonts w:ascii="Times New Roman" w:hAnsi="Times New Roman" w:cs="Times New Roman"/>
                <w:sz w:val="18"/>
                <w:szCs w:val="18"/>
              </w:rPr>
              <w:t>USA</w:t>
            </w:r>
          </w:p>
        </w:tc>
        <w:tc>
          <w:tcPr>
            <w:tcW w:w="1045" w:type="dxa"/>
            <w:vAlign w:val="center"/>
          </w:tcPr>
          <w:p w:rsidR="0031693A" w:rsidRPr="00FF7F1B" w:rsidRDefault="0031693A" w:rsidP="00B97F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F1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21" w:type="dxa"/>
            <w:vAlign w:val="center"/>
          </w:tcPr>
          <w:p w:rsidR="0031693A" w:rsidRPr="00FF7F1B" w:rsidRDefault="0031693A" w:rsidP="00B97F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F1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53" w:type="dxa"/>
            <w:vAlign w:val="center"/>
          </w:tcPr>
          <w:p w:rsidR="0031693A" w:rsidRPr="00FF7F1B" w:rsidRDefault="0031693A" w:rsidP="00B97F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F1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42" w:type="dxa"/>
            <w:vAlign w:val="center"/>
          </w:tcPr>
          <w:p w:rsidR="0031693A" w:rsidRPr="00FF7F1B" w:rsidRDefault="0031693A" w:rsidP="00B97F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vAlign w:val="center"/>
          </w:tcPr>
          <w:p w:rsidR="0031693A" w:rsidRPr="00FF7F1B" w:rsidRDefault="0031693A" w:rsidP="00B97F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693A" w:rsidRPr="00FF7F1B" w:rsidTr="00B97FB3">
        <w:tc>
          <w:tcPr>
            <w:tcW w:w="956" w:type="dxa"/>
          </w:tcPr>
          <w:p w:rsidR="0031693A" w:rsidRPr="00FF7F1B" w:rsidRDefault="0031693A" w:rsidP="00B97F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F1B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102" w:type="dxa"/>
          </w:tcPr>
          <w:p w:rsidR="0031693A" w:rsidRPr="00FF7F1B" w:rsidRDefault="0031693A" w:rsidP="00B97F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F1B">
              <w:rPr>
                <w:rFonts w:ascii="Times New Roman" w:hAnsi="Times New Roman" w:cs="Times New Roman"/>
                <w:sz w:val="18"/>
                <w:szCs w:val="18"/>
              </w:rPr>
              <w:t>Dissertation/ thesis</w:t>
            </w:r>
          </w:p>
        </w:tc>
        <w:tc>
          <w:tcPr>
            <w:tcW w:w="1150" w:type="dxa"/>
          </w:tcPr>
          <w:p w:rsidR="0031693A" w:rsidRPr="00FF7F1B" w:rsidRDefault="0031693A" w:rsidP="00B97F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F1B">
              <w:rPr>
                <w:rFonts w:ascii="Times New Roman" w:hAnsi="Times New Roman" w:cs="Times New Roman"/>
                <w:sz w:val="18"/>
                <w:szCs w:val="18"/>
              </w:rPr>
              <w:t>Qualitative interviews</w:t>
            </w:r>
          </w:p>
        </w:tc>
        <w:tc>
          <w:tcPr>
            <w:tcW w:w="1026" w:type="dxa"/>
          </w:tcPr>
          <w:p w:rsidR="0031693A" w:rsidRPr="00FF7F1B" w:rsidRDefault="0031693A" w:rsidP="00B97F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F1B">
              <w:rPr>
                <w:rFonts w:ascii="Times New Roman" w:hAnsi="Times New Roman" w:cs="Times New Roman"/>
                <w:sz w:val="18"/>
                <w:szCs w:val="18"/>
              </w:rPr>
              <w:t>Youth 16-19 years</w:t>
            </w:r>
          </w:p>
        </w:tc>
        <w:tc>
          <w:tcPr>
            <w:tcW w:w="872" w:type="dxa"/>
          </w:tcPr>
          <w:p w:rsidR="0031693A" w:rsidRPr="00FF7F1B" w:rsidRDefault="0031693A" w:rsidP="00B97F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F1B">
              <w:rPr>
                <w:rFonts w:ascii="Times New Roman" w:hAnsi="Times New Roman" w:cs="Times New Roman"/>
                <w:sz w:val="18"/>
                <w:szCs w:val="18"/>
              </w:rPr>
              <w:t>Australia and New Zealand</w:t>
            </w:r>
          </w:p>
        </w:tc>
        <w:tc>
          <w:tcPr>
            <w:tcW w:w="1045" w:type="dxa"/>
            <w:vAlign w:val="center"/>
          </w:tcPr>
          <w:p w:rsidR="0031693A" w:rsidRPr="00FF7F1B" w:rsidRDefault="0031693A" w:rsidP="00B97F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F1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21" w:type="dxa"/>
            <w:vAlign w:val="center"/>
          </w:tcPr>
          <w:p w:rsidR="0031693A" w:rsidRPr="00FF7F1B" w:rsidRDefault="0031693A" w:rsidP="00B97F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F1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53" w:type="dxa"/>
            <w:vAlign w:val="center"/>
          </w:tcPr>
          <w:p w:rsidR="0031693A" w:rsidRPr="00FF7F1B" w:rsidRDefault="0031693A" w:rsidP="00B97F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F1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42" w:type="dxa"/>
            <w:vAlign w:val="center"/>
          </w:tcPr>
          <w:p w:rsidR="0031693A" w:rsidRPr="00FF7F1B" w:rsidRDefault="0031693A" w:rsidP="00B97F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F1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81" w:type="dxa"/>
            <w:vAlign w:val="center"/>
          </w:tcPr>
          <w:p w:rsidR="0031693A" w:rsidRPr="00FF7F1B" w:rsidRDefault="0031693A" w:rsidP="00B97F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693A" w:rsidRPr="00FF7F1B" w:rsidTr="00B97FB3">
        <w:tc>
          <w:tcPr>
            <w:tcW w:w="956" w:type="dxa"/>
          </w:tcPr>
          <w:p w:rsidR="0031693A" w:rsidRPr="00FF7F1B" w:rsidRDefault="0031693A" w:rsidP="00B97F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F1B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102" w:type="dxa"/>
          </w:tcPr>
          <w:p w:rsidR="0031693A" w:rsidRPr="00FF7F1B" w:rsidRDefault="0031693A" w:rsidP="00B97F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F1B">
              <w:rPr>
                <w:rFonts w:ascii="Times New Roman" w:hAnsi="Times New Roman" w:cs="Times New Roman"/>
                <w:sz w:val="18"/>
                <w:szCs w:val="18"/>
              </w:rPr>
              <w:t>Refereed journal article</w:t>
            </w:r>
          </w:p>
        </w:tc>
        <w:tc>
          <w:tcPr>
            <w:tcW w:w="1150" w:type="dxa"/>
          </w:tcPr>
          <w:p w:rsidR="0031693A" w:rsidRPr="00FF7F1B" w:rsidRDefault="0031693A" w:rsidP="00B97F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F1B">
              <w:rPr>
                <w:rFonts w:ascii="Times New Roman" w:hAnsi="Times New Roman" w:cs="Times New Roman"/>
                <w:sz w:val="18"/>
                <w:szCs w:val="18"/>
              </w:rPr>
              <w:t>Quasi-experimental</w:t>
            </w:r>
          </w:p>
        </w:tc>
        <w:tc>
          <w:tcPr>
            <w:tcW w:w="1026" w:type="dxa"/>
          </w:tcPr>
          <w:p w:rsidR="0031693A" w:rsidRPr="00FF7F1B" w:rsidRDefault="0031693A" w:rsidP="00B97F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F1B">
              <w:rPr>
                <w:rFonts w:ascii="Times New Roman" w:hAnsi="Times New Roman" w:cs="Times New Roman"/>
                <w:sz w:val="18"/>
                <w:szCs w:val="18"/>
              </w:rPr>
              <w:t>Youth 16-19 years</w:t>
            </w:r>
          </w:p>
        </w:tc>
        <w:tc>
          <w:tcPr>
            <w:tcW w:w="872" w:type="dxa"/>
          </w:tcPr>
          <w:p w:rsidR="0031693A" w:rsidRPr="00FF7F1B" w:rsidRDefault="0031693A" w:rsidP="00B97F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F1B">
              <w:rPr>
                <w:rFonts w:ascii="Times New Roman" w:hAnsi="Times New Roman" w:cs="Times New Roman"/>
                <w:sz w:val="18"/>
                <w:szCs w:val="18"/>
              </w:rPr>
              <w:t>Australia and New Zealand</w:t>
            </w:r>
          </w:p>
        </w:tc>
        <w:tc>
          <w:tcPr>
            <w:tcW w:w="1045" w:type="dxa"/>
            <w:vAlign w:val="center"/>
          </w:tcPr>
          <w:p w:rsidR="0031693A" w:rsidRPr="00FF7F1B" w:rsidRDefault="0031693A" w:rsidP="00B97F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1693A" w:rsidRPr="00FF7F1B" w:rsidRDefault="0031693A" w:rsidP="00B97F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F1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53" w:type="dxa"/>
            <w:vAlign w:val="center"/>
          </w:tcPr>
          <w:p w:rsidR="0031693A" w:rsidRPr="00FF7F1B" w:rsidRDefault="0031693A" w:rsidP="00B97F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F1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42" w:type="dxa"/>
            <w:vAlign w:val="center"/>
          </w:tcPr>
          <w:p w:rsidR="0031693A" w:rsidRPr="00FF7F1B" w:rsidRDefault="0031693A" w:rsidP="00B97F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F1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81" w:type="dxa"/>
            <w:vAlign w:val="center"/>
          </w:tcPr>
          <w:p w:rsidR="0031693A" w:rsidRPr="00FF7F1B" w:rsidRDefault="0031693A" w:rsidP="00B97F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F1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31693A" w:rsidRPr="00FF7F1B" w:rsidTr="00B97FB3">
        <w:tc>
          <w:tcPr>
            <w:tcW w:w="956" w:type="dxa"/>
          </w:tcPr>
          <w:p w:rsidR="0031693A" w:rsidRPr="00FF7F1B" w:rsidRDefault="0031693A" w:rsidP="00B97F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F1B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102" w:type="dxa"/>
          </w:tcPr>
          <w:p w:rsidR="0031693A" w:rsidRPr="00FF7F1B" w:rsidRDefault="0031693A" w:rsidP="00B97F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F1B">
              <w:rPr>
                <w:rFonts w:ascii="Times New Roman" w:hAnsi="Times New Roman" w:cs="Times New Roman"/>
                <w:sz w:val="18"/>
                <w:szCs w:val="18"/>
              </w:rPr>
              <w:t>Research report</w:t>
            </w:r>
          </w:p>
        </w:tc>
        <w:tc>
          <w:tcPr>
            <w:tcW w:w="1150" w:type="dxa"/>
          </w:tcPr>
          <w:p w:rsidR="0031693A" w:rsidRPr="00FF7F1B" w:rsidRDefault="0031693A" w:rsidP="00B97F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F1B">
              <w:rPr>
                <w:rFonts w:ascii="Times New Roman" w:hAnsi="Times New Roman" w:cs="Times New Roman"/>
                <w:sz w:val="18"/>
                <w:szCs w:val="18"/>
              </w:rPr>
              <w:t>Non-experimental</w:t>
            </w:r>
          </w:p>
        </w:tc>
        <w:tc>
          <w:tcPr>
            <w:tcW w:w="1026" w:type="dxa"/>
          </w:tcPr>
          <w:p w:rsidR="0031693A" w:rsidRPr="00FF7F1B" w:rsidRDefault="0031693A" w:rsidP="00B97F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F1B">
              <w:rPr>
                <w:rFonts w:ascii="Times New Roman" w:hAnsi="Times New Roman" w:cs="Times New Roman"/>
                <w:sz w:val="18"/>
                <w:szCs w:val="18"/>
              </w:rPr>
              <w:t>General Population</w:t>
            </w:r>
          </w:p>
        </w:tc>
        <w:tc>
          <w:tcPr>
            <w:tcW w:w="872" w:type="dxa"/>
          </w:tcPr>
          <w:p w:rsidR="0031693A" w:rsidRPr="00FF7F1B" w:rsidRDefault="0031693A" w:rsidP="00B97F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F1B">
              <w:rPr>
                <w:rFonts w:ascii="Times New Roman" w:hAnsi="Times New Roman" w:cs="Times New Roman"/>
                <w:sz w:val="18"/>
                <w:szCs w:val="18"/>
              </w:rPr>
              <w:t>Canada</w:t>
            </w:r>
          </w:p>
        </w:tc>
        <w:tc>
          <w:tcPr>
            <w:tcW w:w="1045" w:type="dxa"/>
            <w:vAlign w:val="center"/>
          </w:tcPr>
          <w:p w:rsidR="0031693A" w:rsidRPr="00FF7F1B" w:rsidRDefault="0031693A" w:rsidP="00B97F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F1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21" w:type="dxa"/>
            <w:vAlign w:val="center"/>
          </w:tcPr>
          <w:p w:rsidR="0031693A" w:rsidRPr="00FF7F1B" w:rsidRDefault="0031693A" w:rsidP="00B97F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F1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53" w:type="dxa"/>
            <w:vAlign w:val="center"/>
          </w:tcPr>
          <w:p w:rsidR="0031693A" w:rsidRPr="00FF7F1B" w:rsidRDefault="0031693A" w:rsidP="00B97F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F1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42" w:type="dxa"/>
            <w:vAlign w:val="center"/>
          </w:tcPr>
          <w:p w:rsidR="0031693A" w:rsidRPr="00FF7F1B" w:rsidRDefault="0031693A" w:rsidP="00B97F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vAlign w:val="center"/>
          </w:tcPr>
          <w:p w:rsidR="0031693A" w:rsidRPr="00FF7F1B" w:rsidRDefault="0031693A" w:rsidP="00B97F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693A" w:rsidRPr="00FF7F1B" w:rsidTr="00B97FB3">
        <w:tc>
          <w:tcPr>
            <w:tcW w:w="956" w:type="dxa"/>
          </w:tcPr>
          <w:p w:rsidR="0031693A" w:rsidRPr="00FF7F1B" w:rsidRDefault="0031693A" w:rsidP="00B97F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F1B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102" w:type="dxa"/>
          </w:tcPr>
          <w:p w:rsidR="0031693A" w:rsidRPr="00FF7F1B" w:rsidRDefault="0031693A" w:rsidP="00B97F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F1B">
              <w:rPr>
                <w:rFonts w:ascii="Times New Roman" w:hAnsi="Times New Roman" w:cs="Times New Roman"/>
                <w:sz w:val="18"/>
                <w:szCs w:val="18"/>
              </w:rPr>
              <w:t>Dissertation/ thesis</w:t>
            </w:r>
          </w:p>
        </w:tc>
        <w:tc>
          <w:tcPr>
            <w:tcW w:w="1150" w:type="dxa"/>
          </w:tcPr>
          <w:p w:rsidR="0031693A" w:rsidRPr="00FF7F1B" w:rsidRDefault="0031693A" w:rsidP="00B97F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F1B">
              <w:rPr>
                <w:rFonts w:ascii="Times New Roman" w:hAnsi="Times New Roman" w:cs="Times New Roman"/>
                <w:sz w:val="18"/>
                <w:szCs w:val="18"/>
              </w:rPr>
              <w:t>Qualitative interviews</w:t>
            </w:r>
          </w:p>
        </w:tc>
        <w:tc>
          <w:tcPr>
            <w:tcW w:w="1026" w:type="dxa"/>
          </w:tcPr>
          <w:p w:rsidR="0031693A" w:rsidRPr="00FF7F1B" w:rsidRDefault="0031693A" w:rsidP="00B97F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F1B">
              <w:rPr>
                <w:rFonts w:ascii="Times New Roman" w:hAnsi="Times New Roman" w:cs="Times New Roman"/>
                <w:sz w:val="18"/>
                <w:szCs w:val="18"/>
              </w:rPr>
              <w:t>Young parents 16-25 years</w:t>
            </w:r>
          </w:p>
        </w:tc>
        <w:tc>
          <w:tcPr>
            <w:tcW w:w="872" w:type="dxa"/>
          </w:tcPr>
          <w:p w:rsidR="0031693A" w:rsidRPr="00FF7F1B" w:rsidRDefault="0031693A" w:rsidP="00B97F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F1B">
              <w:rPr>
                <w:rFonts w:ascii="Times New Roman" w:hAnsi="Times New Roman" w:cs="Times New Roman"/>
                <w:sz w:val="18"/>
                <w:szCs w:val="18"/>
              </w:rPr>
              <w:t>USA</w:t>
            </w:r>
          </w:p>
        </w:tc>
        <w:tc>
          <w:tcPr>
            <w:tcW w:w="1045" w:type="dxa"/>
            <w:vAlign w:val="center"/>
          </w:tcPr>
          <w:p w:rsidR="0031693A" w:rsidRPr="00FF7F1B" w:rsidRDefault="0031693A" w:rsidP="00B97F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F1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21" w:type="dxa"/>
            <w:vAlign w:val="center"/>
          </w:tcPr>
          <w:p w:rsidR="0031693A" w:rsidRPr="00FF7F1B" w:rsidRDefault="0031693A" w:rsidP="00B97F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F1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53" w:type="dxa"/>
            <w:vAlign w:val="center"/>
          </w:tcPr>
          <w:p w:rsidR="0031693A" w:rsidRPr="00FF7F1B" w:rsidRDefault="0031693A" w:rsidP="00B97F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F1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42" w:type="dxa"/>
            <w:vAlign w:val="center"/>
          </w:tcPr>
          <w:p w:rsidR="0031693A" w:rsidRPr="00FF7F1B" w:rsidRDefault="0031693A" w:rsidP="00B97F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F1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81" w:type="dxa"/>
            <w:vAlign w:val="center"/>
          </w:tcPr>
          <w:p w:rsidR="0031693A" w:rsidRPr="00FF7F1B" w:rsidRDefault="0031693A" w:rsidP="00B97F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F1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31693A" w:rsidRPr="00FF7F1B" w:rsidTr="00B97FB3">
        <w:tc>
          <w:tcPr>
            <w:tcW w:w="956" w:type="dxa"/>
            <w:tcBorders>
              <w:bottom w:val="single" w:sz="4" w:space="0" w:color="auto"/>
            </w:tcBorders>
          </w:tcPr>
          <w:p w:rsidR="0031693A" w:rsidRPr="00FF7F1B" w:rsidRDefault="0031693A" w:rsidP="00B97F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F1B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31693A" w:rsidRPr="00FF7F1B" w:rsidRDefault="0031693A" w:rsidP="00B97F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F1B">
              <w:rPr>
                <w:rFonts w:ascii="Times New Roman" w:hAnsi="Times New Roman" w:cs="Times New Roman"/>
                <w:sz w:val="18"/>
                <w:szCs w:val="18"/>
              </w:rPr>
              <w:t>Research report</w:t>
            </w:r>
          </w:p>
        </w:tc>
        <w:tc>
          <w:tcPr>
            <w:tcW w:w="1150" w:type="dxa"/>
            <w:tcBorders>
              <w:bottom w:val="single" w:sz="4" w:space="0" w:color="auto"/>
            </w:tcBorders>
          </w:tcPr>
          <w:p w:rsidR="0031693A" w:rsidRPr="00FF7F1B" w:rsidRDefault="0031693A" w:rsidP="00B97F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F1B">
              <w:rPr>
                <w:rFonts w:ascii="Times New Roman" w:hAnsi="Times New Roman" w:cs="Times New Roman"/>
                <w:sz w:val="18"/>
                <w:szCs w:val="18"/>
              </w:rPr>
              <w:t>Non-experimental</w:t>
            </w:r>
          </w:p>
        </w:tc>
        <w:tc>
          <w:tcPr>
            <w:tcW w:w="1026" w:type="dxa"/>
            <w:tcBorders>
              <w:bottom w:val="single" w:sz="4" w:space="0" w:color="auto"/>
            </w:tcBorders>
          </w:tcPr>
          <w:p w:rsidR="0031693A" w:rsidRPr="00FF7F1B" w:rsidRDefault="0031693A" w:rsidP="00B97F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F1B">
              <w:rPr>
                <w:rFonts w:ascii="Times New Roman" w:hAnsi="Times New Roman" w:cs="Times New Roman"/>
                <w:sz w:val="18"/>
                <w:szCs w:val="18"/>
              </w:rPr>
              <w:t>General population</w:t>
            </w:r>
          </w:p>
        </w:tc>
        <w:tc>
          <w:tcPr>
            <w:tcW w:w="872" w:type="dxa"/>
            <w:tcBorders>
              <w:bottom w:val="single" w:sz="4" w:space="0" w:color="auto"/>
            </w:tcBorders>
          </w:tcPr>
          <w:p w:rsidR="0031693A" w:rsidRPr="00FF7F1B" w:rsidRDefault="0031693A" w:rsidP="00B97F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F1B">
              <w:rPr>
                <w:rFonts w:ascii="Times New Roman" w:hAnsi="Times New Roman" w:cs="Times New Roman"/>
                <w:sz w:val="18"/>
                <w:szCs w:val="18"/>
              </w:rPr>
              <w:t>Canada</w:t>
            </w:r>
          </w:p>
        </w:tc>
        <w:tc>
          <w:tcPr>
            <w:tcW w:w="1045" w:type="dxa"/>
            <w:vAlign w:val="center"/>
          </w:tcPr>
          <w:p w:rsidR="0031693A" w:rsidRPr="00FF7F1B" w:rsidRDefault="0031693A" w:rsidP="00B97F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F1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21" w:type="dxa"/>
            <w:vAlign w:val="center"/>
          </w:tcPr>
          <w:p w:rsidR="0031693A" w:rsidRPr="00FF7F1B" w:rsidRDefault="0031693A" w:rsidP="00B97F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F1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53" w:type="dxa"/>
            <w:vAlign w:val="center"/>
          </w:tcPr>
          <w:p w:rsidR="0031693A" w:rsidRPr="00FF7F1B" w:rsidRDefault="0031693A" w:rsidP="00B97F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F1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42" w:type="dxa"/>
            <w:vAlign w:val="center"/>
          </w:tcPr>
          <w:p w:rsidR="0031693A" w:rsidRPr="00FF7F1B" w:rsidRDefault="0031693A" w:rsidP="00B97F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F1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81" w:type="dxa"/>
            <w:vAlign w:val="center"/>
          </w:tcPr>
          <w:p w:rsidR="0031693A" w:rsidRPr="00FF7F1B" w:rsidRDefault="0031693A" w:rsidP="00B97F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693A" w:rsidRPr="00FF7F1B" w:rsidTr="00B97FB3">
        <w:tc>
          <w:tcPr>
            <w:tcW w:w="956" w:type="dxa"/>
          </w:tcPr>
          <w:p w:rsidR="0031693A" w:rsidRPr="00FF7F1B" w:rsidRDefault="0031693A" w:rsidP="00B97F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F1B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102" w:type="dxa"/>
          </w:tcPr>
          <w:p w:rsidR="0031693A" w:rsidRPr="00FF7F1B" w:rsidRDefault="0031693A" w:rsidP="00B97F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F1B">
              <w:rPr>
                <w:rFonts w:ascii="Times New Roman" w:hAnsi="Times New Roman" w:cs="Times New Roman"/>
                <w:sz w:val="18"/>
                <w:szCs w:val="18"/>
              </w:rPr>
              <w:t>Refereed journal article</w:t>
            </w:r>
          </w:p>
        </w:tc>
        <w:tc>
          <w:tcPr>
            <w:tcW w:w="1150" w:type="dxa"/>
          </w:tcPr>
          <w:p w:rsidR="0031693A" w:rsidRPr="00FF7F1B" w:rsidRDefault="0031693A" w:rsidP="00B97F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F1B">
              <w:rPr>
                <w:rFonts w:ascii="Times New Roman" w:hAnsi="Times New Roman" w:cs="Times New Roman"/>
                <w:sz w:val="18"/>
                <w:szCs w:val="18"/>
              </w:rPr>
              <w:t>Quasi-experimental</w:t>
            </w:r>
          </w:p>
        </w:tc>
        <w:tc>
          <w:tcPr>
            <w:tcW w:w="1026" w:type="dxa"/>
          </w:tcPr>
          <w:p w:rsidR="0031693A" w:rsidRPr="00FF7F1B" w:rsidRDefault="0031693A" w:rsidP="00B97F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F1B">
              <w:rPr>
                <w:rFonts w:ascii="Times New Roman" w:hAnsi="Times New Roman" w:cs="Times New Roman"/>
                <w:sz w:val="18"/>
                <w:szCs w:val="18"/>
              </w:rPr>
              <w:t>Youth 16-19 years</w:t>
            </w:r>
          </w:p>
        </w:tc>
        <w:tc>
          <w:tcPr>
            <w:tcW w:w="872" w:type="dxa"/>
          </w:tcPr>
          <w:p w:rsidR="0031693A" w:rsidRPr="00FF7F1B" w:rsidRDefault="0031693A" w:rsidP="00B97F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F1B">
              <w:rPr>
                <w:rFonts w:ascii="Times New Roman" w:hAnsi="Times New Roman" w:cs="Times New Roman"/>
                <w:sz w:val="18"/>
                <w:szCs w:val="18"/>
              </w:rPr>
              <w:t>Australia and New Zealand</w:t>
            </w:r>
          </w:p>
        </w:tc>
        <w:tc>
          <w:tcPr>
            <w:tcW w:w="1045" w:type="dxa"/>
            <w:vAlign w:val="center"/>
          </w:tcPr>
          <w:p w:rsidR="0031693A" w:rsidRPr="00FF7F1B" w:rsidRDefault="0031693A" w:rsidP="00B97F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F1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21" w:type="dxa"/>
            <w:vAlign w:val="center"/>
          </w:tcPr>
          <w:p w:rsidR="0031693A" w:rsidRPr="00FF7F1B" w:rsidRDefault="0031693A" w:rsidP="00B97F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F1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53" w:type="dxa"/>
            <w:vAlign w:val="center"/>
          </w:tcPr>
          <w:p w:rsidR="0031693A" w:rsidRPr="00FF7F1B" w:rsidRDefault="0031693A" w:rsidP="00B97F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F1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42" w:type="dxa"/>
            <w:vAlign w:val="center"/>
          </w:tcPr>
          <w:p w:rsidR="0031693A" w:rsidRPr="00FF7F1B" w:rsidRDefault="0031693A" w:rsidP="00B97F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F1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81" w:type="dxa"/>
            <w:vAlign w:val="center"/>
          </w:tcPr>
          <w:p w:rsidR="0031693A" w:rsidRPr="00FF7F1B" w:rsidRDefault="0031693A" w:rsidP="00B97F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693A" w:rsidRPr="00FF7F1B" w:rsidTr="00B97FB3">
        <w:tc>
          <w:tcPr>
            <w:tcW w:w="956" w:type="dxa"/>
          </w:tcPr>
          <w:p w:rsidR="0031693A" w:rsidRPr="00FF7F1B" w:rsidRDefault="0031693A" w:rsidP="00B97F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F1B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102" w:type="dxa"/>
          </w:tcPr>
          <w:p w:rsidR="0031693A" w:rsidRPr="00FF7F1B" w:rsidRDefault="0031693A" w:rsidP="00B97F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F1B">
              <w:rPr>
                <w:rFonts w:ascii="Times New Roman" w:hAnsi="Times New Roman" w:cs="Times New Roman"/>
                <w:sz w:val="18"/>
                <w:szCs w:val="18"/>
              </w:rPr>
              <w:t>Practice application</w:t>
            </w:r>
          </w:p>
        </w:tc>
        <w:tc>
          <w:tcPr>
            <w:tcW w:w="1150" w:type="dxa"/>
          </w:tcPr>
          <w:p w:rsidR="0031693A" w:rsidRPr="00FF7F1B" w:rsidRDefault="0031693A" w:rsidP="00B97F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F1B">
              <w:rPr>
                <w:rFonts w:ascii="Times New Roman" w:hAnsi="Times New Roman" w:cs="Times New Roman"/>
                <w:sz w:val="18"/>
                <w:szCs w:val="18"/>
              </w:rPr>
              <w:t>Non-experimental</w:t>
            </w:r>
          </w:p>
        </w:tc>
        <w:tc>
          <w:tcPr>
            <w:tcW w:w="1026" w:type="dxa"/>
          </w:tcPr>
          <w:p w:rsidR="0031693A" w:rsidRPr="00FF7F1B" w:rsidRDefault="0031693A" w:rsidP="00B97F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F1B">
              <w:rPr>
                <w:rFonts w:ascii="Times New Roman" w:hAnsi="Times New Roman" w:cs="Times New Roman"/>
                <w:sz w:val="18"/>
                <w:szCs w:val="18"/>
              </w:rPr>
              <w:t>General population</w:t>
            </w:r>
          </w:p>
        </w:tc>
        <w:tc>
          <w:tcPr>
            <w:tcW w:w="872" w:type="dxa"/>
          </w:tcPr>
          <w:p w:rsidR="0031693A" w:rsidRPr="00FF7F1B" w:rsidRDefault="0031693A" w:rsidP="00B97F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F1B">
              <w:rPr>
                <w:rFonts w:ascii="Times New Roman" w:hAnsi="Times New Roman" w:cs="Times New Roman"/>
                <w:sz w:val="18"/>
                <w:szCs w:val="18"/>
              </w:rPr>
              <w:t>USA</w:t>
            </w:r>
          </w:p>
        </w:tc>
        <w:tc>
          <w:tcPr>
            <w:tcW w:w="1045" w:type="dxa"/>
            <w:vAlign w:val="center"/>
          </w:tcPr>
          <w:p w:rsidR="0031693A" w:rsidRPr="00FF7F1B" w:rsidRDefault="0031693A" w:rsidP="00B97F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F1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21" w:type="dxa"/>
            <w:vAlign w:val="center"/>
          </w:tcPr>
          <w:p w:rsidR="0031693A" w:rsidRPr="00FF7F1B" w:rsidRDefault="0031693A" w:rsidP="00B97F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3" w:type="dxa"/>
            <w:vAlign w:val="center"/>
          </w:tcPr>
          <w:p w:rsidR="0031693A" w:rsidRPr="00FF7F1B" w:rsidRDefault="0031693A" w:rsidP="00B97F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31693A" w:rsidRPr="00FF7F1B" w:rsidRDefault="0031693A" w:rsidP="00B97F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vAlign w:val="center"/>
          </w:tcPr>
          <w:p w:rsidR="0031693A" w:rsidRPr="00FF7F1B" w:rsidRDefault="0031693A" w:rsidP="00B97F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693A" w:rsidRPr="00FF7F1B" w:rsidTr="00B97FB3">
        <w:tc>
          <w:tcPr>
            <w:tcW w:w="956" w:type="dxa"/>
          </w:tcPr>
          <w:p w:rsidR="0031693A" w:rsidRPr="00FF7F1B" w:rsidRDefault="0031693A" w:rsidP="00B97F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F1B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102" w:type="dxa"/>
          </w:tcPr>
          <w:p w:rsidR="0031693A" w:rsidRPr="00FF7F1B" w:rsidRDefault="0031693A" w:rsidP="00B97F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F1B">
              <w:rPr>
                <w:rFonts w:ascii="Times New Roman" w:hAnsi="Times New Roman" w:cs="Times New Roman"/>
                <w:sz w:val="18"/>
                <w:szCs w:val="18"/>
              </w:rPr>
              <w:t>Refereed journal article</w:t>
            </w:r>
          </w:p>
        </w:tc>
        <w:tc>
          <w:tcPr>
            <w:tcW w:w="1150" w:type="dxa"/>
          </w:tcPr>
          <w:p w:rsidR="0031693A" w:rsidRPr="00FF7F1B" w:rsidRDefault="0031693A" w:rsidP="00B97F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F1B">
              <w:rPr>
                <w:rFonts w:ascii="Times New Roman" w:hAnsi="Times New Roman" w:cs="Times New Roman"/>
                <w:sz w:val="18"/>
                <w:szCs w:val="18"/>
              </w:rPr>
              <w:t>Systematic literature review</w:t>
            </w:r>
          </w:p>
        </w:tc>
        <w:tc>
          <w:tcPr>
            <w:tcW w:w="1026" w:type="dxa"/>
          </w:tcPr>
          <w:p w:rsidR="0031693A" w:rsidRPr="00FF7F1B" w:rsidRDefault="0031693A" w:rsidP="00B97F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F1B">
              <w:rPr>
                <w:rFonts w:ascii="Times New Roman" w:hAnsi="Times New Roman" w:cs="Times New Roman"/>
                <w:sz w:val="18"/>
                <w:szCs w:val="18"/>
              </w:rPr>
              <w:t>Youth 16-19 years</w:t>
            </w:r>
          </w:p>
        </w:tc>
        <w:tc>
          <w:tcPr>
            <w:tcW w:w="872" w:type="dxa"/>
          </w:tcPr>
          <w:p w:rsidR="0031693A" w:rsidRPr="00FF7F1B" w:rsidRDefault="0031693A" w:rsidP="00B97F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F1B">
              <w:rPr>
                <w:rFonts w:ascii="Times New Roman" w:hAnsi="Times New Roman" w:cs="Times New Roman"/>
                <w:sz w:val="18"/>
                <w:szCs w:val="18"/>
              </w:rPr>
              <w:t>Australia and New Zealand</w:t>
            </w:r>
          </w:p>
        </w:tc>
        <w:tc>
          <w:tcPr>
            <w:tcW w:w="1045" w:type="dxa"/>
            <w:vAlign w:val="center"/>
          </w:tcPr>
          <w:p w:rsidR="0031693A" w:rsidRPr="00FF7F1B" w:rsidRDefault="0031693A" w:rsidP="00B97F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F1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21" w:type="dxa"/>
            <w:vAlign w:val="center"/>
          </w:tcPr>
          <w:p w:rsidR="0031693A" w:rsidRPr="00FF7F1B" w:rsidRDefault="0031693A" w:rsidP="00B97F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F1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53" w:type="dxa"/>
            <w:vAlign w:val="center"/>
          </w:tcPr>
          <w:p w:rsidR="0031693A" w:rsidRPr="00FF7F1B" w:rsidRDefault="0031693A" w:rsidP="00B97F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F1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42" w:type="dxa"/>
            <w:vAlign w:val="center"/>
          </w:tcPr>
          <w:p w:rsidR="0031693A" w:rsidRPr="00FF7F1B" w:rsidRDefault="0031693A" w:rsidP="00B97F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vAlign w:val="center"/>
          </w:tcPr>
          <w:p w:rsidR="0031693A" w:rsidRPr="00FF7F1B" w:rsidRDefault="0031693A" w:rsidP="00B97F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693A" w:rsidRPr="00FF7F1B" w:rsidTr="00B97FB3">
        <w:tc>
          <w:tcPr>
            <w:tcW w:w="956" w:type="dxa"/>
          </w:tcPr>
          <w:p w:rsidR="0031693A" w:rsidRPr="00FF7F1B" w:rsidRDefault="0031693A" w:rsidP="00B97F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F1B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102" w:type="dxa"/>
          </w:tcPr>
          <w:p w:rsidR="0031693A" w:rsidRPr="00FF7F1B" w:rsidRDefault="0031693A" w:rsidP="00B97F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F1B">
              <w:rPr>
                <w:rFonts w:ascii="Times New Roman" w:hAnsi="Times New Roman" w:cs="Times New Roman"/>
                <w:sz w:val="18"/>
                <w:szCs w:val="18"/>
              </w:rPr>
              <w:t>Government report</w:t>
            </w:r>
          </w:p>
        </w:tc>
        <w:tc>
          <w:tcPr>
            <w:tcW w:w="1150" w:type="dxa"/>
          </w:tcPr>
          <w:p w:rsidR="0031693A" w:rsidRPr="00FF7F1B" w:rsidRDefault="0031693A" w:rsidP="00B97F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F1B">
              <w:rPr>
                <w:rFonts w:ascii="Times New Roman" w:hAnsi="Times New Roman" w:cs="Times New Roman"/>
                <w:sz w:val="18"/>
                <w:szCs w:val="18"/>
              </w:rPr>
              <w:t>Non-experimental</w:t>
            </w:r>
          </w:p>
        </w:tc>
        <w:tc>
          <w:tcPr>
            <w:tcW w:w="1026" w:type="dxa"/>
          </w:tcPr>
          <w:p w:rsidR="0031693A" w:rsidRPr="00FF7F1B" w:rsidRDefault="0031693A" w:rsidP="00B97F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F1B">
              <w:rPr>
                <w:rFonts w:ascii="Times New Roman" w:hAnsi="Times New Roman" w:cs="Times New Roman"/>
                <w:sz w:val="18"/>
                <w:szCs w:val="18"/>
              </w:rPr>
              <w:t>General population</w:t>
            </w:r>
          </w:p>
        </w:tc>
        <w:tc>
          <w:tcPr>
            <w:tcW w:w="872" w:type="dxa"/>
          </w:tcPr>
          <w:p w:rsidR="0031693A" w:rsidRPr="00FF7F1B" w:rsidRDefault="0031693A" w:rsidP="00B97F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F1B">
              <w:rPr>
                <w:rFonts w:ascii="Times New Roman" w:hAnsi="Times New Roman" w:cs="Times New Roman"/>
                <w:sz w:val="18"/>
                <w:szCs w:val="18"/>
              </w:rPr>
              <w:t>Europe</w:t>
            </w:r>
          </w:p>
        </w:tc>
        <w:tc>
          <w:tcPr>
            <w:tcW w:w="1045" w:type="dxa"/>
            <w:vAlign w:val="center"/>
          </w:tcPr>
          <w:p w:rsidR="0031693A" w:rsidRPr="00FF7F1B" w:rsidRDefault="0031693A" w:rsidP="00B97F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F1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21" w:type="dxa"/>
            <w:vAlign w:val="center"/>
          </w:tcPr>
          <w:p w:rsidR="0031693A" w:rsidRPr="00FF7F1B" w:rsidRDefault="0031693A" w:rsidP="00B97F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F1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53" w:type="dxa"/>
            <w:vAlign w:val="center"/>
          </w:tcPr>
          <w:p w:rsidR="0031693A" w:rsidRPr="00FF7F1B" w:rsidRDefault="0031693A" w:rsidP="00B97F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F1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42" w:type="dxa"/>
            <w:vAlign w:val="center"/>
          </w:tcPr>
          <w:p w:rsidR="0031693A" w:rsidRPr="00FF7F1B" w:rsidRDefault="0031693A" w:rsidP="00B97F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vAlign w:val="center"/>
          </w:tcPr>
          <w:p w:rsidR="0031693A" w:rsidRPr="00FF7F1B" w:rsidRDefault="0031693A" w:rsidP="00B97F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693A" w:rsidRPr="00FF7F1B" w:rsidTr="00B97FB3">
        <w:tc>
          <w:tcPr>
            <w:tcW w:w="956" w:type="dxa"/>
          </w:tcPr>
          <w:p w:rsidR="0031693A" w:rsidRPr="00FF7F1B" w:rsidRDefault="0031693A" w:rsidP="00B97F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F1B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102" w:type="dxa"/>
          </w:tcPr>
          <w:p w:rsidR="0031693A" w:rsidRPr="00FF7F1B" w:rsidRDefault="0031693A" w:rsidP="00B97F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F1B">
              <w:rPr>
                <w:rFonts w:ascii="Times New Roman" w:hAnsi="Times New Roman" w:cs="Times New Roman"/>
                <w:sz w:val="18"/>
                <w:szCs w:val="18"/>
              </w:rPr>
              <w:t>Conference proceedings</w:t>
            </w:r>
          </w:p>
        </w:tc>
        <w:tc>
          <w:tcPr>
            <w:tcW w:w="1150" w:type="dxa"/>
          </w:tcPr>
          <w:p w:rsidR="0031693A" w:rsidRPr="00FF7F1B" w:rsidRDefault="0031693A" w:rsidP="00B97F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F1B">
              <w:rPr>
                <w:rFonts w:ascii="Times New Roman" w:hAnsi="Times New Roman" w:cs="Times New Roman"/>
                <w:sz w:val="18"/>
                <w:szCs w:val="18"/>
              </w:rPr>
              <w:t>Non-experimental</w:t>
            </w:r>
          </w:p>
        </w:tc>
        <w:tc>
          <w:tcPr>
            <w:tcW w:w="1026" w:type="dxa"/>
          </w:tcPr>
          <w:p w:rsidR="0031693A" w:rsidRPr="00FF7F1B" w:rsidRDefault="0031693A" w:rsidP="00B97F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F1B">
              <w:rPr>
                <w:rFonts w:ascii="Times New Roman" w:hAnsi="Times New Roman" w:cs="Times New Roman"/>
                <w:sz w:val="18"/>
                <w:szCs w:val="18"/>
              </w:rPr>
              <w:t>General population</w:t>
            </w:r>
          </w:p>
        </w:tc>
        <w:tc>
          <w:tcPr>
            <w:tcW w:w="872" w:type="dxa"/>
          </w:tcPr>
          <w:p w:rsidR="0031693A" w:rsidRPr="00FF7F1B" w:rsidRDefault="0031693A" w:rsidP="00B97F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F1B">
              <w:rPr>
                <w:rFonts w:ascii="Times New Roman" w:hAnsi="Times New Roman" w:cs="Times New Roman"/>
                <w:sz w:val="18"/>
                <w:szCs w:val="18"/>
              </w:rPr>
              <w:t>USA</w:t>
            </w:r>
          </w:p>
        </w:tc>
        <w:tc>
          <w:tcPr>
            <w:tcW w:w="1045" w:type="dxa"/>
            <w:vAlign w:val="center"/>
          </w:tcPr>
          <w:p w:rsidR="0031693A" w:rsidRPr="00FF7F1B" w:rsidRDefault="0031693A" w:rsidP="00B97F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F1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21" w:type="dxa"/>
            <w:vAlign w:val="center"/>
          </w:tcPr>
          <w:p w:rsidR="0031693A" w:rsidRPr="00FF7F1B" w:rsidRDefault="0031693A" w:rsidP="00B97F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F1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53" w:type="dxa"/>
            <w:vAlign w:val="center"/>
          </w:tcPr>
          <w:p w:rsidR="0031693A" w:rsidRPr="00FF7F1B" w:rsidRDefault="0031693A" w:rsidP="00B97F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F1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42" w:type="dxa"/>
            <w:vAlign w:val="center"/>
          </w:tcPr>
          <w:p w:rsidR="0031693A" w:rsidRPr="00FF7F1B" w:rsidRDefault="0031693A" w:rsidP="00B97F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vAlign w:val="center"/>
          </w:tcPr>
          <w:p w:rsidR="0031693A" w:rsidRPr="00FF7F1B" w:rsidRDefault="0031693A" w:rsidP="00B97F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693A" w:rsidRPr="00FF7F1B" w:rsidTr="00B97FB3">
        <w:tc>
          <w:tcPr>
            <w:tcW w:w="956" w:type="dxa"/>
          </w:tcPr>
          <w:p w:rsidR="0031693A" w:rsidRPr="00FF7F1B" w:rsidRDefault="0031693A" w:rsidP="00B97F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F1B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102" w:type="dxa"/>
          </w:tcPr>
          <w:p w:rsidR="0031693A" w:rsidRPr="00FF7F1B" w:rsidRDefault="0031693A" w:rsidP="00B97F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F1B">
              <w:rPr>
                <w:rFonts w:ascii="Times New Roman" w:hAnsi="Times New Roman" w:cs="Times New Roman"/>
                <w:sz w:val="18"/>
                <w:szCs w:val="18"/>
              </w:rPr>
              <w:t>Conference proceedings</w:t>
            </w:r>
          </w:p>
        </w:tc>
        <w:tc>
          <w:tcPr>
            <w:tcW w:w="1150" w:type="dxa"/>
          </w:tcPr>
          <w:p w:rsidR="0031693A" w:rsidRPr="00FF7F1B" w:rsidRDefault="0031693A" w:rsidP="00B97F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F1B">
              <w:rPr>
                <w:rFonts w:ascii="Times New Roman" w:hAnsi="Times New Roman" w:cs="Times New Roman"/>
                <w:sz w:val="18"/>
                <w:szCs w:val="18"/>
              </w:rPr>
              <w:t>Non-experimental</w:t>
            </w:r>
          </w:p>
        </w:tc>
        <w:tc>
          <w:tcPr>
            <w:tcW w:w="1026" w:type="dxa"/>
          </w:tcPr>
          <w:p w:rsidR="0031693A" w:rsidRPr="00FF7F1B" w:rsidRDefault="0031693A" w:rsidP="00B97F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F1B">
              <w:rPr>
                <w:rFonts w:ascii="Times New Roman" w:hAnsi="Times New Roman" w:cs="Times New Roman"/>
                <w:sz w:val="18"/>
                <w:szCs w:val="18"/>
              </w:rPr>
              <w:t>General population</w:t>
            </w:r>
          </w:p>
        </w:tc>
        <w:tc>
          <w:tcPr>
            <w:tcW w:w="872" w:type="dxa"/>
          </w:tcPr>
          <w:p w:rsidR="0031693A" w:rsidRPr="00FF7F1B" w:rsidRDefault="0031693A" w:rsidP="00B97F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F1B">
              <w:rPr>
                <w:rFonts w:ascii="Times New Roman" w:hAnsi="Times New Roman" w:cs="Times New Roman"/>
                <w:sz w:val="18"/>
                <w:szCs w:val="18"/>
              </w:rPr>
              <w:t>USA</w:t>
            </w:r>
          </w:p>
        </w:tc>
        <w:tc>
          <w:tcPr>
            <w:tcW w:w="1045" w:type="dxa"/>
            <w:vAlign w:val="center"/>
          </w:tcPr>
          <w:p w:rsidR="0031693A" w:rsidRPr="00FF7F1B" w:rsidRDefault="0031693A" w:rsidP="00B97F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F1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21" w:type="dxa"/>
            <w:vAlign w:val="center"/>
          </w:tcPr>
          <w:p w:rsidR="0031693A" w:rsidRPr="00FF7F1B" w:rsidRDefault="0031693A" w:rsidP="00B97F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3" w:type="dxa"/>
            <w:vAlign w:val="center"/>
          </w:tcPr>
          <w:p w:rsidR="0031693A" w:rsidRPr="00FF7F1B" w:rsidRDefault="0031693A" w:rsidP="00B97F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31693A" w:rsidRPr="00FF7F1B" w:rsidRDefault="0031693A" w:rsidP="00B97F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vAlign w:val="center"/>
          </w:tcPr>
          <w:p w:rsidR="0031693A" w:rsidRPr="00FF7F1B" w:rsidRDefault="0031693A" w:rsidP="00B97F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693A" w:rsidRPr="00FF7F1B" w:rsidTr="00B97FB3">
        <w:tc>
          <w:tcPr>
            <w:tcW w:w="956" w:type="dxa"/>
          </w:tcPr>
          <w:p w:rsidR="0031693A" w:rsidRPr="00FF7F1B" w:rsidRDefault="0031693A" w:rsidP="00B97F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F1B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102" w:type="dxa"/>
          </w:tcPr>
          <w:p w:rsidR="0031693A" w:rsidRPr="00FF7F1B" w:rsidRDefault="0031693A" w:rsidP="00B97F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F1B">
              <w:rPr>
                <w:rFonts w:ascii="Times New Roman" w:hAnsi="Times New Roman" w:cs="Times New Roman"/>
                <w:sz w:val="18"/>
                <w:szCs w:val="18"/>
              </w:rPr>
              <w:t>Conference proceedings</w:t>
            </w:r>
          </w:p>
        </w:tc>
        <w:tc>
          <w:tcPr>
            <w:tcW w:w="1150" w:type="dxa"/>
          </w:tcPr>
          <w:p w:rsidR="0031693A" w:rsidRPr="00FF7F1B" w:rsidRDefault="0031693A" w:rsidP="00B97F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F1B">
              <w:rPr>
                <w:rFonts w:ascii="Times New Roman" w:hAnsi="Times New Roman" w:cs="Times New Roman"/>
                <w:sz w:val="18"/>
                <w:szCs w:val="18"/>
              </w:rPr>
              <w:t>Quasi-experimental</w:t>
            </w:r>
          </w:p>
        </w:tc>
        <w:tc>
          <w:tcPr>
            <w:tcW w:w="1026" w:type="dxa"/>
          </w:tcPr>
          <w:p w:rsidR="0031693A" w:rsidRPr="00FF7F1B" w:rsidRDefault="0031693A" w:rsidP="00B97F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F1B">
              <w:rPr>
                <w:rFonts w:ascii="Times New Roman" w:hAnsi="Times New Roman" w:cs="Times New Roman"/>
                <w:sz w:val="18"/>
                <w:szCs w:val="18"/>
              </w:rPr>
              <w:t>Youth 16-19 years</w:t>
            </w:r>
          </w:p>
        </w:tc>
        <w:tc>
          <w:tcPr>
            <w:tcW w:w="872" w:type="dxa"/>
          </w:tcPr>
          <w:p w:rsidR="0031693A" w:rsidRPr="00FF7F1B" w:rsidRDefault="0031693A" w:rsidP="00B97F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F1B">
              <w:rPr>
                <w:rFonts w:ascii="Times New Roman" w:hAnsi="Times New Roman" w:cs="Times New Roman"/>
                <w:sz w:val="18"/>
                <w:szCs w:val="18"/>
              </w:rPr>
              <w:t>USA</w:t>
            </w:r>
          </w:p>
        </w:tc>
        <w:tc>
          <w:tcPr>
            <w:tcW w:w="1045" w:type="dxa"/>
            <w:vAlign w:val="center"/>
          </w:tcPr>
          <w:p w:rsidR="0031693A" w:rsidRPr="00FF7F1B" w:rsidRDefault="0031693A" w:rsidP="00B97F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F1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21" w:type="dxa"/>
            <w:vAlign w:val="center"/>
          </w:tcPr>
          <w:p w:rsidR="0031693A" w:rsidRPr="00FF7F1B" w:rsidRDefault="0031693A" w:rsidP="00B97F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F1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53" w:type="dxa"/>
            <w:vAlign w:val="center"/>
          </w:tcPr>
          <w:p w:rsidR="0031693A" w:rsidRPr="00FF7F1B" w:rsidRDefault="0031693A" w:rsidP="00B97F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F1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42" w:type="dxa"/>
            <w:vAlign w:val="center"/>
          </w:tcPr>
          <w:p w:rsidR="0031693A" w:rsidRPr="00FF7F1B" w:rsidRDefault="0031693A" w:rsidP="00B97F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vAlign w:val="center"/>
          </w:tcPr>
          <w:p w:rsidR="0031693A" w:rsidRPr="00FF7F1B" w:rsidRDefault="0031693A" w:rsidP="00B97F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693A" w:rsidRPr="00FF7F1B" w:rsidTr="00B97FB3">
        <w:tc>
          <w:tcPr>
            <w:tcW w:w="956" w:type="dxa"/>
          </w:tcPr>
          <w:p w:rsidR="0031693A" w:rsidRPr="00FF7F1B" w:rsidRDefault="0031693A" w:rsidP="00B97F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F1B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102" w:type="dxa"/>
          </w:tcPr>
          <w:p w:rsidR="0031693A" w:rsidRPr="00FF7F1B" w:rsidRDefault="0031693A" w:rsidP="00B97F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F1B">
              <w:rPr>
                <w:rFonts w:ascii="Times New Roman" w:hAnsi="Times New Roman" w:cs="Times New Roman"/>
                <w:sz w:val="18"/>
                <w:szCs w:val="18"/>
              </w:rPr>
              <w:t>Conference proceedings</w:t>
            </w:r>
          </w:p>
        </w:tc>
        <w:tc>
          <w:tcPr>
            <w:tcW w:w="1150" w:type="dxa"/>
          </w:tcPr>
          <w:p w:rsidR="0031693A" w:rsidRPr="00FF7F1B" w:rsidRDefault="0031693A" w:rsidP="00B97F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F1B">
              <w:rPr>
                <w:rFonts w:ascii="Times New Roman" w:hAnsi="Times New Roman" w:cs="Times New Roman"/>
                <w:sz w:val="18"/>
                <w:szCs w:val="18"/>
              </w:rPr>
              <w:t>Quasi-experimental</w:t>
            </w:r>
          </w:p>
        </w:tc>
        <w:tc>
          <w:tcPr>
            <w:tcW w:w="1026" w:type="dxa"/>
          </w:tcPr>
          <w:p w:rsidR="0031693A" w:rsidRPr="00FF7F1B" w:rsidRDefault="0031693A" w:rsidP="00B97F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F1B">
              <w:rPr>
                <w:rFonts w:ascii="Times New Roman" w:hAnsi="Times New Roman" w:cs="Times New Roman"/>
                <w:sz w:val="18"/>
                <w:szCs w:val="18"/>
              </w:rPr>
              <w:t>Youth 16-19 years</w:t>
            </w:r>
          </w:p>
        </w:tc>
        <w:tc>
          <w:tcPr>
            <w:tcW w:w="872" w:type="dxa"/>
          </w:tcPr>
          <w:p w:rsidR="0031693A" w:rsidRPr="00FF7F1B" w:rsidRDefault="0031693A" w:rsidP="00B97F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F1B">
              <w:rPr>
                <w:rFonts w:ascii="Times New Roman" w:hAnsi="Times New Roman" w:cs="Times New Roman"/>
                <w:sz w:val="18"/>
                <w:szCs w:val="18"/>
              </w:rPr>
              <w:t>USA</w:t>
            </w:r>
          </w:p>
        </w:tc>
        <w:tc>
          <w:tcPr>
            <w:tcW w:w="1045" w:type="dxa"/>
            <w:vAlign w:val="center"/>
          </w:tcPr>
          <w:p w:rsidR="0031693A" w:rsidRPr="00FF7F1B" w:rsidRDefault="0031693A" w:rsidP="00B97F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F1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21" w:type="dxa"/>
            <w:vAlign w:val="center"/>
          </w:tcPr>
          <w:p w:rsidR="0031693A" w:rsidRPr="00FF7F1B" w:rsidRDefault="0031693A" w:rsidP="00B97F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F1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53" w:type="dxa"/>
            <w:vAlign w:val="center"/>
          </w:tcPr>
          <w:p w:rsidR="0031693A" w:rsidRPr="00FF7F1B" w:rsidRDefault="0031693A" w:rsidP="00B97F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F1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42" w:type="dxa"/>
            <w:vAlign w:val="center"/>
          </w:tcPr>
          <w:p w:rsidR="0031693A" w:rsidRPr="00FF7F1B" w:rsidRDefault="0031693A" w:rsidP="00B97F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vAlign w:val="center"/>
          </w:tcPr>
          <w:p w:rsidR="0031693A" w:rsidRPr="00FF7F1B" w:rsidRDefault="0031693A" w:rsidP="00B97F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693A" w:rsidRPr="00FF7F1B" w:rsidTr="00B97FB3">
        <w:tc>
          <w:tcPr>
            <w:tcW w:w="956" w:type="dxa"/>
          </w:tcPr>
          <w:p w:rsidR="0031693A" w:rsidRPr="00FF7F1B" w:rsidRDefault="0031693A" w:rsidP="00B97F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F1B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102" w:type="dxa"/>
          </w:tcPr>
          <w:p w:rsidR="0031693A" w:rsidRPr="00FF7F1B" w:rsidRDefault="0031693A" w:rsidP="00B97F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F1B">
              <w:rPr>
                <w:rFonts w:ascii="Times New Roman" w:hAnsi="Times New Roman" w:cs="Times New Roman"/>
                <w:sz w:val="18"/>
                <w:szCs w:val="18"/>
              </w:rPr>
              <w:t>Refereed journal article</w:t>
            </w:r>
          </w:p>
        </w:tc>
        <w:tc>
          <w:tcPr>
            <w:tcW w:w="1150" w:type="dxa"/>
          </w:tcPr>
          <w:p w:rsidR="0031693A" w:rsidRPr="00FF7F1B" w:rsidRDefault="0031693A" w:rsidP="00B97F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F1B">
              <w:rPr>
                <w:rFonts w:ascii="Times New Roman" w:hAnsi="Times New Roman" w:cs="Times New Roman"/>
                <w:sz w:val="18"/>
                <w:szCs w:val="18"/>
              </w:rPr>
              <w:t>Experimental</w:t>
            </w:r>
          </w:p>
        </w:tc>
        <w:tc>
          <w:tcPr>
            <w:tcW w:w="1026" w:type="dxa"/>
          </w:tcPr>
          <w:p w:rsidR="0031693A" w:rsidRPr="00FF7F1B" w:rsidRDefault="0031693A" w:rsidP="00B97F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F1B">
              <w:rPr>
                <w:rFonts w:ascii="Times New Roman" w:hAnsi="Times New Roman" w:cs="Times New Roman"/>
                <w:sz w:val="18"/>
                <w:szCs w:val="18"/>
              </w:rPr>
              <w:t>General population</w:t>
            </w:r>
          </w:p>
        </w:tc>
        <w:tc>
          <w:tcPr>
            <w:tcW w:w="872" w:type="dxa"/>
          </w:tcPr>
          <w:p w:rsidR="0031693A" w:rsidRPr="00FF7F1B" w:rsidRDefault="0031693A" w:rsidP="00B97F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F1B">
              <w:rPr>
                <w:rFonts w:ascii="Times New Roman" w:hAnsi="Times New Roman" w:cs="Times New Roman"/>
                <w:sz w:val="18"/>
                <w:szCs w:val="18"/>
              </w:rPr>
              <w:t>Other</w:t>
            </w:r>
          </w:p>
        </w:tc>
        <w:tc>
          <w:tcPr>
            <w:tcW w:w="1045" w:type="dxa"/>
            <w:vAlign w:val="center"/>
          </w:tcPr>
          <w:p w:rsidR="0031693A" w:rsidRPr="00FF7F1B" w:rsidRDefault="0031693A" w:rsidP="00B97F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F1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21" w:type="dxa"/>
            <w:vAlign w:val="center"/>
          </w:tcPr>
          <w:p w:rsidR="0031693A" w:rsidRPr="00FF7F1B" w:rsidRDefault="0031693A" w:rsidP="00B97F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F1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53" w:type="dxa"/>
            <w:vAlign w:val="center"/>
          </w:tcPr>
          <w:p w:rsidR="0031693A" w:rsidRPr="00FF7F1B" w:rsidRDefault="0031693A" w:rsidP="00B97F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31693A" w:rsidRPr="00FF7F1B" w:rsidRDefault="0031693A" w:rsidP="00B97F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vAlign w:val="center"/>
          </w:tcPr>
          <w:p w:rsidR="0031693A" w:rsidRPr="00FF7F1B" w:rsidRDefault="0031693A" w:rsidP="00B97F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693A" w:rsidRPr="00FF7F1B" w:rsidTr="00B97FB3">
        <w:tc>
          <w:tcPr>
            <w:tcW w:w="956" w:type="dxa"/>
          </w:tcPr>
          <w:p w:rsidR="0031693A" w:rsidRPr="00FF7F1B" w:rsidRDefault="0031693A" w:rsidP="00B97F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F1B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102" w:type="dxa"/>
          </w:tcPr>
          <w:p w:rsidR="0031693A" w:rsidRPr="00FF7F1B" w:rsidRDefault="0031693A" w:rsidP="00B97F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F1B">
              <w:rPr>
                <w:rFonts w:ascii="Times New Roman" w:hAnsi="Times New Roman" w:cs="Times New Roman"/>
                <w:sz w:val="18"/>
                <w:szCs w:val="18"/>
              </w:rPr>
              <w:t>Presentation slides</w:t>
            </w:r>
          </w:p>
        </w:tc>
        <w:tc>
          <w:tcPr>
            <w:tcW w:w="1150" w:type="dxa"/>
          </w:tcPr>
          <w:p w:rsidR="0031693A" w:rsidRPr="00FF7F1B" w:rsidRDefault="0031693A" w:rsidP="00B97F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F1B">
              <w:rPr>
                <w:rFonts w:ascii="Times New Roman" w:hAnsi="Times New Roman" w:cs="Times New Roman"/>
                <w:sz w:val="18"/>
                <w:szCs w:val="18"/>
              </w:rPr>
              <w:t>Non-experimental</w:t>
            </w:r>
          </w:p>
        </w:tc>
        <w:tc>
          <w:tcPr>
            <w:tcW w:w="1026" w:type="dxa"/>
          </w:tcPr>
          <w:p w:rsidR="0031693A" w:rsidRPr="00FF7F1B" w:rsidRDefault="0031693A" w:rsidP="00B97F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F1B">
              <w:rPr>
                <w:rFonts w:ascii="Times New Roman" w:hAnsi="Times New Roman" w:cs="Times New Roman"/>
                <w:sz w:val="18"/>
                <w:szCs w:val="18"/>
              </w:rPr>
              <w:t>General population</w:t>
            </w:r>
          </w:p>
        </w:tc>
        <w:tc>
          <w:tcPr>
            <w:tcW w:w="872" w:type="dxa"/>
          </w:tcPr>
          <w:p w:rsidR="0031693A" w:rsidRPr="00FF7F1B" w:rsidRDefault="0031693A" w:rsidP="00B97F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F1B">
              <w:rPr>
                <w:rFonts w:ascii="Times New Roman" w:hAnsi="Times New Roman" w:cs="Times New Roman"/>
                <w:sz w:val="18"/>
                <w:szCs w:val="18"/>
              </w:rPr>
              <w:t>Canada</w:t>
            </w:r>
          </w:p>
        </w:tc>
        <w:tc>
          <w:tcPr>
            <w:tcW w:w="1045" w:type="dxa"/>
            <w:vAlign w:val="center"/>
          </w:tcPr>
          <w:p w:rsidR="0031693A" w:rsidRPr="00FF7F1B" w:rsidRDefault="0031693A" w:rsidP="00B97F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F1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21" w:type="dxa"/>
            <w:vAlign w:val="center"/>
          </w:tcPr>
          <w:p w:rsidR="0031693A" w:rsidRPr="00FF7F1B" w:rsidRDefault="0031693A" w:rsidP="00B97F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F1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53" w:type="dxa"/>
            <w:vAlign w:val="center"/>
          </w:tcPr>
          <w:p w:rsidR="0031693A" w:rsidRPr="00FF7F1B" w:rsidRDefault="0031693A" w:rsidP="00B97F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F1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42" w:type="dxa"/>
            <w:vAlign w:val="center"/>
          </w:tcPr>
          <w:p w:rsidR="0031693A" w:rsidRPr="00FF7F1B" w:rsidRDefault="0031693A" w:rsidP="00B97F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vAlign w:val="center"/>
          </w:tcPr>
          <w:p w:rsidR="0031693A" w:rsidRPr="00FF7F1B" w:rsidRDefault="0031693A" w:rsidP="00B97F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693A" w:rsidRPr="00FF7F1B" w:rsidTr="00B97FB3">
        <w:tc>
          <w:tcPr>
            <w:tcW w:w="956" w:type="dxa"/>
          </w:tcPr>
          <w:p w:rsidR="0031693A" w:rsidRPr="00FF7F1B" w:rsidRDefault="0031693A" w:rsidP="00B97F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F1B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1102" w:type="dxa"/>
          </w:tcPr>
          <w:p w:rsidR="0031693A" w:rsidRPr="00FF7F1B" w:rsidRDefault="0031693A" w:rsidP="00B97F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F1B">
              <w:rPr>
                <w:rFonts w:ascii="Times New Roman" w:hAnsi="Times New Roman" w:cs="Times New Roman"/>
                <w:sz w:val="18"/>
                <w:szCs w:val="18"/>
              </w:rPr>
              <w:t>Government report</w:t>
            </w:r>
          </w:p>
        </w:tc>
        <w:tc>
          <w:tcPr>
            <w:tcW w:w="1150" w:type="dxa"/>
          </w:tcPr>
          <w:p w:rsidR="0031693A" w:rsidRPr="00FF7F1B" w:rsidRDefault="0031693A" w:rsidP="00B97F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F1B">
              <w:rPr>
                <w:rFonts w:ascii="Times New Roman" w:hAnsi="Times New Roman" w:cs="Times New Roman"/>
                <w:sz w:val="18"/>
                <w:szCs w:val="18"/>
              </w:rPr>
              <w:t>Non-experimental</w:t>
            </w:r>
          </w:p>
        </w:tc>
        <w:tc>
          <w:tcPr>
            <w:tcW w:w="1026" w:type="dxa"/>
          </w:tcPr>
          <w:p w:rsidR="0031693A" w:rsidRPr="00FF7F1B" w:rsidRDefault="0031693A" w:rsidP="00B97F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F1B">
              <w:rPr>
                <w:rFonts w:ascii="Times New Roman" w:hAnsi="Times New Roman" w:cs="Times New Roman"/>
                <w:sz w:val="18"/>
                <w:szCs w:val="18"/>
              </w:rPr>
              <w:t>General population</w:t>
            </w:r>
          </w:p>
        </w:tc>
        <w:tc>
          <w:tcPr>
            <w:tcW w:w="872" w:type="dxa"/>
          </w:tcPr>
          <w:p w:rsidR="0031693A" w:rsidRPr="00FF7F1B" w:rsidRDefault="0031693A" w:rsidP="00B97F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F1B">
              <w:rPr>
                <w:rFonts w:ascii="Times New Roman" w:hAnsi="Times New Roman" w:cs="Times New Roman"/>
                <w:sz w:val="18"/>
                <w:szCs w:val="18"/>
              </w:rPr>
              <w:t>Canada</w:t>
            </w:r>
          </w:p>
        </w:tc>
        <w:tc>
          <w:tcPr>
            <w:tcW w:w="1045" w:type="dxa"/>
            <w:vAlign w:val="center"/>
          </w:tcPr>
          <w:p w:rsidR="0031693A" w:rsidRPr="00FF7F1B" w:rsidRDefault="0031693A" w:rsidP="00B97F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F1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21" w:type="dxa"/>
            <w:vAlign w:val="center"/>
          </w:tcPr>
          <w:p w:rsidR="0031693A" w:rsidRPr="00FF7F1B" w:rsidRDefault="0031693A" w:rsidP="00B97F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F1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53" w:type="dxa"/>
            <w:vAlign w:val="center"/>
          </w:tcPr>
          <w:p w:rsidR="0031693A" w:rsidRPr="00FF7F1B" w:rsidRDefault="0031693A" w:rsidP="00B97F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F1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42" w:type="dxa"/>
            <w:vAlign w:val="center"/>
          </w:tcPr>
          <w:p w:rsidR="0031693A" w:rsidRPr="00FF7F1B" w:rsidRDefault="0031693A" w:rsidP="00B97F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F1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81" w:type="dxa"/>
            <w:vAlign w:val="center"/>
          </w:tcPr>
          <w:p w:rsidR="0031693A" w:rsidRPr="00FF7F1B" w:rsidRDefault="0031693A" w:rsidP="00B97F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693A" w:rsidRPr="00FF7F1B" w:rsidTr="00B97FB3">
        <w:tc>
          <w:tcPr>
            <w:tcW w:w="956" w:type="dxa"/>
          </w:tcPr>
          <w:p w:rsidR="0031693A" w:rsidRPr="00FF7F1B" w:rsidRDefault="0031693A" w:rsidP="00B97F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F1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39</w:t>
            </w:r>
          </w:p>
        </w:tc>
        <w:tc>
          <w:tcPr>
            <w:tcW w:w="1102" w:type="dxa"/>
          </w:tcPr>
          <w:p w:rsidR="0031693A" w:rsidRPr="00FF7F1B" w:rsidRDefault="0031693A" w:rsidP="00B97F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F1B">
              <w:rPr>
                <w:rFonts w:ascii="Times New Roman" w:hAnsi="Times New Roman" w:cs="Times New Roman"/>
                <w:sz w:val="18"/>
                <w:szCs w:val="18"/>
              </w:rPr>
              <w:t>Practice application</w:t>
            </w:r>
          </w:p>
        </w:tc>
        <w:tc>
          <w:tcPr>
            <w:tcW w:w="1150" w:type="dxa"/>
          </w:tcPr>
          <w:p w:rsidR="0031693A" w:rsidRPr="00FF7F1B" w:rsidRDefault="0031693A" w:rsidP="00B97F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F1B">
              <w:rPr>
                <w:rFonts w:ascii="Times New Roman" w:hAnsi="Times New Roman" w:cs="Times New Roman"/>
                <w:sz w:val="18"/>
                <w:szCs w:val="18"/>
              </w:rPr>
              <w:t>Non-experimental</w:t>
            </w:r>
          </w:p>
        </w:tc>
        <w:tc>
          <w:tcPr>
            <w:tcW w:w="1026" w:type="dxa"/>
          </w:tcPr>
          <w:p w:rsidR="0031693A" w:rsidRPr="00FF7F1B" w:rsidRDefault="0031693A" w:rsidP="00B97F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F1B">
              <w:rPr>
                <w:rFonts w:ascii="Times New Roman" w:hAnsi="Times New Roman" w:cs="Times New Roman"/>
                <w:sz w:val="18"/>
                <w:szCs w:val="18"/>
              </w:rPr>
              <w:t>Overall high risk</w:t>
            </w:r>
          </w:p>
        </w:tc>
        <w:tc>
          <w:tcPr>
            <w:tcW w:w="872" w:type="dxa"/>
          </w:tcPr>
          <w:p w:rsidR="0031693A" w:rsidRPr="00FF7F1B" w:rsidRDefault="0031693A" w:rsidP="00B97F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F1B">
              <w:rPr>
                <w:rFonts w:ascii="Times New Roman" w:hAnsi="Times New Roman" w:cs="Times New Roman"/>
                <w:sz w:val="18"/>
                <w:szCs w:val="18"/>
              </w:rPr>
              <w:t>Canada</w:t>
            </w:r>
          </w:p>
        </w:tc>
        <w:tc>
          <w:tcPr>
            <w:tcW w:w="1045" w:type="dxa"/>
            <w:vAlign w:val="center"/>
          </w:tcPr>
          <w:p w:rsidR="0031693A" w:rsidRPr="00FF7F1B" w:rsidRDefault="0031693A" w:rsidP="00B97F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F1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21" w:type="dxa"/>
            <w:vAlign w:val="center"/>
          </w:tcPr>
          <w:p w:rsidR="0031693A" w:rsidRPr="00FF7F1B" w:rsidRDefault="0031693A" w:rsidP="00B97F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F1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53" w:type="dxa"/>
            <w:vAlign w:val="center"/>
          </w:tcPr>
          <w:p w:rsidR="0031693A" w:rsidRPr="00FF7F1B" w:rsidRDefault="0031693A" w:rsidP="00B97F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F1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42" w:type="dxa"/>
            <w:vAlign w:val="center"/>
          </w:tcPr>
          <w:p w:rsidR="0031693A" w:rsidRPr="00FF7F1B" w:rsidRDefault="0031693A" w:rsidP="00B97F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F1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81" w:type="dxa"/>
            <w:vAlign w:val="center"/>
          </w:tcPr>
          <w:p w:rsidR="0031693A" w:rsidRPr="00FF7F1B" w:rsidRDefault="0031693A" w:rsidP="00B97F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F1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31693A" w:rsidRPr="00FF7F1B" w:rsidTr="00B97FB3">
        <w:tc>
          <w:tcPr>
            <w:tcW w:w="956" w:type="dxa"/>
            <w:tcBorders>
              <w:bottom w:val="single" w:sz="4" w:space="0" w:color="auto"/>
            </w:tcBorders>
          </w:tcPr>
          <w:p w:rsidR="0031693A" w:rsidRPr="00FF7F1B" w:rsidRDefault="0031693A" w:rsidP="00B97F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F1B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31693A" w:rsidRPr="00FF7F1B" w:rsidRDefault="0031693A" w:rsidP="00B97F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F1B">
              <w:rPr>
                <w:rFonts w:ascii="Times New Roman" w:hAnsi="Times New Roman" w:cs="Times New Roman"/>
                <w:sz w:val="18"/>
                <w:szCs w:val="18"/>
              </w:rPr>
              <w:t>Conference proceedings</w:t>
            </w:r>
          </w:p>
        </w:tc>
        <w:tc>
          <w:tcPr>
            <w:tcW w:w="1150" w:type="dxa"/>
            <w:tcBorders>
              <w:bottom w:val="single" w:sz="4" w:space="0" w:color="auto"/>
            </w:tcBorders>
          </w:tcPr>
          <w:p w:rsidR="0031693A" w:rsidRPr="00FF7F1B" w:rsidRDefault="0031693A" w:rsidP="00B97F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F1B">
              <w:rPr>
                <w:rFonts w:ascii="Times New Roman" w:hAnsi="Times New Roman" w:cs="Times New Roman"/>
                <w:sz w:val="18"/>
                <w:szCs w:val="18"/>
              </w:rPr>
              <w:t>Quasi-experimental</w:t>
            </w:r>
          </w:p>
        </w:tc>
        <w:tc>
          <w:tcPr>
            <w:tcW w:w="1026" w:type="dxa"/>
            <w:tcBorders>
              <w:bottom w:val="single" w:sz="4" w:space="0" w:color="auto"/>
            </w:tcBorders>
          </w:tcPr>
          <w:p w:rsidR="0031693A" w:rsidRPr="00FF7F1B" w:rsidRDefault="0031693A" w:rsidP="00B97F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F1B">
              <w:rPr>
                <w:rFonts w:ascii="Times New Roman" w:hAnsi="Times New Roman" w:cs="Times New Roman"/>
                <w:sz w:val="18"/>
                <w:szCs w:val="18"/>
              </w:rPr>
              <w:t>Youth 16-19 years</w:t>
            </w:r>
          </w:p>
        </w:tc>
        <w:tc>
          <w:tcPr>
            <w:tcW w:w="872" w:type="dxa"/>
            <w:tcBorders>
              <w:bottom w:val="single" w:sz="4" w:space="0" w:color="auto"/>
            </w:tcBorders>
          </w:tcPr>
          <w:p w:rsidR="0031693A" w:rsidRPr="00FF7F1B" w:rsidRDefault="0031693A" w:rsidP="00B97F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F1B">
              <w:rPr>
                <w:rFonts w:ascii="Times New Roman" w:hAnsi="Times New Roman" w:cs="Times New Roman"/>
                <w:sz w:val="18"/>
                <w:szCs w:val="18"/>
              </w:rPr>
              <w:t>Canada</w:t>
            </w:r>
          </w:p>
        </w:tc>
        <w:tc>
          <w:tcPr>
            <w:tcW w:w="1045" w:type="dxa"/>
            <w:vAlign w:val="center"/>
          </w:tcPr>
          <w:p w:rsidR="0031693A" w:rsidRPr="00FF7F1B" w:rsidRDefault="0031693A" w:rsidP="00B97F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F1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21" w:type="dxa"/>
            <w:vAlign w:val="center"/>
          </w:tcPr>
          <w:p w:rsidR="0031693A" w:rsidRPr="00FF7F1B" w:rsidRDefault="0031693A" w:rsidP="00B97F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F1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53" w:type="dxa"/>
            <w:vAlign w:val="center"/>
          </w:tcPr>
          <w:p w:rsidR="0031693A" w:rsidRPr="00FF7F1B" w:rsidRDefault="0031693A" w:rsidP="00B97F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F1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42" w:type="dxa"/>
            <w:vAlign w:val="center"/>
          </w:tcPr>
          <w:p w:rsidR="0031693A" w:rsidRPr="00FF7F1B" w:rsidRDefault="0031693A" w:rsidP="00B97F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vAlign w:val="center"/>
          </w:tcPr>
          <w:p w:rsidR="0031693A" w:rsidRPr="00FF7F1B" w:rsidRDefault="0031693A" w:rsidP="00B97F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693A" w:rsidRPr="00FF7F1B" w:rsidTr="00B97FB3">
        <w:tc>
          <w:tcPr>
            <w:tcW w:w="956" w:type="dxa"/>
          </w:tcPr>
          <w:p w:rsidR="0031693A" w:rsidRPr="00FF7F1B" w:rsidRDefault="0031693A" w:rsidP="00B97F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F1B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1102" w:type="dxa"/>
          </w:tcPr>
          <w:p w:rsidR="0031693A" w:rsidRPr="00FF7F1B" w:rsidRDefault="0031693A" w:rsidP="00B97F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F1B">
              <w:rPr>
                <w:rFonts w:ascii="Times New Roman" w:hAnsi="Times New Roman" w:cs="Times New Roman"/>
                <w:sz w:val="18"/>
                <w:szCs w:val="18"/>
              </w:rPr>
              <w:t>Presentation slides</w:t>
            </w:r>
          </w:p>
        </w:tc>
        <w:tc>
          <w:tcPr>
            <w:tcW w:w="1150" w:type="dxa"/>
          </w:tcPr>
          <w:p w:rsidR="0031693A" w:rsidRPr="00FF7F1B" w:rsidRDefault="0031693A" w:rsidP="00B97F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F1B">
              <w:rPr>
                <w:rFonts w:ascii="Times New Roman" w:hAnsi="Times New Roman" w:cs="Times New Roman"/>
                <w:sz w:val="18"/>
                <w:szCs w:val="18"/>
              </w:rPr>
              <w:t>Non-experimental</w:t>
            </w:r>
          </w:p>
        </w:tc>
        <w:tc>
          <w:tcPr>
            <w:tcW w:w="1026" w:type="dxa"/>
          </w:tcPr>
          <w:p w:rsidR="0031693A" w:rsidRPr="00FF7F1B" w:rsidRDefault="0031693A" w:rsidP="00B97F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F1B">
              <w:rPr>
                <w:rFonts w:ascii="Times New Roman" w:hAnsi="Times New Roman" w:cs="Times New Roman"/>
                <w:sz w:val="18"/>
                <w:szCs w:val="18"/>
              </w:rPr>
              <w:t>General population</w:t>
            </w:r>
          </w:p>
        </w:tc>
        <w:tc>
          <w:tcPr>
            <w:tcW w:w="872" w:type="dxa"/>
          </w:tcPr>
          <w:p w:rsidR="0031693A" w:rsidRPr="00FF7F1B" w:rsidRDefault="0031693A" w:rsidP="00B97F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F1B">
              <w:rPr>
                <w:rFonts w:ascii="Times New Roman" w:hAnsi="Times New Roman" w:cs="Times New Roman"/>
                <w:sz w:val="18"/>
                <w:szCs w:val="18"/>
              </w:rPr>
              <w:t>Canada</w:t>
            </w:r>
          </w:p>
        </w:tc>
        <w:tc>
          <w:tcPr>
            <w:tcW w:w="1045" w:type="dxa"/>
            <w:vAlign w:val="center"/>
          </w:tcPr>
          <w:p w:rsidR="0031693A" w:rsidRPr="00FF7F1B" w:rsidRDefault="0031693A" w:rsidP="00B97F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F1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21" w:type="dxa"/>
            <w:vAlign w:val="center"/>
          </w:tcPr>
          <w:p w:rsidR="0031693A" w:rsidRPr="00FF7F1B" w:rsidRDefault="0031693A" w:rsidP="00B97F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3" w:type="dxa"/>
            <w:vAlign w:val="center"/>
          </w:tcPr>
          <w:p w:rsidR="0031693A" w:rsidRPr="00FF7F1B" w:rsidRDefault="0031693A" w:rsidP="00B97F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31693A" w:rsidRPr="00FF7F1B" w:rsidRDefault="0031693A" w:rsidP="00B97F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vAlign w:val="center"/>
          </w:tcPr>
          <w:p w:rsidR="0031693A" w:rsidRPr="00FF7F1B" w:rsidRDefault="0031693A" w:rsidP="00B97F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693A" w:rsidRPr="00FF7F1B" w:rsidTr="00B97FB3">
        <w:tc>
          <w:tcPr>
            <w:tcW w:w="956" w:type="dxa"/>
          </w:tcPr>
          <w:p w:rsidR="0031693A" w:rsidRPr="00FF7F1B" w:rsidRDefault="0031693A" w:rsidP="00B97F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F1B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102" w:type="dxa"/>
          </w:tcPr>
          <w:p w:rsidR="0031693A" w:rsidRPr="00FF7F1B" w:rsidRDefault="0031693A" w:rsidP="00B97F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F1B">
              <w:rPr>
                <w:rFonts w:ascii="Times New Roman" w:hAnsi="Times New Roman" w:cs="Times New Roman"/>
                <w:sz w:val="18"/>
                <w:szCs w:val="18"/>
              </w:rPr>
              <w:t>Research report</w:t>
            </w:r>
          </w:p>
        </w:tc>
        <w:tc>
          <w:tcPr>
            <w:tcW w:w="1150" w:type="dxa"/>
          </w:tcPr>
          <w:p w:rsidR="0031693A" w:rsidRPr="00FF7F1B" w:rsidRDefault="0031693A" w:rsidP="00B97F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F1B">
              <w:rPr>
                <w:rFonts w:ascii="Times New Roman" w:hAnsi="Times New Roman" w:cs="Times New Roman"/>
                <w:sz w:val="18"/>
                <w:szCs w:val="18"/>
              </w:rPr>
              <w:t>Quasi-experimental</w:t>
            </w:r>
          </w:p>
        </w:tc>
        <w:tc>
          <w:tcPr>
            <w:tcW w:w="1026" w:type="dxa"/>
          </w:tcPr>
          <w:p w:rsidR="0031693A" w:rsidRPr="00FF7F1B" w:rsidRDefault="0031693A" w:rsidP="00B97F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F1B">
              <w:rPr>
                <w:rFonts w:ascii="Times New Roman" w:hAnsi="Times New Roman" w:cs="Times New Roman"/>
                <w:sz w:val="18"/>
                <w:szCs w:val="18"/>
              </w:rPr>
              <w:t>Overall high risk</w:t>
            </w:r>
          </w:p>
        </w:tc>
        <w:tc>
          <w:tcPr>
            <w:tcW w:w="872" w:type="dxa"/>
          </w:tcPr>
          <w:p w:rsidR="0031693A" w:rsidRPr="00FF7F1B" w:rsidRDefault="0031693A" w:rsidP="00B97F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F1B">
              <w:rPr>
                <w:rFonts w:ascii="Times New Roman" w:hAnsi="Times New Roman" w:cs="Times New Roman"/>
                <w:sz w:val="18"/>
                <w:szCs w:val="18"/>
              </w:rPr>
              <w:t>USA</w:t>
            </w:r>
          </w:p>
        </w:tc>
        <w:tc>
          <w:tcPr>
            <w:tcW w:w="1045" w:type="dxa"/>
            <w:vAlign w:val="center"/>
          </w:tcPr>
          <w:p w:rsidR="0031693A" w:rsidRPr="00FF7F1B" w:rsidRDefault="0031693A" w:rsidP="00B97F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F1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21" w:type="dxa"/>
            <w:vAlign w:val="center"/>
          </w:tcPr>
          <w:p w:rsidR="0031693A" w:rsidRPr="00FF7F1B" w:rsidRDefault="0031693A" w:rsidP="00B97F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F1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53" w:type="dxa"/>
            <w:vAlign w:val="center"/>
          </w:tcPr>
          <w:p w:rsidR="0031693A" w:rsidRPr="00FF7F1B" w:rsidRDefault="0031693A" w:rsidP="00B97F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F1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42" w:type="dxa"/>
            <w:vAlign w:val="center"/>
          </w:tcPr>
          <w:p w:rsidR="0031693A" w:rsidRPr="00FF7F1B" w:rsidRDefault="0031693A" w:rsidP="00B97F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vAlign w:val="center"/>
          </w:tcPr>
          <w:p w:rsidR="0031693A" w:rsidRPr="00FF7F1B" w:rsidRDefault="0031693A" w:rsidP="00B97F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693A" w:rsidRPr="00FF7F1B" w:rsidTr="00B97FB3">
        <w:tc>
          <w:tcPr>
            <w:tcW w:w="956" w:type="dxa"/>
          </w:tcPr>
          <w:p w:rsidR="0031693A" w:rsidRPr="00FF7F1B" w:rsidRDefault="0031693A" w:rsidP="00B97F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F1B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1102" w:type="dxa"/>
          </w:tcPr>
          <w:p w:rsidR="0031693A" w:rsidRPr="00FF7F1B" w:rsidRDefault="0031693A" w:rsidP="00B97F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F1B">
              <w:rPr>
                <w:rFonts w:ascii="Times New Roman" w:hAnsi="Times New Roman" w:cs="Times New Roman"/>
                <w:sz w:val="18"/>
                <w:szCs w:val="18"/>
              </w:rPr>
              <w:t>Conference proceedings</w:t>
            </w:r>
          </w:p>
        </w:tc>
        <w:tc>
          <w:tcPr>
            <w:tcW w:w="1150" w:type="dxa"/>
          </w:tcPr>
          <w:p w:rsidR="0031693A" w:rsidRPr="00FF7F1B" w:rsidRDefault="0031693A" w:rsidP="00B97F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F1B">
              <w:rPr>
                <w:rFonts w:ascii="Times New Roman" w:hAnsi="Times New Roman" w:cs="Times New Roman"/>
                <w:sz w:val="18"/>
                <w:szCs w:val="18"/>
              </w:rPr>
              <w:t>Quasi-experimental</w:t>
            </w:r>
          </w:p>
        </w:tc>
        <w:tc>
          <w:tcPr>
            <w:tcW w:w="1026" w:type="dxa"/>
          </w:tcPr>
          <w:p w:rsidR="0031693A" w:rsidRPr="00FF7F1B" w:rsidRDefault="0031693A" w:rsidP="00B97F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F1B">
              <w:rPr>
                <w:rFonts w:ascii="Times New Roman" w:hAnsi="Times New Roman" w:cs="Times New Roman"/>
                <w:sz w:val="18"/>
                <w:szCs w:val="18"/>
              </w:rPr>
              <w:t>Youth 16-19 years</w:t>
            </w:r>
          </w:p>
        </w:tc>
        <w:tc>
          <w:tcPr>
            <w:tcW w:w="872" w:type="dxa"/>
          </w:tcPr>
          <w:p w:rsidR="0031693A" w:rsidRPr="00FF7F1B" w:rsidRDefault="0031693A" w:rsidP="00B97F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F1B">
              <w:rPr>
                <w:rFonts w:ascii="Times New Roman" w:hAnsi="Times New Roman" w:cs="Times New Roman"/>
                <w:sz w:val="18"/>
                <w:szCs w:val="18"/>
              </w:rPr>
              <w:t>Canada</w:t>
            </w:r>
          </w:p>
        </w:tc>
        <w:tc>
          <w:tcPr>
            <w:tcW w:w="1045" w:type="dxa"/>
            <w:vAlign w:val="center"/>
          </w:tcPr>
          <w:p w:rsidR="0031693A" w:rsidRPr="00FF7F1B" w:rsidRDefault="0031693A" w:rsidP="00B97F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F1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21" w:type="dxa"/>
            <w:vAlign w:val="center"/>
          </w:tcPr>
          <w:p w:rsidR="0031693A" w:rsidRPr="00FF7F1B" w:rsidRDefault="0031693A" w:rsidP="00B97F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F1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53" w:type="dxa"/>
            <w:vAlign w:val="center"/>
          </w:tcPr>
          <w:p w:rsidR="0031693A" w:rsidRPr="00FF7F1B" w:rsidRDefault="0031693A" w:rsidP="00B97F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31693A" w:rsidRPr="00FF7F1B" w:rsidRDefault="0031693A" w:rsidP="00B97F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vAlign w:val="center"/>
          </w:tcPr>
          <w:p w:rsidR="0031693A" w:rsidRPr="00FF7F1B" w:rsidRDefault="0031693A" w:rsidP="00B97F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693A" w:rsidRPr="00FF7F1B" w:rsidTr="00B97FB3">
        <w:tc>
          <w:tcPr>
            <w:tcW w:w="956" w:type="dxa"/>
          </w:tcPr>
          <w:p w:rsidR="0031693A" w:rsidRPr="00FF7F1B" w:rsidRDefault="0031693A" w:rsidP="00B97F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F1B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1102" w:type="dxa"/>
          </w:tcPr>
          <w:p w:rsidR="0031693A" w:rsidRPr="00FF7F1B" w:rsidRDefault="0031693A" w:rsidP="00B97F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F1B">
              <w:rPr>
                <w:rFonts w:ascii="Times New Roman" w:hAnsi="Times New Roman" w:cs="Times New Roman"/>
                <w:sz w:val="18"/>
                <w:szCs w:val="18"/>
              </w:rPr>
              <w:t>Government report</w:t>
            </w:r>
          </w:p>
        </w:tc>
        <w:tc>
          <w:tcPr>
            <w:tcW w:w="1150" w:type="dxa"/>
          </w:tcPr>
          <w:p w:rsidR="0031693A" w:rsidRPr="00FF7F1B" w:rsidRDefault="0031693A" w:rsidP="00B97F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F1B">
              <w:rPr>
                <w:rFonts w:ascii="Times New Roman" w:hAnsi="Times New Roman" w:cs="Times New Roman"/>
                <w:sz w:val="18"/>
                <w:szCs w:val="18"/>
              </w:rPr>
              <w:t>Non-experimental</w:t>
            </w:r>
          </w:p>
        </w:tc>
        <w:tc>
          <w:tcPr>
            <w:tcW w:w="1026" w:type="dxa"/>
          </w:tcPr>
          <w:p w:rsidR="0031693A" w:rsidRPr="00FF7F1B" w:rsidRDefault="0031693A" w:rsidP="00B97F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F1B">
              <w:rPr>
                <w:rFonts w:ascii="Times New Roman" w:hAnsi="Times New Roman" w:cs="Times New Roman"/>
                <w:sz w:val="18"/>
                <w:szCs w:val="18"/>
              </w:rPr>
              <w:t>General population</w:t>
            </w:r>
          </w:p>
        </w:tc>
        <w:tc>
          <w:tcPr>
            <w:tcW w:w="872" w:type="dxa"/>
          </w:tcPr>
          <w:p w:rsidR="0031693A" w:rsidRPr="00FF7F1B" w:rsidRDefault="0031693A" w:rsidP="00B97F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F1B">
              <w:rPr>
                <w:rFonts w:ascii="Times New Roman" w:hAnsi="Times New Roman" w:cs="Times New Roman"/>
                <w:sz w:val="18"/>
                <w:szCs w:val="18"/>
              </w:rPr>
              <w:t>Canada</w:t>
            </w:r>
          </w:p>
        </w:tc>
        <w:tc>
          <w:tcPr>
            <w:tcW w:w="1045" w:type="dxa"/>
            <w:vAlign w:val="center"/>
          </w:tcPr>
          <w:p w:rsidR="0031693A" w:rsidRPr="00FF7F1B" w:rsidRDefault="0031693A" w:rsidP="00B97F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F1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21" w:type="dxa"/>
            <w:vAlign w:val="center"/>
          </w:tcPr>
          <w:p w:rsidR="0031693A" w:rsidRPr="00FF7F1B" w:rsidRDefault="0031693A" w:rsidP="00B97F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F1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53" w:type="dxa"/>
            <w:vAlign w:val="center"/>
          </w:tcPr>
          <w:p w:rsidR="0031693A" w:rsidRPr="00FF7F1B" w:rsidRDefault="0031693A" w:rsidP="00B97F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F1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42" w:type="dxa"/>
            <w:vAlign w:val="center"/>
          </w:tcPr>
          <w:p w:rsidR="0031693A" w:rsidRPr="00FF7F1B" w:rsidRDefault="0031693A" w:rsidP="00B97F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vAlign w:val="center"/>
          </w:tcPr>
          <w:p w:rsidR="0031693A" w:rsidRPr="00FF7F1B" w:rsidRDefault="0031693A" w:rsidP="00B97F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693A" w:rsidRPr="00FF7F1B" w:rsidTr="00B97FB3">
        <w:trPr>
          <w:trHeight w:val="134"/>
        </w:trPr>
        <w:tc>
          <w:tcPr>
            <w:tcW w:w="956" w:type="dxa"/>
          </w:tcPr>
          <w:p w:rsidR="0031693A" w:rsidRPr="00FF7F1B" w:rsidRDefault="0031693A" w:rsidP="00B97F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F1B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102" w:type="dxa"/>
          </w:tcPr>
          <w:p w:rsidR="0031693A" w:rsidRPr="00FF7F1B" w:rsidRDefault="0031693A" w:rsidP="00B97F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F1B">
              <w:rPr>
                <w:rFonts w:ascii="Times New Roman" w:hAnsi="Times New Roman" w:cs="Times New Roman"/>
                <w:sz w:val="18"/>
                <w:szCs w:val="18"/>
              </w:rPr>
              <w:t>Practice application</w:t>
            </w:r>
          </w:p>
        </w:tc>
        <w:tc>
          <w:tcPr>
            <w:tcW w:w="1150" w:type="dxa"/>
          </w:tcPr>
          <w:p w:rsidR="0031693A" w:rsidRPr="00FF7F1B" w:rsidRDefault="0031693A" w:rsidP="00B97F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F1B">
              <w:rPr>
                <w:rFonts w:ascii="Times New Roman" w:hAnsi="Times New Roman" w:cs="Times New Roman"/>
                <w:sz w:val="18"/>
                <w:szCs w:val="18"/>
              </w:rPr>
              <w:t>Case studies/series</w:t>
            </w:r>
          </w:p>
        </w:tc>
        <w:tc>
          <w:tcPr>
            <w:tcW w:w="1026" w:type="dxa"/>
          </w:tcPr>
          <w:p w:rsidR="0031693A" w:rsidRPr="00FF7F1B" w:rsidRDefault="0031693A" w:rsidP="00B97F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F1B">
              <w:rPr>
                <w:rFonts w:ascii="Times New Roman" w:hAnsi="Times New Roman" w:cs="Times New Roman"/>
                <w:sz w:val="18"/>
                <w:szCs w:val="18"/>
              </w:rPr>
              <w:t>Youth 16-19 years</w:t>
            </w:r>
          </w:p>
        </w:tc>
        <w:tc>
          <w:tcPr>
            <w:tcW w:w="872" w:type="dxa"/>
          </w:tcPr>
          <w:p w:rsidR="0031693A" w:rsidRPr="00FF7F1B" w:rsidRDefault="0031693A" w:rsidP="00B97F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F1B">
              <w:rPr>
                <w:rFonts w:ascii="Times New Roman" w:hAnsi="Times New Roman" w:cs="Times New Roman"/>
                <w:sz w:val="18"/>
                <w:szCs w:val="18"/>
              </w:rPr>
              <w:t>Canada</w:t>
            </w:r>
          </w:p>
        </w:tc>
        <w:tc>
          <w:tcPr>
            <w:tcW w:w="1045" w:type="dxa"/>
            <w:vAlign w:val="center"/>
          </w:tcPr>
          <w:p w:rsidR="0031693A" w:rsidRPr="00FF7F1B" w:rsidRDefault="0031693A" w:rsidP="00B97F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F1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21" w:type="dxa"/>
            <w:vAlign w:val="center"/>
          </w:tcPr>
          <w:p w:rsidR="0031693A" w:rsidRPr="00FF7F1B" w:rsidRDefault="0031693A" w:rsidP="00B97F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F1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53" w:type="dxa"/>
            <w:vAlign w:val="center"/>
          </w:tcPr>
          <w:p w:rsidR="0031693A" w:rsidRPr="00FF7F1B" w:rsidRDefault="0031693A" w:rsidP="00B97F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F1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42" w:type="dxa"/>
            <w:vAlign w:val="center"/>
          </w:tcPr>
          <w:p w:rsidR="0031693A" w:rsidRPr="00FF7F1B" w:rsidRDefault="0031693A" w:rsidP="00B97F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vAlign w:val="center"/>
          </w:tcPr>
          <w:p w:rsidR="0031693A" w:rsidRPr="00FF7F1B" w:rsidRDefault="0031693A" w:rsidP="00B97F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693A" w:rsidRPr="00FF7F1B" w:rsidTr="00B97FB3">
        <w:tc>
          <w:tcPr>
            <w:tcW w:w="956" w:type="dxa"/>
          </w:tcPr>
          <w:p w:rsidR="0031693A" w:rsidRPr="00FF7F1B" w:rsidRDefault="0031693A" w:rsidP="00B97F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F1B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1102" w:type="dxa"/>
          </w:tcPr>
          <w:p w:rsidR="0031693A" w:rsidRPr="00FF7F1B" w:rsidRDefault="0031693A" w:rsidP="00B97F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F1B">
              <w:rPr>
                <w:rFonts w:ascii="Times New Roman" w:hAnsi="Times New Roman" w:cs="Times New Roman"/>
                <w:sz w:val="18"/>
                <w:szCs w:val="18"/>
              </w:rPr>
              <w:t>Refereed journal article</w:t>
            </w:r>
          </w:p>
        </w:tc>
        <w:tc>
          <w:tcPr>
            <w:tcW w:w="1150" w:type="dxa"/>
          </w:tcPr>
          <w:p w:rsidR="0031693A" w:rsidRPr="00FF7F1B" w:rsidRDefault="0031693A" w:rsidP="00B97F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F1B">
              <w:rPr>
                <w:rFonts w:ascii="Times New Roman" w:hAnsi="Times New Roman" w:cs="Times New Roman"/>
                <w:sz w:val="18"/>
                <w:szCs w:val="18"/>
              </w:rPr>
              <w:t>Qualitative interviews</w:t>
            </w:r>
          </w:p>
        </w:tc>
        <w:tc>
          <w:tcPr>
            <w:tcW w:w="1026" w:type="dxa"/>
          </w:tcPr>
          <w:p w:rsidR="0031693A" w:rsidRPr="00FF7F1B" w:rsidRDefault="0031693A" w:rsidP="00B97F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F1B">
              <w:rPr>
                <w:rFonts w:ascii="Times New Roman" w:hAnsi="Times New Roman" w:cs="Times New Roman"/>
                <w:sz w:val="18"/>
                <w:szCs w:val="18"/>
              </w:rPr>
              <w:t>Youth 16-19 years</w:t>
            </w:r>
          </w:p>
        </w:tc>
        <w:tc>
          <w:tcPr>
            <w:tcW w:w="872" w:type="dxa"/>
          </w:tcPr>
          <w:p w:rsidR="0031693A" w:rsidRPr="00FF7F1B" w:rsidRDefault="0031693A" w:rsidP="00B97F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F1B">
              <w:rPr>
                <w:rFonts w:ascii="Times New Roman" w:hAnsi="Times New Roman" w:cs="Times New Roman"/>
                <w:sz w:val="18"/>
                <w:szCs w:val="18"/>
              </w:rPr>
              <w:t>Canada</w:t>
            </w:r>
          </w:p>
        </w:tc>
        <w:tc>
          <w:tcPr>
            <w:tcW w:w="1045" w:type="dxa"/>
            <w:vAlign w:val="center"/>
          </w:tcPr>
          <w:p w:rsidR="0031693A" w:rsidRPr="00FF7F1B" w:rsidRDefault="0031693A" w:rsidP="00B97F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F1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21" w:type="dxa"/>
            <w:vAlign w:val="center"/>
          </w:tcPr>
          <w:p w:rsidR="0031693A" w:rsidRPr="00FF7F1B" w:rsidRDefault="0031693A" w:rsidP="00B97F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F1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53" w:type="dxa"/>
            <w:vAlign w:val="center"/>
          </w:tcPr>
          <w:p w:rsidR="0031693A" w:rsidRPr="00FF7F1B" w:rsidRDefault="0031693A" w:rsidP="00B97F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F1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42" w:type="dxa"/>
            <w:vAlign w:val="center"/>
          </w:tcPr>
          <w:p w:rsidR="0031693A" w:rsidRPr="00FF7F1B" w:rsidRDefault="0031693A" w:rsidP="00B97F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vAlign w:val="center"/>
          </w:tcPr>
          <w:p w:rsidR="0031693A" w:rsidRPr="00FF7F1B" w:rsidRDefault="0031693A" w:rsidP="00B97F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693A" w:rsidRPr="00FF7F1B" w:rsidTr="00B97FB3">
        <w:tc>
          <w:tcPr>
            <w:tcW w:w="956" w:type="dxa"/>
          </w:tcPr>
          <w:p w:rsidR="0031693A" w:rsidRPr="00FF7F1B" w:rsidRDefault="0031693A" w:rsidP="00B97F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F1B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102" w:type="dxa"/>
          </w:tcPr>
          <w:p w:rsidR="0031693A" w:rsidRDefault="0031693A" w:rsidP="00B97F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F1B">
              <w:rPr>
                <w:rFonts w:ascii="Times New Roman" w:hAnsi="Times New Roman" w:cs="Times New Roman"/>
                <w:sz w:val="18"/>
                <w:szCs w:val="18"/>
              </w:rPr>
              <w:t>Refereed journal article</w:t>
            </w:r>
          </w:p>
          <w:p w:rsidR="0031693A" w:rsidRPr="00FF7F1B" w:rsidRDefault="0031693A" w:rsidP="00B97F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</w:tcPr>
          <w:p w:rsidR="0031693A" w:rsidRPr="00FF7F1B" w:rsidRDefault="0031693A" w:rsidP="00B97F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F1B">
              <w:rPr>
                <w:rFonts w:ascii="Times New Roman" w:hAnsi="Times New Roman" w:cs="Times New Roman"/>
                <w:sz w:val="18"/>
                <w:szCs w:val="18"/>
              </w:rPr>
              <w:t>Non-experimental</w:t>
            </w:r>
          </w:p>
        </w:tc>
        <w:tc>
          <w:tcPr>
            <w:tcW w:w="1026" w:type="dxa"/>
          </w:tcPr>
          <w:p w:rsidR="0031693A" w:rsidRPr="00FF7F1B" w:rsidRDefault="0031693A" w:rsidP="00B97F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F1B">
              <w:rPr>
                <w:rFonts w:ascii="Times New Roman" w:hAnsi="Times New Roman" w:cs="Times New Roman"/>
                <w:sz w:val="18"/>
                <w:szCs w:val="18"/>
              </w:rPr>
              <w:t>General population</w:t>
            </w:r>
          </w:p>
        </w:tc>
        <w:tc>
          <w:tcPr>
            <w:tcW w:w="872" w:type="dxa"/>
          </w:tcPr>
          <w:p w:rsidR="0031693A" w:rsidRPr="00FF7F1B" w:rsidRDefault="0031693A" w:rsidP="00B97F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F1B">
              <w:rPr>
                <w:rFonts w:ascii="Times New Roman" w:hAnsi="Times New Roman" w:cs="Times New Roman"/>
                <w:sz w:val="18"/>
                <w:szCs w:val="18"/>
              </w:rPr>
              <w:t>Canada</w:t>
            </w:r>
          </w:p>
        </w:tc>
        <w:tc>
          <w:tcPr>
            <w:tcW w:w="1045" w:type="dxa"/>
            <w:vAlign w:val="center"/>
          </w:tcPr>
          <w:p w:rsidR="0031693A" w:rsidRPr="00FF7F1B" w:rsidRDefault="0031693A" w:rsidP="00B97F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F1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21" w:type="dxa"/>
            <w:vAlign w:val="center"/>
          </w:tcPr>
          <w:p w:rsidR="0031693A" w:rsidRPr="00FF7F1B" w:rsidRDefault="0031693A" w:rsidP="00B97F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F1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53" w:type="dxa"/>
            <w:vAlign w:val="center"/>
          </w:tcPr>
          <w:p w:rsidR="0031693A" w:rsidRPr="00FF7F1B" w:rsidRDefault="0031693A" w:rsidP="00B97F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F1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42" w:type="dxa"/>
            <w:vAlign w:val="center"/>
          </w:tcPr>
          <w:p w:rsidR="0031693A" w:rsidRPr="00FF7F1B" w:rsidRDefault="0031693A" w:rsidP="00B97F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vAlign w:val="center"/>
          </w:tcPr>
          <w:p w:rsidR="0031693A" w:rsidRPr="00FF7F1B" w:rsidRDefault="0031693A" w:rsidP="00B97F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693A" w:rsidRPr="00FF7F1B" w:rsidTr="00B97FB3">
        <w:tc>
          <w:tcPr>
            <w:tcW w:w="956" w:type="dxa"/>
          </w:tcPr>
          <w:p w:rsidR="0031693A" w:rsidRPr="00FF7F1B" w:rsidRDefault="0031693A" w:rsidP="00B97F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F1B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1102" w:type="dxa"/>
          </w:tcPr>
          <w:p w:rsidR="0031693A" w:rsidRPr="00FF7F1B" w:rsidRDefault="0031693A" w:rsidP="00B97F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F1B">
              <w:rPr>
                <w:rFonts w:ascii="Times New Roman" w:hAnsi="Times New Roman" w:cs="Times New Roman"/>
                <w:sz w:val="18"/>
                <w:szCs w:val="18"/>
              </w:rPr>
              <w:t>Dissertation/ thesis</w:t>
            </w:r>
          </w:p>
        </w:tc>
        <w:tc>
          <w:tcPr>
            <w:tcW w:w="1150" w:type="dxa"/>
          </w:tcPr>
          <w:p w:rsidR="0031693A" w:rsidRPr="00FF7F1B" w:rsidRDefault="0031693A" w:rsidP="00B97F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F1B">
              <w:rPr>
                <w:rFonts w:ascii="Times New Roman" w:hAnsi="Times New Roman" w:cs="Times New Roman"/>
                <w:sz w:val="18"/>
                <w:szCs w:val="18"/>
              </w:rPr>
              <w:t>Quasi-experimental</w:t>
            </w:r>
          </w:p>
        </w:tc>
        <w:tc>
          <w:tcPr>
            <w:tcW w:w="1026" w:type="dxa"/>
          </w:tcPr>
          <w:p w:rsidR="0031693A" w:rsidRPr="00FF7F1B" w:rsidRDefault="0031693A" w:rsidP="00B97F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F1B">
              <w:rPr>
                <w:rFonts w:ascii="Times New Roman" w:hAnsi="Times New Roman" w:cs="Times New Roman"/>
                <w:sz w:val="18"/>
                <w:szCs w:val="18"/>
              </w:rPr>
              <w:t xml:space="preserve">General population </w:t>
            </w:r>
          </w:p>
        </w:tc>
        <w:tc>
          <w:tcPr>
            <w:tcW w:w="872" w:type="dxa"/>
          </w:tcPr>
          <w:p w:rsidR="0031693A" w:rsidRPr="00FF7F1B" w:rsidRDefault="0031693A" w:rsidP="00B97F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F1B">
              <w:rPr>
                <w:rFonts w:ascii="Times New Roman" w:hAnsi="Times New Roman" w:cs="Times New Roman"/>
                <w:sz w:val="18"/>
                <w:szCs w:val="18"/>
              </w:rPr>
              <w:t>USA</w:t>
            </w:r>
          </w:p>
        </w:tc>
        <w:tc>
          <w:tcPr>
            <w:tcW w:w="1045" w:type="dxa"/>
            <w:vAlign w:val="center"/>
          </w:tcPr>
          <w:p w:rsidR="0031693A" w:rsidRPr="00FF7F1B" w:rsidRDefault="0031693A" w:rsidP="00B97F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F1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21" w:type="dxa"/>
            <w:vAlign w:val="center"/>
          </w:tcPr>
          <w:p w:rsidR="0031693A" w:rsidRPr="00FF7F1B" w:rsidRDefault="0031693A" w:rsidP="00B97F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F1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53" w:type="dxa"/>
            <w:vAlign w:val="center"/>
          </w:tcPr>
          <w:p w:rsidR="0031693A" w:rsidRPr="00FF7F1B" w:rsidRDefault="0031693A" w:rsidP="00B97F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F1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42" w:type="dxa"/>
            <w:vAlign w:val="center"/>
          </w:tcPr>
          <w:p w:rsidR="0031693A" w:rsidRPr="00FF7F1B" w:rsidRDefault="0031693A" w:rsidP="00B97F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vAlign w:val="center"/>
          </w:tcPr>
          <w:p w:rsidR="0031693A" w:rsidRPr="00FF7F1B" w:rsidRDefault="0031693A" w:rsidP="00B97F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693A" w:rsidRPr="00FF7F1B" w:rsidTr="00B97FB3">
        <w:tc>
          <w:tcPr>
            <w:tcW w:w="956" w:type="dxa"/>
          </w:tcPr>
          <w:p w:rsidR="0031693A" w:rsidRPr="00FF7F1B" w:rsidRDefault="0031693A" w:rsidP="00B97F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F1B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102" w:type="dxa"/>
          </w:tcPr>
          <w:p w:rsidR="0031693A" w:rsidRPr="00FF7F1B" w:rsidRDefault="0031693A" w:rsidP="00B97F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F1B">
              <w:rPr>
                <w:rFonts w:ascii="Times New Roman" w:hAnsi="Times New Roman" w:cs="Times New Roman"/>
                <w:sz w:val="18"/>
                <w:szCs w:val="18"/>
              </w:rPr>
              <w:t>Refereed journal article</w:t>
            </w:r>
          </w:p>
        </w:tc>
        <w:tc>
          <w:tcPr>
            <w:tcW w:w="1150" w:type="dxa"/>
          </w:tcPr>
          <w:p w:rsidR="0031693A" w:rsidRPr="00FF7F1B" w:rsidRDefault="0031693A" w:rsidP="00B97F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F1B">
              <w:rPr>
                <w:rFonts w:ascii="Times New Roman" w:hAnsi="Times New Roman" w:cs="Times New Roman"/>
                <w:sz w:val="18"/>
                <w:szCs w:val="18"/>
              </w:rPr>
              <w:t>Qualitative interviews</w:t>
            </w:r>
          </w:p>
        </w:tc>
        <w:tc>
          <w:tcPr>
            <w:tcW w:w="1026" w:type="dxa"/>
          </w:tcPr>
          <w:p w:rsidR="0031693A" w:rsidRPr="00FF7F1B" w:rsidRDefault="0031693A" w:rsidP="00B97F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F1B">
              <w:rPr>
                <w:rFonts w:ascii="Times New Roman" w:hAnsi="Times New Roman" w:cs="Times New Roman"/>
                <w:sz w:val="18"/>
                <w:szCs w:val="18"/>
              </w:rPr>
              <w:t>General population</w:t>
            </w:r>
          </w:p>
        </w:tc>
        <w:tc>
          <w:tcPr>
            <w:tcW w:w="872" w:type="dxa"/>
          </w:tcPr>
          <w:p w:rsidR="0031693A" w:rsidRPr="00FF7F1B" w:rsidRDefault="0031693A" w:rsidP="00B97F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F1B">
              <w:rPr>
                <w:rFonts w:ascii="Times New Roman" w:hAnsi="Times New Roman" w:cs="Times New Roman"/>
                <w:sz w:val="18"/>
                <w:szCs w:val="18"/>
              </w:rPr>
              <w:t>Australia and New Zealand</w:t>
            </w:r>
          </w:p>
        </w:tc>
        <w:tc>
          <w:tcPr>
            <w:tcW w:w="1045" w:type="dxa"/>
            <w:vAlign w:val="center"/>
          </w:tcPr>
          <w:p w:rsidR="0031693A" w:rsidRPr="00FF7F1B" w:rsidRDefault="0031693A" w:rsidP="00B97F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F1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21" w:type="dxa"/>
            <w:vAlign w:val="center"/>
          </w:tcPr>
          <w:p w:rsidR="0031693A" w:rsidRPr="00FF7F1B" w:rsidRDefault="0031693A" w:rsidP="00B97F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F1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53" w:type="dxa"/>
            <w:vAlign w:val="center"/>
          </w:tcPr>
          <w:p w:rsidR="0031693A" w:rsidRPr="00FF7F1B" w:rsidRDefault="0031693A" w:rsidP="00B97F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F1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42" w:type="dxa"/>
            <w:vAlign w:val="center"/>
          </w:tcPr>
          <w:p w:rsidR="0031693A" w:rsidRPr="00FF7F1B" w:rsidRDefault="0031693A" w:rsidP="00B97F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vAlign w:val="center"/>
          </w:tcPr>
          <w:p w:rsidR="0031693A" w:rsidRPr="00FF7F1B" w:rsidRDefault="0031693A" w:rsidP="00B97F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693A" w:rsidRPr="00FF7F1B" w:rsidTr="00B97FB3">
        <w:tc>
          <w:tcPr>
            <w:tcW w:w="956" w:type="dxa"/>
          </w:tcPr>
          <w:p w:rsidR="0031693A" w:rsidRPr="00FF7F1B" w:rsidRDefault="0031693A" w:rsidP="00B97F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F1B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1102" w:type="dxa"/>
          </w:tcPr>
          <w:p w:rsidR="0031693A" w:rsidRPr="00FF7F1B" w:rsidRDefault="0031693A" w:rsidP="00B97F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F1B">
              <w:rPr>
                <w:rFonts w:ascii="Times New Roman" w:hAnsi="Times New Roman" w:cs="Times New Roman"/>
                <w:sz w:val="18"/>
                <w:szCs w:val="18"/>
              </w:rPr>
              <w:t>Research report</w:t>
            </w:r>
          </w:p>
        </w:tc>
        <w:tc>
          <w:tcPr>
            <w:tcW w:w="1150" w:type="dxa"/>
          </w:tcPr>
          <w:p w:rsidR="0031693A" w:rsidRPr="00FF7F1B" w:rsidRDefault="0031693A" w:rsidP="00B97F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F1B">
              <w:rPr>
                <w:rFonts w:ascii="Times New Roman" w:hAnsi="Times New Roman" w:cs="Times New Roman"/>
                <w:sz w:val="18"/>
                <w:szCs w:val="18"/>
              </w:rPr>
              <w:t xml:space="preserve">Case studies/series </w:t>
            </w:r>
          </w:p>
        </w:tc>
        <w:tc>
          <w:tcPr>
            <w:tcW w:w="1026" w:type="dxa"/>
          </w:tcPr>
          <w:p w:rsidR="0031693A" w:rsidRPr="00FF7F1B" w:rsidRDefault="0031693A" w:rsidP="00B97F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F1B">
              <w:rPr>
                <w:rFonts w:ascii="Times New Roman" w:hAnsi="Times New Roman" w:cs="Times New Roman"/>
                <w:sz w:val="18"/>
                <w:szCs w:val="18"/>
              </w:rPr>
              <w:t>Youth 16-19 years</w:t>
            </w:r>
          </w:p>
        </w:tc>
        <w:tc>
          <w:tcPr>
            <w:tcW w:w="872" w:type="dxa"/>
          </w:tcPr>
          <w:p w:rsidR="0031693A" w:rsidRPr="00FF7F1B" w:rsidRDefault="0031693A" w:rsidP="00B97F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F1B">
              <w:rPr>
                <w:rFonts w:ascii="Times New Roman" w:hAnsi="Times New Roman" w:cs="Times New Roman"/>
                <w:sz w:val="18"/>
                <w:szCs w:val="18"/>
              </w:rPr>
              <w:t>Australia and New Zealand</w:t>
            </w:r>
          </w:p>
        </w:tc>
        <w:tc>
          <w:tcPr>
            <w:tcW w:w="1045" w:type="dxa"/>
            <w:vAlign w:val="center"/>
          </w:tcPr>
          <w:p w:rsidR="0031693A" w:rsidRPr="00FF7F1B" w:rsidRDefault="0031693A" w:rsidP="00B97F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F1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21" w:type="dxa"/>
            <w:vAlign w:val="center"/>
          </w:tcPr>
          <w:p w:rsidR="0031693A" w:rsidRPr="00FF7F1B" w:rsidRDefault="0031693A" w:rsidP="00B97F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F1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53" w:type="dxa"/>
            <w:vAlign w:val="center"/>
          </w:tcPr>
          <w:p w:rsidR="0031693A" w:rsidRPr="00FF7F1B" w:rsidRDefault="0031693A" w:rsidP="00B97F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F1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42" w:type="dxa"/>
            <w:vAlign w:val="center"/>
          </w:tcPr>
          <w:p w:rsidR="0031693A" w:rsidRPr="00FF7F1B" w:rsidRDefault="0031693A" w:rsidP="00B97F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F1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81" w:type="dxa"/>
            <w:vAlign w:val="center"/>
          </w:tcPr>
          <w:p w:rsidR="0031693A" w:rsidRPr="00FF7F1B" w:rsidRDefault="0031693A" w:rsidP="00B97F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693A" w:rsidRPr="00FF7F1B" w:rsidTr="00B97FB3">
        <w:trPr>
          <w:trHeight w:val="449"/>
        </w:trPr>
        <w:tc>
          <w:tcPr>
            <w:tcW w:w="956" w:type="dxa"/>
            <w:tcBorders>
              <w:bottom w:val="single" w:sz="4" w:space="0" w:color="auto"/>
            </w:tcBorders>
          </w:tcPr>
          <w:p w:rsidR="0031693A" w:rsidRPr="00FF7F1B" w:rsidRDefault="0031693A" w:rsidP="00B97F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F1B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31693A" w:rsidRPr="00FF7F1B" w:rsidRDefault="0031693A" w:rsidP="00B97F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F1B">
              <w:rPr>
                <w:rFonts w:ascii="Times New Roman" w:hAnsi="Times New Roman" w:cs="Times New Roman"/>
                <w:sz w:val="18"/>
                <w:szCs w:val="18"/>
              </w:rPr>
              <w:t>Research report</w:t>
            </w:r>
          </w:p>
        </w:tc>
        <w:tc>
          <w:tcPr>
            <w:tcW w:w="1150" w:type="dxa"/>
            <w:tcBorders>
              <w:bottom w:val="single" w:sz="4" w:space="0" w:color="auto"/>
            </w:tcBorders>
          </w:tcPr>
          <w:p w:rsidR="0031693A" w:rsidRPr="00FF7F1B" w:rsidRDefault="0031693A" w:rsidP="00B97F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F1B">
              <w:rPr>
                <w:rFonts w:ascii="Times New Roman" w:hAnsi="Times New Roman" w:cs="Times New Roman"/>
                <w:sz w:val="18"/>
                <w:szCs w:val="18"/>
              </w:rPr>
              <w:t>Non-experimental</w:t>
            </w:r>
          </w:p>
        </w:tc>
        <w:tc>
          <w:tcPr>
            <w:tcW w:w="1026" w:type="dxa"/>
            <w:tcBorders>
              <w:bottom w:val="single" w:sz="4" w:space="0" w:color="auto"/>
            </w:tcBorders>
          </w:tcPr>
          <w:p w:rsidR="0031693A" w:rsidRPr="00FF7F1B" w:rsidRDefault="0031693A" w:rsidP="00B97F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F1B">
              <w:rPr>
                <w:rFonts w:ascii="Times New Roman" w:hAnsi="Times New Roman" w:cs="Times New Roman"/>
                <w:sz w:val="18"/>
                <w:szCs w:val="18"/>
              </w:rPr>
              <w:t>Youth 16-19 years</w:t>
            </w:r>
          </w:p>
        </w:tc>
        <w:tc>
          <w:tcPr>
            <w:tcW w:w="872" w:type="dxa"/>
            <w:tcBorders>
              <w:bottom w:val="single" w:sz="4" w:space="0" w:color="auto"/>
            </w:tcBorders>
          </w:tcPr>
          <w:p w:rsidR="0031693A" w:rsidRPr="00FF7F1B" w:rsidRDefault="0031693A" w:rsidP="00B97F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F1B">
              <w:rPr>
                <w:rFonts w:ascii="Times New Roman" w:hAnsi="Times New Roman" w:cs="Times New Roman"/>
                <w:sz w:val="18"/>
                <w:szCs w:val="18"/>
              </w:rPr>
              <w:t>Canada</w:t>
            </w:r>
          </w:p>
        </w:tc>
        <w:tc>
          <w:tcPr>
            <w:tcW w:w="1045" w:type="dxa"/>
            <w:tcBorders>
              <w:bottom w:val="single" w:sz="4" w:space="0" w:color="auto"/>
            </w:tcBorders>
            <w:vAlign w:val="center"/>
          </w:tcPr>
          <w:p w:rsidR="0031693A" w:rsidRPr="00FF7F1B" w:rsidRDefault="0031693A" w:rsidP="00B97F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F1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21" w:type="dxa"/>
            <w:tcBorders>
              <w:bottom w:val="single" w:sz="4" w:space="0" w:color="auto"/>
            </w:tcBorders>
            <w:vAlign w:val="center"/>
          </w:tcPr>
          <w:p w:rsidR="0031693A" w:rsidRPr="00FF7F1B" w:rsidRDefault="0031693A" w:rsidP="00B97F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F1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53" w:type="dxa"/>
            <w:tcBorders>
              <w:bottom w:val="single" w:sz="4" w:space="0" w:color="auto"/>
            </w:tcBorders>
            <w:vAlign w:val="center"/>
          </w:tcPr>
          <w:p w:rsidR="0031693A" w:rsidRPr="00FF7F1B" w:rsidRDefault="0031693A" w:rsidP="00B97F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tcBorders>
              <w:bottom w:val="single" w:sz="4" w:space="0" w:color="auto"/>
            </w:tcBorders>
            <w:vAlign w:val="center"/>
          </w:tcPr>
          <w:p w:rsidR="0031693A" w:rsidRPr="00FF7F1B" w:rsidRDefault="0031693A" w:rsidP="00B97F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tcBorders>
              <w:bottom w:val="single" w:sz="4" w:space="0" w:color="auto"/>
            </w:tcBorders>
            <w:vAlign w:val="center"/>
          </w:tcPr>
          <w:p w:rsidR="0031693A" w:rsidRPr="00FF7F1B" w:rsidRDefault="0031693A" w:rsidP="00B97F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693A" w:rsidRPr="00FF7F1B" w:rsidTr="00B97FB3">
        <w:tc>
          <w:tcPr>
            <w:tcW w:w="956" w:type="dxa"/>
            <w:tcBorders>
              <w:right w:val="single" w:sz="4" w:space="0" w:color="auto"/>
            </w:tcBorders>
          </w:tcPr>
          <w:p w:rsidR="0031693A" w:rsidRPr="00FF7F1B" w:rsidRDefault="0031693A" w:rsidP="00B97F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F1B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:rsidR="0031693A" w:rsidRPr="00FF7F1B" w:rsidRDefault="0031693A" w:rsidP="00B97F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F1B">
              <w:rPr>
                <w:rFonts w:ascii="Times New Roman" w:hAnsi="Times New Roman" w:cs="Times New Roman"/>
                <w:sz w:val="18"/>
                <w:szCs w:val="18"/>
              </w:rPr>
              <w:t>Refereed journal article</w:t>
            </w:r>
          </w:p>
        </w:tc>
        <w:tc>
          <w:tcPr>
            <w:tcW w:w="1150" w:type="dxa"/>
            <w:tcBorders>
              <w:left w:val="single" w:sz="4" w:space="0" w:color="auto"/>
              <w:right w:val="single" w:sz="4" w:space="0" w:color="auto"/>
            </w:tcBorders>
          </w:tcPr>
          <w:p w:rsidR="0031693A" w:rsidRPr="00FF7F1B" w:rsidRDefault="0031693A" w:rsidP="00B97F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F1B">
              <w:rPr>
                <w:rFonts w:ascii="Times New Roman" w:hAnsi="Times New Roman" w:cs="Times New Roman"/>
                <w:sz w:val="18"/>
                <w:szCs w:val="18"/>
              </w:rPr>
              <w:t>Qualitative interviews</w:t>
            </w:r>
          </w:p>
        </w:tc>
        <w:tc>
          <w:tcPr>
            <w:tcW w:w="1026" w:type="dxa"/>
            <w:tcBorders>
              <w:left w:val="single" w:sz="4" w:space="0" w:color="auto"/>
              <w:right w:val="single" w:sz="4" w:space="0" w:color="auto"/>
            </w:tcBorders>
          </w:tcPr>
          <w:p w:rsidR="0031693A" w:rsidRPr="00FF7F1B" w:rsidRDefault="0031693A" w:rsidP="00B97F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F1B">
              <w:rPr>
                <w:rFonts w:ascii="Times New Roman" w:hAnsi="Times New Roman" w:cs="Times New Roman"/>
                <w:sz w:val="18"/>
                <w:szCs w:val="18"/>
              </w:rPr>
              <w:t>General population</w:t>
            </w:r>
          </w:p>
        </w:tc>
        <w:tc>
          <w:tcPr>
            <w:tcW w:w="872" w:type="dxa"/>
            <w:tcBorders>
              <w:left w:val="single" w:sz="4" w:space="0" w:color="auto"/>
            </w:tcBorders>
          </w:tcPr>
          <w:p w:rsidR="0031693A" w:rsidRPr="00FF7F1B" w:rsidRDefault="0031693A" w:rsidP="00B97F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F1B">
              <w:rPr>
                <w:rFonts w:ascii="Times New Roman" w:hAnsi="Times New Roman" w:cs="Times New Roman"/>
                <w:sz w:val="18"/>
                <w:szCs w:val="18"/>
              </w:rPr>
              <w:t>UK</w:t>
            </w:r>
          </w:p>
        </w:tc>
        <w:tc>
          <w:tcPr>
            <w:tcW w:w="1045" w:type="dxa"/>
            <w:shd w:val="clear" w:color="auto" w:fill="FFFFFF" w:themeFill="background1"/>
            <w:vAlign w:val="center"/>
          </w:tcPr>
          <w:p w:rsidR="0031693A" w:rsidRPr="00FF7F1B" w:rsidRDefault="0031693A" w:rsidP="00B97F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7F1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21" w:type="dxa"/>
            <w:shd w:val="clear" w:color="auto" w:fill="FFFFFF" w:themeFill="background1"/>
            <w:vAlign w:val="center"/>
          </w:tcPr>
          <w:p w:rsidR="0031693A" w:rsidRPr="00FF7F1B" w:rsidRDefault="0031693A" w:rsidP="00B97F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53" w:type="dxa"/>
            <w:shd w:val="clear" w:color="auto" w:fill="FFFFFF" w:themeFill="background1"/>
            <w:vAlign w:val="center"/>
          </w:tcPr>
          <w:p w:rsidR="0031693A" w:rsidRPr="00FF7F1B" w:rsidRDefault="0031693A" w:rsidP="00B97F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2" w:type="dxa"/>
            <w:shd w:val="clear" w:color="auto" w:fill="FFFFFF" w:themeFill="background1"/>
            <w:vAlign w:val="center"/>
          </w:tcPr>
          <w:p w:rsidR="0031693A" w:rsidRPr="00FF7F1B" w:rsidRDefault="0031693A" w:rsidP="00B97F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81" w:type="dxa"/>
            <w:shd w:val="clear" w:color="auto" w:fill="FFFFFF" w:themeFill="background1"/>
            <w:vAlign w:val="center"/>
          </w:tcPr>
          <w:p w:rsidR="0031693A" w:rsidRPr="00FF7F1B" w:rsidRDefault="0031693A" w:rsidP="00B97F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693A" w:rsidRPr="00FF7F1B" w:rsidTr="00B97FB3">
        <w:tc>
          <w:tcPr>
            <w:tcW w:w="956" w:type="dxa"/>
          </w:tcPr>
          <w:p w:rsidR="0031693A" w:rsidRPr="00FF7F1B" w:rsidRDefault="0031693A" w:rsidP="00B97F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F1B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1102" w:type="dxa"/>
          </w:tcPr>
          <w:p w:rsidR="0031693A" w:rsidRPr="00FF7F1B" w:rsidRDefault="0031693A" w:rsidP="00B97F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F1B">
              <w:rPr>
                <w:rFonts w:ascii="Times New Roman" w:hAnsi="Times New Roman" w:cs="Times New Roman"/>
                <w:sz w:val="18"/>
                <w:szCs w:val="18"/>
              </w:rPr>
              <w:t>Refereed journal article</w:t>
            </w:r>
          </w:p>
        </w:tc>
        <w:tc>
          <w:tcPr>
            <w:tcW w:w="1150" w:type="dxa"/>
          </w:tcPr>
          <w:p w:rsidR="0031693A" w:rsidRPr="00FF7F1B" w:rsidRDefault="0031693A" w:rsidP="00B97F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F1B">
              <w:rPr>
                <w:rFonts w:ascii="Times New Roman" w:hAnsi="Times New Roman" w:cs="Times New Roman"/>
                <w:sz w:val="18"/>
                <w:szCs w:val="18"/>
              </w:rPr>
              <w:t>Systematic literature review</w:t>
            </w:r>
          </w:p>
          <w:p w:rsidR="0031693A" w:rsidRPr="00FF7F1B" w:rsidRDefault="0031693A" w:rsidP="00B97F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:rsidR="0031693A" w:rsidRPr="00FF7F1B" w:rsidRDefault="0031693A" w:rsidP="00B97F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F1B">
              <w:rPr>
                <w:rFonts w:ascii="Times New Roman" w:hAnsi="Times New Roman" w:cs="Times New Roman"/>
                <w:sz w:val="18"/>
                <w:szCs w:val="18"/>
              </w:rPr>
              <w:t>Youth 16-19 years</w:t>
            </w:r>
          </w:p>
        </w:tc>
        <w:tc>
          <w:tcPr>
            <w:tcW w:w="872" w:type="dxa"/>
          </w:tcPr>
          <w:p w:rsidR="0031693A" w:rsidRPr="00FF7F1B" w:rsidRDefault="0031693A" w:rsidP="00B97F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F1B">
              <w:rPr>
                <w:rFonts w:ascii="Times New Roman" w:hAnsi="Times New Roman" w:cs="Times New Roman"/>
                <w:sz w:val="18"/>
                <w:szCs w:val="18"/>
              </w:rPr>
              <w:t>USA</w:t>
            </w:r>
          </w:p>
        </w:tc>
        <w:tc>
          <w:tcPr>
            <w:tcW w:w="1045" w:type="dxa"/>
            <w:vAlign w:val="center"/>
          </w:tcPr>
          <w:p w:rsidR="0031693A" w:rsidRPr="00FF7F1B" w:rsidRDefault="0031693A" w:rsidP="00B97F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F1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21" w:type="dxa"/>
            <w:vAlign w:val="center"/>
          </w:tcPr>
          <w:p w:rsidR="0031693A" w:rsidRPr="00FF7F1B" w:rsidRDefault="0031693A" w:rsidP="00B97F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F1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53" w:type="dxa"/>
            <w:vAlign w:val="center"/>
          </w:tcPr>
          <w:p w:rsidR="0031693A" w:rsidRPr="00FF7F1B" w:rsidRDefault="0031693A" w:rsidP="00B97F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F1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42" w:type="dxa"/>
            <w:vAlign w:val="center"/>
          </w:tcPr>
          <w:p w:rsidR="0031693A" w:rsidRPr="00FF7F1B" w:rsidRDefault="0031693A" w:rsidP="00B97F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F1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81" w:type="dxa"/>
            <w:vAlign w:val="center"/>
          </w:tcPr>
          <w:p w:rsidR="0031693A" w:rsidRPr="00FF7F1B" w:rsidRDefault="0031693A" w:rsidP="00B97F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693A" w:rsidRPr="00FF7F1B" w:rsidTr="00B97FB3">
        <w:tc>
          <w:tcPr>
            <w:tcW w:w="956" w:type="dxa"/>
          </w:tcPr>
          <w:p w:rsidR="0031693A" w:rsidRPr="00FF7F1B" w:rsidRDefault="0031693A" w:rsidP="00B97F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F1B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1102" w:type="dxa"/>
          </w:tcPr>
          <w:p w:rsidR="0031693A" w:rsidRPr="00FF7F1B" w:rsidRDefault="0031693A" w:rsidP="00B97F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F1B">
              <w:rPr>
                <w:rFonts w:ascii="Times New Roman" w:hAnsi="Times New Roman" w:cs="Times New Roman"/>
                <w:sz w:val="18"/>
                <w:szCs w:val="18"/>
              </w:rPr>
              <w:t xml:space="preserve">Abstract </w:t>
            </w:r>
          </w:p>
        </w:tc>
        <w:tc>
          <w:tcPr>
            <w:tcW w:w="1150" w:type="dxa"/>
          </w:tcPr>
          <w:p w:rsidR="0031693A" w:rsidRPr="00FF7F1B" w:rsidRDefault="0031693A" w:rsidP="00B97F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F1B">
              <w:rPr>
                <w:rFonts w:ascii="Times New Roman" w:hAnsi="Times New Roman" w:cs="Times New Roman"/>
                <w:sz w:val="18"/>
                <w:szCs w:val="18"/>
              </w:rPr>
              <w:t>Quasi-experimental</w:t>
            </w:r>
          </w:p>
        </w:tc>
        <w:tc>
          <w:tcPr>
            <w:tcW w:w="1026" w:type="dxa"/>
          </w:tcPr>
          <w:p w:rsidR="0031693A" w:rsidRPr="00FF7F1B" w:rsidRDefault="0031693A" w:rsidP="00B97F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F1B">
              <w:rPr>
                <w:rFonts w:ascii="Times New Roman" w:hAnsi="Times New Roman" w:cs="Times New Roman"/>
                <w:sz w:val="18"/>
                <w:szCs w:val="18"/>
              </w:rPr>
              <w:t>Youth 16-19 years</w:t>
            </w:r>
          </w:p>
        </w:tc>
        <w:tc>
          <w:tcPr>
            <w:tcW w:w="872" w:type="dxa"/>
          </w:tcPr>
          <w:p w:rsidR="0031693A" w:rsidRPr="00FF7F1B" w:rsidRDefault="0031693A" w:rsidP="00B97F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F1B">
              <w:rPr>
                <w:rFonts w:ascii="Times New Roman" w:hAnsi="Times New Roman" w:cs="Times New Roman"/>
                <w:sz w:val="18"/>
                <w:szCs w:val="18"/>
              </w:rPr>
              <w:t>USA</w:t>
            </w:r>
          </w:p>
        </w:tc>
        <w:tc>
          <w:tcPr>
            <w:tcW w:w="1045" w:type="dxa"/>
            <w:vAlign w:val="center"/>
          </w:tcPr>
          <w:p w:rsidR="0031693A" w:rsidRPr="00FF7F1B" w:rsidRDefault="0031693A" w:rsidP="00B97F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F1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21" w:type="dxa"/>
            <w:vAlign w:val="center"/>
          </w:tcPr>
          <w:p w:rsidR="0031693A" w:rsidRPr="00FF7F1B" w:rsidRDefault="0031693A" w:rsidP="00B97F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3" w:type="dxa"/>
            <w:vAlign w:val="center"/>
          </w:tcPr>
          <w:p w:rsidR="0031693A" w:rsidRPr="00FF7F1B" w:rsidRDefault="0031693A" w:rsidP="00B97F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31693A" w:rsidRPr="00FF7F1B" w:rsidRDefault="0031693A" w:rsidP="00B97F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vAlign w:val="center"/>
          </w:tcPr>
          <w:p w:rsidR="0031693A" w:rsidRPr="00FF7F1B" w:rsidRDefault="0031693A" w:rsidP="00B97F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693A" w:rsidRPr="00FF7F1B" w:rsidTr="00B97FB3">
        <w:tc>
          <w:tcPr>
            <w:tcW w:w="956" w:type="dxa"/>
          </w:tcPr>
          <w:p w:rsidR="0031693A" w:rsidRPr="00FF7F1B" w:rsidRDefault="0031693A" w:rsidP="00B97F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F1B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1102" w:type="dxa"/>
          </w:tcPr>
          <w:p w:rsidR="0031693A" w:rsidRPr="00FF7F1B" w:rsidRDefault="0031693A" w:rsidP="00B97F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F1B">
              <w:rPr>
                <w:rFonts w:ascii="Times New Roman" w:hAnsi="Times New Roman" w:cs="Times New Roman"/>
                <w:sz w:val="18"/>
                <w:szCs w:val="18"/>
              </w:rPr>
              <w:t xml:space="preserve">Practice application </w:t>
            </w:r>
          </w:p>
        </w:tc>
        <w:tc>
          <w:tcPr>
            <w:tcW w:w="1150" w:type="dxa"/>
          </w:tcPr>
          <w:p w:rsidR="0031693A" w:rsidRPr="00FF7F1B" w:rsidRDefault="0031693A" w:rsidP="00B97F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F1B">
              <w:rPr>
                <w:rFonts w:ascii="Times New Roman" w:hAnsi="Times New Roman" w:cs="Times New Roman"/>
                <w:sz w:val="18"/>
                <w:szCs w:val="18"/>
              </w:rPr>
              <w:t>Non-experimental</w:t>
            </w:r>
          </w:p>
        </w:tc>
        <w:tc>
          <w:tcPr>
            <w:tcW w:w="1026" w:type="dxa"/>
          </w:tcPr>
          <w:p w:rsidR="0031693A" w:rsidRPr="00FF7F1B" w:rsidRDefault="0031693A" w:rsidP="00B97F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F1B">
              <w:rPr>
                <w:rFonts w:ascii="Times New Roman" w:hAnsi="Times New Roman" w:cs="Times New Roman"/>
                <w:sz w:val="18"/>
                <w:szCs w:val="18"/>
              </w:rPr>
              <w:t>Overall high risk</w:t>
            </w:r>
          </w:p>
        </w:tc>
        <w:tc>
          <w:tcPr>
            <w:tcW w:w="872" w:type="dxa"/>
          </w:tcPr>
          <w:p w:rsidR="0031693A" w:rsidRPr="00FF7F1B" w:rsidRDefault="0031693A" w:rsidP="00B97F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F1B">
              <w:rPr>
                <w:rFonts w:ascii="Times New Roman" w:hAnsi="Times New Roman" w:cs="Times New Roman"/>
                <w:sz w:val="18"/>
                <w:szCs w:val="18"/>
              </w:rPr>
              <w:t>Canada</w:t>
            </w:r>
          </w:p>
        </w:tc>
        <w:tc>
          <w:tcPr>
            <w:tcW w:w="1045" w:type="dxa"/>
            <w:vAlign w:val="center"/>
          </w:tcPr>
          <w:p w:rsidR="0031693A" w:rsidRPr="00FF7F1B" w:rsidRDefault="0031693A" w:rsidP="00B97F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F1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21" w:type="dxa"/>
            <w:vAlign w:val="center"/>
          </w:tcPr>
          <w:p w:rsidR="0031693A" w:rsidRPr="00FF7F1B" w:rsidRDefault="0031693A" w:rsidP="00B97F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F1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53" w:type="dxa"/>
            <w:vAlign w:val="center"/>
          </w:tcPr>
          <w:p w:rsidR="0031693A" w:rsidRPr="00FF7F1B" w:rsidRDefault="0031693A" w:rsidP="00B97F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31693A" w:rsidRPr="00FF7F1B" w:rsidRDefault="0031693A" w:rsidP="00B97F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vAlign w:val="center"/>
          </w:tcPr>
          <w:p w:rsidR="0031693A" w:rsidRPr="00FF7F1B" w:rsidRDefault="0031693A" w:rsidP="00B97F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693A" w:rsidRPr="00FF7F1B" w:rsidTr="00B97FB3">
        <w:tc>
          <w:tcPr>
            <w:tcW w:w="956" w:type="dxa"/>
          </w:tcPr>
          <w:p w:rsidR="0031693A" w:rsidRPr="00FF7F1B" w:rsidRDefault="0031693A" w:rsidP="00B97F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F1B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1102" w:type="dxa"/>
          </w:tcPr>
          <w:p w:rsidR="0031693A" w:rsidRPr="00FF7F1B" w:rsidRDefault="0031693A" w:rsidP="00B97F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F1B">
              <w:rPr>
                <w:rFonts w:ascii="Times New Roman" w:hAnsi="Times New Roman" w:cs="Times New Roman"/>
                <w:sz w:val="18"/>
                <w:szCs w:val="18"/>
              </w:rPr>
              <w:t>Government report</w:t>
            </w:r>
          </w:p>
        </w:tc>
        <w:tc>
          <w:tcPr>
            <w:tcW w:w="1150" w:type="dxa"/>
          </w:tcPr>
          <w:p w:rsidR="0031693A" w:rsidRPr="00FF7F1B" w:rsidRDefault="0031693A" w:rsidP="00B97F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F1B">
              <w:rPr>
                <w:rFonts w:ascii="Times New Roman" w:hAnsi="Times New Roman" w:cs="Times New Roman"/>
                <w:sz w:val="18"/>
                <w:szCs w:val="18"/>
              </w:rPr>
              <w:t>Non-experimental</w:t>
            </w:r>
          </w:p>
        </w:tc>
        <w:tc>
          <w:tcPr>
            <w:tcW w:w="1026" w:type="dxa"/>
          </w:tcPr>
          <w:p w:rsidR="0031693A" w:rsidRPr="00FF7F1B" w:rsidRDefault="0031693A" w:rsidP="00B97F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F1B">
              <w:rPr>
                <w:rFonts w:ascii="Times New Roman" w:hAnsi="Times New Roman" w:cs="Times New Roman"/>
                <w:sz w:val="18"/>
                <w:szCs w:val="18"/>
              </w:rPr>
              <w:t>Overall high risk</w:t>
            </w:r>
          </w:p>
        </w:tc>
        <w:tc>
          <w:tcPr>
            <w:tcW w:w="872" w:type="dxa"/>
          </w:tcPr>
          <w:p w:rsidR="0031693A" w:rsidRPr="00FF7F1B" w:rsidRDefault="0031693A" w:rsidP="00B97F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F1B">
              <w:rPr>
                <w:rFonts w:ascii="Times New Roman" w:hAnsi="Times New Roman" w:cs="Times New Roman"/>
                <w:sz w:val="18"/>
                <w:szCs w:val="18"/>
              </w:rPr>
              <w:t>Canada</w:t>
            </w:r>
          </w:p>
        </w:tc>
        <w:tc>
          <w:tcPr>
            <w:tcW w:w="1045" w:type="dxa"/>
            <w:vAlign w:val="center"/>
          </w:tcPr>
          <w:p w:rsidR="0031693A" w:rsidRPr="00FF7F1B" w:rsidRDefault="0031693A" w:rsidP="00B97F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F1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21" w:type="dxa"/>
            <w:vAlign w:val="center"/>
          </w:tcPr>
          <w:p w:rsidR="0031693A" w:rsidRPr="00FF7F1B" w:rsidRDefault="0031693A" w:rsidP="00B97F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F1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53" w:type="dxa"/>
            <w:vAlign w:val="center"/>
          </w:tcPr>
          <w:p w:rsidR="0031693A" w:rsidRPr="00FF7F1B" w:rsidRDefault="0031693A" w:rsidP="00B97F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31693A" w:rsidRPr="00FF7F1B" w:rsidRDefault="0031693A" w:rsidP="00B97F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vAlign w:val="center"/>
          </w:tcPr>
          <w:p w:rsidR="0031693A" w:rsidRPr="00FF7F1B" w:rsidRDefault="0031693A" w:rsidP="00B97F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693A" w:rsidRPr="00FF7F1B" w:rsidTr="00B97FB3">
        <w:tc>
          <w:tcPr>
            <w:tcW w:w="956" w:type="dxa"/>
          </w:tcPr>
          <w:p w:rsidR="0031693A" w:rsidRPr="00FF7F1B" w:rsidRDefault="0031693A" w:rsidP="00B97F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F1B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1102" w:type="dxa"/>
          </w:tcPr>
          <w:p w:rsidR="0031693A" w:rsidRPr="00FF7F1B" w:rsidRDefault="0031693A" w:rsidP="00B97F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F1B">
              <w:rPr>
                <w:rFonts w:ascii="Times New Roman" w:hAnsi="Times New Roman" w:cs="Times New Roman"/>
                <w:sz w:val="18"/>
                <w:szCs w:val="18"/>
              </w:rPr>
              <w:t>Dissertation/ thesis</w:t>
            </w:r>
          </w:p>
        </w:tc>
        <w:tc>
          <w:tcPr>
            <w:tcW w:w="1150" w:type="dxa"/>
          </w:tcPr>
          <w:p w:rsidR="0031693A" w:rsidRPr="00FF7F1B" w:rsidRDefault="0031693A" w:rsidP="00B97F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F1B">
              <w:rPr>
                <w:rFonts w:ascii="Times New Roman" w:hAnsi="Times New Roman" w:cs="Times New Roman"/>
                <w:sz w:val="18"/>
                <w:szCs w:val="18"/>
              </w:rPr>
              <w:t>Non-experimental</w:t>
            </w:r>
          </w:p>
        </w:tc>
        <w:tc>
          <w:tcPr>
            <w:tcW w:w="1026" w:type="dxa"/>
          </w:tcPr>
          <w:p w:rsidR="0031693A" w:rsidRPr="00FF7F1B" w:rsidRDefault="0031693A" w:rsidP="00B97F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F1B">
              <w:rPr>
                <w:rFonts w:ascii="Times New Roman" w:hAnsi="Times New Roman" w:cs="Times New Roman"/>
                <w:sz w:val="18"/>
                <w:szCs w:val="18"/>
              </w:rPr>
              <w:t>Overall high risk</w:t>
            </w:r>
          </w:p>
        </w:tc>
        <w:tc>
          <w:tcPr>
            <w:tcW w:w="872" w:type="dxa"/>
          </w:tcPr>
          <w:p w:rsidR="0031693A" w:rsidRPr="00FF7F1B" w:rsidRDefault="0031693A" w:rsidP="00B97F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F1B">
              <w:rPr>
                <w:rFonts w:ascii="Times New Roman" w:hAnsi="Times New Roman" w:cs="Times New Roman"/>
                <w:sz w:val="18"/>
                <w:szCs w:val="18"/>
              </w:rPr>
              <w:t>Canada</w:t>
            </w:r>
          </w:p>
        </w:tc>
        <w:tc>
          <w:tcPr>
            <w:tcW w:w="1045" w:type="dxa"/>
            <w:vAlign w:val="center"/>
          </w:tcPr>
          <w:p w:rsidR="0031693A" w:rsidRPr="00FF7F1B" w:rsidRDefault="0031693A" w:rsidP="00B97F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F1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21" w:type="dxa"/>
            <w:vAlign w:val="center"/>
          </w:tcPr>
          <w:p w:rsidR="0031693A" w:rsidRPr="00FF7F1B" w:rsidRDefault="0031693A" w:rsidP="00B97F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F1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53" w:type="dxa"/>
            <w:vAlign w:val="center"/>
          </w:tcPr>
          <w:p w:rsidR="0031693A" w:rsidRPr="00FF7F1B" w:rsidRDefault="0031693A" w:rsidP="00B97F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F1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42" w:type="dxa"/>
            <w:vAlign w:val="center"/>
          </w:tcPr>
          <w:p w:rsidR="0031693A" w:rsidRPr="00FF7F1B" w:rsidRDefault="0031693A" w:rsidP="00B97F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vAlign w:val="center"/>
          </w:tcPr>
          <w:p w:rsidR="0031693A" w:rsidRPr="00FF7F1B" w:rsidRDefault="0031693A" w:rsidP="00B97F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693A" w:rsidRPr="00FF7F1B" w:rsidTr="00B97FB3">
        <w:tc>
          <w:tcPr>
            <w:tcW w:w="956" w:type="dxa"/>
          </w:tcPr>
          <w:p w:rsidR="0031693A" w:rsidRPr="00FF7F1B" w:rsidRDefault="0031693A" w:rsidP="00B97F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F1B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1102" w:type="dxa"/>
          </w:tcPr>
          <w:p w:rsidR="0031693A" w:rsidRPr="00FF7F1B" w:rsidRDefault="0031693A" w:rsidP="00B97F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F1B">
              <w:rPr>
                <w:rFonts w:ascii="Times New Roman" w:hAnsi="Times New Roman" w:cs="Times New Roman"/>
                <w:sz w:val="18"/>
                <w:szCs w:val="18"/>
              </w:rPr>
              <w:t>Refereed journal article</w:t>
            </w:r>
          </w:p>
        </w:tc>
        <w:tc>
          <w:tcPr>
            <w:tcW w:w="1150" w:type="dxa"/>
          </w:tcPr>
          <w:p w:rsidR="0031693A" w:rsidRPr="00FF7F1B" w:rsidRDefault="0031693A" w:rsidP="00B97F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F1B">
              <w:rPr>
                <w:rFonts w:ascii="Times New Roman" w:hAnsi="Times New Roman" w:cs="Times New Roman"/>
                <w:sz w:val="18"/>
                <w:szCs w:val="18"/>
              </w:rPr>
              <w:t>Qualitative interviews</w:t>
            </w:r>
          </w:p>
        </w:tc>
        <w:tc>
          <w:tcPr>
            <w:tcW w:w="1026" w:type="dxa"/>
          </w:tcPr>
          <w:p w:rsidR="0031693A" w:rsidRPr="00FF7F1B" w:rsidRDefault="0031693A" w:rsidP="00B97F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F1B">
              <w:rPr>
                <w:rFonts w:ascii="Times New Roman" w:hAnsi="Times New Roman" w:cs="Times New Roman"/>
                <w:sz w:val="18"/>
                <w:szCs w:val="18"/>
              </w:rPr>
              <w:t>Young parents (16-25 years)</w:t>
            </w:r>
          </w:p>
        </w:tc>
        <w:tc>
          <w:tcPr>
            <w:tcW w:w="872" w:type="dxa"/>
          </w:tcPr>
          <w:p w:rsidR="0031693A" w:rsidRPr="00FF7F1B" w:rsidRDefault="0031693A" w:rsidP="00B97F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F1B">
              <w:rPr>
                <w:rFonts w:ascii="Times New Roman" w:hAnsi="Times New Roman" w:cs="Times New Roman"/>
                <w:sz w:val="18"/>
                <w:szCs w:val="18"/>
              </w:rPr>
              <w:t>Australia and New Zealand</w:t>
            </w:r>
          </w:p>
        </w:tc>
        <w:tc>
          <w:tcPr>
            <w:tcW w:w="1045" w:type="dxa"/>
            <w:vAlign w:val="center"/>
          </w:tcPr>
          <w:p w:rsidR="0031693A" w:rsidRPr="00FF7F1B" w:rsidRDefault="0031693A" w:rsidP="00B97F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F1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21" w:type="dxa"/>
            <w:vAlign w:val="center"/>
          </w:tcPr>
          <w:p w:rsidR="0031693A" w:rsidRPr="00FF7F1B" w:rsidRDefault="0031693A" w:rsidP="00B97F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F1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53" w:type="dxa"/>
            <w:vAlign w:val="center"/>
          </w:tcPr>
          <w:p w:rsidR="0031693A" w:rsidRPr="00FF7F1B" w:rsidRDefault="0031693A" w:rsidP="00B97F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31693A" w:rsidRPr="00FF7F1B" w:rsidRDefault="0031693A" w:rsidP="00B97F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vAlign w:val="center"/>
          </w:tcPr>
          <w:p w:rsidR="0031693A" w:rsidRPr="00FF7F1B" w:rsidRDefault="0031693A" w:rsidP="00B97F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693A" w:rsidRPr="00FF7F1B" w:rsidTr="00B97FB3">
        <w:tc>
          <w:tcPr>
            <w:tcW w:w="956" w:type="dxa"/>
          </w:tcPr>
          <w:p w:rsidR="0031693A" w:rsidRPr="00FF7F1B" w:rsidRDefault="0031693A" w:rsidP="00B97F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F1B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1102" w:type="dxa"/>
          </w:tcPr>
          <w:p w:rsidR="0031693A" w:rsidRPr="00FF7F1B" w:rsidRDefault="0031693A" w:rsidP="00B97F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F1B">
              <w:rPr>
                <w:rFonts w:ascii="Times New Roman" w:hAnsi="Times New Roman" w:cs="Times New Roman"/>
                <w:sz w:val="18"/>
                <w:szCs w:val="18"/>
              </w:rPr>
              <w:t>Refereed journal article</w:t>
            </w:r>
          </w:p>
        </w:tc>
        <w:tc>
          <w:tcPr>
            <w:tcW w:w="1150" w:type="dxa"/>
          </w:tcPr>
          <w:p w:rsidR="0031693A" w:rsidRPr="00FF7F1B" w:rsidRDefault="0031693A" w:rsidP="00B97F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F1B">
              <w:rPr>
                <w:rFonts w:ascii="Times New Roman" w:hAnsi="Times New Roman" w:cs="Times New Roman"/>
                <w:sz w:val="18"/>
                <w:szCs w:val="18"/>
              </w:rPr>
              <w:t>Quasi-experimental</w:t>
            </w:r>
          </w:p>
        </w:tc>
        <w:tc>
          <w:tcPr>
            <w:tcW w:w="1026" w:type="dxa"/>
          </w:tcPr>
          <w:p w:rsidR="0031693A" w:rsidRPr="00FF7F1B" w:rsidRDefault="0031693A" w:rsidP="00B97F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F1B">
              <w:rPr>
                <w:rFonts w:ascii="Times New Roman" w:hAnsi="Times New Roman" w:cs="Times New Roman"/>
                <w:sz w:val="18"/>
                <w:szCs w:val="18"/>
              </w:rPr>
              <w:t>Youth 16-19 years</w:t>
            </w:r>
          </w:p>
        </w:tc>
        <w:tc>
          <w:tcPr>
            <w:tcW w:w="872" w:type="dxa"/>
          </w:tcPr>
          <w:p w:rsidR="0031693A" w:rsidRPr="00FF7F1B" w:rsidRDefault="0031693A" w:rsidP="00B97F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F1B">
              <w:rPr>
                <w:rFonts w:ascii="Times New Roman" w:hAnsi="Times New Roman" w:cs="Times New Roman"/>
                <w:sz w:val="18"/>
                <w:szCs w:val="18"/>
              </w:rPr>
              <w:t>USA</w:t>
            </w:r>
          </w:p>
        </w:tc>
        <w:tc>
          <w:tcPr>
            <w:tcW w:w="1045" w:type="dxa"/>
            <w:vAlign w:val="center"/>
          </w:tcPr>
          <w:p w:rsidR="0031693A" w:rsidRPr="00FF7F1B" w:rsidRDefault="0031693A" w:rsidP="00B97F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F1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21" w:type="dxa"/>
            <w:vAlign w:val="center"/>
          </w:tcPr>
          <w:p w:rsidR="0031693A" w:rsidRPr="00FF7F1B" w:rsidRDefault="0031693A" w:rsidP="00B97F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F1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53" w:type="dxa"/>
            <w:vAlign w:val="center"/>
          </w:tcPr>
          <w:p w:rsidR="0031693A" w:rsidRPr="00FF7F1B" w:rsidRDefault="0031693A" w:rsidP="00B97F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31693A" w:rsidRPr="00FF7F1B" w:rsidRDefault="0031693A" w:rsidP="00B97F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vAlign w:val="center"/>
          </w:tcPr>
          <w:p w:rsidR="0031693A" w:rsidRPr="00FF7F1B" w:rsidRDefault="0031693A" w:rsidP="00B97F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693A" w:rsidRPr="00FF7F1B" w:rsidTr="00B97FB3">
        <w:tc>
          <w:tcPr>
            <w:tcW w:w="956" w:type="dxa"/>
          </w:tcPr>
          <w:p w:rsidR="0031693A" w:rsidRPr="00FF7F1B" w:rsidRDefault="0031693A" w:rsidP="00B97FB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FF7F1B">
              <w:rPr>
                <w:rFonts w:ascii="Times New Roman" w:hAnsi="Times New Roman" w:cs="Times New Roman"/>
                <w:sz w:val="18"/>
                <w:szCs w:val="18"/>
              </w:rPr>
              <w:t xml:space="preserve">64 </w:t>
            </w:r>
          </w:p>
        </w:tc>
        <w:tc>
          <w:tcPr>
            <w:tcW w:w="1102" w:type="dxa"/>
          </w:tcPr>
          <w:p w:rsidR="0031693A" w:rsidRPr="00FF7F1B" w:rsidRDefault="0031693A" w:rsidP="00B97F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F1B">
              <w:rPr>
                <w:rFonts w:ascii="Times New Roman" w:hAnsi="Times New Roman" w:cs="Times New Roman"/>
                <w:sz w:val="18"/>
                <w:szCs w:val="18"/>
              </w:rPr>
              <w:t>Refereed journal article</w:t>
            </w:r>
          </w:p>
        </w:tc>
        <w:tc>
          <w:tcPr>
            <w:tcW w:w="1150" w:type="dxa"/>
          </w:tcPr>
          <w:p w:rsidR="0031693A" w:rsidRPr="00FF7F1B" w:rsidRDefault="0031693A" w:rsidP="00B97F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F1B">
              <w:rPr>
                <w:rFonts w:ascii="Times New Roman" w:hAnsi="Times New Roman" w:cs="Times New Roman"/>
                <w:sz w:val="18"/>
                <w:szCs w:val="18"/>
              </w:rPr>
              <w:t>Quasi-experimental</w:t>
            </w:r>
          </w:p>
        </w:tc>
        <w:tc>
          <w:tcPr>
            <w:tcW w:w="1026" w:type="dxa"/>
          </w:tcPr>
          <w:p w:rsidR="0031693A" w:rsidRPr="00FF7F1B" w:rsidRDefault="0031693A" w:rsidP="00B97F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F1B">
              <w:rPr>
                <w:rFonts w:ascii="Times New Roman" w:hAnsi="Times New Roman" w:cs="Times New Roman"/>
                <w:sz w:val="18"/>
                <w:szCs w:val="18"/>
              </w:rPr>
              <w:t>Youth 16-19 years</w:t>
            </w:r>
          </w:p>
        </w:tc>
        <w:tc>
          <w:tcPr>
            <w:tcW w:w="872" w:type="dxa"/>
          </w:tcPr>
          <w:p w:rsidR="0031693A" w:rsidRPr="00FF7F1B" w:rsidRDefault="0031693A" w:rsidP="00B97F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F1B">
              <w:rPr>
                <w:rFonts w:ascii="Times New Roman" w:hAnsi="Times New Roman" w:cs="Times New Roman"/>
                <w:sz w:val="18"/>
                <w:szCs w:val="18"/>
              </w:rPr>
              <w:t>USA</w:t>
            </w:r>
          </w:p>
        </w:tc>
        <w:tc>
          <w:tcPr>
            <w:tcW w:w="1045" w:type="dxa"/>
            <w:vAlign w:val="center"/>
          </w:tcPr>
          <w:p w:rsidR="0031693A" w:rsidRPr="00FF7F1B" w:rsidRDefault="0031693A" w:rsidP="00B97F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F1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21" w:type="dxa"/>
            <w:vAlign w:val="center"/>
          </w:tcPr>
          <w:p w:rsidR="0031693A" w:rsidRPr="00FF7F1B" w:rsidRDefault="0031693A" w:rsidP="00B97F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F1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53" w:type="dxa"/>
            <w:vAlign w:val="center"/>
          </w:tcPr>
          <w:p w:rsidR="0031693A" w:rsidRPr="00FF7F1B" w:rsidRDefault="0031693A" w:rsidP="00B97F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31693A" w:rsidRPr="00FF7F1B" w:rsidRDefault="0031693A" w:rsidP="00B97F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vAlign w:val="center"/>
          </w:tcPr>
          <w:p w:rsidR="0031693A" w:rsidRPr="00FF7F1B" w:rsidRDefault="0031693A" w:rsidP="00B97F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693A" w:rsidRPr="00FF7F1B" w:rsidTr="00B97FB3">
        <w:tc>
          <w:tcPr>
            <w:tcW w:w="956" w:type="dxa"/>
          </w:tcPr>
          <w:p w:rsidR="0031693A" w:rsidRPr="00FF7F1B" w:rsidRDefault="0031693A" w:rsidP="00B97FB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FF7F1B">
              <w:rPr>
                <w:rFonts w:ascii="Times New Roman" w:hAnsi="Times New Roman" w:cs="Times New Roman"/>
                <w:sz w:val="18"/>
                <w:szCs w:val="18"/>
              </w:rPr>
              <w:t xml:space="preserve">65 </w:t>
            </w:r>
          </w:p>
        </w:tc>
        <w:tc>
          <w:tcPr>
            <w:tcW w:w="1102" w:type="dxa"/>
          </w:tcPr>
          <w:p w:rsidR="0031693A" w:rsidRPr="00FF7F1B" w:rsidRDefault="0031693A" w:rsidP="00B97F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F1B">
              <w:rPr>
                <w:rFonts w:ascii="Times New Roman" w:hAnsi="Times New Roman" w:cs="Times New Roman"/>
                <w:sz w:val="18"/>
                <w:szCs w:val="18"/>
              </w:rPr>
              <w:t xml:space="preserve">Refereed </w:t>
            </w:r>
            <w:r w:rsidRPr="00FF7F1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journal article</w:t>
            </w:r>
          </w:p>
        </w:tc>
        <w:tc>
          <w:tcPr>
            <w:tcW w:w="1150" w:type="dxa"/>
          </w:tcPr>
          <w:p w:rsidR="0031693A" w:rsidRPr="00FF7F1B" w:rsidRDefault="0031693A" w:rsidP="00B97F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F1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Quasi-</w:t>
            </w:r>
            <w:r w:rsidRPr="00FF7F1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experimental</w:t>
            </w:r>
          </w:p>
        </w:tc>
        <w:tc>
          <w:tcPr>
            <w:tcW w:w="1026" w:type="dxa"/>
          </w:tcPr>
          <w:p w:rsidR="0031693A" w:rsidRPr="00FF7F1B" w:rsidRDefault="0031693A" w:rsidP="00B97F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F1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Youth 16-</w:t>
            </w:r>
            <w:r w:rsidRPr="00FF7F1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19 years</w:t>
            </w:r>
          </w:p>
        </w:tc>
        <w:tc>
          <w:tcPr>
            <w:tcW w:w="872" w:type="dxa"/>
          </w:tcPr>
          <w:p w:rsidR="0031693A" w:rsidRPr="00FF7F1B" w:rsidRDefault="0031693A" w:rsidP="00B97F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F1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USA</w:t>
            </w:r>
          </w:p>
        </w:tc>
        <w:tc>
          <w:tcPr>
            <w:tcW w:w="1045" w:type="dxa"/>
            <w:vAlign w:val="center"/>
          </w:tcPr>
          <w:p w:rsidR="0031693A" w:rsidRPr="00FF7F1B" w:rsidRDefault="0031693A" w:rsidP="00B97F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F1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21" w:type="dxa"/>
            <w:vAlign w:val="center"/>
          </w:tcPr>
          <w:p w:rsidR="0031693A" w:rsidRPr="00FF7F1B" w:rsidRDefault="0031693A" w:rsidP="00B97F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F1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53" w:type="dxa"/>
            <w:vAlign w:val="center"/>
          </w:tcPr>
          <w:p w:rsidR="0031693A" w:rsidRPr="00FF7F1B" w:rsidRDefault="0031693A" w:rsidP="00B97F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31693A" w:rsidRPr="00FF7F1B" w:rsidRDefault="0031693A" w:rsidP="00B97F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vAlign w:val="center"/>
          </w:tcPr>
          <w:p w:rsidR="0031693A" w:rsidRPr="00FF7F1B" w:rsidRDefault="0031693A" w:rsidP="00B97F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693A" w:rsidRPr="00FF7F1B" w:rsidTr="00B97FB3">
        <w:tc>
          <w:tcPr>
            <w:tcW w:w="956" w:type="dxa"/>
            <w:tcBorders>
              <w:bottom w:val="single" w:sz="4" w:space="0" w:color="auto"/>
            </w:tcBorders>
          </w:tcPr>
          <w:p w:rsidR="0031693A" w:rsidRPr="00FF7F1B" w:rsidRDefault="0031693A" w:rsidP="00B97FB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FF7F1B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31693A" w:rsidRPr="00FF7F1B" w:rsidRDefault="0031693A" w:rsidP="00B97F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F1B">
              <w:rPr>
                <w:rFonts w:ascii="Times New Roman" w:hAnsi="Times New Roman" w:cs="Times New Roman"/>
                <w:sz w:val="18"/>
                <w:szCs w:val="18"/>
              </w:rPr>
              <w:t>Abstract</w:t>
            </w:r>
          </w:p>
        </w:tc>
        <w:tc>
          <w:tcPr>
            <w:tcW w:w="1150" w:type="dxa"/>
            <w:tcBorders>
              <w:bottom w:val="single" w:sz="4" w:space="0" w:color="auto"/>
            </w:tcBorders>
          </w:tcPr>
          <w:p w:rsidR="0031693A" w:rsidRPr="00FF7F1B" w:rsidRDefault="0031693A" w:rsidP="00B97F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F1B">
              <w:rPr>
                <w:rFonts w:ascii="Times New Roman" w:hAnsi="Times New Roman" w:cs="Times New Roman"/>
                <w:sz w:val="18"/>
                <w:szCs w:val="18"/>
              </w:rPr>
              <w:t>Non-experimental</w:t>
            </w:r>
          </w:p>
        </w:tc>
        <w:tc>
          <w:tcPr>
            <w:tcW w:w="1026" w:type="dxa"/>
            <w:tcBorders>
              <w:bottom w:val="single" w:sz="4" w:space="0" w:color="auto"/>
            </w:tcBorders>
          </w:tcPr>
          <w:p w:rsidR="0031693A" w:rsidRPr="00FF7F1B" w:rsidRDefault="0031693A" w:rsidP="00B97F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F1B">
              <w:rPr>
                <w:rFonts w:ascii="Times New Roman" w:hAnsi="Times New Roman" w:cs="Times New Roman"/>
                <w:sz w:val="18"/>
                <w:szCs w:val="18"/>
              </w:rPr>
              <w:t>General Population</w:t>
            </w:r>
          </w:p>
        </w:tc>
        <w:tc>
          <w:tcPr>
            <w:tcW w:w="872" w:type="dxa"/>
            <w:tcBorders>
              <w:bottom w:val="single" w:sz="4" w:space="0" w:color="auto"/>
            </w:tcBorders>
          </w:tcPr>
          <w:p w:rsidR="0031693A" w:rsidRPr="00FF7F1B" w:rsidRDefault="0031693A" w:rsidP="00B97F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F1B">
              <w:rPr>
                <w:rFonts w:ascii="Times New Roman" w:hAnsi="Times New Roman" w:cs="Times New Roman"/>
                <w:sz w:val="18"/>
                <w:szCs w:val="18"/>
              </w:rPr>
              <w:t>USA</w:t>
            </w:r>
          </w:p>
        </w:tc>
        <w:tc>
          <w:tcPr>
            <w:tcW w:w="1045" w:type="dxa"/>
            <w:vAlign w:val="center"/>
          </w:tcPr>
          <w:p w:rsidR="0031693A" w:rsidRPr="00FF7F1B" w:rsidRDefault="0031693A" w:rsidP="00B97F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F1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21" w:type="dxa"/>
            <w:vAlign w:val="center"/>
          </w:tcPr>
          <w:p w:rsidR="0031693A" w:rsidRPr="00FF7F1B" w:rsidRDefault="0031693A" w:rsidP="00B97F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F1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53" w:type="dxa"/>
            <w:vAlign w:val="center"/>
          </w:tcPr>
          <w:p w:rsidR="0031693A" w:rsidRPr="00FF7F1B" w:rsidRDefault="0031693A" w:rsidP="00B97F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F1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42" w:type="dxa"/>
            <w:vAlign w:val="center"/>
          </w:tcPr>
          <w:p w:rsidR="0031693A" w:rsidRPr="00FF7F1B" w:rsidRDefault="0031693A" w:rsidP="00B97F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vAlign w:val="center"/>
          </w:tcPr>
          <w:p w:rsidR="0031693A" w:rsidRPr="00FF7F1B" w:rsidRDefault="0031693A" w:rsidP="00B97F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693A" w:rsidRPr="00FF7F1B" w:rsidTr="00B97FB3">
        <w:tc>
          <w:tcPr>
            <w:tcW w:w="956" w:type="dxa"/>
          </w:tcPr>
          <w:p w:rsidR="0031693A" w:rsidRPr="00FF7F1B" w:rsidRDefault="0031693A" w:rsidP="00B97FB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FF7F1B"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1102" w:type="dxa"/>
          </w:tcPr>
          <w:p w:rsidR="0031693A" w:rsidRPr="00FF7F1B" w:rsidRDefault="0031693A" w:rsidP="00B97F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F1B">
              <w:rPr>
                <w:rFonts w:ascii="Times New Roman" w:hAnsi="Times New Roman" w:cs="Times New Roman"/>
                <w:sz w:val="18"/>
                <w:szCs w:val="18"/>
              </w:rPr>
              <w:t>Refereed journal article</w:t>
            </w:r>
          </w:p>
        </w:tc>
        <w:tc>
          <w:tcPr>
            <w:tcW w:w="1150" w:type="dxa"/>
          </w:tcPr>
          <w:p w:rsidR="0031693A" w:rsidRPr="00FF7F1B" w:rsidRDefault="0031693A" w:rsidP="00B97F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F1B">
              <w:rPr>
                <w:rFonts w:ascii="Times New Roman" w:hAnsi="Times New Roman" w:cs="Times New Roman"/>
                <w:sz w:val="18"/>
                <w:szCs w:val="18"/>
              </w:rPr>
              <w:t>Scoping review</w:t>
            </w:r>
          </w:p>
        </w:tc>
        <w:tc>
          <w:tcPr>
            <w:tcW w:w="1026" w:type="dxa"/>
          </w:tcPr>
          <w:p w:rsidR="0031693A" w:rsidRPr="00FF7F1B" w:rsidRDefault="0031693A" w:rsidP="00B97F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F1B">
              <w:rPr>
                <w:rFonts w:ascii="Times New Roman" w:hAnsi="Times New Roman" w:cs="Times New Roman"/>
                <w:sz w:val="18"/>
                <w:szCs w:val="18"/>
              </w:rPr>
              <w:t>General population</w:t>
            </w:r>
          </w:p>
        </w:tc>
        <w:tc>
          <w:tcPr>
            <w:tcW w:w="872" w:type="dxa"/>
          </w:tcPr>
          <w:p w:rsidR="0031693A" w:rsidRPr="00FF7F1B" w:rsidRDefault="0031693A" w:rsidP="00B97F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F7F1B">
              <w:rPr>
                <w:rFonts w:ascii="Times New Roman" w:hAnsi="Times New Roman" w:cs="Times New Roman"/>
                <w:sz w:val="18"/>
                <w:szCs w:val="18"/>
              </w:rPr>
              <w:t>Canada</w:t>
            </w:r>
          </w:p>
        </w:tc>
        <w:tc>
          <w:tcPr>
            <w:tcW w:w="1045" w:type="dxa"/>
            <w:vAlign w:val="center"/>
          </w:tcPr>
          <w:p w:rsidR="0031693A" w:rsidRPr="00FF7F1B" w:rsidRDefault="0031693A" w:rsidP="00B97F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F1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21" w:type="dxa"/>
            <w:vAlign w:val="center"/>
          </w:tcPr>
          <w:p w:rsidR="0031693A" w:rsidRPr="00FF7F1B" w:rsidRDefault="0031693A" w:rsidP="00B97F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F1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53" w:type="dxa"/>
            <w:vAlign w:val="center"/>
          </w:tcPr>
          <w:p w:rsidR="0031693A" w:rsidRPr="00FF7F1B" w:rsidRDefault="0031693A" w:rsidP="00B97F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F1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42" w:type="dxa"/>
            <w:vAlign w:val="center"/>
          </w:tcPr>
          <w:p w:rsidR="0031693A" w:rsidRPr="00FF7F1B" w:rsidRDefault="0031693A" w:rsidP="00B97F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F1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81" w:type="dxa"/>
            <w:vAlign w:val="center"/>
          </w:tcPr>
          <w:p w:rsidR="0031693A" w:rsidRPr="00FF7F1B" w:rsidRDefault="0031693A" w:rsidP="00B97F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F1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</w:tbl>
    <w:p w:rsidR="0031693A" w:rsidRPr="00FF7F1B" w:rsidRDefault="0031693A" w:rsidP="0031693A">
      <w:pPr>
        <w:rPr>
          <w:rFonts w:ascii="Times New Roman" w:hAnsi="Times New Roman" w:cs="Times New Roman"/>
          <w:sz w:val="18"/>
          <w:szCs w:val="18"/>
        </w:rPr>
      </w:pPr>
    </w:p>
    <w:p w:rsidR="0031693A" w:rsidRPr="00FF7F1B" w:rsidRDefault="0031693A" w:rsidP="0031693A">
      <w:pPr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val="en-GB"/>
        </w:rPr>
      </w:pPr>
    </w:p>
    <w:p w:rsidR="0031693A" w:rsidRPr="00A613D4" w:rsidRDefault="0031693A" w:rsidP="0031693A">
      <w:pPr>
        <w:rPr>
          <w:rFonts w:cstheme="minorHAnsi"/>
          <w:u w:val="single"/>
        </w:rPr>
      </w:pPr>
    </w:p>
    <w:p w:rsidR="00322296" w:rsidRDefault="00322296"/>
    <w:sectPr w:rsidR="00322296" w:rsidSect="003222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1693A"/>
    <w:rsid w:val="0031693A"/>
    <w:rsid w:val="00322296"/>
    <w:rsid w:val="00935486"/>
    <w:rsid w:val="00B2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F2556"/>
  <w15:docId w15:val="{B867BF15-CBB9-41A9-9232-AC2A5E67E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1693A"/>
    <w:rPr>
      <w:rFonts w:eastAsiaTheme="minorEastAsia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693A"/>
    <w:pPr>
      <w:spacing w:after="0" w:line="240" w:lineRule="auto"/>
    </w:pPr>
    <w:rPr>
      <w:rFonts w:eastAsiaTheme="minorEastAsia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Thomas</dc:creator>
  <cp:lastModifiedBy>Gillian</cp:lastModifiedBy>
  <cp:revision>2</cp:revision>
  <dcterms:created xsi:type="dcterms:W3CDTF">2017-05-31T06:34:00Z</dcterms:created>
  <dcterms:modified xsi:type="dcterms:W3CDTF">2017-05-31T06:34:00Z</dcterms:modified>
</cp:coreProperties>
</file>