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6AB3" w14:textId="77777777" w:rsidR="00FB0D7A" w:rsidRPr="00F102C5" w:rsidRDefault="00FB0D7A" w:rsidP="00FB0D7A">
      <w:pPr>
        <w:rPr>
          <w:rFonts w:ascii="Times New Roman" w:hAnsi="Times New Roman" w:cs="Times New Roman"/>
          <w:b/>
          <w:sz w:val="22"/>
          <w:szCs w:val="22"/>
        </w:rPr>
      </w:pPr>
      <w:r w:rsidRPr="00F102C5">
        <w:rPr>
          <w:rFonts w:ascii="Times New Roman" w:hAnsi="Times New Roman" w:cs="Times New Roman"/>
          <w:b/>
          <w:sz w:val="22"/>
          <w:szCs w:val="22"/>
        </w:rPr>
        <w:t xml:space="preserve">Supplemental Table 1. Relative risks (RR) and 95% confidence intervals (95% CI) of GDM according to quartiles of calcium intake, after stratifying my selected maternal characteristics, Seattle and Tacoma, WA, Omega Cohort Study </w:t>
      </w:r>
    </w:p>
    <w:tbl>
      <w:tblPr>
        <w:tblStyle w:val="LightShading"/>
        <w:tblW w:w="13575" w:type="dxa"/>
        <w:tblInd w:w="-162" w:type="dxa"/>
        <w:tblLayout w:type="fixed"/>
        <w:tblLook w:val="06A0" w:firstRow="1" w:lastRow="0" w:firstColumn="1" w:lastColumn="0" w:noHBand="1" w:noVBand="1"/>
      </w:tblPr>
      <w:tblGrid>
        <w:gridCol w:w="2952"/>
        <w:gridCol w:w="1191"/>
        <w:gridCol w:w="1710"/>
        <w:gridCol w:w="90"/>
        <w:gridCol w:w="1800"/>
        <w:gridCol w:w="1890"/>
        <w:gridCol w:w="900"/>
        <w:gridCol w:w="1800"/>
        <w:gridCol w:w="1242"/>
      </w:tblGrid>
      <w:tr w:rsidR="00FB0D7A" w:rsidRPr="00F102C5" w14:paraId="193D42B2" w14:textId="77777777" w:rsidTr="00124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8462859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3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686B793" w14:textId="77777777" w:rsidR="00FB0D7A" w:rsidRPr="00F102C5" w:rsidRDefault="00FB0D7A" w:rsidP="00124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Calcium Dietary Intake (mg/day)</w:t>
            </w:r>
          </w:p>
        </w:tc>
      </w:tr>
      <w:tr w:rsidR="00FB0D7A" w:rsidRPr="00F102C5" w14:paraId="31C58BB5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E34544B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892B2D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1</w:t>
            </w:r>
          </w:p>
          <w:p w14:paraId="4EE3A3AB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(&lt;795)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E0AAE7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2</w:t>
            </w:r>
          </w:p>
          <w:p w14:paraId="4AD4C34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(795-1111)</w:t>
            </w: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F5575A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3</w:t>
            </w:r>
          </w:p>
          <w:p w14:paraId="6C8E89B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(1112-1526)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345FE5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4</w:t>
            </w:r>
          </w:p>
          <w:p w14:paraId="1F3BD0F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(≥1527)</w:t>
            </w: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4CD2AEA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424E7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P-trend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A38A03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&gt;1</w:t>
            </w:r>
            <w:r w:rsidRPr="00F102C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 Quartile</w:t>
            </w:r>
          </w:p>
          <w:p w14:paraId="69671FD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(≥795)</w:t>
            </w: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43D6E6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  <w:p w14:paraId="33C1ED9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</w:tr>
      <w:tr w:rsidR="00FB0D7A" w:rsidRPr="00F102C5" w14:paraId="2A35820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28D7945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Advanced Maternal Age (≥35 years)</w:t>
            </w: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8720FB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AD22D3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C1E3F64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F72996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A751F0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3A60E46B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61CB135F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46B31DD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nil"/>
            </w:tcBorders>
          </w:tcPr>
          <w:p w14:paraId="608DBF3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38EE6F1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2E28765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6151795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0DA806B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0216A91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D05CDFD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32279E49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No</w:t>
            </w:r>
          </w:p>
        </w:tc>
        <w:tc>
          <w:tcPr>
            <w:tcW w:w="1191" w:type="dxa"/>
            <w:tcBorders>
              <w:top w:val="nil"/>
            </w:tcBorders>
          </w:tcPr>
          <w:p w14:paraId="34F036F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33 (5.9)</w:t>
            </w:r>
          </w:p>
        </w:tc>
        <w:tc>
          <w:tcPr>
            <w:tcW w:w="1710" w:type="dxa"/>
            <w:tcBorders>
              <w:top w:val="nil"/>
            </w:tcBorders>
          </w:tcPr>
          <w:p w14:paraId="7E78FFB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16 (2.8)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2F6D77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20 (3.7)</w:t>
            </w:r>
          </w:p>
        </w:tc>
        <w:tc>
          <w:tcPr>
            <w:tcW w:w="1890" w:type="dxa"/>
            <w:tcBorders>
              <w:top w:val="nil"/>
            </w:tcBorders>
          </w:tcPr>
          <w:p w14:paraId="52B59F5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22 (3.9)</w:t>
            </w:r>
          </w:p>
        </w:tc>
        <w:tc>
          <w:tcPr>
            <w:tcW w:w="900" w:type="dxa"/>
            <w:tcBorders>
              <w:top w:val="nil"/>
            </w:tcBorders>
          </w:tcPr>
          <w:p w14:paraId="1CADB62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F31CAD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58 (3.5)</w:t>
            </w:r>
          </w:p>
        </w:tc>
        <w:tc>
          <w:tcPr>
            <w:tcW w:w="1242" w:type="dxa"/>
            <w:tcBorders>
              <w:top w:val="nil"/>
            </w:tcBorders>
          </w:tcPr>
          <w:p w14:paraId="443F575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62F33F0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2BC3DA5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Yes</w:t>
            </w:r>
          </w:p>
        </w:tc>
        <w:tc>
          <w:tcPr>
            <w:tcW w:w="1191" w:type="dxa"/>
          </w:tcPr>
          <w:p w14:paraId="3A95E1D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25 (8.7)</w:t>
            </w:r>
          </w:p>
        </w:tc>
        <w:tc>
          <w:tcPr>
            <w:tcW w:w="1710" w:type="dxa"/>
          </w:tcPr>
          <w:p w14:paraId="2306F67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18 (6.2)</w:t>
            </w:r>
          </w:p>
        </w:tc>
        <w:tc>
          <w:tcPr>
            <w:tcW w:w="1890" w:type="dxa"/>
            <w:gridSpan w:val="2"/>
          </w:tcPr>
          <w:p w14:paraId="5D29ED8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18 (5.9)</w:t>
            </w:r>
          </w:p>
        </w:tc>
        <w:tc>
          <w:tcPr>
            <w:tcW w:w="1890" w:type="dxa"/>
          </w:tcPr>
          <w:p w14:paraId="2C8A13A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17 (5.8)</w:t>
            </w:r>
          </w:p>
        </w:tc>
        <w:tc>
          <w:tcPr>
            <w:tcW w:w="900" w:type="dxa"/>
          </w:tcPr>
          <w:p w14:paraId="4820F60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8BA79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53 (5.9)</w:t>
            </w:r>
          </w:p>
        </w:tc>
        <w:tc>
          <w:tcPr>
            <w:tcW w:w="1242" w:type="dxa"/>
          </w:tcPr>
          <w:p w14:paraId="0FA90A0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744F165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8C6EDFB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No</w:t>
            </w:r>
          </w:p>
        </w:tc>
        <w:tc>
          <w:tcPr>
            <w:tcW w:w="1191" w:type="dxa"/>
          </w:tcPr>
          <w:p w14:paraId="72A46D4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710" w:type="dxa"/>
          </w:tcPr>
          <w:p w14:paraId="290043D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0.56 (0.30-1.03)</w:t>
            </w:r>
          </w:p>
        </w:tc>
        <w:tc>
          <w:tcPr>
            <w:tcW w:w="1890" w:type="dxa"/>
            <w:gridSpan w:val="2"/>
          </w:tcPr>
          <w:p w14:paraId="0A38227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0.62 (0.31-1.27)</w:t>
            </w:r>
          </w:p>
        </w:tc>
        <w:tc>
          <w:tcPr>
            <w:tcW w:w="1890" w:type="dxa"/>
          </w:tcPr>
          <w:p w14:paraId="268F1D6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0.67 (0.24-1.90)</w:t>
            </w:r>
          </w:p>
        </w:tc>
        <w:tc>
          <w:tcPr>
            <w:tcW w:w="900" w:type="dxa"/>
          </w:tcPr>
          <w:p w14:paraId="5B66C62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0.377</w:t>
            </w:r>
          </w:p>
        </w:tc>
        <w:tc>
          <w:tcPr>
            <w:tcW w:w="1800" w:type="dxa"/>
          </w:tcPr>
          <w:p w14:paraId="10CD0E6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0.58 (0.34-1.01)</w:t>
            </w:r>
          </w:p>
        </w:tc>
        <w:tc>
          <w:tcPr>
            <w:tcW w:w="1242" w:type="dxa"/>
          </w:tcPr>
          <w:p w14:paraId="25AD5FE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0.423</w:t>
            </w:r>
          </w:p>
        </w:tc>
      </w:tr>
      <w:tr w:rsidR="00FB0D7A" w:rsidRPr="00F102C5" w14:paraId="7596B96B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single" w:sz="18" w:space="0" w:color="000000" w:themeColor="text1"/>
            </w:tcBorders>
          </w:tcPr>
          <w:p w14:paraId="7AED6650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Yes</w:t>
            </w:r>
          </w:p>
        </w:tc>
        <w:tc>
          <w:tcPr>
            <w:tcW w:w="1191" w:type="dxa"/>
            <w:tcBorders>
              <w:bottom w:val="single" w:sz="18" w:space="0" w:color="000000" w:themeColor="text1"/>
            </w:tcBorders>
          </w:tcPr>
          <w:p w14:paraId="007AF4D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710" w:type="dxa"/>
            <w:tcBorders>
              <w:bottom w:val="single" w:sz="18" w:space="0" w:color="000000" w:themeColor="text1"/>
            </w:tcBorders>
          </w:tcPr>
          <w:p w14:paraId="0810880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0.73 (0.38-1.40)</w:t>
            </w:r>
          </w:p>
        </w:tc>
        <w:tc>
          <w:tcPr>
            <w:tcW w:w="1890" w:type="dxa"/>
            <w:gridSpan w:val="2"/>
            <w:tcBorders>
              <w:bottom w:val="single" w:sz="18" w:space="0" w:color="000000" w:themeColor="text1"/>
            </w:tcBorders>
          </w:tcPr>
          <w:p w14:paraId="7D3FEBF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0.65 (0.30-1.43)</w:t>
            </w:r>
          </w:p>
        </w:tc>
        <w:tc>
          <w:tcPr>
            <w:tcW w:w="1890" w:type="dxa"/>
            <w:tcBorders>
              <w:bottom w:val="single" w:sz="18" w:space="0" w:color="000000" w:themeColor="text1"/>
            </w:tcBorders>
          </w:tcPr>
          <w:p w14:paraId="184BF2C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0.40 (0.14-1.12)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</w:tcPr>
          <w:p w14:paraId="34AE8E2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0.114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</w:tcPr>
          <w:p w14:paraId="278FFBF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0.74 (0.39-1.41)</w:t>
            </w:r>
          </w:p>
        </w:tc>
        <w:tc>
          <w:tcPr>
            <w:tcW w:w="1242" w:type="dxa"/>
            <w:tcBorders>
              <w:bottom w:val="single" w:sz="18" w:space="0" w:color="000000" w:themeColor="text1"/>
            </w:tcBorders>
          </w:tcPr>
          <w:p w14:paraId="59C1A9A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8D99494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25435D5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Smoking status during pregnancy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3A1FEE0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8BBB0B0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3763D8F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A2466D2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1897841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1D73A0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6018E35B" w14:textId="77777777" w:rsidTr="001245D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5E25C589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6A17F574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nil"/>
            </w:tcBorders>
          </w:tcPr>
          <w:p w14:paraId="3430576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3D96ED3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6216C05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1DDE1C15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6CE80DDE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1D68FF5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519406DF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35D6F4B9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No</w:t>
            </w:r>
          </w:p>
        </w:tc>
        <w:tc>
          <w:tcPr>
            <w:tcW w:w="1191" w:type="dxa"/>
            <w:tcBorders>
              <w:top w:val="nil"/>
            </w:tcBorders>
          </w:tcPr>
          <w:p w14:paraId="12772EC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54 (6.7)</w:t>
            </w:r>
          </w:p>
        </w:tc>
        <w:tc>
          <w:tcPr>
            <w:tcW w:w="1710" w:type="dxa"/>
            <w:tcBorders>
              <w:top w:val="nil"/>
            </w:tcBorders>
          </w:tcPr>
          <w:p w14:paraId="014B674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31 (3.9)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44C5215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37 (4.6)</w:t>
            </w:r>
          </w:p>
        </w:tc>
        <w:tc>
          <w:tcPr>
            <w:tcW w:w="1890" w:type="dxa"/>
            <w:tcBorders>
              <w:top w:val="nil"/>
            </w:tcBorders>
          </w:tcPr>
          <w:p w14:paraId="599C388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35 (4.3)</w:t>
            </w:r>
          </w:p>
        </w:tc>
        <w:tc>
          <w:tcPr>
            <w:tcW w:w="900" w:type="dxa"/>
            <w:tcBorders>
              <w:top w:val="nil"/>
            </w:tcBorders>
          </w:tcPr>
          <w:p w14:paraId="5931945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E15C79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103 (4.3)</w:t>
            </w:r>
          </w:p>
        </w:tc>
        <w:tc>
          <w:tcPr>
            <w:tcW w:w="1242" w:type="dxa"/>
            <w:tcBorders>
              <w:top w:val="nil"/>
            </w:tcBorders>
          </w:tcPr>
          <w:p w14:paraId="0497E0B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5866870A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36D87CAB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Yes</w:t>
            </w:r>
          </w:p>
        </w:tc>
        <w:tc>
          <w:tcPr>
            <w:tcW w:w="1191" w:type="dxa"/>
            <w:tcBorders>
              <w:top w:val="nil"/>
            </w:tcBorders>
          </w:tcPr>
          <w:p w14:paraId="2A3375E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 (8.7)</w:t>
            </w:r>
          </w:p>
        </w:tc>
        <w:tc>
          <w:tcPr>
            <w:tcW w:w="1710" w:type="dxa"/>
            <w:tcBorders>
              <w:top w:val="nil"/>
            </w:tcBorders>
          </w:tcPr>
          <w:p w14:paraId="133FDBB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 (5.7)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3DCD46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 (2.3)</w:t>
            </w:r>
          </w:p>
        </w:tc>
        <w:tc>
          <w:tcPr>
            <w:tcW w:w="1890" w:type="dxa"/>
            <w:tcBorders>
              <w:top w:val="nil"/>
            </w:tcBorders>
          </w:tcPr>
          <w:p w14:paraId="19CDFE0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 (10.0)</w:t>
            </w:r>
          </w:p>
        </w:tc>
        <w:tc>
          <w:tcPr>
            <w:tcW w:w="900" w:type="dxa"/>
            <w:tcBorders>
              <w:top w:val="nil"/>
            </w:tcBorders>
          </w:tcPr>
          <w:p w14:paraId="0E969D9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327B3C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(6.0)</w:t>
            </w:r>
          </w:p>
        </w:tc>
        <w:tc>
          <w:tcPr>
            <w:tcW w:w="1242" w:type="dxa"/>
            <w:tcBorders>
              <w:top w:val="nil"/>
            </w:tcBorders>
          </w:tcPr>
          <w:p w14:paraId="65285C3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5E2BAA9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0577B66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No</w:t>
            </w:r>
          </w:p>
        </w:tc>
        <w:tc>
          <w:tcPr>
            <w:tcW w:w="1191" w:type="dxa"/>
          </w:tcPr>
          <w:p w14:paraId="6725E00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(Ref.)</w:t>
            </w:r>
          </w:p>
        </w:tc>
        <w:tc>
          <w:tcPr>
            <w:tcW w:w="1800" w:type="dxa"/>
            <w:gridSpan w:val="2"/>
          </w:tcPr>
          <w:p w14:paraId="3311576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/>
                <w:sz w:val="22"/>
                <w:szCs w:val="22"/>
              </w:rPr>
              <w:t>0.60 (0.38-0.94)</w:t>
            </w:r>
          </w:p>
        </w:tc>
        <w:tc>
          <w:tcPr>
            <w:tcW w:w="1800" w:type="dxa"/>
          </w:tcPr>
          <w:p w14:paraId="3B53980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0.63 (0.37-1.07)</w:t>
            </w:r>
          </w:p>
        </w:tc>
        <w:tc>
          <w:tcPr>
            <w:tcW w:w="1890" w:type="dxa"/>
          </w:tcPr>
          <w:p w14:paraId="10FB736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0.48 (0.22-1.05)</w:t>
            </w:r>
          </w:p>
        </w:tc>
        <w:tc>
          <w:tcPr>
            <w:tcW w:w="900" w:type="dxa"/>
          </w:tcPr>
          <w:p w14:paraId="1986CE6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1800" w:type="dxa"/>
          </w:tcPr>
          <w:p w14:paraId="63A8D75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/>
                <w:sz w:val="22"/>
                <w:szCs w:val="22"/>
              </w:rPr>
              <w:t>0.62 (0.41-0.95)</w:t>
            </w:r>
          </w:p>
        </w:tc>
        <w:tc>
          <w:tcPr>
            <w:tcW w:w="1242" w:type="dxa"/>
          </w:tcPr>
          <w:p w14:paraId="5F5974C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0.603</w:t>
            </w:r>
          </w:p>
        </w:tc>
      </w:tr>
      <w:tr w:rsidR="00FB0D7A" w:rsidRPr="00F102C5" w14:paraId="19939735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single" w:sz="18" w:space="0" w:color="000000" w:themeColor="text1"/>
            </w:tcBorders>
          </w:tcPr>
          <w:p w14:paraId="661FA53B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Yes</w:t>
            </w:r>
          </w:p>
        </w:tc>
        <w:tc>
          <w:tcPr>
            <w:tcW w:w="1191" w:type="dxa"/>
            <w:tcBorders>
              <w:bottom w:val="single" w:sz="18" w:space="0" w:color="000000" w:themeColor="text1"/>
            </w:tcBorders>
          </w:tcPr>
          <w:p w14:paraId="6712BF5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(Ref.)</w:t>
            </w:r>
          </w:p>
        </w:tc>
        <w:tc>
          <w:tcPr>
            <w:tcW w:w="1800" w:type="dxa"/>
            <w:gridSpan w:val="2"/>
            <w:tcBorders>
              <w:bottom w:val="single" w:sz="18" w:space="0" w:color="000000" w:themeColor="text1"/>
            </w:tcBorders>
          </w:tcPr>
          <w:p w14:paraId="554376E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0.74 (0.09-5.89)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</w:tcPr>
          <w:p w14:paraId="1836216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0.31 (0.02-4.85)</w:t>
            </w:r>
          </w:p>
        </w:tc>
        <w:tc>
          <w:tcPr>
            <w:tcW w:w="1890" w:type="dxa"/>
            <w:tcBorders>
              <w:bottom w:val="single" w:sz="18" w:space="0" w:color="000000" w:themeColor="text1"/>
            </w:tcBorders>
          </w:tcPr>
          <w:p w14:paraId="6FACA5A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0.87 (0.03-30.30)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</w:tcPr>
          <w:p w14:paraId="4D5B5F0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0.759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</w:tcPr>
          <w:p w14:paraId="4558FF9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0.60 (0.07-4.90)</w:t>
            </w:r>
          </w:p>
        </w:tc>
        <w:tc>
          <w:tcPr>
            <w:tcW w:w="1242" w:type="dxa"/>
            <w:tcBorders>
              <w:bottom w:val="single" w:sz="18" w:space="0" w:color="000000" w:themeColor="text1"/>
            </w:tcBorders>
          </w:tcPr>
          <w:p w14:paraId="0251DCE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E5D66A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E1C7C36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Maternal Pre-pregnancy overweight (≥25kg/m</w:t>
            </w:r>
            <w:r w:rsidRPr="00F102C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5D5F7B0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C8BED22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F15152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6D97745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FC186C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525990B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3038CC85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0E0AE3B6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52CE64FA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5304BCEF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77D10F29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2A3F9F24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65C8FCAC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6A922F1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235E2A93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0E6CEF00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No</w:t>
            </w:r>
          </w:p>
        </w:tc>
        <w:tc>
          <w:tcPr>
            <w:tcW w:w="1191" w:type="dxa"/>
            <w:tcBorders>
              <w:top w:val="nil"/>
            </w:tcBorders>
          </w:tcPr>
          <w:p w14:paraId="041988B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29 (4.8)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629F041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16 (2.5)</w:t>
            </w:r>
          </w:p>
        </w:tc>
        <w:tc>
          <w:tcPr>
            <w:tcW w:w="1800" w:type="dxa"/>
            <w:tcBorders>
              <w:top w:val="nil"/>
            </w:tcBorders>
          </w:tcPr>
          <w:p w14:paraId="096D9D6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25 (3.8)</w:t>
            </w:r>
          </w:p>
        </w:tc>
        <w:tc>
          <w:tcPr>
            <w:tcW w:w="1890" w:type="dxa"/>
            <w:tcBorders>
              <w:top w:val="nil"/>
            </w:tcBorders>
          </w:tcPr>
          <w:p w14:paraId="4D3B921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19 (3.0)</w:t>
            </w:r>
          </w:p>
        </w:tc>
        <w:tc>
          <w:tcPr>
            <w:tcW w:w="900" w:type="dxa"/>
            <w:tcBorders>
              <w:top w:val="nil"/>
            </w:tcBorders>
          </w:tcPr>
          <w:p w14:paraId="015F6B6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4A6E32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60 (3.1)</w:t>
            </w:r>
          </w:p>
        </w:tc>
        <w:tc>
          <w:tcPr>
            <w:tcW w:w="1242" w:type="dxa"/>
            <w:tcBorders>
              <w:top w:val="nil"/>
            </w:tcBorders>
          </w:tcPr>
          <w:p w14:paraId="5164CEC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18315C28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6E94014C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Yes</w:t>
            </w:r>
          </w:p>
        </w:tc>
        <w:tc>
          <w:tcPr>
            <w:tcW w:w="1191" w:type="dxa"/>
            <w:tcBorders>
              <w:top w:val="nil"/>
            </w:tcBorders>
          </w:tcPr>
          <w:p w14:paraId="3F02ADC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29 (12.1)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64D19E2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18 (8.2)</w:t>
            </w:r>
          </w:p>
        </w:tc>
        <w:tc>
          <w:tcPr>
            <w:tcW w:w="1800" w:type="dxa"/>
            <w:tcBorders>
              <w:top w:val="nil"/>
            </w:tcBorders>
          </w:tcPr>
          <w:p w14:paraId="58AD4FD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(6.8)</w:t>
            </w:r>
          </w:p>
        </w:tc>
        <w:tc>
          <w:tcPr>
            <w:tcW w:w="1890" w:type="dxa"/>
            <w:tcBorders>
              <w:top w:val="nil"/>
            </w:tcBorders>
          </w:tcPr>
          <w:p w14:paraId="0BDC560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20 (9.4)</w:t>
            </w:r>
          </w:p>
        </w:tc>
        <w:tc>
          <w:tcPr>
            <w:tcW w:w="900" w:type="dxa"/>
            <w:tcBorders>
              <w:top w:val="nil"/>
            </w:tcBorders>
          </w:tcPr>
          <w:p w14:paraId="1EDE08F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70BAAB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51 (8.2)</w:t>
            </w:r>
          </w:p>
        </w:tc>
        <w:tc>
          <w:tcPr>
            <w:tcW w:w="1242" w:type="dxa"/>
            <w:tcBorders>
              <w:top w:val="nil"/>
            </w:tcBorders>
          </w:tcPr>
          <w:p w14:paraId="25A0783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3E8FF3A9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8A93383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No</w:t>
            </w:r>
          </w:p>
        </w:tc>
        <w:tc>
          <w:tcPr>
            <w:tcW w:w="1191" w:type="dxa"/>
          </w:tcPr>
          <w:p w14:paraId="4E29FF4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(Ref.)</w:t>
            </w:r>
          </w:p>
        </w:tc>
        <w:tc>
          <w:tcPr>
            <w:tcW w:w="1800" w:type="dxa"/>
            <w:gridSpan w:val="2"/>
          </w:tcPr>
          <w:p w14:paraId="3C334D1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0.60 (0.32-1.14)</w:t>
            </w:r>
          </w:p>
        </w:tc>
        <w:tc>
          <w:tcPr>
            <w:tcW w:w="1800" w:type="dxa"/>
          </w:tcPr>
          <w:p w14:paraId="17204BD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0.74 (0.37-1.50)</w:t>
            </w:r>
          </w:p>
        </w:tc>
        <w:tc>
          <w:tcPr>
            <w:tcW w:w="1890" w:type="dxa"/>
          </w:tcPr>
          <w:p w14:paraId="4D0A0F3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0.57 (0.20-1.66)</w:t>
            </w:r>
          </w:p>
        </w:tc>
        <w:tc>
          <w:tcPr>
            <w:tcW w:w="900" w:type="dxa"/>
          </w:tcPr>
          <w:p w14:paraId="15F7370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0.364</w:t>
            </w:r>
          </w:p>
        </w:tc>
        <w:tc>
          <w:tcPr>
            <w:tcW w:w="1800" w:type="dxa"/>
          </w:tcPr>
          <w:p w14:paraId="480602C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0.66 (0.37-1.18)</w:t>
            </w:r>
          </w:p>
        </w:tc>
        <w:tc>
          <w:tcPr>
            <w:tcW w:w="1242" w:type="dxa"/>
          </w:tcPr>
          <w:p w14:paraId="29A51E8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0.814</w:t>
            </w:r>
          </w:p>
        </w:tc>
      </w:tr>
      <w:tr w:rsidR="00FB0D7A" w:rsidRPr="00F102C5" w14:paraId="0D1DC1A7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single" w:sz="18" w:space="0" w:color="000000" w:themeColor="text1"/>
            </w:tcBorders>
          </w:tcPr>
          <w:p w14:paraId="33836819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Yes</w:t>
            </w:r>
          </w:p>
        </w:tc>
        <w:tc>
          <w:tcPr>
            <w:tcW w:w="1191" w:type="dxa"/>
            <w:tcBorders>
              <w:bottom w:val="single" w:sz="18" w:space="0" w:color="000000" w:themeColor="text1"/>
            </w:tcBorders>
          </w:tcPr>
          <w:p w14:paraId="533D486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(Ref.)</w:t>
            </w:r>
          </w:p>
        </w:tc>
        <w:tc>
          <w:tcPr>
            <w:tcW w:w="1800" w:type="dxa"/>
            <w:gridSpan w:val="2"/>
            <w:tcBorders>
              <w:bottom w:val="single" w:sz="18" w:space="0" w:color="000000" w:themeColor="text1"/>
            </w:tcBorders>
          </w:tcPr>
          <w:p w14:paraId="711019B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0.69 (0.38-1.27)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</w:tcPr>
          <w:p w14:paraId="11B69FE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0.54 (0.25-1.18)</w:t>
            </w:r>
          </w:p>
        </w:tc>
        <w:tc>
          <w:tcPr>
            <w:tcW w:w="1890" w:type="dxa"/>
            <w:tcBorders>
              <w:bottom w:val="single" w:sz="18" w:space="0" w:color="000000" w:themeColor="text1"/>
            </w:tcBorders>
          </w:tcPr>
          <w:p w14:paraId="26220E0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0.61 (0.25-1.50)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</w:tcPr>
          <w:p w14:paraId="0382097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</w:tcPr>
          <w:p w14:paraId="2EB15CD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0.65 (0.36-1.17)</w:t>
            </w:r>
          </w:p>
        </w:tc>
        <w:tc>
          <w:tcPr>
            <w:tcW w:w="1242" w:type="dxa"/>
            <w:tcBorders>
              <w:bottom w:val="single" w:sz="18" w:space="0" w:color="000000" w:themeColor="text1"/>
            </w:tcBorders>
          </w:tcPr>
          <w:p w14:paraId="65446D3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3439DDD4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99AD6C5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Physical activity during pregnancy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42E18C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778B87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D49C64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249A20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DDAFFB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5915A1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58073D48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2AFFCDB5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32835B5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nil"/>
            </w:tcBorders>
          </w:tcPr>
          <w:p w14:paraId="7454EAF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78C7841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192419C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18FE185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66F8F07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772EC34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F3D2AD5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28C6EAF8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</w:t>
            </w:r>
          </w:p>
        </w:tc>
        <w:tc>
          <w:tcPr>
            <w:tcW w:w="1191" w:type="dxa"/>
            <w:tcBorders>
              <w:top w:val="nil"/>
            </w:tcBorders>
          </w:tcPr>
          <w:p w14:paraId="7230F09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(5.6)</w:t>
            </w:r>
          </w:p>
        </w:tc>
        <w:tc>
          <w:tcPr>
            <w:tcW w:w="1710" w:type="dxa"/>
            <w:tcBorders>
              <w:top w:val="nil"/>
            </w:tcBorders>
          </w:tcPr>
          <w:p w14:paraId="5A8A385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(5.2)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3A0C5C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(5.6)</w:t>
            </w:r>
          </w:p>
        </w:tc>
        <w:tc>
          <w:tcPr>
            <w:tcW w:w="1890" w:type="dxa"/>
            <w:tcBorders>
              <w:top w:val="nil"/>
            </w:tcBorders>
          </w:tcPr>
          <w:p w14:paraId="49CFA75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 (5.4)</w:t>
            </w:r>
          </w:p>
        </w:tc>
        <w:tc>
          <w:tcPr>
            <w:tcW w:w="900" w:type="dxa"/>
            <w:tcBorders>
              <w:top w:val="nil"/>
            </w:tcBorders>
          </w:tcPr>
          <w:p w14:paraId="3E53F58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5FFCB2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14 (5.4)</w:t>
            </w:r>
          </w:p>
        </w:tc>
        <w:tc>
          <w:tcPr>
            <w:tcW w:w="1242" w:type="dxa"/>
            <w:tcBorders>
              <w:top w:val="nil"/>
            </w:tcBorders>
          </w:tcPr>
          <w:p w14:paraId="3120B7E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58C45CD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78A11381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Yes</w:t>
            </w:r>
          </w:p>
        </w:tc>
        <w:tc>
          <w:tcPr>
            <w:tcW w:w="1191" w:type="dxa"/>
            <w:tcBorders>
              <w:top w:val="nil"/>
            </w:tcBorders>
          </w:tcPr>
          <w:p w14:paraId="56762BC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 (7.0)</w:t>
            </w:r>
          </w:p>
        </w:tc>
        <w:tc>
          <w:tcPr>
            <w:tcW w:w="1710" w:type="dxa"/>
            <w:tcBorders>
              <w:top w:val="nil"/>
            </w:tcBorders>
          </w:tcPr>
          <w:p w14:paraId="0E7B661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 (3.8)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F0740B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 (4.4)</w:t>
            </w:r>
          </w:p>
        </w:tc>
        <w:tc>
          <w:tcPr>
            <w:tcW w:w="1890" w:type="dxa"/>
            <w:tcBorders>
              <w:top w:val="nil"/>
            </w:tcBorders>
          </w:tcPr>
          <w:p w14:paraId="444987B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34 (4.5)</w:t>
            </w:r>
          </w:p>
        </w:tc>
        <w:tc>
          <w:tcPr>
            <w:tcW w:w="900" w:type="dxa"/>
            <w:tcBorders>
              <w:top w:val="nil"/>
            </w:tcBorders>
          </w:tcPr>
          <w:p w14:paraId="53E840E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00F04C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97 (4.2)</w:t>
            </w:r>
          </w:p>
        </w:tc>
        <w:tc>
          <w:tcPr>
            <w:tcW w:w="1242" w:type="dxa"/>
            <w:tcBorders>
              <w:top w:val="nil"/>
            </w:tcBorders>
          </w:tcPr>
          <w:p w14:paraId="2B375A3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3844AD46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15E72D5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RR (95% CI) - Yes</w:t>
            </w:r>
          </w:p>
        </w:tc>
        <w:tc>
          <w:tcPr>
            <w:tcW w:w="1191" w:type="dxa"/>
          </w:tcPr>
          <w:p w14:paraId="4F68396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 (Ref)</w:t>
            </w:r>
          </w:p>
        </w:tc>
        <w:tc>
          <w:tcPr>
            <w:tcW w:w="1710" w:type="dxa"/>
          </w:tcPr>
          <w:p w14:paraId="6C6F378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0.58 (0.36, 0.93)</w:t>
            </w:r>
          </w:p>
        </w:tc>
        <w:tc>
          <w:tcPr>
            <w:tcW w:w="1890" w:type="dxa"/>
            <w:gridSpan w:val="2"/>
          </w:tcPr>
          <w:p w14:paraId="01B118D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0.59 (0.34, 1.02)</w:t>
            </w:r>
          </w:p>
        </w:tc>
        <w:tc>
          <w:tcPr>
            <w:tcW w:w="1890" w:type="dxa"/>
          </w:tcPr>
          <w:p w14:paraId="0212ED5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0.51 (0.23, 1.11)</w:t>
            </w:r>
          </w:p>
        </w:tc>
        <w:tc>
          <w:tcPr>
            <w:tcW w:w="900" w:type="dxa"/>
          </w:tcPr>
          <w:p w14:paraId="2B26DD8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  <w:tc>
          <w:tcPr>
            <w:tcW w:w="1800" w:type="dxa"/>
          </w:tcPr>
          <w:p w14:paraId="0D0E194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/>
                <w:sz w:val="22"/>
                <w:szCs w:val="22"/>
              </w:rPr>
              <w:t>0.59 (0.38, 0.91)</w:t>
            </w:r>
          </w:p>
        </w:tc>
        <w:tc>
          <w:tcPr>
            <w:tcW w:w="1242" w:type="dxa"/>
          </w:tcPr>
          <w:p w14:paraId="70EC675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0.409</w:t>
            </w:r>
          </w:p>
        </w:tc>
      </w:tr>
      <w:tr w:rsidR="00FB0D7A" w:rsidRPr="00F102C5" w14:paraId="1C688FF0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single" w:sz="18" w:space="0" w:color="000000" w:themeColor="text1"/>
            </w:tcBorders>
          </w:tcPr>
          <w:p w14:paraId="3DB83344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RR (95% CI) - No</w:t>
            </w:r>
          </w:p>
        </w:tc>
        <w:tc>
          <w:tcPr>
            <w:tcW w:w="1191" w:type="dxa"/>
            <w:tcBorders>
              <w:bottom w:val="single" w:sz="18" w:space="0" w:color="000000" w:themeColor="text1"/>
            </w:tcBorders>
          </w:tcPr>
          <w:p w14:paraId="5E93939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1.0 (Ref)</w:t>
            </w:r>
          </w:p>
        </w:tc>
        <w:tc>
          <w:tcPr>
            <w:tcW w:w="1710" w:type="dxa"/>
            <w:tcBorders>
              <w:bottom w:val="single" w:sz="18" w:space="0" w:color="000000" w:themeColor="text1"/>
            </w:tcBorders>
          </w:tcPr>
          <w:p w14:paraId="5E90EFA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1.14 (0.31, 4.22)</w:t>
            </w:r>
          </w:p>
        </w:tc>
        <w:tc>
          <w:tcPr>
            <w:tcW w:w="1890" w:type="dxa"/>
            <w:gridSpan w:val="2"/>
            <w:tcBorders>
              <w:bottom w:val="single" w:sz="18" w:space="0" w:color="000000" w:themeColor="text1"/>
            </w:tcBorders>
          </w:tcPr>
          <w:p w14:paraId="79479D0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1.58 (0.37, 6.78)</w:t>
            </w:r>
          </w:p>
        </w:tc>
        <w:tc>
          <w:tcPr>
            <w:tcW w:w="1890" w:type="dxa"/>
            <w:tcBorders>
              <w:bottom w:val="single" w:sz="18" w:space="0" w:color="000000" w:themeColor="text1"/>
            </w:tcBorders>
          </w:tcPr>
          <w:p w14:paraId="4B6120C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1.15 (0.10, 13.85)</w:t>
            </w:r>
          </w:p>
        </w:tc>
        <w:tc>
          <w:tcPr>
            <w:tcW w:w="900" w:type="dxa"/>
            <w:tcBorders>
              <w:bottom w:val="single" w:sz="18" w:space="0" w:color="000000" w:themeColor="text1"/>
            </w:tcBorders>
          </w:tcPr>
          <w:p w14:paraId="6833C53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0.761</w:t>
            </w:r>
          </w:p>
        </w:tc>
        <w:tc>
          <w:tcPr>
            <w:tcW w:w="1800" w:type="dxa"/>
            <w:tcBorders>
              <w:bottom w:val="single" w:sz="18" w:space="0" w:color="000000" w:themeColor="text1"/>
            </w:tcBorders>
          </w:tcPr>
          <w:p w14:paraId="2521B50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1.26 (0.39-4.07)</w:t>
            </w:r>
          </w:p>
        </w:tc>
        <w:tc>
          <w:tcPr>
            <w:tcW w:w="1242" w:type="dxa"/>
            <w:tcBorders>
              <w:bottom w:val="single" w:sz="18" w:space="0" w:color="000000" w:themeColor="text1"/>
            </w:tcBorders>
          </w:tcPr>
          <w:p w14:paraId="192ADCE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6BDF10C8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266A8C0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Family history of diabetes </w:t>
            </w: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764C14A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F58115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09D3DAD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B53C2E0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76811F2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E85537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5C8C91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6793B6B9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28D5D0F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2DBE73F1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7E72A0B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0E8C8737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402C10D6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758EC2FF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00DBA80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2ED19A1F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02D83176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No</w:t>
            </w:r>
          </w:p>
        </w:tc>
        <w:tc>
          <w:tcPr>
            <w:tcW w:w="1191" w:type="dxa"/>
            <w:tcBorders>
              <w:top w:val="nil"/>
            </w:tcBorders>
          </w:tcPr>
          <w:p w14:paraId="3AEE254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39 (5.4)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5D18480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21 (2.9)</w:t>
            </w:r>
          </w:p>
        </w:tc>
        <w:tc>
          <w:tcPr>
            <w:tcW w:w="1800" w:type="dxa"/>
            <w:tcBorders>
              <w:top w:val="nil"/>
            </w:tcBorders>
          </w:tcPr>
          <w:p w14:paraId="0790BF1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29 (3.9)</w:t>
            </w:r>
          </w:p>
        </w:tc>
        <w:tc>
          <w:tcPr>
            <w:tcW w:w="1890" w:type="dxa"/>
            <w:tcBorders>
              <w:top w:val="nil"/>
            </w:tcBorders>
          </w:tcPr>
          <w:p w14:paraId="56FEA65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28 (3.7)</w:t>
            </w:r>
          </w:p>
        </w:tc>
        <w:tc>
          <w:tcPr>
            <w:tcW w:w="900" w:type="dxa"/>
            <w:tcBorders>
              <w:top w:val="nil"/>
            </w:tcBorders>
          </w:tcPr>
          <w:p w14:paraId="023F8C02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AEAD1A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78 (3.5)</w:t>
            </w:r>
          </w:p>
        </w:tc>
        <w:tc>
          <w:tcPr>
            <w:tcW w:w="1242" w:type="dxa"/>
            <w:tcBorders>
              <w:top w:val="nil"/>
            </w:tcBorders>
          </w:tcPr>
          <w:p w14:paraId="7D793AC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737997DC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3A127466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Yes</w:t>
            </w:r>
          </w:p>
        </w:tc>
        <w:tc>
          <w:tcPr>
            <w:tcW w:w="1191" w:type="dxa"/>
            <w:tcBorders>
              <w:top w:val="nil"/>
            </w:tcBorders>
          </w:tcPr>
          <w:p w14:paraId="71083E6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19 (14.1)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644FBF7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(11.1)</w:t>
            </w:r>
          </w:p>
        </w:tc>
        <w:tc>
          <w:tcPr>
            <w:tcW w:w="1800" w:type="dxa"/>
            <w:tcBorders>
              <w:top w:val="nil"/>
            </w:tcBorders>
          </w:tcPr>
          <w:p w14:paraId="62718A1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9 (8.2)</w:t>
            </w:r>
          </w:p>
        </w:tc>
        <w:tc>
          <w:tcPr>
            <w:tcW w:w="1890" w:type="dxa"/>
            <w:tcBorders>
              <w:top w:val="nil"/>
            </w:tcBorders>
          </w:tcPr>
          <w:p w14:paraId="38CBFF0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11 (11.0)</w:t>
            </w:r>
          </w:p>
        </w:tc>
        <w:tc>
          <w:tcPr>
            <w:tcW w:w="900" w:type="dxa"/>
            <w:tcBorders>
              <w:top w:val="nil"/>
            </w:tcBorders>
          </w:tcPr>
          <w:p w14:paraId="0503ABD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78E48AC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33 (10.1)</w:t>
            </w:r>
          </w:p>
        </w:tc>
        <w:tc>
          <w:tcPr>
            <w:tcW w:w="1242" w:type="dxa"/>
            <w:tcBorders>
              <w:top w:val="nil"/>
            </w:tcBorders>
          </w:tcPr>
          <w:p w14:paraId="72AD0A8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1250B6E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nil"/>
            </w:tcBorders>
          </w:tcPr>
          <w:p w14:paraId="1AC3C364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No</w:t>
            </w:r>
          </w:p>
        </w:tc>
        <w:tc>
          <w:tcPr>
            <w:tcW w:w="1191" w:type="dxa"/>
            <w:tcBorders>
              <w:bottom w:val="nil"/>
            </w:tcBorders>
          </w:tcPr>
          <w:p w14:paraId="632B9F8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1B93F3D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/>
                <w:sz w:val="22"/>
                <w:szCs w:val="22"/>
              </w:rPr>
              <w:t>0.56 (0.32-0.97)</w:t>
            </w:r>
          </w:p>
        </w:tc>
        <w:tc>
          <w:tcPr>
            <w:tcW w:w="1800" w:type="dxa"/>
            <w:tcBorders>
              <w:bottom w:val="nil"/>
            </w:tcBorders>
          </w:tcPr>
          <w:p w14:paraId="15FDFA8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0.67 (0.36-1.25)</w:t>
            </w:r>
          </w:p>
        </w:tc>
        <w:tc>
          <w:tcPr>
            <w:tcW w:w="1890" w:type="dxa"/>
            <w:tcBorders>
              <w:bottom w:val="nil"/>
            </w:tcBorders>
          </w:tcPr>
          <w:p w14:paraId="4B81308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0.47 (0.20-1.12)</w:t>
            </w:r>
          </w:p>
        </w:tc>
        <w:tc>
          <w:tcPr>
            <w:tcW w:w="900" w:type="dxa"/>
            <w:tcBorders>
              <w:bottom w:val="nil"/>
            </w:tcBorders>
          </w:tcPr>
          <w:p w14:paraId="362FDEA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0.134</w:t>
            </w:r>
          </w:p>
        </w:tc>
        <w:tc>
          <w:tcPr>
            <w:tcW w:w="1800" w:type="dxa"/>
            <w:tcBorders>
              <w:bottom w:val="nil"/>
            </w:tcBorders>
          </w:tcPr>
          <w:p w14:paraId="657D48D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0.61 (0.37-1.02)</w:t>
            </w:r>
          </w:p>
        </w:tc>
        <w:tc>
          <w:tcPr>
            <w:tcW w:w="1242" w:type="dxa"/>
            <w:tcBorders>
              <w:bottom w:val="nil"/>
            </w:tcBorders>
          </w:tcPr>
          <w:p w14:paraId="1260455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0.491</w:t>
            </w:r>
          </w:p>
        </w:tc>
      </w:tr>
      <w:tr w:rsidR="00FB0D7A" w:rsidRPr="00F102C5" w14:paraId="31AEE0EF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single" w:sz="18" w:space="0" w:color="000000" w:themeColor="text1"/>
            </w:tcBorders>
          </w:tcPr>
          <w:p w14:paraId="3D869543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RR (95% CI) - Yes</w:t>
            </w:r>
          </w:p>
        </w:tc>
        <w:tc>
          <w:tcPr>
            <w:tcW w:w="1191" w:type="dxa"/>
            <w:tcBorders>
              <w:top w:val="nil"/>
              <w:bottom w:val="single" w:sz="18" w:space="0" w:color="000000" w:themeColor="text1"/>
            </w:tcBorders>
          </w:tcPr>
          <w:p w14:paraId="6F190C2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18" w:space="0" w:color="000000" w:themeColor="text1"/>
            </w:tcBorders>
          </w:tcPr>
          <w:p w14:paraId="2EF3DB5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0.88 (0.42-1.82)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5C330BE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0.58 (0.24-1.42)</w:t>
            </w:r>
          </w:p>
        </w:tc>
        <w:tc>
          <w:tcPr>
            <w:tcW w:w="1890" w:type="dxa"/>
            <w:tcBorders>
              <w:top w:val="nil"/>
              <w:bottom w:val="single" w:sz="18" w:space="0" w:color="000000" w:themeColor="text1"/>
            </w:tcBorders>
          </w:tcPr>
          <w:p w14:paraId="2D5C483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1.05 (0.29-3.88)</w:t>
            </w:r>
          </w:p>
        </w:tc>
        <w:tc>
          <w:tcPr>
            <w:tcW w:w="900" w:type="dxa"/>
            <w:tcBorders>
              <w:top w:val="nil"/>
              <w:bottom w:val="single" w:sz="18" w:space="0" w:color="000000" w:themeColor="text1"/>
            </w:tcBorders>
          </w:tcPr>
          <w:p w14:paraId="484BB27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0.667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1B0A271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0.76 (0.39-1.49)</w:t>
            </w:r>
          </w:p>
        </w:tc>
        <w:tc>
          <w:tcPr>
            <w:tcW w:w="1242" w:type="dxa"/>
            <w:tcBorders>
              <w:top w:val="nil"/>
              <w:bottom w:val="single" w:sz="18" w:space="0" w:color="000000" w:themeColor="text1"/>
            </w:tcBorders>
          </w:tcPr>
          <w:p w14:paraId="6F8A8F7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F811DC" w14:textId="77777777" w:rsidR="00FB0D7A" w:rsidRPr="00F102C5" w:rsidRDefault="00FB0D7A" w:rsidP="00FB0D7A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F102C5">
        <w:rPr>
          <w:rFonts w:ascii="Times New Roman" w:hAnsi="Times New Roman" w:cs="Times New Roman"/>
          <w:sz w:val="22"/>
          <w:szCs w:val="22"/>
        </w:rPr>
        <w:t>Adjusted for energy intake, maternal age, race/ethnicity, educational attainment, cigarette smoking status, pre-pregnancy BMI, prenatal vitamin use, physical activity, family history of diabetes, alcohol and coffee consumption, sugar-sweetened soft drinks, red and processed meats, fatty fish and total fiber, dietary magnesium and Vitamin D intake.</w:t>
      </w:r>
      <w:r w:rsidRPr="00F102C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F102C5">
        <w:rPr>
          <w:rFonts w:ascii="Times New Roman" w:hAnsi="Times New Roman" w:cs="Times New Roman"/>
          <w:sz w:val="22"/>
          <w:szCs w:val="22"/>
        </w:rPr>
        <w:t>Each model adjusted for the above variables excluding the variable explored as effect modifier in each model.</w:t>
      </w:r>
    </w:p>
    <w:p w14:paraId="73D1E103" w14:textId="77777777" w:rsidR="00FB0D7A" w:rsidRPr="00F102C5" w:rsidRDefault="00FB0D7A" w:rsidP="00FB0D7A">
      <w:pPr>
        <w:rPr>
          <w:rFonts w:ascii="Times New Roman" w:hAnsi="Times New Roman" w:cs="Times New Roman"/>
          <w:b/>
          <w:sz w:val="22"/>
          <w:szCs w:val="22"/>
        </w:rPr>
      </w:pPr>
      <w:r w:rsidRPr="00F102C5">
        <w:rPr>
          <w:rFonts w:ascii="Times New Roman" w:hAnsi="Times New Roman" w:cs="Times New Roman"/>
          <w:b/>
          <w:sz w:val="22"/>
          <w:szCs w:val="22"/>
        </w:rPr>
        <w:br w:type="page"/>
        <w:t>Supplemental Table 1 (</w:t>
      </w:r>
      <w:proofErr w:type="spellStart"/>
      <w:r w:rsidRPr="00F102C5">
        <w:rPr>
          <w:rFonts w:ascii="Times New Roman" w:hAnsi="Times New Roman" w:cs="Times New Roman"/>
          <w:b/>
          <w:sz w:val="22"/>
          <w:szCs w:val="22"/>
        </w:rPr>
        <w:t>cont</w:t>
      </w:r>
      <w:proofErr w:type="spellEnd"/>
      <w:r w:rsidRPr="00F102C5">
        <w:rPr>
          <w:rFonts w:ascii="Times New Roman" w:hAnsi="Times New Roman" w:cs="Times New Roman"/>
          <w:b/>
          <w:sz w:val="22"/>
          <w:szCs w:val="22"/>
        </w:rPr>
        <w:t>). Relative risks (RR) and 95% confidence intervals (95% CI) of GDM according to quartiles of calcium intake, after stratifying my selected maternal characteristics, Seattle and Tacoma, WA, Omega Cohort Study (Continued)</w:t>
      </w:r>
    </w:p>
    <w:tbl>
      <w:tblPr>
        <w:tblStyle w:val="LightShading"/>
        <w:tblW w:w="13575" w:type="dxa"/>
        <w:tblInd w:w="-162" w:type="dxa"/>
        <w:tblLayout w:type="fixed"/>
        <w:tblLook w:val="06A0" w:firstRow="1" w:lastRow="0" w:firstColumn="1" w:lastColumn="0" w:noHBand="1" w:noVBand="1"/>
      </w:tblPr>
      <w:tblGrid>
        <w:gridCol w:w="2952"/>
        <w:gridCol w:w="1191"/>
        <w:gridCol w:w="1710"/>
        <w:gridCol w:w="90"/>
        <w:gridCol w:w="1800"/>
        <w:gridCol w:w="1890"/>
        <w:gridCol w:w="900"/>
        <w:gridCol w:w="1800"/>
        <w:gridCol w:w="1242"/>
      </w:tblGrid>
      <w:tr w:rsidR="00FB0D7A" w:rsidRPr="00F102C5" w14:paraId="29B30CC8" w14:textId="77777777" w:rsidTr="00124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5B223DA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3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E165476" w14:textId="77777777" w:rsidR="00FB0D7A" w:rsidRPr="00F102C5" w:rsidRDefault="00FB0D7A" w:rsidP="00124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Calcium Dietary Intake (mg/day)</w:t>
            </w:r>
          </w:p>
        </w:tc>
      </w:tr>
      <w:tr w:rsidR="00FB0D7A" w:rsidRPr="00F102C5" w14:paraId="307BD376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4FE2D4C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61C91E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1</w:t>
            </w:r>
          </w:p>
          <w:p w14:paraId="0115335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(&lt;795)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55F58D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2</w:t>
            </w:r>
          </w:p>
          <w:p w14:paraId="55DFE77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(795-1111)</w:t>
            </w:r>
          </w:p>
        </w:tc>
        <w:tc>
          <w:tcPr>
            <w:tcW w:w="189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9C0219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3</w:t>
            </w:r>
          </w:p>
          <w:p w14:paraId="2AD4FC4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(1112-1526)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7DF6E5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Quartile 4</w:t>
            </w:r>
          </w:p>
          <w:p w14:paraId="6198AFB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(≥1527)</w:t>
            </w: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999A41F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A0C4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P-trend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BF609E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&gt;1</w:t>
            </w:r>
            <w:r w:rsidRPr="00F102C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 xml:space="preserve"> Quartile</w:t>
            </w:r>
          </w:p>
          <w:p w14:paraId="78E61A3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(≥795)</w:t>
            </w: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E8968A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  <w:p w14:paraId="6880CE6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interaction</w:t>
            </w:r>
          </w:p>
        </w:tc>
      </w:tr>
      <w:tr w:rsidR="00FB0D7A" w:rsidRPr="00F102C5" w14:paraId="0A85F4B7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96C219F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Low fruit and vegetable (&lt;4 serving /day)</w:t>
            </w: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4529CBD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053DF8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CB3AC04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3DAEB1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079E92A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2FF2A3E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29A98F5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5009BB44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2061EEAE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680E4DEB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07D01FD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566345EA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397DF9AD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30E02941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229B806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773A8AE3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3FEAD428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Low </w:t>
            </w:r>
          </w:p>
        </w:tc>
        <w:tc>
          <w:tcPr>
            <w:tcW w:w="1191" w:type="dxa"/>
            <w:tcBorders>
              <w:top w:val="nil"/>
            </w:tcBorders>
          </w:tcPr>
          <w:p w14:paraId="2ED9E49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45 (7.1)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78242BF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20 (4.3)</w:t>
            </w:r>
          </w:p>
        </w:tc>
        <w:tc>
          <w:tcPr>
            <w:tcW w:w="1800" w:type="dxa"/>
            <w:tcBorders>
              <w:top w:val="nil"/>
            </w:tcBorders>
          </w:tcPr>
          <w:p w14:paraId="1EB7367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11 (3.0)</w:t>
            </w:r>
          </w:p>
        </w:tc>
        <w:tc>
          <w:tcPr>
            <w:tcW w:w="1890" w:type="dxa"/>
            <w:tcBorders>
              <w:top w:val="nil"/>
            </w:tcBorders>
          </w:tcPr>
          <w:p w14:paraId="75B037D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16 (5.8)</w:t>
            </w:r>
          </w:p>
        </w:tc>
        <w:tc>
          <w:tcPr>
            <w:tcW w:w="900" w:type="dxa"/>
            <w:tcBorders>
              <w:top w:val="nil"/>
            </w:tcBorders>
          </w:tcPr>
          <w:p w14:paraId="045ADBB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CABE6B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47 (4.3)</w:t>
            </w:r>
          </w:p>
        </w:tc>
        <w:tc>
          <w:tcPr>
            <w:tcW w:w="1242" w:type="dxa"/>
            <w:tcBorders>
              <w:top w:val="nil"/>
            </w:tcBorders>
          </w:tcPr>
          <w:p w14:paraId="59BE5E7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1FA04FE3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1BEF253F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Higher</w:t>
            </w:r>
          </w:p>
        </w:tc>
        <w:tc>
          <w:tcPr>
            <w:tcW w:w="1191" w:type="dxa"/>
            <w:tcBorders>
              <w:top w:val="nil"/>
            </w:tcBorders>
          </w:tcPr>
          <w:p w14:paraId="4074A24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(5.9)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55814C3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14 (3.6)</w:t>
            </w:r>
          </w:p>
        </w:tc>
        <w:tc>
          <w:tcPr>
            <w:tcW w:w="1800" w:type="dxa"/>
            <w:tcBorders>
              <w:top w:val="nil"/>
            </w:tcBorders>
          </w:tcPr>
          <w:p w14:paraId="5C55A11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27 (5.5)</w:t>
            </w:r>
          </w:p>
        </w:tc>
        <w:tc>
          <w:tcPr>
            <w:tcW w:w="1890" w:type="dxa"/>
            <w:tcBorders>
              <w:top w:val="nil"/>
            </w:tcBorders>
          </w:tcPr>
          <w:p w14:paraId="5C11B14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23 (4.0)</w:t>
            </w:r>
          </w:p>
        </w:tc>
        <w:tc>
          <w:tcPr>
            <w:tcW w:w="900" w:type="dxa"/>
            <w:tcBorders>
              <w:top w:val="nil"/>
            </w:tcBorders>
          </w:tcPr>
          <w:p w14:paraId="2DCB5E1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DE57C0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64 (4.4)</w:t>
            </w:r>
          </w:p>
        </w:tc>
        <w:tc>
          <w:tcPr>
            <w:tcW w:w="1242" w:type="dxa"/>
            <w:tcBorders>
              <w:top w:val="nil"/>
            </w:tcBorders>
          </w:tcPr>
          <w:p w14:paraId="17D348E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154514F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nil"/>
            </w:tcBorders>
          </w:tcPr>
          <w:p w14:paraId="64257102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Lower</w:t>
            </w:r>
          </w:p>
        </w:tc>
        <w:tc>
          <w:tcPr>
            <w:tcW w:w="1191" w:type="dxa"/>
            <w:tcBorders>
              <w:bottom w:val="nil"/>
            </w:tcBorders>
          </w:tcPr>
          <w:p w14:paraId="0B6D46C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7A3FF23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0.65 (0.36-1.17)</w:t>
            </w:r>
          </w:p>
        </w:tc>
        <w:tc>
          <w:tcPr>
            <w:tcW w:w="1800" w:type="dxa"/>
            <w:tcBorders>
              <w:bottom w:val="nil"/>
            </w:tcBorders>
          </w:tcPr>
          <w:p w14:paraId="023CFAB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0.47 (0.20-1.08)</w:t>
            </w:r>
          </w:p>
        </w:tc>
        <w:tc>
          <w:tcPr>
            <w:tcW w:w="1890" w:type="dxa"/>
            <w:tcBorders>
              <w:bottom w:val="nil"/>
            </w:tcBorders>
          </w:tcPr>
          <w:p w14:paraId="786BB96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0.75 (0.24-2.37)</w:t>
            </w:r>
          </w:p>
        </w:tc>
        <w:tc>
          <w:tcPr>
            <w:tcW w:w="900" w:type="dxa"/>
            <w:tcBorders>
              <w:bottom w:val="nil"/>
            </w:tcBorders>
          </w:tcPr>
          <w:p w14:paraId="57B4FD6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0.247</w:t>
            </w:r>
          </w:p>
        </w:tc>
        <w:tc>
          <w:tcPr>
            <w:tcW w:w="1800" w:type="dxa"/>
            <w:tcBorders>
              <w:bottom w:val="nil"/>
            </w:tcBorders>
          </w:tcPr>
          <w:p w14:paraId="556A974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0.58 (0.33-1.02)</w:t>
            </w:r>
          </w:p>
        </w:tc>
        <w:tc>
          <w:tcPr>
            <w:tcW w:w="1242" w:type="dxa"/>
            <w:tcBorders>
              <w:bottom w:val="nil"/>
            </w:tcBorders>
          </w:tcPr>
          <w:p w14:paraId="7539B15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0.443</w:t>
            </w:r>
          </w:p>
        </w:tc>
      </w:tr>
      <w:tr w:rsidR="00FB0D7A" w:rsidRPr="00F102C5" w14:paraId="25A0796D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single" w:sz="18" w:space="0" w:color="000000" w:themeColor="text1"/>
            </w:tcBorders>
          </w:tcPr>
          <w:p w14:paraId="5AC0184B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RR (95% CI) - Higher </w:t>
            </w:r>
          </w:p>
        </w:tc>
        <w:tc>
          <w:tcPr>
            <w:tcW w:w="1191" w:type="dxa"/>
            <w:tcBorders>
              <w:top w:val="nil"/>
              <w:bottom w:val="single" w:sz="18" w:space="0" w:color="000000" w:themeColor="text1"/>
            </w:tcBorders>
          </w:tcPr>
          <w:p w14:paraId="1670D1D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18" w:space="0" w:color="000000" w:themeColor="text1"/>
            </w:tcBorders>
          </w:tcPr>
          <w:p w14:paraId="012FABE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0.66 (0.32-1.36)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1CE1B11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0.88 (0.41-1.88)</w:t>
            </w:r>
          </w:p>
        </w:tc>
        <w:tc>
          <w:tcPr>
            <w:tcW w:w="1890" w:type="dxa"/>
            <w:tcBorders>
              <w:top w:val="nil"/>
              <w:bottom w:val="single" w:sz="18" w:space="0" w:color="000000" w:themeColor="text1"/>
            </w:tcBorders>
          </w:tcPr>
          <w:p w14:paraId="19540E8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0.57 (0.21-1.50)</w:t>
            </w:r>
          </w:p>
        </w:tc>
        <w:tc>
          <w:tcPr>
            <w:tcW w:w="900" w:type="dxa"/>
            <w:tcBorders>
              <w:top w:val="nil"/>
              <w:bottom w:val="single" w:sz="18" w:space="0" w:color="000000" w:themeColor="text1"/>
            </w:tcBorders>
          </w:tcPr>
          <w:p w14:paraId="48BE65D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0.428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4B54BC0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0.77 (0.39-1.49)</w:t>
            </w:r>
          </w:p>
        </w:tc>
        <w:tc>
          <w:tcPr>
            <w:tcW w:w="1242" w:type="dxa"/>
            <w:tcBorders>
              <w:top w:val="nil"/>
              <w:bottom w:val="single" w:sz="18" w:space="0" w:color="000000" w:themeColor="text1"/>
            </w:tcBorders>
          </w:tcPr>
          <w:p w14:paraId="0CBF655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7B436627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85F1FDE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Low total fiber (&lt;18.5 g/day)</w:t>
            </w: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4565640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F379D7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23A1556C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F56CC9F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FF4FF66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4F6CDD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CFD5C57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63B2D715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5EF236A4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0D270EA4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2E6973F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1E934C30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13DE8569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5AB0DAEB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4DCB580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3FCA4600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6ECC2DE0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Low </w:t>
            </w:r>
          </w:p>
        </w:tc>
        <w:tc>
          <w:tcPr>
            <w:tcW w:w="1191" w:type="dxa"/>
            <w:tcBorders>
              <w:top w:val="nil"/>
            </w:tcBorders>
          </w:tcPr>
          <w:p w14:paraId="2A08D40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50 (6.9)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2FBAC88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20 (4.0)</w:t>
            </w:r>
          </w:p>
        </w:tc>
        <w:tc>
          <w:tcPr>
            <w:tcW w:w="1800" w:type="dxa"/>
            <w:tcBorders>
              <w:top w:val="nil"/>
            </w:tcBorders>
          </w:tcPr>
          <w:p w14:paraId="2BAB3DB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14 (3.6)</w:t>
            </w:r>
          </w:p>
        </w:tc>
        <w:tc>
          <w:tcPr>
            <w:tcW w:w="1890" w:type="dxa"/>
            <w:tcBorders>
              <w:top w:val="nil"/>
            </w:tcBorders>
          </w:tcPr>
          <w:p w14:paraId="636BF73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(5.4)</w:t>
            </w:r>
          </w:p>
        </w:tc>
        <w:tc>
          <w:tcPr>
            <w:tcW w:w="900" w:type="dxa"/>
            <w:tcBorders>
              <w:top w:val="nil"/>
            </w:tcBorders>
          </w:tcPr>
          <w:p w14:paraId="3FF8C3DD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57ED3E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47 (4.1)</w:t>
            </w:r>
          </w:p>
        </w:tc>
        <w:tc>
          <w:tcPr>
            <w:tcW w:w="1242" w:type="dxa"/>
            <w:tcBorders>
              <w:top w:val="nil"/>
            </w:tcBorders>
          </w:tcPr>
          <w:p w14:paraId="2D94C80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13ACFD19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4DEC5434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Higher</w:t>
            </w:r>
          </w:p>
        </w:tc>
        <w:tc>
          <w:tcPr>
            <w:tcW w:w="1191" w:type="dxa"/>
            <w:tcBorders>
              <w:top w:val="nil"/>
            </w:tcBorders>
          </w:tcPr>
          <w:p w14:paraId="7E671F6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8 (6.2)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552DEFA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14 (4.0)</w:t>
            </w:r>
          </w:p>
        </w:tc>
        <w:tc>
          <w:tcPr>
            <w:tcW w:w="1800" w:type="dxa"/>
            <w:tcBorders>
              <w:top w:val="nil"/>
            </w:tcBorders>
          </w:tcPr>
          <w:p w14:paraId="5E4F4C6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24 (5.2)</w:t>
            </w:r>
          </w:p>
        </w:tc>
        <w:tc>
          <w:tcPr>
            <w:tcW w:w="1890" w:type="dxa"/>
            <w:tcBorders>
              <w:top w:val="nil"/>
            </w:tcBorders>
          </w:tcPr>
          <w:p w14:paraId="233305D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26 (4.2)</w:t>
            </w:r>
          </w:p>
        </w:tc>
        <w:tc>
          <w:tcPr>
            <w:tcW w:w="900" w:type="dxa"/>
            <w:tcBorders>
              <w:top w:val="nil"/>
            </w:tcBorders>
          </w:tcPr>
          <w:p w14:paraId="77744E6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3F0362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64 (4.5)</w:t>
            </w:r>
          </w:p>
        </w:tc>
        <w:tc>
          <w:tcPr>
            <w:tcW w:w="1242" w:type="dxa"/>
            <w:tcBorders>
              <w:top w:val="nil"/>
            </w:tcBorders>
          </w:tcPr>
          <w:p w14:paraId="71598E1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5F9B81AA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nil"/>
            </w:tcBorders>
          </w:tcPr>
          <w:p w14:paraId="6E765B8E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Lower</w:t>
            </w:r>
          </w:p>
        </w:tc>
        <w:tc>
          <w:tcPr>
            <w:tcW w:w="1191" w:type="dxa"/>
            <w:tcBorders>
              <w:bottom w:val="nil"/>
            </w:tcBorders>
          </w:tcPr>
          <w:p w14:paraId="4DA34E9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0D0C034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0.60 (0.34-1.08)</w:t>
            </w:r>
          </w:p>
        </w:tc>
        <w:tc>
          <w:tcPr>
            <w:tcW w:w="1800" w:type="dxa"/>
            <w:tcBorders>
              <w:bottom w:val="nil"/>
            </w:tcBorders>
          </w:tcPr>
          <w:p w14:paraId="20E77D2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0.62 (0.28-1.38)</w:t>
            </w:r>
          </w:p>
        </w:tc>
        <w:tc>
          <w:tcPr>
            <w:tcW w:w="1890" w:type="dxa"/>
            <w:tcBorders>
              <w:bottom w:val="nil"/>
            </w:tcBorders>
          </w:tcPr>
          <w:p w14:paraId="6BB86B3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0.64 (0.18-2.22)</w:t>
            </w:r>
          </w:p>
        </w:tc>
        <w:tc>
          <w:tcPr>
            <w:tcW w:w="900" w:type="dxa"/>
            <w:tcBorders>
              <w:bottom w:val="nil"/>
            </w:tcBorders>
          </w:tcPr>
          <w:p w14:paraId="1CF65CC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0.292</w:t>
            </w:r>
          </w:p>
        </w:tc>
        <w:tc>
          <w:tcPr>
            <w:tcW w:w="1800" w:type="dxa"/>
            <w:tcBorders>
              <w:bottom w:val="nil"/>
            </w:tcBorders>
          </w:tcPr>
          <w:p w14:paraId="3252D7F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0.61 (0.35-1.05)</w:t>
            </w:r>
          </w:p>
        </w:tc>
        <w:tc>
          <w:tcPr>
            <w:tcW w:w="1242" w:type="dxa"/>
            <w:tcBorders>
              <w:bottom w:val="nil"/>
            </w:tcBorders>
          </w:tcPr>
          <w:p w14:paraId="2F3356F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0.534</w:t>
            </w:r>
          </w:p>
        </w:tc>
      </w:tr>
      <w:tr w:rsidR="00FB0D7A" w:rsidRPr="00F102C5" w14:paraId="32098280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single" w:sz="18" w:space="0" w:color="000000" w:themeColor="text1"/>
            </w:tcBorders>
          </w:tcPr>
          <w:p w14:paraId="6BCA4B58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RR (95% CI) - Higher </w:t>
            </w:r>
          </w:p>
        </w:tc>
        <w:tc>
          <w:tcPr>
            <w:tcW w:w="1191" w:type="dxa"/>
            <w:tcBorders>
              <w:top w:val="nil"/>
              <w:bottom w:val="single" w:sz="18" w:space="0" w:color="000000" w:themeColor="text1"/>
            </w:tcBorders>
          </w:tcPr>
          <w:p w14:paraId="4AB9611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18" w:space="0" w:color="000000" w:themeColor="text1"/>
            </w:tcBorders>
          </w:tcPr>
          <w:p w14:paraId="44CE550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0.76 (0.33-1.78)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3AA16ED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0.81 (0.33-1.95)</w:t>
            </w:r>
          </w:p>
        </w:tc>
        <w:tc>
          <w:tcPr>
            <w:tcW w:w="1890" w:type="dxa"/>
            <w:tcBorders>
              <w:top w:val="nil"/>
              <w:bottom w:val="single" w:sz="18" w:space="0" w:color="000000" w:themeColor="text1"/>
            </w:tcBorders>
          </w:tcPr>
          <w:p w14:paraId="5E264B3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0.61 (0.21-1.77)</w:t>
            </w:r>
          </w:p>
        </w:tc>
        <w:tc>
          <w:tcPr>
            <w:tcW w:w="900" w:type="dxa"/>
            <w:tcBorders>
              <w:top w:val="nil"/>
              <w:bottom w:val="single" w:sz="18" w:space="0" w:color="000000" w:themeColor="text1"/>
            </w:tcBorders>
          </w:tcPr>
          <w:p w14:paraId="7E20EC7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0.440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501BE5B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0.78 (0.35-1.74)</w:t>
            </w:r>
          </w:p>
        </w:tc>
        <w:tc>
          <w:tcPr>
            <w:tcW w:w="1242" w:type="dxa"/>
            <w:tcBorders>
              <w:top w:val="nil"/>
              <w:bottom w:val="single" w:sz="18" w:space="0" w:color="000000" w:themeColor="text1"/>
            </w:tcBorders>
          </w:tcPr>
          <w:p w14:paraId="5947C97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3C131022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1E023EB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Low vitamin C (&lt;109 mg/day)</w:t>
            </w: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ECEC9C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E1FEE9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A104D0E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2E68C8C9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4EB916D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C36C43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5B15832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</w:tcBorders>
          </w:tcPr>
          <w:p w14:paraId="425EB621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</w:tcBorders>
          </w:tcPr>
          <w:p w14:paraId="467DD84B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</w:tcBorders>
          </w:tcPr>
          <w:p w14:paraId="64DF99F3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14:paraId="7121DDE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</w:tcBorders>
          </w:tcPr>
          <w:p w14:paraId="3B4B1D4B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</w:tcBorders>
          </w:tcPr>
          <w:p w14:paraId="4BAFA495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14:paraId="2C49B5E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</w:tcBorders>
          </w:tcPr>
          <w:p w14:paraId="22D44D9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A81601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3F9154CD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Low </w:t>
            </w:r>
          </w:p>
        </w:tc>
        <w:tc>
          <w:tcPr>
            <w:tcW w:w="1191" w:type="dxa"/>
            <w:tcBorders>
              <w:top w:val="nil"/>
            </w:tcBorders>
          </w:tcPr>
          <w:p w14:paraId="456EFFC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45 (7.0)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4E5693A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22 (4.7)</w:t>
            </w:r>
          </w:p>
        </w:tc>
        <w:tc>
          <w:tcPr>
            <w:tcW w:w="1800" w:type="dxa"/>
            <w:tcBorders>
              <w:top w:val="nil"/>
            </w:tcBorders>
          </w:tcPr>
          <w:p w14:paraId="6A6BA09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16 (4.5)</w:t>
            </w:r>
          </w:p>
        </w:tc>
        <w:tc>
          <w:tcPr>
            <w:tcW w:w="1890" w:type="dxa"/>
            <w:tcBorders>
              <w:top w:val="nil"/>
            </w:tcBorders>
          </w:tcPr>
          <w:p w14:paraId="3DFCDE2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17 (7.3)</w:t>
            </w:r>
          </w:p>
        </w:tc>
        <w:tc>
          <w:tcPr>
            <w:tcW w:w="900" w:type="dxa"/>
            <w:tcBorders>
              <w:top w:val="nil"/>
            </w:tcBorders>
          </w:tcPr>
          <w:p w14:paraId="28E27BF2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3B9B23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55 (5.2)</w:t>
            </w:r>
          </w:p>
        </w:tc>
        <w:tc>
          <w:tcPr>
            <w:tcW w:w="1242" w:type="dxa"/>
            <w:tcBorders>
              <w:top w:val="nil"/>
            </w:tcBorders>
          </w:tcPr>
          <w:p w14:paraId="55F7479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608ABBE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20511B98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Higher</w:t>
            </w:r>
          </w:p>
        </w:tc>
        <w:tc>
          <w:tcPr>
            <w:tcW w:w="1191" w:type="dxa"/>
            <w:tcBorders>
              <w:top w:val="nil"/>
            </w:tcBorders>
          </w:tcPr>
          <w:p w14:paraId="629C4EA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(6.3)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2181BAC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12 (3.1)</w:t>
            </w:r>
          </w:p>
        </w:tc>
        <w:tc>
          <w:tcPr>
            <w:tcW w:w="1800" w:type="dxa"/>
            <w:tcBorders>
              <w:top w:val="nil"/>
            </w:tcBorders>
          </w:tcPr>
          <w:p w14:paraId="08E8206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22 (4.4)</w:t>
            </w:r>
          </w:p>
        </w:tc>
        <w:tc>
          <w:tcPr>
            <w:tcW w:w="1890" w:type="dxa"/>
            <w:tcBorders>
              <w:top w:val="nil"/>
            </w:tcBorders>
          </w:tcPr>
          <w:p w14:paraId="4C30697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22 (3.6)</w:t>
            </w:r>
          </w:p>
        </w:tc>
        <w:tc>
          <w:tcPr>
            <w:tcW w:w="900" w:type="dxa"/>
            <w:tcBorders>
              <w:top w:val="nil"/>
            </w:tcBorders>
          </w:tcPr>
          <w:p w14:paraId="784A9D5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184269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56 (3.7)</w:t>
            </w:r>
          </w:p>
        </w:tc>
        <w:tc>
          <w:tcPr>
            <w:tcW w:w="1242" w:type="dxa"/>
            <w:tcBorders>
              <w:top w:val="nil"/>
            </w:tcBorders>
          </w:tcPr>
          <w:p w14:paraId="25CA64D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4DFBC0A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nil"/>
            </w:tcBorders>
          </w:tcPr>
          <w:p w14:paraId="45588C07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Lower</w:t>
            </w:r>
          </w:p>
        </w:tc>
        <w:tc>
          <w:tcPr>
            <w:tcW w:w="1191" w:type="dxa"/>
            <w:tcBorders>
              <w:bottom w:val="nil"/>
            </w:tcBorders>
          </w:tcPr>
          <w:p w14:paraId="7100B7F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439E6D4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0.69 (0.40-1.19)</w:t>
            </w:r>
          </w:p>
        </w:tc>
        <w:tc>
          <w:tcPr>
            <w:tcW w:w="1800" w:type="dxa"/>
            <w:tcBorders>
              <w:bottom w:val="nil"/>
            </w:tcBorders>
          </w:tcPr>
          <w:p w14:paraId="2FD2071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0.64 (0.30-1.36)</w:t>
            </w:r>
          </w:p>
        </w:tc>
        <w:tc>
          <w:tcPr>
            <w:tcW w:w="1890" w:type="dxa"/>
            <w:tcBorders>
              <w:bottom w:val="nil"/>
            </w:tcBorders>
          </w:tcPr>
          <w:p w14:paraId="2766EB3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0.89 (0.28-2.85)</w:t>
            </w:r>
          </w:p>
        </w:tc>
        <w:tc>
          <w:tcPr>
            <w:tcW w:w="900" w:type="dxa"/>
            <w:tcBorders>
              <w:bottom w:val="nil"/>
            </w:tcBorders>
          </w:tcPr>
          <w:p w14:paraId="3259E84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0.480</w:t>
            </w:r>
          </w:p>
        </w:tc>
        <w:tc>
          <w:tcPr>
            <w:tcW w:w="1800" w:type="dxa"/>
            <w:tcBorders>
              <w:bottom w:val="nil"/>
            </w:tcBorders>
          </w:tcPr>
          <w:p w14:paraId="3E31DDF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0.66 (0.40-1.10)</w:t>
            </w:r>
          </w:p>
        </w:tc>
        <w:tc>
          <w:tcPr>
            <w:tcW w:w="1242" w:type="dxa"/>
            <w:tcBorders>
              <w:bottom w:val="nil"/>
            </w:tcBorders>
          </w:tcPr>
          <w:p w14:paraId="1A1C25B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0.625</w:t>
            </w:r>
          </w:p>
        </w:tc>
      </w:tr>
      <w:tr w:rsidR="00FB0D7A" w:rsidRPr="00F102C5" w14:paraId="1750D9AB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single" w:sz="18" w:space="0" w:color="000000" w:themeColor="text1"/>
            </w:tcBorders>
          </w:tcPr>
          <w:p w14:paraId="563DAE50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RR (95% CI) - Higher </w:t>
            </w:r>
          </w:p>
        </w:tc>
        <w:tc>
          <w:tcPr>
            <w:tcW w:w="1191" w:type="dxa"/>
            <w:tcBorders>
              <w:top w:val="nil"/>
              <w:bottom w:val="single" w:sz="18" w:space="0" w:color="000000" w:themeColor="text1"/>
            </w:tcBorders>
          </w:tcPr>
          <w:p w14:paraId="1755155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18" w:space="0" w:color="000000" w:themeColor="text1"/>
            </w:tcBorders>
          </w:tcPr>
          <w:p w14:paraId="36219CF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0.53 (0.24-1.16)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428FF6E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0.67 (0.30-1.47)</w:t>
            </w:r>
          </w:p>
        </w:tc>
        <w:tc>
          <w:tcPr>
            <w:tcW w:w="1890" w:type="dxa"/>
            <w:tcBorders>
              <w:top w:val="nil"/>
              <w:bottom w:val="single" w:sz="18" w:space="0" w:color="000000" w:themeColor="text1"/>
            </w:tcBorders>
          </w:tcPr>
          <w:p w14:paraId="27FF5B0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0.50 (0.18-1.40)</w:t>
            </w:r>
          </w:p>
        </w:tc>
        <w:tc>
          <w:tcPr>
            <w:tcW w:w="900" w:type="dxa"/>
            <w:tcBorders>
              <w:top w:val="nil"/>
              <w:bottom w:val="single" w:sz="18" w:space="0" w:color="000000" w:themeColor="text1"/>
            </w:tcBorders>
          </w:tcPr>
          <w:p w14:paraId="0A53D8F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0.322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4DB8134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0.60 (0.29-1.21)</w:t>
            </w:r>
          </w:p>
        </w:tc>
        <w:tc>
          <w:tcPr>
            <w:tcW w:w="1242" w:type="dxa"/>
            <w:tcBorders>
              <w:top w:val="nil"/>
              <w:bottom w:val="single" w:sz="18" w:space="0" w:color="000000" w:themeColor="text1"/>
            </w:tcBorders>
          </w:tcPr>
          <w:p w14:paraId="29C8CC4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279B4D46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3BB38DC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Low whole grain (&lt;0.29 servings/day)</w:t>
            </w: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0810B32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197244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E578A96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F6C91AE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31D9D5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22A30B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707BAE95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  <w:bottom w:val="nil"/>
            </w:tcBorders>
          </w:tcPr>
          <w:p w14:paraId="0BF02EC8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  <w:bottom w:val="nil"/>
            </w:tcBorders>
          </w:tcPr>
          <w:p w14:paraId="183F698D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nil"/>
            </w:tcBorders>
          </w:tcPr>
          <w:p w14:paraId="53C1173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31A4A6B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nil"/>
            </w:tcBorders>
          </w:tcPr>
          <w:p w14:paraId="149DBA57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nil"/>
            </w:tcBorders>
          </w:tcPr>
          <w:p w14:paraId="020263FE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nil"/>
            </w:tcBorders>
          </w:tcPr>
          <w:p w14:paraId="30C2A638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nil"/>
            </w:tcBorders>
          </w:tcPr>
          <w:p w14:paraId="366F8CD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13D06B0C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nil"/>
            </w:tcBorders>
          </w:tcPr>
          <w:p w14:paraId="53E58217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Low 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6BC7ED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45 (7.5)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285B4A8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21 (4.5)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1464AD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18 (4.5)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0B236B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17 (4.8)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E9895C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D474C7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56 (4.6)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34D33F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6FCE6587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3DA761AF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Higher</w:t>
            </w:r>
          </w:p>
        </w:tc>
        <w:tc>
          <w:tcPr>
            <w:tcW w:w="1191" w:type="dxa"/>
            <w:tcBorders>
              <w:top w:val="nil"/>
            </w:tcBorders>
          </w:tcPr>
          <w:p w14:paraId="595B448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(5.2)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1D5FB8B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(3.4)</w:t>
            </w:r>
          </w:p>
        </w:tc>
        <w:tc>
          <w:tcPr>
            <w:tcW w:w="1800" w:type="dxa"/>
            <w:tcBorders>
              <w:top w:val="nil"/>
            </w:tcBorders>
          </w:tcPr>
          <w:p w14:paraId="7C3F2D7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20 (4.4)</w:t>
            </w:r>
          </w:p>
        </w:tc>
        <w:tc>
          <w:tcPr>
            <w:tcW w:w="1890" w:type="dxa"/>
            <w:tcBorders>
              <w:top w:val="nil"/>
            </w:tcBorders>
          </w:tcPr>
          <w:p w14:paraId="1EC0CD6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22 (4.4)</w:t>
            </w:r>
          </w:p>
        </w:tc>
        <w:tc>
          <w:tcPr>
            <w:tcW w:w="900" w:type="dxa"/>
            <w:tcBorders>
              <w:top w:val="nil"/>
            </w:tcBorders>
          </w:tcPr>
          <w:p w14:paraId="6595D7A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07E90E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55 (4.1)</w:t>
            </w:r>
          </w:p>
        </w:tc>
        <w:tc>
          <w:tcPr>
            <w:tcW w:w="1242" w:type="dxa"/>
            <w:tcBorders>
              <w:top w:val="nil"/>
            </w:tcBorders>
          </w:tcPr>
          <w:p w14:paraId="528913EE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12A09D98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nil"/>
            </w:tcBorders>
          </w:tcPr>
          <w:p w14:paraId="5C19E49A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Lower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863CBD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578F3C5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0.68 (0.40-1.18)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D0B860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0.60 (0.31-1.19)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E2207B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0.48 (0.19-1.24)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8E1E3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92AFD8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0.67 (0.39-1.14)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14DD993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0.929</w:t>
            </w:r>
          </w:p>
        </w:tc>
      </w:tr>
      <w:tr w:rsidR="00FB0D7A" w:rsidRPr="00F102C5" w14:paraId="6E7F3868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single" w:sz="18" w:space="0" w:color="000000" w:themeColor="text1"/>
            </w:tcBorders>
          </w:tcPr>
          <w:p w14:paraId="36CA84BF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RR (95% CI) - Higher </w:t>
            </w:r>
          </w:p>
        </w:tc>
        <w:tc>
          <w:tcPr>
            <w:tcW w:w="1191" w:type="dxa"/>
            <w:tcBorders>
              <w:top w:val="nil"/>
              <w:bottom w:val="single" w:sz="18" w:space="0" w:color="000000" w:themeColor="text1"/>
            </w:tcBorders>
          </w:tcPr>
          <w:p w14:paraId="1253538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18" w:space="0" w:color="000000" w:themeColor="text1"/>
            </w:tcBorders>
          </w:tcPr>
          <w:p w14:paraId="21B8281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0.53 (0.25-1.15)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30E740E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0.74 (0.31-1.76)</w:t>
            </w:r>
          </w:p>
        </w:tc>
        <w:tc>
          <w:tcPr>
            <w:tcW w:w="1890" w:type="dxa"/>
            <w:tcBorders>
              <w:top w:val="nil"/>
              <w:bottom w:val="single" w:sz="18" w:space="0" w:color="000000" w:themeColor="text1"/>
            </w:tcBorders>
          </w:tcPr>
          <w:p w14:paraId="32B2382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0.75 (0.23-2.45)</w:t>
            </w:r>
          </w:p>
        </w:tc>
        <w:tc>
          <w:tcPr>
            <w:tcW w:w="900" w:type="dxa"/>
            <w:tcBorders>
              <w:top w:val="nil"/>
              <w:bottom w:val="single" w:sz="18" w:space="0" w:color="000000" w:themeColor="text1"/>
            </w:tcBorders>
          </w:tcPr>
          <w:p w14:paraId="7A22417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0.764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0F3706C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0.61 (0.30-1.22)</w:t>
            </w:r>
          </w:p>
        </w:tc>
        <w:tc>
          <w:tcPr>
            <w:tcW w:w="1242" w:type="dxa"/>
            <w:tcBorders>
              <w:top w:val="nil"/>
              <w:bottom w:val="single" w:sz="18" w:space="0" w:color="000000" w:themeColor="text1"/>
            </w:tcBorders>
          </w:tcPr>
          <w:p w14:paraId="4D0C5E0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40243FC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21A3EB23" w14:textId="77777777" w:rsidR="00FB0D7A" w:rsidRPr="00F102C5" w:rsidRDefault="00FB0D7A" w:rsidP="00124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Low magnesium (&lt;282 mg/day)</w:t>
            </w: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28807336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2D09BC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7F443B4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70D6559C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99F4060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D7582B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14E8F764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single" w:sz="18" w:space="0" w:color="000000" w:themeColor="text1"/>
            </w:tcBorders>
          </w:tcPr>
          <w:p w14:paraId="49B0AACF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GDM Cases (%)</w:t>
            </w:r>
          </w:p>
        </w:tc>
        <w:tc>
          <w:tcPr>
            <w:tcW w:w="1191" w:type="dxa"/>
            <w:tcBorders>
              <w:top w:val="single" w:sz="18" w:space="0" w:color="000000" w:themeColor="text1"/>
            </w:tcBorders>
          </w:tcPr>
          <w:p w14:paraId="1995B366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 w:themeColor="text1"/>
            </w:tcBorders>
          </w:tcPr>
          <w:p w14:paraId="1F100E9F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14:paraId="460DB6F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000000" w:themeColor="text1"/>
            </w:tcBorders>
          </w:tcPr>
          <w:p w14:paraId="172FF27A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</w:tcBorders>
          </w:tcPr>
          <w:p w14:paraId="2575EB45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14:paraId="37CF6B57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18" w:space="0" w:color="000000" w:themeColor="text1"/>
            </w:tcBorders>
          </w:tcPr>
          <w:p w14:paraId="2B55C81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79D52144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4867682E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Low </w:t>
            </w:r>
          </w:p>
        </w:tc>
        <w:tc>
          <w:tcPr>
            <w:tcW w:w="1191" w:type="dxa"/>
            <w:tcBorders>
              <w:top w:val="nil"/>
            </w:tcBorders>
          </w:tcPr>
          <w:p w14:paraId="4214970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54 (6.9)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2AF30472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21 (3.8)</w:t>
            </w:r>
          </w:p>
        </w:tc>
        <w:tc>
          <w:tcPr>
            <w:tcW w:w="1800" w:type="dxa"/>
            <w:tcBorders>
              <w:top w:val="nil"/>
            </w:tcBorders>
          </w:tcPr>
          <w:p w14:paraId="47FE4A8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14 (4.7)</w:t>
            </w:r>
          </w:p>
        </w:tc>
        <w:tc>
          <w:tcPr>
            <w:tcW w:w="1890" w:type="dxa"/>
            <w:tcBorders>
              <w:top w:val="nil"/>
            </w:tcBorders>
          </w:tcPr>
          <w:p w14:paraId="017DF0F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5 (7.5)</w:t>
            </w:r>
          </w:p>
        </w:tc>
        <w:tc>
          <w:tcPr>
            <w:tcW w:w="900" w:type="dxa"/>
            <w:tcBorders>
              <w:top w:val="nil"/>
            </w:tcBorders>
          </w:tcPr>
          <w:p w14:paraId="5791F7FD" w14:textId="77777777" w:rsidR="00FB0D7A" w:rsidRPr="00F102C5" w:rsidRDefault="00FB0D7A" w:rsidP="0012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5E390F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40 (4.4)</w:t>
            </w:r>
          </w:p>
        </w:tc>
        <w:tc>
          <w:tcPr>
            <w:tcW w:w="1242" w:type="dxa"/>
            <w:tcBorders>
              <w:top w:val="nil"/>
            </w:tcBorders>
          </w:tcPr>
          <w:p w14:paraId="563CE975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0318CAD5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</w:tcBorders>
          </w:tcPr>
          <w:p w14:paraId="006A1FE6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Higher</w:t>
            </w:r>
          </w:p>
        </w:tc>
        <w:tc>
          <w:tcPr>
            <w:tcW w:w="1191" w:type="dxa"/>
            <w:tcBorders>
              <w:top w:val="nil"/>
            </w:tcBorders>
          </w:tcPr>
          <w:p w14:paraId="0256672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4 (5.9)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47BF867A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13 (4.3)</w:t>
            </w:r>
          </w:p>
        </w:tc>
        <w:tc>
          <w:tcPr>
            <w:tcW w:w="1800" w:type="dxa"/>
            <w:tcBorders>
              <w:top w:val="nil"/>
            </w:tcBorders>
          </w:tcPr>
          <w:p w14:paraId="1996D6B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24 (4.3)</w:t>
            </w:r>
          </w:p>
        </w:tc>
        <w:tc>
          <w:tcPr>
            <w:tcW w:w="1890" w:type="dxa"/>
            <w:tcBorders>
              <w:top w:val="nil"/>
            </w:tcBorders>
          </w:tcPr>
          <w:p w14:paraId="4AB7F44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34 (4.3)</w:t>
            </w:r>
          </w:p>
        </w:tc>
        <w:tc>
          <w:tcPr>
            <w:tcW w:w="900" w:type="dxa"/>
            <w:tcBorders>
              <w:top w:val="nil"/>
            </w:tcBorders>
          </w:tcPr>
          <w:p w14:paraId="0E236B24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7FD1F6A7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71 (4.3)</w:t>
            </w:r>
          </w:p>
        </w:tc>
        <w:tc>
          <w:tcPr>
            <w:tcW w:w="1242" w:type="dxa"/>
            <w:tcBorders>
              <w:top w:val="nil"/>
            </w:tcBorders>
          </w:tcPr>
          <w:p w14:paraId="34F055D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D7A" w:rsidRPr="00F102C5" w14:paraId="2AAD946E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bottom w:val="nil"/>
            </w:tcBorders>
          </w:tcPr>
          <w:p w14:paraId="6929FEAE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>RR (95% CI) - Lower</w:t>
            </w:r>
          </w:p>
        </w:tc>
        <w:tc>
          <w:tcPr>
            <w:tcW w:w="1191" w:type="dxa"/>
            <w:tcBorders>
              <w:bottom w:val="nil"/>
            </w:tcBorders>
          </w:tcPr>
          <w:p w14:paraId="0B1C46F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56DBFFFF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0.65 (0.37-1.14)</w:t>
            </w:r>
          </w:p>
        </w:tc>
        <w:tc>
          <w:tcPr>
            <w:tcW w:w="1800" w:type="dxa"/>
            <w:tcBorders>
              <w:bottom w:val="nil"/>
            </w:tcBorders>
          </w:tcPr>
          <w:p w14:paraId="50F8BA4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0.86 (0.41-1.77)</w:t>
            </w:r>
          </w:p>
        </w:tc>
        <w:tc>
          <w:tcPr>
            <w:tcW w:w="1890" w:type="dxa"/>
            <w:tcBorders>
              <w:bottom w:val="nil"/>
            </w:tcBorders>
          </w:tcPr>
          <w:p w14:paraId="710FB53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1.06 (0.29-3.91)</w:t>
            </w:r>
          </w:p>
        </w:tc>
        <w:tc>
          <w:tcPr>
            <w:tcW w:w="900" w:type="dxa"/>
            <w:tcBorders>
              <w:bottom w:val="nil"/>
            </w:tcBorders>
          </w:tcPr>
          <w:p w14:paraId="02A82DB8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0.636</w:t>
            </w:r>
          </w:p>
        </w:tc>
        <w:tc>
          <w:tcPr>
            <w:tcW w:w="1800" w:type="dxa"/>
            <w:tcBorders>
              <w:bottom w:val="nil"/>
            </w:tcBorders>
          </w:tcPr>
          <w:p w14:paraId="08EE8F70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0.68 (0.41-1.15)</w:t>
            </w:r>
          </w:p>
        </w:tc>
        <w:tc>
          <w:tcPr>
            <w:tcW w:w="1242" w:type="dxa"/>
            <w:tcBorders>
              <w:bottom w:val="nil"/>
            </w:tcBorders>
          </w:tcPr>
          <w:p w14:paraId="430179E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0.895</w:t>
            </w:r>
          </w:p>
        </w:tc>
      </w:tr>
      <w:tr w:rsidR="00FB0D7A" w:rsidRPr="00F102C5" w14:paraId="3CF14E2F" w14:textId="77777777" w:rsidTr="00124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nil"/>
              <w:bottom w:val="single" w:sz="18" w:space="0" w:color="000000" w:themeColor="text1"/>
            </w:tcBorders>
          </w:tcPr>
          <w:p w14:paraId="60241980" w14:textId="77777777" w:rsidR="00FB0D7A" w:rsidRPr="00F102C5" w:rsidRDefault="00FB0D7A" w:rsidP="001245D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RR (95% CI) - Higher </w:t>
            </w:r>
          </w:p>
        </w:tc>
        <w:tc>
          <w:tcPr>
            <w:tcW w:w="1191" w:type="dxa"/>
            <w:tcBorders>
              <w:top w:val="nil"/>
              <w:bottom w:val="single" w:sz="18" w:space="0" w:color="000000" w:themeColor="text1"/>
            </w:tcBorders>
          </w:tcPr>
          <w:p w14:paraId="63F31FA9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1.0 (Ref)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18" w:space="0" w:color="000000" w:themeColor="text1"/>
            </w:tcBorders>
          </w:tcPr>
          <w:p w14:paraId="0112804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0.74 (0.25-2.15)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3DCFA3CB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0.62 (0.21-1.81)</w:t>
            </w:r>
          </w:p>
        </w:tc>
        <w:tc>
          <w:tcPr>
            <w:tcW w:w="1890" w:type="dxa"/>
            <w:tcBorders>
              <w:top w:val="nil"/>
              <w:bottom w:val="single" w:sz="18" w:space="0" w:color="000000" w:themeColor="text1"/>
            </w:tcBorders>
          </w:tcPr>
          <w:p w14:paraId="61CB7C96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0.51 (0.15-1.69)</w:t>
            </w:r>
          </w:p>
        </w:tc>
        <w:tc>
          <w:tcPr>
            <w:tcW w:w="900" w:type="dxa"/>
            <w:tcBorders>
              <w:top w:val="nil"/>
              <w:bottom w:val="single" w:sz="18" w:space="0" w:color="000000" w:themeColor="text1"/>
            </w:tcBorders>
          </w:tcPr>
          <w:p w14:paraId="567763A1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  <w:tc>
          <w:tcPr>
            <w:tcW w:w="1800" w:type="dxa"/>
            <w:tcBorders>
              <w:top w:val="nil"/>
              <w:bottom w:val="single" w:sz="18" w:space="0" w:color="000000" w:themeColor="text1"/>
            </w:tcBorders>
          </w:tcPr>
          <w:p w14:paraId="3D35E8DC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02C5">
              <w:rPr>
                <w:rFonts w:ascii="Times New Roman" w:hAnsi="Times New Roman" w:cs="Times New Roman"/>
                <w:sz w:val="22"/>
                <w:szCs w:val="22"/>
              </w:rPr>
              <w:t>0.65 (0.23-1.82)</w:t>
            </w:r>
          </w:p>
        </w:tc>
        <w:tc>
          <w:tcPr>
            <w:tcW w:w="1242" w:type="dxa"/>
            <w:tcBorders>
              <w:top w:val="nil"/>
              <w:bottom w:val="single" w:sz="18" w:space="0" w:color="000000" w:themeColor="text1"/>
            </w:tcBorders>
          </w:tcPr>
          <w:p w14:paraId="583323CD" w14:textId="77777777" w:rsidR="00FB0D7A" w:rsidRPr="00F102C5" w:rsidRDefault="00FB0D7A" w:rsidP="0012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512B55" w14:textId="77777777" w:rsidR="00504D8A" w:rsidRDefault="00FB0D7A">
      <w:r w:rsidRPr="00F102C5">
        <w:rPr>
          <w:rFonts w:ascii="Times New Roman" w:hAnsi="Times New Roman" w:cs="Times New Roman"/>
          <w:sz w:val="22"/>
          <w:szCs w:val="22"/>
        </w:rPr>
        <w:t>Adjusted for energy intake, maternal age, race/ethnicity, educational attainment, cigarette smoking status, pre-pregnancy BMI, prenatal vitamin use, physical activity, family history of diabetes, alcohol and coffee consumption, sugar-sweetened soft drinks, red and processed meats, fatty fish and total fiber, dietary magnesium and Vitamin D intake.</w:t>
      </w:r>
      <w:r w:rsidRPr="00F102C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F102C5">
        <w:rPr>
          <w:rFonts w:ascii="Times New Roman" w:hAnsi="Times New Roman" w:cs="Times New Roman"/>
          <w:sz w:val="22"/>
          <w:szCs w:val="22"/>
        </w:rPr>
        <w:t>Each model adjusted for the above variables excluding the variable explored as effect modifier in each model</w:t>
      </w:r>
      <w:bookmarkStart w:id="0" w:name="_GoBack"/>
      <w:bookmarkEnd w:id="0"/>
    </w:p>
    <w:sectPr w:rsidR="00504D8A" w:rsidSect="00FB0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A"/>
    <w:rsid w:val="003434FA"/>
    <w:rsid w:val="00504D8A"/>
    <w:rsid w:val="00C631E6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DA8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D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B0D7A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Citlalli Osorio</dc:creator>
  <cp:keywords/>
  <dc:description/>
  <cp:lastModifiedBy>Citlalli Osorio</cp:lastModifiedBy>
  <cp:revision>1</cp:revision>
  <dcterms:created xsi:type="dcterms:W3CDTF">2016-09-30T12:38:00Z</dcterms:created>
  <dcterms:modified xsi:type="dcterms:W3CDTF">2016-09-30T12:41:00Z</dcterms:modified>
</cp:coreProperties>
</file>