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05" w:rsidRPr="00BA5043" w:rsidRDefault="00502405" w:rsidP="00BA5043">
      <w:pPr>
        <w:spacing w:line="360" w:lineRule="auto"/>
        <w:rPr>
          <w:b/>
          <w:sz w:val="30"/>
          <w:szCs w:val="30"/>
          <w:lang w:val="en-US"/>
        </w:rPr>
      </w:pPr>
      <w:r w:rsidRPr="00BA5043">
        <w:rPr>
          <w:b/>
          <w:sz w:val="30"/>
          <w:szCs w:val="30"/>
          <w:lang w:val="en-GB"/>
        </w:rPr>
        <w:t>Supplementary materials to “</w:t>
      </w:r>
      <w:r w:rsidRPr="00BA5043">
        <w:rPr>
          <w:b/>
          <w:bCs/>
          <w:sz w:val="30"/>
          <w:szCs w:val="30"/>
          <w:lang w:val="en-GB"/>
        </w:rPr>
        <w:t>The English disease in Finnish compound processing:</w:t>
      </w:r>
      <w:r w:rsidR="00BA5043">
        <w:rPr>
          <w:b/>
          <w:bCs/>
          <w:sz w:val="30"/>
          <w:szCs w:val="30"/>
          <w:lang w:val="en-GB"/>
        </w:rPr>
        <w:t xml:space="preserve"> </w:t>
      </w:r>
      <w:r w:rsidRPr="00BA5043">
        <w:rPr>
          <w:b/>
          <w:bCs/>
          <w:sz w:val="30"/>
          <w:szCs w:val="30"/>
          <w:lang w:val="en-GB"/>
        </w:rPr>
        <w:t>Backward transfer effects in Finnish-English bilinguals”</w:t>
      </w:r>
    </w:p>
    <w:p w:rsidR="00BA5043" w:rsidRDefault="00BA5043" w:rsidP="00BA5043">
      <w:pPr>
        <w:spacing w:line="360" w:lineRule="auto"/>
        <w:rPr>
          <w:b/>
          <w:lang w:val="en-GB"/>
        </w:rPr>
      </w:pPr>
    </w:p>
    <w:p w:rsidR="00502405" w:rsidRPr="00BA5043" w:rsidRDefault="00502405" w:rsidP="00BA5043">
      <w:pPr>
        <w:spacing w:line="360" w:lineRule="auto"/>
        <w:rPr>
          <w:b/>
          <w:sz w:val="30"/>
          <w:szCs w:val="30"/>
          <w:lang w:val="en-GB"/>
        </w:rPr>
      </w:pPr>
      <w:r w:rsidRPr="00BA5043">
        <w:rPr>
          <w:b/>
          <w:sz w:val="30"/>
          <w:szCs w:val="30"/>
          <w:lang w:val="en-GB"/>
        </w:rPr>
        <w:t>S1. Language background questionnaire</w:t>
      </w:r>
      <w:r w:rsidR="004B2786">
        <w:rPr>
          <w:b/>
          <w:sz w:val="30"/>
          <w:szCs w:val="30"/>
          <w:lang w:val="en-GB"/>
        </w:rPr>
        <w:t xml:space="preserve"> (English translation of the original version in Finnish)</w:t>
      </w:r>
    </w:p>
    <w:p w:rsidR="00BA5043" w:rsidRDefault="00BA5043" w:rsidP="00BA5043">
      <w:pPr>
        <w:spacing w:line="360" w:lineRule="auto"/>
        <w:rPr>
          <w:b/>
          <w:lang w:val="en-GB"/>
        </w:rPr>
      </w:pPr>
    </w:p>
    <w:p w:rsidR="00217FCB" w:rsidRPr="000B092F" w:rsidRDefault="00217FCB" w:rsidP="00BA5043">
      <w:pPr>
        <w:spacing w:line="360" w:lineRule="auto"/>
        <w:rPr>
          <w:b/>
          <w:lang w:val="en-GB"/>
        </w:rPr>
      </w:pPr>
      <w:r w:rsidRPr="000B092F">
        <w:rPr>
          <w:b/>
          <w:lang w:val="en-GB"/>
        </w:rPr>
        <w:t xml:space="preserve">Age: </w:t>
      </w:r>
      <w:r w:rsidRPr="000B092F">
        <w:rPr>
          <w:b/>
          <w:lang w:val="en-GB"/>
        </w:rPr>
        <w:tab/>
      </w:r>
      <w:r w:rsidR="001D61AE" w:rsidRPr="000B092F">
        <w:rPr>
          <w:b/>
          <w:lang w:val="en-GB"/>
        </w:rPr>
        <w:tab/>
      </w:r>
      <w:r w:rsidRPr="000B092F">
        <w:rPr>
          <w:b/>
          <w:lang w:val="en-GB"/>
        </w:rPr>
        <w:t>_________________________________________________</w:t>
      </w:r>
    </w:p>
    <w:p w:rsidR="001D61AE" w:rsidRPr="000B092F" w:rsidRDefault="001D61AE" w:rsidP="00BA5043">
      <w:pPr>
        <w:spacing w:line="360" w:lineRule="auto"/>
        <w:rPr>
          <w:b/>
          <w:lang w:val="en-GB"/>
        </w:rPr>
      </w:pPr>
      <w:r w:rsidRPr="000B092F">
        <w:rPr>
          <w:b/>
          <w:lang w:val="en-GB"/>
        </w:rPr>
        <w:t>Gender:</w:t>
      </w:r>
      <w:r w:rsidRPr="000B092F">
        <w:rPr>
          <w:b/>
          <w:lang w:val="en-GB"/>
        </w:rPr>
        <w:tab/>
      </w:r>
      <w:r w:rsidRPr="000B092F">
        <w:rPr>
          <w:b/>
          <w:lang w:val="en-GB"/>
        </w:rPr>
        <w:tab/>
        <w:t>_________________________________________________</w:t>
      </w:r>
    </w:p>
    <w:p w:rsidR="00022687" w:rsidRPr="000B092F" w:rsidRDefault="00022687" w:rsidP="00BA5043">
      <w:pPr>
        <w:spacing w:line="360" w:lineRule="auto"/>
        <w:rPr>
          <w:b/>
          <w:lang w:val="en-GB"/>
        </w:rPr>
      </w:pPr>
      <w:r w:rsidRPr="000B092F">
        <w:rPr>
          <w:b/>
          <w:lang w:val="en-GB"/>
        </w:rPr>
        <w:t xml:space="preserve">Native language: </w:t>
      </w:r>
      <w:r w:rsidRPr="000B092F">
        <w:rPr>
          <w:b/>
          <w:lang w:val="en-GB"/>
        </w:rPr>
        <w:tab/>
        <w:t>_________________________________________________</w:t>
      </w:r>
    </w:p>
    <w:p w:rsidR="001D61AE" w:rsidRPr="000B092F" w:rsidRDefault="001D61AE" w:rsidP="00BA5043">
      <w:pPr>
        <w:spacing w:line="360" w:lineRule="auto"/>
        <w:rPr>
          <w:b/>
          <w:lang w:val="en-GB"/>
        </w:rPr>
      </w:pPr>
      <w:r w:rsidRPr="000B092F">
        <w:rPr>
          <w:b/>
          <w:lang w:val="en-GB"/>
        </w:rPr>
        <w:t>Reading disturbance:</w:t>
      </w:r>
      <w:r w:rsidRPr="000B092F">
        <w:rPr>
          <w:b/>
          <w:lang w:val="en-GB"/>
        </w:rPr>
        <w:tab/>
        <w:t>_________________________________________________</w:t>
      </w:r>
    </w:p>
    <w:p w:rsidR="00BA5043" w:rsidRDefault="00BA5043" w:rsidP="00BA5043">
      <w:pPr>
        <w:spacing w:line="360" w:lineRule="auto"/>
        <w:rPr>
          <w:b/>
          <w:u w:val="single"/>
          <w:lang w:val="en-GB"/>
        </w:rPr>
      </w:pPr>
    </w:p>
    <w:p w:rsidR="00217FCB" w:rsidRPr="000B092F" w:rsidRDefault="00217FCB" w:rsidP="00BA5043">
      <w:pPr>
        <w:spacing w:line="360" w:lineRule="auto"/>
        <w:rPr>
          <w:b/>
          <w:u w:val="single"/>
          <w:lang w:val="en-GB"/>
        </w:rPr>
      </w:pPr>
      <w:r w:rsidRPr="000B092F">
        <w:rPr>
          <w:b/>
          <w:u w:val="single"/>
          <w:lang w:val="en-GB"/>
        </w:rPr>
        <w:t>Language history</w:t>
      </w:r>
    </w:p>
    <w:p w:rsidR="001D61AE" w:rsidRDefault="001D61AE" w:rsidP="00BA5043">
      <w:pPr>
        <w:spacing w:line="360" w:lineRule="auto"/>
        <w:rPr>
          <w:lang w:val="en-GB"/>
        </w:rPr>
      </w:pPr>
      <w:r>
        <w:rPr>
          <w:lang w:val="en-GB"/>
        </w:rPr>
        <w:t>G</w:t>
      </w:r>
      <w:r w:rsidRPr="00217FCB">
        <w:rPr>
          <w:lang w:val="en-GB"/>
        </w:rPr>
        <w:t>rade in the matriculation exam</w:t>
      </w:r>
      <w:r>
        <w:rPr>
          <w:lang w:val="en-GB"/>
        </w:rPr>
        <w:t xml:space="preserve"> for Finnish</w:t>
      </w:r>
      <w:r>
        <w:rPr>
          <w:lang w:val="en-GB"/>
        </w:rPr>
        <w:tab/>
      </w:r>
      <w:r>
        <w:rPr>
          <w:lang w:val="en-GB"/>
        </w:rPr>
        <w:tab/>
        <w:t>______________________</w:t>
      </w:r>
    </w:p>
    <w:p w:rsidR="00217FCB" w:rsidRDefault="00217FCB" w:rsidP="00BA5043">
      <w:pPr>
        <w:spacing w:line="360" w:lineRule="auto"/>
        <w:rPr>
          <w:lang w:val="en-GB"/>
        </w:rPr>
      </w:pPr>
      <w:r w:rsidRPr="00217FCB">
        <w:rPr>
          <w:lang w:val="en-GB"/>
        </w:rPr>
        <w:t>Did you use any other</w:t>
      </w:r>
      <w:r>
        <w:rPr>
          <w:lang w:val="en-GB"/>
        </w:rPr>
        <w:t xml:space="preserve"> language at home than Finnish?</w:t>
      </w:r>
      <w:r w:rsidR="00DA6FE8">
        <w:rPr>
          <w:lang w:val="en-GB"/>
        </w:rPr>
        <w:tab/>
        <w:t>______________________</w:t>
      </w:r>
    </w:p>
    <w:p w:rsidR="00217FCB" w:rsidRDefault="00217FCB" w:rsidP="00BA5043">
      <w:pPr>
        <w:spacing w:line="360" w:lineRule="auto"/>
        <w:rPr>
          <w:lang w:val="en-GB"/>
        </w:rPr>
      </w:pPr>
      <w:r>
        <w:rPr>
          <w:lang w:val="en-GB"/>
        </w:rPr>
        <w:t>If so, which one</w:t>
      </w:r>
      <w:r w:rsidR="001D61AE">
        <w:rPr>
          <w:lang w:val="en-GB"/>
        </w:rPr>
        <w:t>(s)</w:t>
      </w:r>
      <w:r>
        <w:rPr>
          <w:lang w:val="en-GB"/>
        </w:rPr>
        <w:t xml:space="preserve"> and under what circumstances?</w:t>
      </w:r>
      <w:r w:rsidR="00DA6FE8">
        <w:rPr>
          <w:lang w:val="en-GB"/>
        </w:rPr>
        <w:tab/>
      </w:r>
      <w:r w:rsidR="00DA6FE8">
        <w:rPr>
          <w:lang w:val="en-GB"/>
        </w:rPr>
        <w:tab/>
        <w:t>______________________</w:t>
      </w:r>
    </w:p>
    <w:p w:rsidR="00DA6FE8" w:rsidRDefault="00DA6FE8" w:rsidP="00BA5043">
      <w:pPr>
        <w:spacing w:line="360" w:lineRule="auto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217FCB" w:rsidRDefault="00217FCB" w:rsidP="00BA5043">
      <w:pPr>
        <w:spacing w:line="360" w:lineRule="auto"/>
        <w:rPr>
          <w:lang w:val="en-GB"/>
        </w:rPr>
      </w:pPr>
      <w:r>
        <w:rPr>
          <w:lang w:val="en-GB"/>
        </w:rPr>
        <w:t>Number of years that you studied English at school</w:t>
      </w:r>
      <w:r w:rsidR="00DA6FE8">
        <w:rPr>
          <w:lang w:val="en-GB"/>
        </w:rPr>
        <w:tab/>
      </w:r>
      <w:r w:rsidR="00DA6FE8">
        <w:rPr>
          <w:lang w:val="en-GB"/>
        </w:rPr>
        <w:tab/>
        <w:t>______________________</w:t>
      </w:r>
    </w:p>
    <w:p w:rsidR="001D61AE" w:rsidRDefault="001D61AE" w:rsidP="00BA5043">
      <w:pPr>
        <w:spacing w:line="360" w:lineRule="auto"/>
        <w:rPr>
          <w:lang w:val="en-GB"/>
        </w:rPr>
      </w:pPr>
      <w:r>
        <w:rPr>
          <w:lang w:val="en-GB"/>
        </w:rPr>
        <w:t>G</w:t>
      </w:r>
      <w:r w:rsidRPr="00217FCB">
        <w:rPr>
          <w:lang w:val="en-GB"/>
        </w:rPr>
        <w:t>rade in the matriculation exam</w:t>
      </w:r>
      <w:r>
        <w:rPr>
          <w:lang w:val="en-GB"/>
        </w:rPr>
        <w:t xml:space="preserve"> for English</w:t>
      </w:r>
      <w:r>
        <w:rPr>
          <w:lang w:val="en-GB"/>
        </w:rPr>
        <w:tab/>
      </w:r>
      <w:r>
        <w:rPr>
          <w:lang w:val="en-GB"/>
        </w:rPr>
        <w:tab/>
        <w:t>______________________</w:t>
      </w:r>
    </w:p>
    <w:p w:rsidR="001F6F30" w:rsidRDefault="001F6F30" w:rsidP="00BA5043">
      <w:pPr>
        <w:spacing w:line="360" w:lineRule="auto"/>
        <w:rPr>
          <w:b/>
          <w:lang w:val="en-GB"/>
        </w:rPr>
      </w:pPr>
    </w:p>
    <w:p w:rsidR="00217FCB" w:rsidRPr="001F6F30" w:rsidRDefault="001D61AE" w:rsidP="00BA5043">
      <w:pPr>
        <w:spacing w:line="360" w:lineRule="auto"/>
        <w:rPr>
          <w:b/>
          <w:lang w:val="en-GB"/>
        </w:rPr>
      </w:pPr>
      <w:r w:rsidRPr="001F6F30">
        <w:rPr>
          <w:b/>
          <w:lang w:val="en-GB"/>
        </w:rPr>
        <w:t>Could you circle h</w:t>
      </w:r>
      <w:r w:rsidR="00217FCB" w:rsidRPr="001F6F30">
        <w:rPr>
          <w:b/>
          <w:lang w:val="en-GB"/>
        </w:rPr>
        <w:t>ow much have you used English in the past two years</w:t>
      </w:r>
      <w:r w:rsidR="00DA6FE8" w:rsidRPr="001F6F30">
        <w:rPr>
          <w:b/>
          <w:lang w:val="en-GB"/>
        </w:rPr>
        <w:t>?</w:t>
      </w:r>
    </w:p>
    <w:p w:rsidR="00DA6FE8" w:rsidRDefault="00DA6FE8" w:rsidP="00BA5043">
      <w:pPr>
        <w:spacing w:line="360" w:lineRule="auto"/>
        <w:rPr>
          <w:lang w:val="en-GB"/>
        </w:rPr>
      </w:pPr>
      <w:r>
        <w:rPr>
          <w:lang w:val="en-GB"/>
        </w:rPr>
        <w:t>Every day at least1 hour</w:t>
      </w:r>
      <w:r w:rsidR="001D61AE">
        <w:rPr>
          <w:lang w:val="en-GB"/>
        </w:rPr>
        <w:tab/>
      </w:r>
      <w:proofErr w:type="gramStart"/>
      <w:r>
        <w:rPr>
          <w:lang w:val="en-GB"/>
        </w:rPr>
        <w:t>Every</w:t>
      </w:r>
      <w:proofErr w:type="gramEnd"/>
      <w:r>
        <w:rPr>
          <w:lang w:val="en-GB"/>
        </w:rPr>
        <w:t xml:space="preserve"> day</w:t>
      </w:r>
      <w:r w:rsidR="001D61AE">
        <w:rPr>
          <w:lang w:val="en-GB"/>
        </w:rPr>
        <w:tab/>
      </w:r>
      <w:r>
        <w:rPr>
          <w:lang w:val="en-GB"/>
        </w:rPr>
        <w:t>Every week</w:t>
      </w:r>
      <w:r w:rsidR="001D61AE">
        <w:rPr>
          <w:lang w:val="en-GB"/>
        </w:rPr>
        <w:tab/>
      </w:r>
      <w:r>
        <w:rPr>
          <w:lang w:val="en-GB"/>
        </w:rPr>
        <w:t>Every month</w:t>
      </w:r>
      <w:r w:rsidR="001D61AE">
        <w:rPr>
          <w:lang w:val="en-GB"/>
        </w:rPr>
        <w:tab/>
      </w:r>
      <w:r w:rsidR="001D61AE">
        <w:rPr>
          <w:lang w:val="en-GB"/>
        </w:rPr>
        <w:tab/>
      </w:r>
      <w:r>
        <w:rPr>
          <w:lang w:val="en-GB"/>
        </w:rPr>
        <w:t>Never</w:t>
      </w:r>
    </w:p>
    <w:p w:rsidR="00BA5043" w:rsidRDefault="00BA5043" w:rsidP="00BA5043">
      <w:pPr>
        <w:spacing w:line="360" w:lineRule="auto"/>
        <w:rPr>
          <w:b/>
          <w:lang w:val="en-GB"/>
        </w:rPr>
      </w:pPr>
    </w:p>
    <w:p w:rsidR="00217FCB" w:rsidRPr="001F6F30" w:rsidRDefault="00217FCB" w:rsidP="00BA5043">
      <w:pPr>
        <w:spacing w:line="360" w:lineRule="auto"/>
        <w:rPr>
          <w:b/>
          <w:lang w:val="en-GB"/>
        </w:rPr>
      </w:pPr>
      <w:r w:rsidRPr="001F6F30">
        <w:rPr>
          <w:b/>
          <w:lang w:val="en-GB"/>
        </w:rPr>
        <w:t>How do you master English in the following situations (circle)?</w:t>
      </w:r>
    </w:p>
    <w:p w:rsidR="00217FCB" w:rsidRPr="001F6F30" w:rsidRDefault="00217FCB" w:rsidP="00BA5043">
      <w:pPr>
        <w:numPr>
          <w:ilvl w:val="0"/>
          <w:numId w:val="1"/>
        </w:numPr>
        <w:spacing w:line="360" w:lineRule="auto"/>
        <w:rPr>
          <w:i/>
          <w:lang w:val="en-GB"/>
        </w:rPr>
      </w:pPr>
      <w:r w:rsidRPr="001F6F30">
        <w:rPr>
          <w:i/>
          <w:lang w:val="en-GB"/>
        </w:rPr>
        <w:t>in speech production in every day context</w:t>
      </w:r>
    </w:p>
    <w:p w:rsidR="000B092F" w:rsidRDefault="000B092F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 xml:space="preserve"> beginner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 xml:space="preserve">   outstanding </w:t>
      </w:r>
    </w:p>
    <w:p w:rsidR="00217FCB" w:rsidRDefault="000B092F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 xml:space="preserve">       1              2               3               4               5               6               7</w:t>
      </w:r>
    </w:p>
    <w:p w:rsidR="00217FCB" w:rsidRPr="001F6F30" w:rsidRDefault="00217FCB" w:rsidP="00BA5043">
      <w:pPr>
        <w:numPr>
          <w:ilvl w:val="0"/>
          <w:numId w:val="1"/>
        </w:numPr>
        <w:spacing w:line="360" w:lineRule="auto"/>
        <w:rPr>
          <w:i/>
          <w:lang w:val="en-GB"/>
        </w:rPr>
      </w:pPr>
      <w:r w:rsidRPr="001F6F30">
        <w:rPr>
          <w:i/>
          <w:lang w:val="en-GB"/>
        </w:rPr>
        <w:t>in speech comprehension in every day context</w:t>
      </w:r>
    </w:p>
    <w:p w:rsidR="001F6F30" w:rsidRDefault="001F6F30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>beginner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 xml:space="preserve">   outstanding </w:t>
      </w:r>
    </w:p>
    <w:p w:rsidR="001F6F30" w:rsidRDefault="001F6F30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 xml:space="preserve">       1              2               3               4               5               6               7</w:t>
      </w:r>
    </w:p>
    <w:p w:rsidR="00217FCB" w:rsidRPr="001F6F30" w:rsidRDefault="00217FCB" w:rsidP="00BA5043">
      <w:pPr>
        <w:numPr>
          <w:ilvl w:val="0"/>
          <w:numId w:val="1"/>
        </w:numPr>
        <w:spacing w:line="360" w:lineRule="auto"/>
        <w:rPr>
          <w:i/>
          <w:lang w:val="en-GB"/>
        </w:rPr>
      </w:pPr>
      <w:r w:rsidRPr="001F6F30">
        <w:rPr>
          <w:i/>
          <w:lang w:val="en-GB"/>
        </w:rPr>
        <w:t>when you read everyday texts (e.g., newspapers)</w:t>
      </w:r>
    </w:p>
    <w:p w:rsidR="001F6F30" w:rsidRDefault="001F6F30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>beginner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  <w:t xml:space="preserve">   outstanding </w:t>
      </w:r>
    </w:p>
    <w:p w:rsidR="001F6F30" w:rsidRDefault="001F6F30" w:rsidP="00BA5043">
      <w:pPr>
        <w:spacing w:line="360" w:lineRule="auto"/>
        <w:ind w:left="360" w:firstLine="360"/>
        <w:rPr>
          <w:lang w:val="en-GB"/>
        </w:rPr>
      </w:pPr>
      <w:r>
        <w:rPr>
          <w:lang w:val="en-GB"/>
        </w:rPr>
        <w:t xml:space="preserve">       1              2               3               4               5               6               7</w:t>
      </w:r>
    </w:p>
    <w:p w:rsidR="00217FCB" w:rsidRPr="001F6F30" w:rsidRDefault="00217FCB" w:rsidP="00BA5043">
      <w:pPr>
        <w:numPr>
          <w:ilvl w:val="0"/>
          <w:numId w:val="1"/>
        </w:numPr>
        <w:spacing w:line="360" w:lineRule="auto"/>
        <w:rPr>
          <w:i/>
          <w:lang w:val="en-GB"/>
        </w:rPr>
      </w:pPr>
      <w:r w:rsidRPr="001F6F30">
        <w:rPr>
          <w:i/>
          <w:lang w:val="en-GB"/>
        </w:rPr>
        <w:t xml:space="preserve">when you write every day texts </w:t>
      </w:r>
    </w:p>
    <w:p w:rsidR="001F6F30" w:rsidRPr="001F6F30" w:rsidRDefault="001F6F30" w:rsidP="00BA5043">
      <w:pPr>
        <w:pStyle w:val="ListParagraph"/>
        <w:spacing w:line="360" w:lineRule="auto"/>
        <w:rPr>
          <w:lang w:val="en-GB"/>
        </w:rPr>
      </w:pPr>
      <w:r w:rsidRPr="001F6F30">
        <w:rPr>
          <w:lang w:val="en-GB"/>
        </w:rPr>
        <w:t>beginner</w:t>
      </w:r>
      <w:r w:rsidRPr="001F6F30">
        <w:rPr>
          <w:lang w:val="en-GB"/>
        </w:rPr>
        <w:tab/>
      </w:r>
      <w:r w:rsidRPr="001F6F30">
        <w:rPr>
          <w:lang w:val="en-GB"/>
        </w:rPr>
        <w:tab/>
      </w:r>
      <w:r w:rsidRPr="001F6F30">
        <w:rPr>
          <w:lang w:val="en-GB"/>
        </w:rPr>
        <w:tab/>
        <w:t xml:space="preserve"> </w:t>
      </w:r>
      <w:r w:rsidRPr="001F6F30">
        <w:rPr>
          <w:lang w:val="en-GB"/>
        </w:rPr>
        <w:tab/>
        <w:t xml:space="preserve">   outstanding </w:t>
      </w:r>
    </w:p>
    <w:p w:rsidR="001F6F30" w:rsidRPr="001F6F30" w:rsidRDefault="001F6F30" w:rsidP="00BA5043">
      <w:pPr>
        <w:pStyle w:val="ListParagraph"/>
        <w:spacing w:line="360" w:lineRule="auto"/>
        <w:rPr>
          <w:lang w:val="en-GB"/>
        </w:rPr>
      </w:pPr>
      <w:r w:rsidRPr="001F6F30">
        <w:rPr>
          <w:lang w:val="en-GB"/>
        </w:rPr>
        <w:t xml:space="preserve">       1              2               3               4               5               6               7</w:t>
      </w:r>
    </w:p>
    <w:p w:rsidR="00217FCB" w:rsidRPr="00BA5043" w:rsidRDefault="00BA5043" w:rsidP="004B2786">
      <w:pPr>
        <w:rPr>
          <w:b/>
          <w:sz w:val="30"/>
          <w:szCs w:val="30"/>
          <w:lang w:val="en-GB"/>
        </w:rPr>
      </w:pPr>
      <w:r>
        <w:rPr>
          <w:b/>
          <w:lang w:val="en-GB"/>
        </w:rPr>
        <w:br w:type="page"/>
      </w:r>
      <w:r w:rsidR="00502405" w:rsidRPr="00BA5043">
        <w:rPr>
          <w:b/>
          <w:sz w:val="30"/>
          <w:szCs w:val="30"/>
          <w:lang w:val="en-GB"/>
        </w:rPr>
        <w:lastRenderedPageBreak/>
        <w:t xml:space="preserve">S2. Text 1 </w:t>
      </w:r>
      <w:r>
        <w:rPr>
          <w:b/>
          <w:sz w:val="30"/>
          <w:szCs w:val="30"/>
          <w:lang w:val="en-GB"/>
        </w:rPr>
        <w:t xml:space="preserve">- </w:t>
      </w:r>
      <w:r w:rsidR="00502405" w:rsidRPr="00BA5043">
        <w:rPr>
          <w:b/>
          <w:sz w:val="30"/>
          <w:szCs w:val="30"/>
          <w:lang w:val="en-GB"/>
        </w:rPr>
        <w:t>Word Chain test, spaces removed</w:t>
      </w:r>
      <w:r>
        <w:rPr>
          <w:b/>
          <w:sz w:val="30"/>
          <w:szCs w:val="30"/>
          <w:lang w:val="en-GB"/>
        </w:rPr>
        <w:t>, normal word order</w:t>
      </w:r>
    </w:p>
    <w:p w:rsidR="00502405" w:rsidRPr="00A03DD0" w:rsidRDefault="00502405" w:rsidP="00502405">
      <w:pPr>
        <w:spacing w:line="360" w:lineRule="auto"/>
        <w:jc w:val="both"/>
        <w:rPr>
          <w:lang w:val="en-US"/>
        </w:rPr>
      </w:pP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  <w:r w:rsidRPr="00A03DD0">
        <w:rPr>
          <w:b/>
          <w:sz w:val="30"/>
          <w:szCs w:val="30"/>
          <w:lang w:val="en-US"/>
        </w:rPr>
        <w:tab/>
      </w:r>
    </w:p>
    <w:p w:rsidR="00502405" w:rsidRPr="004B2786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sz w:val="30"/>
          <w:szCs w:val="30"/>
          <w:lang w:val="en-US"/>
        </w:rPr>
      </w:pPr>
      <w:proofErr w:type="gramStart"/>
      <w:r w:rsidRPr="004B2786">
        <w:rPr>
          <w:sz w:val="30"/>
          <w:szCs w:val="30"/>
          <w:lang w:val="en-US"/>
        </w:rPr>
        <w:t>whatisthebestplaceto</w:t>
      </w:r>
      <w:bookmarkStart w:id="0" w:name="_GoBack"/>
      <w:bookmarkEnd w:id="0"/>
      <w:r w:rsidRPr="004B2786">
        <w:rPr>
          <w:sz w:val="30"/>
          <w:szCs w:val="30"/>
          <w:lang w:val="en-US"/>
        </w:rPr>
        <w:t>fixateawordinitiallywhatistheoptimallandingpositionon</w:t>
      </w:r>
      <w:proofErr w:type="gramEnd"/>
    </w:p>
    <w:p w:rsidR="00502405" w:rsidRPr="002C6B4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sz w:val="30"/>
          <w:szCs w:val="30"/>
        </w:rPr>
        <w:t>awordtoprocessitasfastaspossibleistheresuchapositionatallandifthereissuchan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sz w:val="30"/>
          <w:szCs w:val="30"/>
        </w:rPr>
        <w:t>optimalpositiondoreadersindeedmostoftenlandtheresomeresearchers</w:t>
      </w:r>
      <w:r w:rsidRPr="002C6B45">
        <w:rPr>
          <w:color w:val="000000"/>
          <w:sz w:val="30"/>
          <w:szCs w:val="30"/>
          <w:lang w:val="en-GB"/>
        </w:rPr>
        <w:t>showed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thatthereisindeedsuchapositionandthatitislocatedslightlytotheleftoftheword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centertheyconductedanumberofsinglewordexperimentsinwhichparticipants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wereaskedtofixateatacertainpositionsubequentlytheypresentedwordsofdifferent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lengtharoundthisfixationpositiontheyvariedthenumberofletterspresentedatthe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leftandrightsideofthisinitialpositionanditturnedouttobethatreadersprocessed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wordsfastestwhenthenumberofcharactersateachsideoftheinitialfixationposition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wasaboutequalotherresearcherswentontoshowthatinnormalreadingofenglish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bothchildrenandadultsinitiallylandmostoftenattheoptimalviewingpositionin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additiontheyshowedthatlandingonthispositionrequirestheleastofrefixationsthat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islandingonthispositionmeantthatawordcouldbedealtwithinonesinglefixation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ind w:left="-17" w:firstLine="0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moreoftenthanwhentheinitiallandingpositionwasfurtherawayfromtheword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ind w:left="-17" w:firstLine="17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>centerreasearchershavealsofoundasimilarpatternofresultsforfinnishadults</w:t>
      </w:r>
    </w:p>
    <w:p w:rsidR="00502405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ind w:left="-17" w:firstLine="17"/>
        <w:rPr>
          <w:color w:val="000000"/>
          <w:sz w:val="30"/>
          <w:szCs w:val="30"/>
          <w:lang w:val="en-GB"/>
        </w:rPr>
      </w:pPr>
      <w:r w:rsidRPr="002C6B45">
        <w:rPr>
          <w:color w:val="000000"/>
          <w:sz w:val="30"/>
          <w:szCs w:val="30"/>
          <w:lang w:val="en-GB"/>
        </w:rPr>
        <w:t xml:space="preserve">readinglongcompoundsofonaveragethirteencharactersandshortcompoundwordso </w:t>
      </w:r>
      <w:r w:rsidRPr="002C6B45">
        <w:rPr>
          <w:color w:val="000000"/>
          <w:sz w:val="30"/>
          <w:szCs w:val="30"/>
          <w:lang w:val="en-GB"/>
        </w:rPr>
        <w:tab/>
        <w:t>onaveragesevenandhalfcharactersinsentencecontextinadditiontheyshowedthat</w:t>
      </w:r>
    </w:p>
    <w:p w:rsidR="00BA5043" w:rsidRDefault="00502405" w:rsidP="00502405">
      <w:pPr>
        <w:pStyle w:val="Heading4"/>
        <w:tabs>
          <w:tab w:val="clear" w:pos="864"/>
          <w:tab w:val="num" w:pos="0"/>
        </w:tabs>
        <w:spacing w:line="480" w:lineRule="auto"/>
        <w:ind w:left="-17" w:firstLine="17"/>
        <w:rPr>
          <w:color w:val="000000"/>
          <w:sz w:val="30"/>
          <w:szCs w:val="30"/>
          <w:lang w:val="en-GB"/>
        </w:rPr>
      </w:pPr>
      <w:proofErr w:type="gramStart"/>
      <w:r w:rsidRPr="002C6B45">
        <w:rPr>
          <w:color w:val="000000"/>
          <w:sz w:val="30"/>
          <w:szCs w:val="30"/>
          <w:lang w:val="en-GB"/>
        </w:rPr>
        <w:t>thetotaltimetoreadawordinthefirstpassisshorterwheninitialfixationisattheoptimal</w:t>
      </w:r>
      <w:proofErr w:type="gramEnd"/>
      <w:r w:rsidRPr="002C6B45">
        <w:rPr>
          <w:color w:val="000000"/>
          <w:sz w:val="30"/>
          <w:szCs w:val="30"/>
          <w:lang w:val="en-GB"/>
        </w:rPr>
        <w:t xml:space="preserve"> </w:t>
      </w:r>
      <w:r w:rsidRPr="002C6B45">
        <w:rPr>
          <w:color w:val="000000"/>
          <w:sz w:val="30"/>
          <w:szCs w:val="30"/>
          <w:lang w:val="en-GB"/>
        </w:rPr>
        <w:tab/>
        <w:t>viewingpositionthanwhentheinitialfixationisinthebeginningoftheword</w:t>
      </w:r>
    </w:p>
    <w:p w:rsidR="00BA5043" w:rsidRDefault="00BA5043">
      <w:pPr>
        <w:rPr>
          <w:rFonts w:eastAsia="Lucida Sans Unicode"/>
          <w:color w:val="000000"/>
          <w:kern w:val="1"/>
          <w:sz w:val="30"/>
          <w:szCs w:val="30"/>
          <w:lang w:val="en-GB"/>
        </w:rPr>
      </w:pPr>
      <w:r>
        <w:rPr>
          <w:color w:val="000000"/>
          <w:sz w:val="30"/>
          <w:szCs w:val="30"/>
          <w:lang w:val="en-GB"/>
        </w:rPr>
        <w:br w:type="page"/>
      </w:r>
    </w:p>
    <w:p w:rsidR="00502405" w:rsidRPr="00BA5043" w:rsidRDefault="00502405" w:rsidP="00502405">
      <w:pPr>
        <w:spacing w:line="360" w:lineRule="auto"/>
        <w:rPr>
          <w:b/>
          <w:sz w:val="30"/>
          <w:szCs w:val="30"/>
          <w:lang w:val="en-US"/>
        </w:rPr>
      </w:pPr>
      <w:r w:rsidRPr="00BA5043">
        <w:rPr>
          <w:b/>
          <w:sz w:val="30"/>
          <w:szCs w:val="30"/>
          <w:lang w:val="en-US"/>
        </w:rPr>
        <w:lastRenderedPageBreak/>
        <w:t xml:space="preserve">S3. Text 2 </w:t>
      </w:r>
      <w:r w:rsidR="00BA5043">
        <w:rPr>
          <w:b/>
          <w:sz w:val="30"/>
          <w:szCs w:val="30"/>
          <w:lang w:val="en-US"/>
        </w:rPr>
        <w:t xml:space="preserve">- </w:t>
      </w:r>
      <w:r w:rsidRPr="00BA5043">
        <w:rPr>
          <w:b/>
          <w:sz w:val="30"/>
          <w:szCs w:val="30"/>
          <w:lang w:val="en-US"/>
        </w:rPr>
        <w:t>Word Chain test, space</w:t>
      </w:r>
      <w:r w:rsidR="00BA5043">
        <w:rPr>
          <w:b/>
          <w:sz w:val="30"/>
          <w:szCs w:val="30"/>
          <w:lang w:val="en-US"/>
        </w:rPr>
        <w:t>s</w:t>
      </w:r>
      <w:r w:rsidRPr="00BA5043">
        <w:rPr>
          <w:b/>
          <w:sz w:val="30"/>
          <w:szCs w:val="30"/>
          <w:lang w:val="en-US"/>
        </w:rPr>
        <w:t xml:space="preserve"> removed</w:t>
      </w:r>
      <w:r w:rsidR="00BA5043">
        <w:rPr>
          <w:b/>
          <w:sz w:val="30"/>
          <w:szCs w:val="30"/>
          <w:lang w:val="en-US"/>
        </w:rPr>
        <w:t xml:space="preserve">, </w:t>
      </w:r>
      <w:r w:rsidRPr="00BA5043">
        <w:rPr>
          <w:b/>
          <w:sz w:val="30"/>
          <w:szCs w:val="30"/>
          <w:lang w:val="en-US"/>
        </w:rPr>
        <w:t>word order scrambled.</w:t>
      </w:r>
    </w:p>
    <w:p w:rsidR="00BA5043" w:rsidRDefault="00BA5043" w:rsidP="00502405">
      <w:pPr>
        <w:spacing w:line="480" w:lineRule="auto"/>
        <w:jc w:val="both"/>
        <w:rPr>
          <w:sz w:val="30"/>
          <w:szCs w:val="30"/>
          <w:lang w:val="en-US"/>
        </w:rPr>
      </w:pP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proofErr w:type="gramStart"/>
      <w:r w:rsidRPr="00A03DD0">
        <w:rPr>
          <w:sz w:val="30"/>
          <w:szCs w:val="30"/>
          <w:lang w:val="en-US"/>
        </w:rPr>
        <w:t>hotlydebatedconvincingupaparttillnowwordinthelengtheyeretrievemovement</w:t>
      </w:r>
      <w:proofErr w:type="gramEnd"/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literaturethesetwoparafoveallytopicsarebeenevidencethathardfromtherereaders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positionsomeorthographicinformationthatofwordtherehasnoevidencefortheis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ofwordconvincingbeforefixatingitreadersactuallyaccesstheonmeaninginadditionevidenceforthepositionthereisaffecttheevidencefirstfixationwordthatthe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orthographicinformationpickedupparafoveallydoesorforanintroducedpreview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benefiteffectinstanceusingtheboundaryparadigmbyfoundorthographictheir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experimentinbrilliantlycomposedanewsongforexactlytheschoolplayreaders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readasentencesuchasmytimeyoungerformbrotherhasinwhichsongwasthetarget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wordInoneaboveconditiononthescreenalltheinthisthesentencewasinthreeother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conditionsactuallyboundaryslightlydifferentfromtheonethesentencewaspassing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anmomentinvisiblethatwassetatthereplacedletterinnewuptillthemomentreaders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wereuptillthatbyavisuallyandorthographicallysimilarnonwordsorpinone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conditionthewordsongwasinanotherconditionbyawordrelatedcompletelyin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meaningnamelytuneandinyetanotherconditionbyaunrelatedwordnamelydoor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whencrossingtheinvisibleboundaryreplacedbythetargetwordsongthewordornon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wordinthealternativeconditionswasthiswayincheckoutwhatkindofinformation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ispickedupfromthewordfromsongcouldtheywhenstillfixatingonthewordnew</w:t>
      </w:r>
    </w:p>
    <w:p w:rsidR="00502405" w:rsidRPr="00A03DD0" w:rsidRDefault="00502405" w:rsidP="00502405">
      <w:pPr>
        <w:spacing w:line="480" w:lineRule="auto"/>
        <w:jc w:val="both"/>
        <w:rPr>
          <w:sz w:val="30"/>
          <w:szCs w:val="30"/>
          <w:lang w:val="en-US"/>
        </w:rPr>
      </w:pPr>
      <w:r w:rsidRPr="00A03DD0">
        <w:rPr>
          <w:sz w:val="30"/>
          <w:szCs w:val="30"/>
          <w:lang w:val="en-US"/>
        </w:rPr>
        <w:t>thereaderisifpickedupwordintheparafoveawouldnothingbeitshouldmatter</w:t>
      </w:r>
    </w:p>
    <w:p w:rsidR="00502405" w:rsidRPr="00502405" w:rsidRDefault="00502405" w:rsidP="001F6F30">
      <w:pPr>
        <w:pStyle w:val="ListParagraph"/>
        <w:spacing w:line="360" w:lineRule="auto"/>
        <w:rPr>
          <w:lang w:val="en-US"/>
        </w:rPr>
      </w:pPr>
    </w:p>
    <w:sectPr w:rsidR="00502405" w:rsidRPr="00502405" w:rsidSect="001F6F30">
      <w:pgSz w:w="11906" w:h="16838"/>
      <w:pgMar w:top="680" w:right="1134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B56E87"/>
    <w:multiLevelType w:val="hybridMultilevel"/>
    <w:tmpl w:val="8AAA0D30"/>
    <w:lvl w:ilvl="0" w:tplc="8E4C71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02"/>
    <w:rsid w:val="000078B5"/>
    <w:rsid w:val="00022687"/>
    <w:rsid w:val="000B092F"/>
    <w:rsid w:val="000E0F5E"/>
    <w:rsid w:val="000F2A0D"/>
    <w:rsid w:val="00137D82"/>
    <w:rsid w:val="0016682C"/>
    <w:rsid w:val="001C4D92"/>
    <w:rsid w:val="001D61AE"/>
    <w:rsid w:val="001F6F30"/>
    <w:rsid w:val="00217FCB"/>
    <w:rsid w:val="00230B15"/>
    <w:rsid w:val="0025130B"/>
    <w:rsid w:val="00257B7F"/>
    <w:rsid w:val="00257DBA"/>
    <w:rsid w:val="002874BA"/>
    <w:rsid w:val="00423CBB"/>
    <w:rsid w:val="00423F0C"/>
    <w:rsid w:val="004B2786"/>
    <w:rsid w:val="00502405"/>
    <w:rsid w:val="005F3C1A"/>
    <w:rsid w:val="006067D5"/>
    <w:rsid w:val="00762D02"/>
    <w:rsid w:val="007774F8"/>
    <w:rsid w:val="007E3045"/>
    <w:rsid w:val="0085374F"/>
    <w:rsid w:val="008575E4"/>
    <w:rsid w:val="008647C1"/>
    <w:rsid w:val="00892844"/>
    <w:rsid w:val="0089328C"/>
    <w:rsid w:val="008E3FD0"/>
    <w:rsid w:val="008E4503"/>
    <w:rsid w:val="00911F0F"/>
    <w:rsid w:val="00AD27E2"/>
    <w:rsid w:val="00AE7342"/>
    <w:rsid w:val="00AF52E9"/>
    <w:rsid w:val="00B302F4"/>
    <w:rsid w:val="00B334B3"/>
    <w:rsid w:val="00BA5043"/>
    <w:rsid w:val="00BD0E50"/>
    <w:rsid w:val="00BF7FF6"/>
    <w:rsid w:val="00C07697"/>
    <w:rsid w:val="00C90603"/>
    <w:rsid w:val="00CA4495"/>
    <w:rsid w:val="00D12896"/>
    <w:rsid w:val="00DA6FE8"/>
    <w:rsid w:val="00ED3C02"/>
    <w:rsid w:val="00F12B0B"/>
    <w:rsid w:val="00F142B5"/>
    <w:rsid w:val="00F17EA1"/>
    <w:rsid w:val="00F22604"/>
    <w:rsid w:val="00F276FE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3FB36"/>
  <w15:chartTrackingRefBased/>
  <w15:docId w15:val="{2002FEE5-914E-4420-B614-5064F0A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C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02405"/>
    <w:pPr>
      <w:keepNext/>
      <w:widowControl w:val="0"/>
      <w:numPr>
        <w:ilvl w:val="3"/>
        <w:numId w:val="2"/>
      </w:numPr>
      <w:suppressAutoHyphens/>
      <w:jc w:val="both"/>
      <w:outlineLvl w:val="3"/>
    </w:pPr>
    <w:rPr>
      <w:rFonts w:eastAsia="Lucida Sans Unicode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F142B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F6F3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02405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03D0-F728-44B3-B649-D2380C14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University of Turku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rayber</dc:creator>
  <cp:keywords/>
  <dc:description/>
  <cp:lastModifiedBy>Raymond Bertram</cp:lastModifiedBy>
  <cp:revision>2</cp:revision>
  <dcterms:created xsi:type="dcterms:W3CDTF">2019-03-21T16:41:00Z</dcterms:created>
  <dcterms:modified xsi:type="dcterms:W3CDTF">2019-03-21T16:41:00Z</dcterms:modified>
</cp:coreProperties>
</file>