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CF" w:rsidRDefault="007873CF" w:rsidP="007873CF">
      <w:pPr>
        <w:tabs>
          <w:tab w:val="left" w:pos="5245"/>
        </w:tabs>
        <w:spacing w:before="120" w:after="12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Supplementary </w:t>
      </w:r>
      <w:r w:rsidRPr="00A97544">
        <w:rPr>
          <w:rFonts w:ascii="Times New Roman" w:eastAsia="Calibri" w:hAnsi="Times New Roman" w:cs="Times New Roman"/>
          <w:sz w:val="24"/>
          <w:szCs w:val="24"/>
        </w:rPr>
        <w:t>Table 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3CF" w:rsidRPr="00802FBC" w:rsidRDefault="007873CF" w:rsidP="007873CF">
      <w:pPr>
        <w:spacing w:before="120" w:after="12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Outline of assessments, outcome measures, and t</w:t>
      </w:r>
      <w:r w:rsidRPr="00802FB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imeline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s</w:t>
      </w:r>
      <w:r w:rsidRPr="00802FB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tudy</w:t>
      </w:r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360"/>
        <w:gridCol w:w="1470"/>
        <w:gridCol w:w="1470"/>
        <w:gridCol w:w="1470"/>
        <w:gridCol w:w="2548"/>
        <w:gridCol w:w="3029"/>
      </w:tblGrid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Assessment Tool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Screen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Pre-intervention</w:t>
            </w:r>
          </w:p>
        </w:tc>
        <w:tc>
          <w:tcPr>
            <w:tcW w:w="1460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Post-intervention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12-months Post-intervention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Outcome Measure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bottom"/>
            <w:hideMark/>
          </w:tcPr>
          <w:p w:rsidR="007873CF" w:rsidRPr="00802FBC" w:rsidRDefault="007873CF" w:rsidP="00EF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Notes</w:t>
            </w:r>
          </w:p>
        </w:tc>
      </w:tr>
      <w:tr w:rsidR="007873CF" w:rsidRPr="00802FBC" w:rsidTr="00EF4E7E">
        <w:trPr>
          <w:trHeight w:val="345"/>
        </w:trPr>
        <w:tc>
          <w:tcPr>
            <w:tcW w:w="13467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Primary Imaging Measures</w:t>
            </w: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hAnsi="Times New Roman" w:cs="Times New Roman"/>
                <w:sz w:val="24"/>
                <w:szCs w:val="24"/>
              </w:rPr>
              <w:t xml:space="preserve">Grey Matter Volume (from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T1, </w:t>
            </w:r>
            <w:r w:rsidRPr="00802FBC">
              <w:rPr>
                <w:rFonts w:ascii="Times New Roman" w:hAnsi="Times New Roman" w:cs="Times New Roman"/>
                <w:sz w:val="24"/>
                <w:szCs w:val="24"/>
              </w:rPr>
              <w:t>MPRAGE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FBC">
              <w:rPr>
                <w:rFonts w:ascii="Times New Roman" w:hAnsi="Times New Roman" w:cs="Times New Roman"/>
                <w:sz w:val="24"/>
                <w:szCs w:val="24"/>
              </w:rPr>
              <w:t xml:space="preserve"> and T2 MRI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Centimetres cubed (cm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3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Agency FB" w:eastAsia="Times New Roman" w:hAnsi="Agency FB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ROI Volume                           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cm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3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Volume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</w:t>
            </w:r>
          </w:p>
        </w:tc>
      </w:tr>
      <w:tr w:rsidR="007873CF" w:rsidRPr="00802FBC" w:rsidTr="00EF4E7E">
        <w:trPr>
          <w:trHeight w:val="340"/>
        </w:trPr>
        <w:tc>
          <w:tcPr>
            <w:tcW w:w="13467" w:type="dxa"/>
            <w:gridSpan w:val="7"/>
            <w:shd w:val="clear" w:color="auto" w:fill="F2F2F2" w:themeFill="background1" w:themeFillShade="F2"/>
            <w:vAlign w:val="bottom"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Primary Fitness Measures</w:t>
            </w: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Cardiorespiratory Fitness</w:t>
            </w:r>
            <w:r w:rsidRPr="00802FB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(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VO</w:t>
            </w:r>
            <w:r w:rsidRPr="00802FBC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n-AU"/>
              </w:rPr>
              <w:t>2</w:t>
            </w:r>
            <w:r w:rsidRPr="00F022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peak</w:t>
            </w:r>
            <w:r w:rsidRPr="00802FB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VO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2</w:t>
            </w:r>
            <w:r w:rsidRPr="00F022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peak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Agency FB" w:eastAsia="Times New Roman" w:hAnsi="Agency FB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Total Score                           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Score</w:t>
            </w:r>
            <w:proofErr w:type="spellEnd"/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Fitness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</w:t>
            </w:r>
          </w:p>
        </w:tc>
      </w:tr>
      <w:tr w:rsidR="007873CF" w:rsidRPr="00802FBC" w:rsidTr="00EF4E7E">
        <w:trPr>
          <w:trHeight w:val="330"/>
        </w:trPr>
        <w:tc>
          <w:tcPr>
            <w:tcW w:w="13467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Covariates and Descriptive Data</w:t>
            </w: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MoCA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Global Cognition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Agency FB" w:eastAsia="Times New Roman" w:hAnsi="Agency FB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Total Score (0-30)                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Score =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Performance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</w:t>
            </w: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DASS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Mood (Depression/ Anxiety/ Stress)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D5A79" w:rsidRDefault="009D5A79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Total Score D/A/S (maximum score for each subscale = 42)</w:t>
            </w:r>
          </w:p>
          <w:p w:rsidR="007873CF" w:rsidRPr="00802FBC" w:rsidRDefault="007873CF" w:rsidP="009D5A7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9D5A7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    </w:t>
            </w:r>
            <w:bookmarkStart w:id="0" w:name="_GoBack"/>
            <w:bookmarkEnd w:id="0"/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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Score =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Mood</w:t>
            </w: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Height, Weight &amp; BMI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Height (cm) and Weight (kg)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873CF" w:rsidRPr="00802FBC" w:rsidTr="00EF4E7E">
        <w:trPr>
          <w:trHeight w:val="945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Medical History/ Medication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Past and current medical conditions/ medications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Demographic Information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Age, Gender, Education Level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873CF" w:rsidRPr="00802FBC" w:rsidTr="00EF4E7E">
        <w:trPr>
          <w:trHeight w:val="630"/>
        </w:trPr>
        <w:tc>
          <w:tcPr>
            <w:tcW w:w="2120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3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APOE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Genotyping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48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3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APOE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Times New Roman" w:hAnsi="Times New Roman" w:cs="Times New Roman"/>
                <w:sz w:val="24"/>
                <w:szCs w:val="24"/>
              </w:rPr>
              <w:t>ε4 allele carriage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Binary: Yes/ No</w:t>
            </w:r>
          </w:p>
        </w:tc>
      </w:tr>
      <w:tr w:rsidR="007873CF" w:rsidRPr="00802FBC" w:rsidTr="00EF4E7E">
        <w:trPr>
          <w:trHeight w:val="315"/>
        </w:trPr>
        <w:tc>
          <w:tcPr>
            <w:tcW w:w="13467" w:type="dxa"/>
            <w:gridSpan w:val="7"/>
            <w:shd w:val="clear" w:color="auto" w:fill="F2F2F2" w:themeFill="background1" w:themeFillShade="F2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Questionnaires</w:t>
            </w:r>
          </w:p>
        </w:tc>
      </w:tr>
      <w:tr w:rsidR="007873CF" w:rsidRPr="00802FBC" w:rsidTr="00EF4E7E">
        <w:trPr>
          <w:trHeight w:val="1290"/>
        </w:trPr>
        <w:tc>
          <w:tcPr>
            <w:tcW w:w="2120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IPAQ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Self-report Duration and Intensity of Physical Activity Regimen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873CF" w:rsidRPr="00802FBC" w:rsidRDefault="007873CF" w:rsidP="00EF4E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2FB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Agency FB" w:eastAsia="Times New Roman" w:hAnsi="Agency FB" w:cs="Times New Roman"/>
                <w:sz w:val="24"/>
                <w:szCs w:val="24"/>
                <w:lang w:eastAsia="en-AU"/>
              </w:rPr>
              <w:t xml:space="preserve"> 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Total Score                          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Score</w:t>
            </w:r>
            <w:proofErr w:type="spellEnd"/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</w:t>
            </w:r>
            <w:r w:rsidRPr="00802F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Duration/ Intensity </w:t>
            </w:r>
            <w:r w:rsidRPr="00802FBC">
              <w:rPr>
                <w:rFonts w:ascii="Wingdings" w:eastAsia="Times New Roman" w:hAnsi="Wingdings" w:cs="Times New Roman"/>
                <w:sz w:val="24"/>
                <w:szCs w:val="24"/>
                <w:lang w:eastAsia="en-AU"/>
              </w:rPr>
              <w:t></w:t>
            </w:r>
          </w:p>
        </w:tc>
      </w:tr>
    </w:tbl>
    <w:p w:rsidR="007873CF" w:rsidRDefault="007873CF" w:rsidP="007873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2FBC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802FBC">
        <w:rPr>
          <w:rFonts w:ascii="Times New Roman" w:hAnsi="Times New Roman" w:cs="Times New Roman"/>
          <w:sz w:val="24"/>
          <w:szCs w:val="24"/>
        </w:rPr>
        <w:t>6-month timepoint is directly post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FBC">
        <w:rPr>
          <w:rFonts w:ascii="Times New Roman" w:hAnsi="Times New Roman" w:cs="Times New Roman"/>
          <w:sz w:val="24"/>
          <w:szCs w:val="24"/>
        </w:rPr>
        <w:t>intervention; 18-month timepoint is one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FBC">
        <w:rPr>
          <w:rFonts w:ascii="Times New Roman" w:hAnsi="Times New Roman" w:cs="Times New Roman"/>
          <w:sz w:val="24"/>
          <w:szCs w:val="24"/>
        </w:rPr>
        <w:t>year post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FBC">
        <w:rPr>
          <w:rFonts w:ascii="Times New Roman" w:hAnsi="Times New Roman" w:cs="Times New Roman"/>
          <w:sz w:val="24"/>
          <w:szCs w:val="24"/>
        </w:rPr>
        <w:t>intervention.</w:t>
      </w:r>
      <w:r w:rsidRPr="00802FBC">
        <w:t xml:space="preserve"> </w:t>
      </w:r>
      <w:r w:rsidRPr="00802FBC">
        <w:rPr>
          <w:rFonts w:ascii="Times New Roman" w:hAnsi="Times New Roman" w:cs="Times New Roman"/>
          <w:i/>
          <w:sz w:val="24"/>
          <w:szCs w:val="24"/>
        </w:rPr>
        <w:t xml:space="preserve">Abbreviations. </w:t>
      </w:r>
      <w:r w:rsidRPr="00802FBC">
        <w:rPr>
          <w:rFonts w:ascii="Times New Roman" w:hAnsi="Times New Roman" w:cs="Times New Roman"/>
          <w:sz w:val="24"/>
          <w:szCs w:val="24"/>
        </w:rPr>
        <w:t xml:space="preserve">MRI, magnetic resonance imaging; MPRAGE, magnetisation-prepared rapid gradient-echo; </w:t>
      </w:r>
      <w:r>
        <w:rPr>
          <w:rFonts w:ascii="Times New Roman" w:hAnsi="Times New Roman" w:cs="Times New Roman"/>
          <w:sz w:val="24"/>
          <w:szCs w:val="24"/>
        </w:rPr>
        <w:t xml:space="preserve">ROI, region of interest; </w:t>
      </w:r>
      <w:r w:rsidRPr="00802FBC">
        <w:rPr>
          <w:rFonts w:ascii="Times New Roman" w:eastAsia="Times New Roman" w:hAnsi="Times New Roman" w:cs="Times New Roman"/>
          <w:sz w:val="24"/>
          <w:szCs w:val="24"/>
          <w:lang w:eastAsia="en-AU"/>
        </w:rPr>
        <w:t>VO</w:t>
      </w:r>
      <w:r w:rsidRPr="00802F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F022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peak</w:t>
      </w:r>
      <w:r w:rsidRPr="00802FBC">
        <w:rPr>
          <w:rFonts w:ascii="Times New Roman" w:hAnsi="Times New Roman" w:cs="Times New Roman"/>
          <w:sz w:val="24"/>
          <w:szCs w:val="24"/>
        </w:rPr>
        <w:t xml:space="preserve">, peak volume of oxygen uptake; </w:t>
      </w:r>
      <w:proofErr w:type="spellStart"/>
      <w:r w:rsidRPr="00802FBC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Pr="00802FBC">
        <w:rPr>
          <w:rFonts w:ascii="Times New Roman" w:hAnsi="Times New Roman" w:cs="Times New Roman"/>
          <w:sz w:val="24"/>
          <w:szCs w:val="24"/>
        </w:rPr>
        <w:t xml:space="preserve">, Montreal Cognitive Assessment; DASS, Depression, Anxiety, Stress Scale; BMI, Body Mass Index; </w:t>
      </w:r>
      <w:r w:rsidRPr="00583D4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APOE</w:t>
      </w:r>
      <w:r w:rsidRPr="00802F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02FBC">
        <w:rPr>
          <w:rFonts w:ascii="Times New Roman" w:hAnsi="Times New Roman" w:cs="Times New Roman"/>
          <w:sz w:val="24"/>
          <w:szCs w:val="24"/>
        </w:rPr>
        <w:t xml:space="preserve">ε4, </w:t>
      </w:r>
      <w:proofErr w:type="spellStart"/>
      <w:r w:rsidRPr="00802FBC">
        <w:rPr>
          <w:rFonts w:ascii="Times New Roman" w:hAnsi="Times New Roman" w:cs="Times New Roman"/>
          <w:sz w:val="24"/>
          <w:szCs w:val="24"/>
        </w:rPr>
        <w:t>apolipoprotein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02FBC">
        <w:rPr>
          <w:rFonts w:ascii="Times New Roman" w:hAnsi="Times New Roman" w:cs="Times New Roman"/>
          <w:sz w:val="24"/>
          <w:szCs w:val="24"/>
        </w:rPr>
        <w:t xml:space="preserve"> ε4 allele; IPAQ, International Physical Activity Questionnaire.</w:t>
      </w:r>
    </w:p>
    <w:p w:rsidR="00754295" w:rsidRDefault="000976D1"/>
    <w:sectPr w:rsidR="00754295" w:rsidSect="00787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D1" w:rsidRDefault="000976D1" w:rsidP="007873CF">
      <w:pPr>
        <w:spacing w:after="0" w:line="240" w:lineRule="auto"/>
      </w:pPr>
      <w:r>
        <w:separator/>
      </w:r>
    </w:p>
  </w:endnote>
  <w:endnote w:type="continuationSeparator" w:id="0">
    <w:p w:rsidR="000976D1" w:rsidRDefault="000976D1" w:rsidP="007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0" w:rsidRDefault="0093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0" w:rsidRDefault="00937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0" w:rsidRDefault="0093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D1" w:rsidRDefault="000976D1" w:rsidP="007873CF">
      <w:pPr>
        <w:spacing w:after="0" w:line="240" w:lineRule="auto"/>
      </w:pPr>
      <w:r>
        <w:separator/>
      </w:r>
    </w:p>
  </w:footnote>
  <w:footnote w:type="continuationSeparator" w:id="0">
    <w:p w:rsidR="000976D1" w:rsidRDefault="000976D1" w:rsidP="007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0" w:rsidRDefault="00937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CF" w:rsidRDefault="007873CF">
    <w:pPr>
      <w:pStyle w:val="Header"/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="00937010">
      <w:rPr>
        <w:rFonts w:ascii="Times New Roman" w:eastAsia="Calibri" w:hAnsi="Times New Roman" w:cs="Times New Roman"/>
        <w:sz w:val="24"/>
        <w:szCs w:val="24"/>
      </w:rPr>
      <w:t xml:space="preserve">FROST - </w:t>
    </w:r>
    <w:r w:rsidR="00937010">
      <w:rPr>
        <w:rFonts w:ascii="Times New Roman" w:hAnsi="Times New Roman" w:cs="Times New Roman"/>
        <w:sz w:val="24"/>
        <w:szCs w:val="24"/>
      </w:rPr>
      <w:t>EXERCISE AND BRAIN VOLUME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10" w:rsidRDefault="00937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5D"/>
    <w:rsid w:val="000976D1"/>
    <w:rsid w:val="00306D5C"/>
    <w:rsid w:val="004307D7"/>
    <w:rsid w:val="00447D5D"/>
    <w:rsid w:val="007873CF"/>
    <w:rsid w:val="00937010"/>
    <w:rsid w:val="009D5A79"/>
    <w:rsid w:val="00F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E3F1"/>
  <w15:chartTrackingRefBased/>
  <w15:docId w15:val="{975CE3F4-015D-4034-94AD-2F2E207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CF"/>
  </w:style>
  <w:style w:type="paragraph" w:styleId="Footer">
    <w:name w:val="footer"/>
    <w:basedOn w:val="Normal"/>
    <w:link w:val="FooterChar"/>
    <w:uiPriority w:val="99"/>
    <w:unhideWhenUsed/>
    <w:rsid w:val="0078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1411</Characters>
  <Application>Microsoft Office Word</Application>
  <DocSecurity>0</DocSecurity>
  <Lines>11</Lines>
  <Paragraphs>3</Paragraphs>
  <ScaleCrop>false</ScaleCrop>
  <Company>University Western Australia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Frost</dc:creator>
  <cp:keywords/>
  <dc:description/>
  <cp:lastModifiedBy>Natalie Frost</cp:lastModifiedBy>
  <cp:revision>4</cp:revision>
  <dcterms:created xsi:type="dcterms:W3CDTF">2020-08-29T08:18:00Z</dcterms:created>
  <dcterms:modified xsi:type="dcterms:W3CDTF">2021-01-16T07:53:00Z</dcterms:modified>
</cp:coreProperties>
</file>