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232E" w14:textId="74DBB375" w:rsidR="00952633" w:rsidRPr="00952633" w:rsidRDefault="00366832" w:rsidP="00952633">
      <w:pPr>
        <w:pageBreakBefore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</w:t>
      </w:r>
      <w:r w:rsidR="00F3381D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</w:t>
      </w:r>
      <w:r w:rsidR="00952633" w:rsidRPr="00952633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1</w:t>
      </w:r>
    </w:p>
    <w:p w14:paraId="7CC34298" w14:textId="381B272F" w:rsidR="00952633" w:rsidRPr="00952633" w:rsidRDefault="00723963" w:rsidP="00952633">
      <w:pPr>
        <w:spacing w:line="480" w:lineRule="auto"/>
        <w:jc w:val="both"/>
        <w:rPr>
          <w:rFonts w:ascii="Times New Roman" w:hAnsi="Times New Roman" w:cs="Times New Roman"/>
          <w:i/>
          <w:iCs/>
        </w:rPr>
      </w:pPr>
      <w:r w:rsidRPr="00723963">
        <w:rPr>
          <w:rFonts w:ascii="Times New Roman" w:hAnsi="Times New Roman" w:cs="Times New Roman"/>
          <w:i/>
          <w:iCs/>
        </w:rPr>
        <w:t>Type III Tests of Fixed Effects for the Main Effect of Alcohol Consumption on Cognition at Age 56</w:t>
      </w:r>
      <w:r w:rsidR="00952633" w:rsidRPr="00952633">
        <w:rPr>
          <w:rFonts w:ascii="Times New Roman" w:hAnsi="Times New Roman" w:cs="Times New Roman"/>
          <w:i/>
          <w:iCs/>
        </w:rPr>
        <w:t xml:space="preserve"> (</w:t>
      </w:r>
      <w:r w:rsidR="00D45645" w:rsidRPr="003E31A3">
        <w:rPr>
          <w:rFonts w:ascii="Times New Roman" w:hAnsi="Times New Roman" w:cs="Times New Roman"/>
          <w:i/>
          <w:iCs/>
        </w:rPr>
        <w:t>Simple</w:t>
      </w:r>
      <w:r w:rsidRPr="003E31A3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Models</w:t>
      </w:r>
      <w:r w:rsidR="00952633" w:rsidRPr="00952633">
        <w:rPr>
          <w:rFonts w:ascii="Times New Roman" w:hAnsi="Times New Roman" w:cs="Times New Roman"/>
          <w:i/>
          <w:iCs/>
        </w:rPr>
        <w:t>)</w:t>
      </w:r>
    </w:p>
    <w:tbl>
      <w:tblPr>
        <w:tblStyle w:val="TableGrid"/>
        <w:tblpPr w:leftFromText="180" w:rightFromText="180" w:vertAnchor="text" w:horzAnchor="margin" w:tblpY="14"/>
        <w:tblW w:w="129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10"/>
        <w:gridCol w:w="1440"/>
        <w:gridCol w:w="1440"/>
        <w:gridCol w:w="1350"/>
        <w:gridCol w:w="1440"/>
        <w:gridCol w:w="1440"/>
        <w:gridCol w:w="1980"/>
        <w:gridCol w:w="900"/>
      </w:tblGrid>
      <w:tr w:rsidR="006F15A6" w:rsidRPr="006F15A6" w14:paraId="16790B72" w14:textId="4111D267" w:rsidTr="00BD4440">
        <w:trPr>
          <w:trHeight w:val="60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9DECBD5" w14:textId="77777777" w:rsidR="00DA1C56" w:rsidRPr="00BD4440" w:rsidRDefault="00DA1C56" w:rsidP="0006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Cognitive Domain</w:t>
            </w:r>
          </w:p>
          <w:p w14:paraId="233EAC15" w14:textId="77777777" w:rsidR="00DA1C56" w:rsidRPr="00BD4440" w:rsidRDefault="00DA1C56" w:rsidP="0006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i/>
                <w:sz w:val="24"/>
                <w:szCs w:val="24"/>
              </w:rPr>
              <w:t>Estimate</w:t>
            </w: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4440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65C6537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A3C2AE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  <w:p w14:paraId="52703C91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(n=118)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6D058B9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</w:p>
          <w:p w14:paraId="71E88712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(n=324)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92C3E4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  <w:p w14:paraId="1971A92B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(n=531)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7397F6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Moderate (n=130)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5998654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Heavy</w:t>
            </w:r>
          </w:p>
          <w:p w14:paraId="2DC33176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(n=188)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44D59C1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i/>
                <w:sz w:val="24"/>
                <w:szCs w:val="24"/>
              </w:rPr>
              <w:t>F-test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3C19EDE" w14:textId="4A54A63F" w:rsidR="00DA1C56" w:rsidRPr="00494575" w:rsidRDefault="006F15A6" w:rsidP="00060A2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vertAlign w:val="superscript"/>
              </w:rPr>
            </w:pPr>
            <w:r w:rsidRPr="0049457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E</w:t>
            </w:r>
            <w:r w:rsidR="003C1960" w:rsidRPr="0049457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ta</w:t>
            </w:r>
            <w:r w:rsidRPr="0049457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  <w:tr w:rsidR="006F15A6" w:rsidRPr="006F15A6" w14:paraId="44030768" w14:textId="15F8A89B" w:rsidTr="00BD4440">
        <w:trPr>
          <w:trHeight w:val="724"/>
        </w:trPr>
        <w:tc>
          <w:tcPr>
            <w:tcW w:w="2160" w:type="dxa"/>
            <w:tcBorders>
              <w:top w:val="single" w:sz="4" w:space="0" w:color="auto"/>
            </w:tcBorders>
          </w:tcPr>
          <w:p w14:paraId="3CB8CF15" w14:textId="77777777" w:rsidR="00DA1C56" w:rsidRPr="00BD4440" w:rsidRDefault="00DA1C56" w:rsidP="0006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Age 56 GCA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8ED3B16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0008864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0.45 (0.06)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F7D5686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0.38 (0.04)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66CFF43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0.50 (0.03)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E898A1A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0.42 (0.05)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D83DC56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0.33 (0.05)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6675203" w14:textId="77777777" w:rsidR="00DA1C56" w:rsidRPr="00BD4440" w:rsidRDefault="00DA1C56" w:rsidP="0006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 xml:space="preserve">(4, 613) = </w:t>
            </w: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3.58, </w:t>
            </w:r>
          </w:p>
          <w:p w14:paraId="76A8C7B9" w14:textId="79D1F314" w:rsidR="00DA1C56" w:rsidRPr="00BD4440" w:rsidRDefault="00DA1C56" w:rsidP="0006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BD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D4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F6902BE" w14:textId="17A31E60" w:rsidR="00DA1C56" w:rsidRPr="006F15A6" w:rsidRDefault="003C1960" w:rsidP="00BD44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5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0.015</w:t>
            </w:r>
          </w:p>
        </w:tc>
      </w:tr>
      <w:tr w:rsidR="006F15A6" w:rsidRPr="006F15A6" w14:paraId="412DACC3" w14:textId="7A9B3B51" w:rsidTr="00BD4440">
        <w:trPr>
          <w:trHeight w:val="707"/>
        </w:trPr>
        <w:tc>
          <w:tcPr>
            <w:tcW w:w="2160" w:type="dxa"/>
          </w:tcPr>
          <w:p w14:paraId="433FFCB8" w14:textId="77777777" w:rsidR="00DA1C56" w:rsidRPr="00BD4440" w:rsidRDefault="00DA1C56" w:rsidP="0006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Processing Speed</w:t>
            </w:r>
          </w:p>
        </w:tc>
        <w:tc>
          <w:tcPr>
            <w:tcW w:w="810" w:type="dxa"/>
          </w:tcPr>
          <w:p w14:paraId="08CEF3D1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1440" w:type="dxa"/>
          </w:tcPr>
          <w:p w14:paraId="066C4BA8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-0.06 (0.07)</w:t>
            </w:r>
          </w:p>
        </w:tc>
        <w:tc>
          <w:tcPr>
            <w:tcW w:w="1440" w:type="dxa"/>
          </w:tcPr>
          <w:p w14:paraId="039F1E63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 (0.05)</w:t>
            </w:r>
          </w:p>
        </w:tc>
        <w:tc>
          <w:tcPr>
            <w:tcW w:w="1350" w:type="dxa"/>
          </w:tcPr>
          <w:p w14:paraId="0A5D71D8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 (0.04)</w:t>
            </w:r>
          </w:p>
        </w:tc>
        <w:tc>
          <w:tcPr>
            <w:tcW w:w="1440" w:type="dxa"/>
          </w:tcPr>
          <w:p w14:paraId="3DE50F96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 (0.07)</w:t>
            </w:r>
          </w:p>
        </w:tc>
        <w:tc>
          <w:tcPr>
            <w:tcW w:w="1440" w:type="dxa"/>
          </w:tcPr>
          <w:p w14:paraId="1793B61A" w14:textId="77777777" w:rsidR="00DA1C56" w:rsidRPr="00BD4440" w:rsidRDefault="00DA1C56" w:rsidP="00060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 (0.06)</w:t>
            </w:r>
          </w:p>
        </w:tc>
        <w:tc>
          <w:tcPr>
            <w:tcW w:w="1980" w:type="dxa"/>
          </w:tcPr>
          <w:p w14:paraId="5DD80C20" w14:textId="77777777" w:rsidR="00DA1C56" w:rsidRPr="00BD4440" w:rsidRDefault="00DA1C56" w:rsidP="0006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 xml:space="preserve">(4, 611) = 5.39, </w:t>
            </w:r>
          </w:p>
          <w:p w14:paraId="18BDB74C" w14:textId="44C1E76D" w:rsidR="00DA1C56" w:rsidRPr="00BD4440" w:rsidRDefault="00DA1C56" w:rsidP="0006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BD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&lt; 0.001</w:t>
            </w:r>
          </w:p>
        </w:tc>
        <w:tc>
          <w:tcPr>
            <w:tcW w:w="900" w:type="dxa"/>
          </w:tcPr>
          <w:p w14:paraId="303F7BDA" w14:textId="0EFDF8D6" w:rsidR="00DA1C56" w:rsidRPr="006F15A6" w:rsidRDefault="003C1960" w:rsidP="00BD44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5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0.027</w:t>
            </w:r>
          </w:p>
        </w:tc>
      </w:tr>
      <w:tr w:rsidR="006F15A6" w:rsidRPr="006F15A6" w14:paraId="2B3612AA" w14:textId="0E7F238E" w:rsidTr="00BD4440">
        <w:trPr>
          <w:trHeight w:val="679"/>
        </w:trPr>
        <w:tc>
          <w:tcPr>
            <w:tcW w:w="2160" w:type="dxa"/>
          </w:tcPr>
          <w:p w14:paraId="104979A1" w14:textId="77777777" w:rsidR="00BD4440" w:rsidRPr="00BD4440" w:rsidRDefault="00BD4440" w:rsidP="00B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Executive Function</w:t>
            </w:r>
          </w:p>
        </w:tc>
        <w:tc>
          <w:tcPr>
            <w:tcW w:w="810" w:type="dxa"/>
          </w:tcPr>
          <w:p w14:paraId="6DCBBF39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1440" w:type="dxa"/>
          </w:tcPr>
          <w:p w14:paraId="3C73CE37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0.03 (0.03)</w:t>
            </w:r>
          </w:p>
        </w:tc>
        <w:tc>
          <w:tcPr>
            <w:tcW w:w="1440" w:type="dxa"/>
          </w:tcPr>
          <w:p w14:paraId="41BAEC05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-0.00 (0.02)</w:t>
            </w:r>
          </w:p>
        </w:tc>
        <w:tc>
          <w:tcPr>
            <w:tcW w:w="1350" w:type="dxa"/>
          </w:tcPr>
          <w:p w14:paraId="3AFD6611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0.03 (0.01)</w:t>
            </w:r>
          </w:p>
        </w:tc>
        <w:tc>
          <w:tcPr>
            <w:tcW w:w="1440" w:type="dxa"/>
          </w:tcPr>
          <w:p w14:paraId="26416362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0.04 (0.02)</w:t>
            </w:r>
          </w:p>
        </w:tc>
        <w:tc>
          <w:tcPr>
            <w:tcW w:w="1440" w:type="dxa"/>
          </w:tcPr>
          <w:p w14:paraId="358E6BD6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-0.03 (0.02)</w:t>
            </w:r>
          </w:p>
        </w:tc>
        <w:tc>
          <w:tcPr>
            <w:tcW w:w="1980" w:type="dxa"/>
          </w:tcPr>
          <w:p w14:paraId="330CFDB2" w14:textId="77777777" w:rsidR="00BD4440" w:rsidRPr="00BD4440" w:rsidRDefault="00BD4440" w:rsidP="00B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(4, 615) = 2.27,</w:t>
            </w:r>
          </w:p>
          <w:p w14:paraId="33CBC44A" w14:textId="44560510" w:rsidR="00BD4440" w:rsidRPr="00BD4440" w:rsidRDefault="00BD4440" w:rsidP="00B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44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 xml:space="preserve"> = 0.061</w:t>
            </w:r>
          </w:p>
        </w:tc>
        <w:tc>
          <w:tcPr>
            <w:tcW w:w="900" w:type="dxa"/>
          </w:tcPr>
          <w:p w14:paraId="3E83AB65" w14:textId="0D918CDE" w:rsidR="00BD4440" w:rsidRPr="006F15A6" w:rsidRDefault="00BD4440" w:rsidP="00BD44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5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0.01</w:t>
            </w:r>
            <w:r w:rsidR="006F15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6F15A6" w:rsidRPr="006F15A6" w14:paraId="4389DF6A" w14:textId="5C530CFE" w:rsidTr="00BD4440">
        <w:trPr>
          <w:trHeight w:val="751"/>
        </w:trPr>
        <w:tc>
          <w:tcPr>
            <w:tcW w:w="2160" w:type="dxa"/>
          </w:tcPr>
          <w:p w14:paraId="5476DE0C" w14:textId="77777777" w:rsidR="00BD4440" w:rsidRPr="00BD4440" w:rsidRDefault="00BD4440" w:rsidP="00B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Episodic Memory</w:t>
            </w:r>
          </w:p>
        </w:tc>
        <w:tc>
          <w:tcPr>
            <w:tcW w:w="810" w:type="dxa"/>
          </w:tcPr>
          <w:p w14:paraId="6F31477A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1440" w:type="dxa"/>
          </w:tcPr>
          <w:p w14:paraId="508FFA59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0.06 (0.07)</w:t>
            </w:r>
          </w:p>
        </w:tc>
        <w:tc>
          <w:tcPr>
            <w:tcW w:w="1440" w:type="dxa"/>
          </w:tcPr>
          <w:p w14:paraId="3E83F8E1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-0.04 (0.05)</w:t>
            </w:r>
          </w:p>
        </w:tc>
        <w:tc>
          <w:tcPr>
            <w:tcW w:w="1350" w:type="dxa"/>
          </w:tcPr>
          <w:p w14:paraId="67EFB3B1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0.03 (0.07)</w:t>
            </w:r>
          </w:p>
        </w:tc>
        <w:tc>
          <w:tcPr>
            <w:tcW w:w="1440" w:type="dxa"/>
          </w:tcPr>
          <w:p w14:paraId="71CD72FA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0.06 (0.06)</w:t>
            </w:r>
          </w:p>
        </w:tc>
        <w:tc>
          <w:tcPr>
            <w:tcW w:w="1440" w:type="dxa"/>
          </w:tcPr>
          <w:p w14:paraId="71C0CD50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-0.07 (0.06)</w:t>
            </w:r>
          </w:p>
        </w:tc>
        <w:tc>
          <w:tcPr>
            <w:tcW w:w="1980" w:type="dxa"/>
          </w:tcPr>
          <w:p w14:paraId="446444A8" w14:textId="77777777" w:rsidR="00BD4440" w:rsidRPr="00BD4440" w:rsidRDefault="00BD4440" w:rsidP="00BD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 xml:space="preserve">(4, 615) = </w:t>
            </w: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1.31, </w:t>
            </w:r>
          </w:p>
          <w:p w14:paraId="0C9176DE" w14:textId="146D6910" w:rsidR="00BD4440" w:rsidRPr="00BD4440" w:rsidRDefault="00BD4440" w:rsidP="00BD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900" w:type="dxa"/>
          </w:tcPr>
          <w:p w14:paraId="79265B2A" w14:textId="6F4FCA56" w:rsidR="00BD4440" w:rsidRPr="006F15A6" w:rsidRDefault="00BD4440" w:rsidP="00BD44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5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0.008</w:t>
            </w:r>
          </w:p>
        </w:tc>
      </w:tr>
      <w:tr w:rsidR="006F15A6" w:rsidRPr="006F15A6" w14:paraId="5006C49F" w14:textId="4F8453DE" w:rsidTr="00BD4440">
        <w:trPr>
          <w:trHeight w:val="759"/>
        </w:trPr>
        <w:tc>
          <w:tcPr>
            <w:tcW w:w="2160" w:type="dxa"/>
          </w:tcPr>
          <w:p w14:paraId="1B4CCB43" w14:textId="77777777" w:rsidR="00BD4440" w:rsidRPr="00BD4440" w:rsidRDefault="00BD4440" w:rsidP="00B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Abstract Reasoning</w:t>
            </w:r>
          </w:p>
        </w:tc>
        <w:tc>
          <w:tcPr>
            <w:tcW w:w="810" w:type="dxa"/>
          </w:tcPr>
          <w:p w14:paraId="6C1E9670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1440" w:type="dxa"/>
          </w:tcPr>
          <w:p w14:paraId="6C7E435E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-0.02 (0.10)</w:t>
            </w:r>
          </w:p>
        </w:tc>
        <w:tc>
          <w:tcPr>
            <w:tcW w:w="1440" w:type="dxa"/>
          </w:tcPr>
          <w:p w14:paraId="42EB5094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-0.11 (0.06)</w:t>
            </w:r>
          </w:p>
        </w:tc>
        <w:tc>
          <w:tcPr>
            <w:tcW w:w="1350" w:type="dxa"/>
          </w:tcPr>
          <w:p w14:paraId="587F191A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0.15 (0.05)</w:t>
            </w:r>
          </w:p>
        </w:tc>
        <w:tc>
          <w:tcPr>
            <w:tcW w:w="1440" w:type="dxa"/>
          </w:tcPr>
          <w:p w14:paraId="1EF2E465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0.02 (0.09)</w:t>
            </w:r>
          </w:p>
        </w:tc>
        <w:tc>
          <w:tcPr>
            <w:tcW w:w="1440" w:type="dxa"/>
          </w:tcPr>
          <w:p w14:paraId="6730CA62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-0.17 (0.08)</w:t>
            </w:r>
          </w:p>
        </w:tc>
        <w:tc>
          <w:tcPr>
            <w:tcW w:w="1980" w:type="dxa"/>
          </w:tcPr>
          <w:p w14:paraId="131D3FAF" w14:textId="77777777" w:rsidR="00BD4440" w:rsidRPr="00BD4440" w:rsidRDefault="00BD4440" w:rsidP="00BD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 xml:space="preserve">(4, 610) = </w:t>
            </w: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4.85, </w:t>
            </w:r>
          </w:p>
          <w:p w14:paraId="55D10DAF" w14:textId="55AAC390" w:rsidR="00BD4440" w:rsidRPr="00BD4440" w:rsidRDefault="00BD4440" w:rsidP="00BD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BD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&lt; </w:t>
            </w:r>
            <w:r w:rsidRPr="00BD4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00" w:type="dxa"/>
          </w:tcPr>
          <w:p w14:paraId="22923DFF" w14:textId="4276F674" w:rsidR="00BD4440" w:rsidRPr="006F15A6" w:rsidRDefault="00BD4440" w:rsidP="00BD44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5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0.017</w:t>
            </w:r>
          </w:p>
        </w:tc>
      </w:tr>
      <w:tr w:rsidR="006F15A6" w:rsidRPr="006F15A6" w14:paraId="6B9202FD" w14:textId="5F612B03" w:rsidTr="00BD4440">
        <w:trPr>
          <w:trHeight w:val="839"/>
        </w:trPr>
        <w:tc>
          <w:tcPr>
            <w:tcW w:w="2160" w:type="dxa"/>
          </w:tcPr>
          <w:p w14:paraId="2EB1DDA2" w14:textId="77777777" w:rsidR="00BD4440" w:rsidRPr="00BD4440" w:rsidRDefault="00BD4440" w:rsidP="00B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Verbal Fluency</w:t>
            </w:r>
          </w:p>
        </w:tc>
        <w:tc>
          <w:tcPr>
            <w:tcW w:w="810" w:type="dxa"/>
          </w:tcPr>
          <w:p w14:paraId="78904978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1440" w:type="dxa"/>
          </w:tcPr>
          <w:p w14:paraId="525F7495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-0.06 (0.08)</w:t>
            </w:r>
          </w:p>
        </w:tc>
        <w:tc>
          <w:tcPr>
            <w:tcW w:w="1440" w:type="dxa"/>
          </w:tcPr>
          <w:p w14:paraId="330858DD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-0.15 (0.06)</w:t>
            </w:r>
          </w:p>
        </w:tc>
        <w:tc>
          <w:tcPr>
            <w:tcW w:w="1350" w:type="dxa"/>
          </w:tcPr>
          <w:p w14:paraId="6245DCDE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0.05 (0.04)</w:t>
            </w:r>
          </w:p>
        </w:tc>
        <w:tc>
          <w:tcPr>
            <w:tcW w:w="1440" w:type="dxa"/>
          </w:tcPr>
          <w:p w14:paraId="2D370E89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0.14 (0.08)</w:t>
            </w:r>
          </w:p>
        </w:tc>
        <w:tc>
          <w:tcPr>
            <w:tcW w:w="1440" w:type="dxa"/>
          </w:tcPr>
          <w:p w14:paraId="34356819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-0.01 (0.07)</w:t>
            </w:r>
          </w:p>
        </w:tc>
        <w:tc>
          <w:tcPr>
            <w:tcW w:w="1980" w:type="dxa"/>
          </w:tcPr>
          <w:p w14:paraId="5CE2717A" w14:textId="77777777" w:rsidR="00BD4440" w:rsidRPr="00BD4440" w:rsidRDefault="00BD4440" w:rsidP="00BD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(4, 610) = 3.24,</w:t>
            </w:r>
          </w:p>
          <w:p w14:paraId="7FE7681C" w14:textId="6420E447" w:rsidR="00BD4440" w:rsidRPr="00BD4440" w:rsidRDefault="00BD4440" w:rsidP="00BD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BD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D4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900" w:type="dxa"/>
          </w:tcPr>
          <w:p w14:paraId="2DBC07F4" w14:textId="7978D248" w:rsidR="00BD4440" w:rsidRPr="006F15A6" w:rsidRDefault="00BD4440" w:rsidP="00BD44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5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0.018</w:t>
            </w:r>
          </w:p>
        </w:tc>
      </w:tr>
      <w:tr w:rsidR="006F15A6" w:rsidRPr="006F15A6" w14:paraId="62B4E8BD" w14:textId="2189EAC4" w:rsidTr="00BD4440">
        <w:trPr>
          <w:trHeight w:val="676"/>
        </w:trPr>
        <w:tc>
          <w:tcPr>
            <w:tcW w:w="2160" w:type="dxa"/>
          </w:tcPr>
          <w:p w14:paraId="5B8997D3" w14:textId="6E9CFCEA" w:rsidR="00BD4440" w:rsidRPr="00BD4440" w:rsidRDefault="00BD4440" w:rsidP="00B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Visuospatial Ability</w:t>
            </w:r>
          </w:p>
        </w:tc>
        <w:tc>
          <w:tcPr>
            <w:tcW w:w="810" w:type="dxa"/>
          </w:tcPr>
          <w:p w14:paraId="4892537E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1440" w:type="dxa"/>
          </w:tcPr>
          <w:p w14:paraId="3099DA72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0.02 (0.08)</w:t>
            </w:r>
          </w:p>
        </w:tc>
        <w:tc>
          <w:tcPr>
            <w:tcW w:w="1440" w:type="dxa"/>
          </w:tcPr>
          <w:p w14:paraId="195E20CE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-0.05 (0.05)</w:t>
            </w:r>
          </w:p>
        </w:tc>
        <w:tc>
          <w:tcPr>
            <w:tcW w:w="1350" w:type="dxa"/>
          </w:tcPr>
          <w:p w14:paraId="4B1D4D10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0.09 (0.04)</w:t>
            </w:r>
          </w:p>
        </w:tc>
        <w:tc>
          <w:tcPr>
            <w:tcW w:w="1440" w:type="dxa"/>
          </w:tcPr>
          <w:p w14:paraId="3E222A91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-0.06 (0.07)</w:t>
            </w:r>
          </w:p>
        </w:tc>
        <w:tc>
          <w:tcPr>
            <w:tcW w:w="1440" w:type="dxa"/>
          </w:tcPr>
          <w:p w14:paraId="3FC7C8A7" w14:textId="77777777" w:rsidR="00BD4440" w:rsidRPr="00BD4440" w:rsidRDefault="00BD4440" w:rsidP="00BD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>-0.13 (0.06)</w:t>
            </w:r>
          </w:p>
        </w:tc>
        <w:tc>
          <w:tcPr>
            <w:tcW w:w="1980" w:type="dxa"/>
          </w:tcPr>
          <w:p w14:paraId="7E8F0A99" w14:textId="77777777" w:rsidR="00BD4440" w:rsidRPr="00BD4440" w:rsidRDefault="00BD4440" w:rsidP="00BD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D4440">
              <w:rPr>
                <w:rFonts w:ascii="Times New Roman" w:hAnsi="Times New Roman" w:cs="Times New Roman"/>
                <w:sz w:val="24"/>
                <w:szCs w:val="24"/>
              </w:rPr>
              <w:t xml:space="preserve">(4, 614) = </w:t>
            </w:r>
            <w:r w:rsidRPr="00BD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3.20, </w:t>
            </w:r>
          </w:p>
          <w:p w14:paraId="6E698F8C" w14:textId="76282E8F" w:rsidR="00BD4440" w:rsidRPr="00BD4440" w:rsidRDefault="00BD4440" w:rsidP="00BD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BD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D4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900" w:type="dxa"/>
          </w:tcPr>
          <w:p w14:paraId="430033D9" w14:textId="23D5DFD1" w:rsidR="00BD4440" w:rsidRPr="006F15A6" w:rsidRDefault="00BD4440" w:rsidP="00BD44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5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0.01</w:t>
            </w:r>
            <w:r w:rsidR="006F15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14:paraId="420064B6" w14:textId="0C23E7A2" w:rsidR="00DA1C56" w:rsidRDefault="00952633" w:rsidP="00F30842">
      <w:pPr>
        <w:pStyle w:val="NormalWeb"/>
      </w:pPr>
      <w:r w:rsidRPr="00952633">
        <w:rPr>
          <w:i/>
        </w:rPr>
        <w:t>Note</w:t>
      </w:r>
      <w:r w:rsidRPr="00952633">
        <w:t xml:space="preserve">: All </w:t>
      </w:r>
      <w:r w:rsidR="00723963">
        <w:t>estimates</w:t>
      </w:r>
      <w:r w:rsidRPr="00952633">
        <w:t xml:space="preserve"> and standard errors presented are from analyses with alcohol consumption group, ApoE genotype and their interaction in the</w:t>
      </w:r>
      <w:r w:rsidRPr="003E31A3">
        <w:t xml:space="preserve"> </w:t>
      </w:r>
      <w:r w:rsidR="00D45645" w:rsidRPr="003E31A3">
        <w:t xml:space="preserve">simple </w:t>
      </w:r>
      <w:r w:rsidRPr="003E31A3">
        <w:t>model</w:t>
      </w:r>
      <w:r w:rsidR="00366832" w:rsidRPr="003E31A3">
        <w:t xml:space="preserve"> </w:t>
      </w:r>
      <w:r w:rsidR="00366832">
        <w:rPr>
          <w:rFonts w:ascii="TimesNewRomanPSMT" w:hAnsi="TimesNewRomanPSMT"/>
        </w:rPr>
        <w:t>adjusting for family</w:t>
      </w:r>
      <w:r w:rsidRPr="00952633">
        <w:t>. Cognitive domain scores were z-score composites except for general cognitive ability (GCA), which was standardized based on military norms.</w:t>
      </w:r>
      <w:r w:rsidR="00F30842" w:rsidRPr="00F30842">
        <w:rPr>
          <w:iCs/>
          <w:color w:val="FF0000"/>
        </w:rPr>
        <w:t xml:space="preserve"> </w:t>
      </w:r>
      <w:r w:rsidR="00F30842" w:rsidRPr="00F30842">
        <w:rPr>
          <w:iCs/>
          <w:color w:val="FF0000"/>
        </w:rPr>
        <w:t>Eta</w:t>
      </w:r>
      <w:r w:rsidR="00F30842" w:rsidRPr="00F30842">
        <w:rPr>
          <w:iCs/>
          <w:color w:val="FF0000"/>
          <w:vertAlign w:val="superscript"/>
        </w:rPr>
        <w:t>2</w:t>
      </w:r>
      <w:r w:rsidR="00F30842" w:rsidRPr="00F30842">
        <w:rPr>
          <w:iCs/>
          <w:color w:val="FF0000"/>
        </w:rPr>
        <w:t xml:space="preserve"> indicates the effect size</w:t>
      </w:r>
      <w:r w:rsidR="00F30842">
        <w:rPr>
          <w:iCs/>
          <w:color w:val="FF0000"/>
        </w:rPr>
        <w:t>.</w:t>
      </w:r>
      <w:r w:rsidRPr="00952633">
        <w:t xml:space="preserve"> Significant </w:t>
      </w:r>
      <w:r w:rsidRPr="00952633">
        <w:rPr>
          <w:i/>
        </w:rPr>
        <w:t>p</w:t>
      </w:r>
      <w:r w:rsidRPr="00952633">
        <w:t xml:space="preserve"> values are highlighted in bold (</w:t>
      </w:r>
      <w:r w:rsidRPr="00952633">
        <w:rPr>
          <w:i/>
        </w:rPr>
        <w:t>p</w:t>
      </w:r>
      <w:r w:rsidRPr="00952633">
        <w:t xml:space="preserve"> &lt; .05)</w:t>
      </w:r>
      <w:r w:rsidR="006F15A6">
        <w:t>.</w:t>
      </w:r>
    </w:p>
    <w:sectPr w:rsidR="00DA1C56" w:rsidSect="00BD44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33"/>
    <w:rsid w:val="000070EE"/>
    <w:rsid w:val="00064607"/>
    <w:rsid w:val="000C5A29"/>
    <w:rsid w:val="00102086"/>
    <w:rsid w:val="00131FF0"/>
    <w:rsid w:val="0018117B"/>
    <w:rsid w:val="001C0A4D"/>
    <w:rsid w:val="0027064C"/>
    <w:rsid w:val="00285197"/>
    <w:rsid w:val="003126C9"/>
    <w:rsid w:val="003373FC"/>
    <w:rsid w:val="003457FF"/>
    <w:rsid w:val="0036002E"/>
    <w:rsid w:val="00366832"/>
    <w:rsid w:val="003C1960"/>
    <w:rsid w:val="003E31A3"/>
    <w:rsid w:val="00494575"/>
    <w:rsid w:val="004A4CE7"/>
    <w:rsid w:val="004B4890"/>
    <w:rsid w:val="004E5B7D"/>
    <w:rsid w:val="00533DF5"/>
    <w:rsid w:val="00571FEF"/>
    <w:rsid w:val="006F15A6"/>
    <w:rsid w:val="00723963"/>
    <w:rsid w:val="008313C8"/>
    <w:rsid w:val="00910368"/>
    <w:rsid w:val="00952633"/>
    <w:rsid w:val="00952C51"/>
    <w:rsid w:val="00A24A35"/>
    <w:rsid w:val="00A76E1C"/>
    <w:rsid w:val="00BA2F4D"/>
    <w:rsid w:val="00BD4440"/>
    <w:rsid w:val="00BF016F"/>
    <w:rsid w:val="00CC1216"/>
    <w:rsid w:val="00CF21C5"/>
    <w:rsid w:val="00D45645"/>
    <w:rsid w:val="00D91794"/>
    <w:rsid w:val="00D9385F"/>
    <w:rsid w:val="00DA1C56"/>
    <w:rsid w:val="00EC6075"/>
    <w:rsid w:val="00ED552A"/>
    <w:rsid w:val="00ED693C"/>
    <w:rsid w:val="00F30842"/>
    <w:rsid w:val="00F3381D"/>
    <w:rsid w:val="00F40128"/>
    <w:rsid w:val="00F60521"/>
    <w:rsid w:val="00FC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3BC7"/>
  <w14:defaultImageDpi w14:val="32767"/>
  <w15:chartTrackingRefBased/>
  <w15:docId w15:val="{6796EEA9-B6A8-1441-93B1-C3BBF0D9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3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526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68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Slayday</dc:creator>
  <cp:keywords/>
  <dc:description/>
  <cp:lastModifiedBy>Riki Slayday</cp:lastModifiedBy>
  <cp:revision>17</cp:revision>
  <dcterms:created xsi:type="dcterms:W3CDTF">2019-12-09T23:14:00Z</dcterms:created>
  <dcterms:modified xsi:type="dcterms:W3CDTF">2020-03-31T23:28:00Z</dcterms:modified>
</cp:coreProperties>
</file>