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8122" w14:textId="7F5AD704" w:rsidR="007F3DC4" w:rsidRPr="003B33B3" w:rsidRDefault="003B33B3" w:rsidP="003B33B3">
      <w:pPr>
        <w:spacing w:line="480" w:lineRule="auto"/>
        <w:jc w:val="center"/>
        <w:rPr>
          <w:b/>
        </w:rPr>
      </w:pPr>
      <w:r w:rsidRPr="003B33B3">
        <w:rPr>
          <w:b/>
        </w:rPr>
        <w:t>Supplemental Material</w:t>
      </w:r>
    </w:p>
    <w:p w14:paraId="5AF7B661" w14:textId="77777777" w:rsidR="003B33B3" w:rsidRDefault="003B33B3" w:rsidP="004B3A87">
      <w:pPr>
        <w:spacing w:line="480" w:lineRule="auto"/>
        <w:rPr>
          <w:b/>
        </w:rPr>
      </w:pPr>
    </w:p>
    <w:p w14:paraId="4A71FE85" w14:textId="77777777" w:rsidR="004B3A87" w:rsidRDefault="004B3A87" w:rsidP="004B3A87">
      <w:pPr>
        <w:spacing w:line="480" w:lineRule="auto"/>
      </w:pPr>
      <w:r>
        <w:rPr>
          <w:b/>
        </w:rPr>
        <w:t>Missing Data Analysis</w:t>
      </w:r>
    </w:p>
    <w:p w14:paraId="6FFA19FD" w14:textId="720E6030" w:rsidR="004B3A87" w:rsidRPr="004B3A87" w:rsidRDefault="004B3A87" w:rsidP="009C5A0B">
      <w:pPr>
        <w:spacing w:line="480" w:lineRule="auto"/>
        <w:ind w:firstLine="720"/>
      </w:pPr>
      <w:r>
        <w:t>By design, the Puzzle planning and flexibility items were missing for 47% of observations due to time limitations for one of the treatment trials. Little’s MCAR test indicated that data could be considered missing completely at random for the purpose of data analysis, χ</w:t>
      </w:r>
      <w:r>
        <w:rPr>
          <w:vertAlign w:val="superscript"/>
        </w:rPr>
        <w:t>2</w:t>
      </w:r>
      <w:r>
        <w:t>(13)=18.52,</w:t>
      </w:r>
      <w:r w:rsidRPr="00CF1DC7">
        <w:rPr>
          <w:i/>
        </w:rPr>
        <w:t xml:space="preserve"> p</w:t>
      </w:r>
      <w:r>
        <w:t>=.14. Missing data were imputed using the r-package MICE so that all observations could be used in the primary analyses (</w:t>
      </w:r>
      <w:r w:rsidRPr="00CF1DC7">
        <w:rPr>
          <w:i/>
        </w:rPr>
        <w:t>M</w:t>
      </w:r>
      <w:r>
        <w:t>=</w:t>
      </w:r>
      <w:r w:rsidR="007F3DC4">
        <w:t>4</w:t>
      </w:r>
      <w:r>
        <w:t xml:space="preserve">0, Van </w:t>
      </w:r>
      <w:proofErr w:type="spellStart"/>
      <w:r>
        <w:t>Buuren</w:t>
      </w:r>
      <w:proofErr w:type="spellEnd"/>
      <w:r>
        <w:t xml:space="preserve"> &amp; </w:t>
      </w:r>
      <w:proofErr w:type="spellStart"/>
      <w:r>
        <w:t>Groothuis-Oudshoorn</w:t>
      </w:r>
      <w:proofErr w:type="spellEnd"/>
      <w:r>
        <w:t>, 2011).</w:t>
      </w:r>
    </w:p>
    <w:p w14:paraId="68C3E902" w14:textId="77777777" w:rsidR="004B3A87" w:rsidRPr="000F31F7" w:rsidRDefault="000F31F7" w:rsidP="000F31F7">
      <w:pPr>
        <w:spacing w:line="480" w:lineRule="auto"/>
      </w:pPr>
      <w:proofErr w:type="gramStart"/>
      <w:r>
        <w:rPr>
          <w:b/>
        </w:rPr>
        <w:t>Sensitivity Regressions.</w:t>
      </w:r>
      <w:proofErr w:type="gramEnd"/>
    </w:p>
    <w:p w14:paraId="409E4DD0" w14:textId="2C8D07AD" w:rsidR="0016270A" w:rsidRPr="009C5A0B" w:rsidRDefault="003C2399" w:rsidP="009C5A0B">
      <w:pPr>
        <w:spacing w:line="480" w:lineRule="auto"/>
        <w:ind w:firstLine="720"/>
      </w:pPr>
      <w:r>
        <w:t xml:space="preserve">Three regression models were fit in a hierarchical manner. The first model regressed the outcome on the covariates. As age and verbal intelligence were associated with scores on the </w:t>
      </w:r>
      <w:r w:rsidR="0079694E">
        <w:t>EFCT</w:t>
      </w:r>
      <w:r>
        <w:t>, these variables were used as covariates in a series of regression models. The second model regressed the outcome on the covariates and EFCT Planning and Flexibility Scale scores. The third model regressed the outcome on the covariates and the EFCT Total score. Model 1 was used as a baseline comparison for models 2 and 3.</w:t>
      </w:r>
      <w:r w:rsidR="00B66B24">
        <w:t xml:space="preserve"> See Supplemental Table 1.</w:t>
      </w:r>
    </w:p>
    <w:p w14:paraId="0ED63D81" w14:textId="77777777" w:rsidR="0016270A" w:rsidRPr="00DC5F94" w:rsidRDefault="0016270A" w:rsidP="0016270A">
      <w:pPr>
        <w:rPr>
          <w:b/>
          <w:color w:val="FF0000"/>
        </w:rPr>
      </w:pPr>
      <w:proofErr w:type="gramStart"/>
      <w:r w:rsidRPr="00DC5F94">
        <w:rPr>
          <w:b/>
          <w:color w:val="FF0000"/>
        </w:rPr>
        <w:t>ANCOVA Sensitivity Analyses.</w:t>
      </w:r>
      <w:proofErr w:type="gramEnd"/>
    </w:p>
    <w:p w14:paraId="0B7F1B89" w14:textId="77777777" w:rsidR="0016270A" w:rsidRPr="00DC5F94" w:rsidRDefault="0016270A" w:rsidP="0016270A">
      <w:pPr>
        <w:rPr>
          <w:color w:val="FF0000"/>
        </w:rPr>
      </w:pPr>
    </w:p>
    <w:p w14:paraId="4C023384" w14:textId="77777777" w:rsidR="0016270A" w:rsidRPr="00DC5F94" w:rsidRDefault="0016270A" w:rsidP="0016270A">
      <w:pPr>
        <w:spacing w:line="480" w:lineRule="auto"/>
        <w:ind w:firstLine="720"/>
        <w:rPr>
          <w:color w:val="FF0000"/>
        </w:rPr>
      </w:pPr>
      <w:r w:rsidRPr="00DC5F94">
        <w:rPr>
          <w:color w:val="FF0000"/>
        </w:rPr>
        <w:t xml:space="preserve">A series of one-way ANCOVAs compared the diagnostic groups on the EFCT Total, Planning, and Flexibility scales after </w:t>
      </w:r>
      <w:proofErr w:type="spellStart"/>
      <w:r w:rsidRPr="00DC5F94">
        <w:rPr>
          <w:color w:val="FF0000"/>
        </w:rPr>
        <w:t>covarying</w:t>
      </w:r>
      <w:proofErr w:type="spellEnd"/>
      <w:r w:rsidRPr="00DC5F94">
        <w:rPr>
          <w:color w:val="FF0000"/>
        </w:rPr>
        <w:t xml:space="preserve"> for the youth’s sex, age, verbal ability, and parental education level. There were significant differences among the diagnostic groups for EFCT Total (</w:t>
      </w:r>
      <w:proofErr w:type="gramStart"/>
      <w:r w:rsidRPr="00DC5F94">
        <w:rPr>
          <w:color w:val="FF0000"/>
        </w:rPr>
        <w:t>F(</w:t>
      </w:r>
      <w:proofErr w:type="gramEnd"/>
      <w:r w:rsidRPr="00DC5F94">
        <w:rPr>
          <w:color w:val="FF0000"/>
        </w:rPr>
        <w:t xml:space="preserve">2, 128308.18) = 26.69, </w:t>
      </w:r>
      <w:r w:rsidRPr="00DC5F94">
        <w:rPr>
          <w:i/>
          <w:color w:val="FF0000"/>
        </w:rPr>
        <w:t>p</w:t>
      </w:r>
      <w:r w:rsidRPr="00DC5F94">
        <w:rPr>
          <w:color w:val="FF0000"/>
        </w:rPr>
        <w:t xml:space="preserve"> &lt; .001, η</w:t>
      </w:r>
      <w:r w:rsidRPr="00DC5F94">
        <w:rPr>
          <w:color w:val="FF0000"/>
          <w:vertAlign w:val="superscript"/>
        </w:rPr>
        <w:t xml:space="preserve">2 </w:t>
      </w:r>
      <w:r w:rsidRPr="00DC5F94">
        <w:rPr>
          <w:color w:val="FF0000"/>
        </w:rPr>
        <w:t>= .14, partial η</w:t>
      </w:r>
      <w:r w:rsidRPr="00DC5F94">
        <w:rPr>
          <w:color w:val="FF0000"/>
          <w:vertAlign w:val="superscript"/>
        </w:rPr>
        <w:t>2</w:t>
      </w:r>
      <w:r w:rsidRPr="00DC5F94">
        <w:rPr>
          <w:color w:val="FF0000"/>
        </w:rPr>
        <w:t xml:space="preserve"> = .17), Planning (F(2, 24095.77) = 17.35, p &lt; .001, η</w:t>
      </w:r>
      <w:r w:rsidRPr="00DC5F94">
        <w:rPr>
          <w:color w:val="FF0000"/>
          <w:vertAlign w:val="superscript"/>
        </w:rPr>
        <w:t xml:space="preserve">2 </w:t>
      </w:r>
      <w:r w:rsidRPr="00DC5F94">
        <w:rPr>
          <w:color w:val="FF0000"/>
        </w:rPr>
        <w:t>= .10, partial η</w:t>
      </w:r>
      <w:r w:rsidRPr="00DC5F94">
        <w:rPr>
          <w:color w:val="FF0000"/>
          <w:vertAlign w:val="superscript"/>
        </w:rPr>
        <w:t>2</w:t>
      </w:r>
      <w:r w:rsidRPr="00DC5F94">
        <w:rPr>
          <w:color w:val="FF0000"/>
        </w:rPr>
        <w:t xml:space="preserve"> = .12), and Flexibility, F(2, 47286.65) = 15.23, </w:t>
      </w:r>
      <w:r w:rsidRPr="00DC5F94">
        <w:rPr>
          <w:i/>
          <w:color w:val="FF0000"/>
        </w:rPr>
        <w:t>p</w:t>
      </w:r>
      <w:r w:rsidRPr="00DC5F94">
        <w:rPr>
          <w:color w:val="FF0000"/>
        </w:rPr>
        <w:t xml:space="preserve"> &lt; .001, η</w:t>
      </w:r>
      <w:r w:rsidRPr="00DC5F94">
        <w:rPr>
          <w:color w:val="FF0000"/>
          <w:vertAlign w:val="superscript"/>
        </w:rPr>
        <w:t xml:space="preserve">2 </w:t>
      </w:r>
      <w:r w:rsidRPr="00DC5F94">
        <w:rPr>
          <w:color w:val="FF0000"/>
        </w:rPr>
        <w:t>= .10, partial η</w:t>
      </w:r>
      <w:r w:rsidRPr="00DC5F94">
        <w:rPr>
          <w:color w:val="FF0000"/>
          <w:vertAlign w:val="superscript"/>
        </w:rPr>
        <w:t>2</w:t>
      </w:r>
      <w:r w:rsidRPr="00DC5F94">
        <w:rPr>
          <w:color w:val="FF0000"/>
        </w:rPr>
        <w:t xml:space="preserve"> = .11.</w:t>
      </w:r>
    </w:p>
    <w:p w14:paraId="55467359" w14:textId="3B6A606B" w:rsidR="003C2399" w:rsidRDefault="003B33B3" w:rsidP="003C2399">
      <w:pPr>
        <w:spacing w:line="480" w:lineRule="auto"/>
      </w:pPr>
      <w:bookmarkStart w:id="0" w:name="_GoBack"/>
      <w:bookmarkEnd w:id="0"/>
      <w:proofErr w:type="gramStart"/>
      <w:r>
        <w:lastRenderedPageBreak/>
        <w:t xml:space="preserve">Supplemental </w:t>
      </w:r>
      <w:r w:rsidR="003C2399">
        <w:t>Table 1.</w:t>
      </w:r>
      <w:proofErr w:type="gramEnd"/>
    </w:p>
    <w:p w14:paraId="0AC41286" w14:textId="77777777" w:rsidR="005208CD" w:rsidRPr="00A63295" w:rsidRDefault="005208CD" w:rsidP="005208CD">
      <w:r w:rsidRPr="00A63295">
        <w:t>Hierarchical Regressions</w:t>
      </w:r>
      <w:r>
        <w:t xml:space="preserve"> Predicting EFCT Scores</w:t>
      </w:r>
      <w:r w:rsidRPr="00A63295">
        <w:t xml:space="preserve"> for Construct Validity</w:t>
      </w:r>
    </w:p>
    <w:tbl>
      <w:tblPr>
        <w:tblStyle w:val="TableGrid"/>
        <w:tblpPr w:leftFromText="180" w:rightFromText="180" w:vertAnchor="text" w:tblpY="1"/>
        <w:tblOverlap w:val="never"/>
        <w:tblW w:w="104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2378"/>
        <w:gridCol w:w="611"/>
        <w:gridCol w:w="974"/>
        <w:gridCol w:w="1639"/>
        <w:gridCol w:w="1435"/>
        <w:gridCol w:w="1350"/>
        <w:gridCol w:w="1006"/>
      </w:tblGrid>
      <w:tr w:rsidR="005208CD" w:rsidRPr="00A63295" w14:paraId="24045D76" w14:textId="77777777" w:rsidTr="006372EC">
        <w:tc>
          <w:tcPr>
            <w:tcW w:w="4041" w:type="dxa"/>
            <w:gridSpan w:val="3"/>
            <w:tcBorders>
              <w:bottom w:val="single" w:sz="4" w:space="0" w:color="auto"/>
            </w:tcBorders>
          </w:tcPr>
          <w:p w14:paraId="1F075574" w14:textId="77777777" w:rsidR="005208CD" w:rsidRPr="00A63295" w:rsidRDefault="005208CD" w:rsidP="006372EC">
            <w:pPr>
              <w:jc w:val="center"/>
              <w:rPr>
                <w:color w:val="000000"/>
              </w:rPr>
            </w:pPr>
            <w:r w:rsidRPr="00A63295">
              <w:rPr>
                <w:color w:val="000000"/>
              </w:rPr>
              <w:t>Dependent Variable</w:t>
            </w:r>
          </w:p>
        </w:tc>
        <w:tc>
          <w:tcPr>
            <w:tcW w:w="976" w:type="dxa"/>
            <w:tcBorders>
              <w:top w:val="single" w:sz="4" w:space="0" w:color="auto"/>
              <w:bottom w:val="nil"/>
            </w:tcBorders>
          </w:tcPr>
          <w:p w14:paraId="77661482" w14:textId="77777777" w:rsidR="005208CD" w:rsidRPr="00A63295" w:rsidRDefault="005208CD" w:rsidP="006372EC">
            <w:pPr>
              <w:jc w:val="center"/>
              <w:rPr>
                <w:color w:val="000000"/>
              </w:rPr>
            </w:pPr>
          </w:p>
        </w:tc>
        <w:tc>
          <w:tcPr>
            <w:tcW w:w="1647" w:type="dxa"/>
            <w:tcBorders>
              <w:top w:val="single" w:sz="4" w:space="0" w:color="auto"/>
              <w:bottom w:val="nil"/>
            </w:tcBorders>
          </w:tcPr>
          <w:p w14:paraId="222DC979" w14:textId="77777777" w:rsidR="005208CD" w:rsidRPr="00A63295" w:rsidRDefault="005208CD" w:rsidP="006372EC">
            <w:pPr>
              <w:jc w:val="center"/>
              <w:rPr>
                <w:color w:val="000000"/>
              </w:rPr>
            </w:pPr>
          </w:p>
        </w:tc>
        <w:tc>
          <w:tcPr>
            <w:tcW w:w="3808" w:type="dxa"/>
            <w:gridSpan w:val="3"/>
            <w:tcBorders>
              <w:bottom w:val="single" w:sz="4" w:space="0" w:color="auto"/>
            </w:tcBorders>
          </w:tcPr>
          <w:p w14:paraId="5196DF61" w14:textId="77777777" w:rsidR="005208CD" w:rsidRPr="00A63295" w:rsidRDefault="005208CD" w:rsidP="006372EC">
            <w:pPr>
              <w:jc w:val="center"/>
              <w:rPr>
                <w:color w:val="000000"/>
              </w:rPr>
            </w:pPr>
            <w:r w:rsidRPr="00A63295">
              <w:rPr>
                <w:color w:val="000000"/>
              </w:rPr>
              <w:t>EFCT</w:t>
            </w:r>
          </w:p>
        </w:tc>
      </w:tr>
      <w:tr w:rsidR="005208CD" w:rsidRPr="00A63295" w14:paraId="7E52D47B" w14:textId="77777777" w:rsidTr="006372EC">
        <w:tc>
          <w:tcPr>
            <w:tcW w:w="1079" w:type="dxa"/>
            <w:tcBorders>
              <w:top w:val="single" w:sz="4" w:space="0" w:color="auto"/>
              <w:bottom w:val="single" w:sz="4" w:space="0" w:color="auto"/>
            </w:tcBorders>
            <w:vAlign w:val="center"/>
          </w:tcPr>
          <w:p w14:paraId="56824DCF" w14:textId="77777777" w:rsidR="005208CD" w:rsidRPr="00A63295" w:rsidRDefault="005208CD" w:rsidP="006372EC">
            <w:pPr>
              <w:rPr>
                <w:color w:val="000000"/>
              </w:rPr>
            </w:pPr>
            <w:r w:rsidRPr="00A63295">
              <w:rPr>
                <w:color w:val="000000"/>
              </w:rPr>
              <w:t>Measure</w:t>
            </w:r>
          </w:p>
        </w:tc>
        <w:tc>
          <w:tcPr>
            <w:tcW w:w="2399" w:type="dxa"/>
            <w:tcBorders>
              <w:top w:val="single" w:sz="4" w:space="0" w:color="auto"/>
              <w:bottom w:val="single" w:sz="4" w:space="0" w:color="auto"/>
            </w:tcBorders>
            <w:vAlign w:val="center"/>
          </w:tcPr>
          <w:p w14:paraId="5FEFE526" w14:textId="77777777" w:rsidR="005208CD" w:rsidRPr="00A63295" w:rsidRDefault="005208CD" w:rsidP="006372EC">
            <w:pPr>
              <w:rPr>
                <w:color w:val="000000"/>
              </w:rPr>
            </w:pPr>
            <w:r w:rsidRPr="00A63295">
              <w:rPr>
                <w:color w:val="000000"/>
              </w:rPr>
              <w:t>Scale</w:t>
            </w:r>
          </w:p>
        </w:tc>
        <w:tc>
          <w:tcPr>
            <w:tcW w:w="563" w:type="dxa"/>
            <w:tcBorders>
              <w:top w:val="single" w:sz="4" w:space="0" w:color="auto"/>
              <w:bottom w:val="single" w:sz="4" w:space="0" w:color="auto"/>
            </w:tcBorders>
            <w:vAlign w:val="center"/>
          </w:tcPr>
          <w:p w14:paraId="1136D2AD" w14:textId="77777777" w:rsidR="005208CD" w:rsidRPr="00A63295" w:rsidRDefault="005208CD" w:rsidP="006372EC">
            <w:pPr>
              <w:rPr>
                <w:color w:val="000000"/>
              </w:rPr>
            </w:pPr>
          </w:p>
        </w:tc>
        <w:tc>
          <w:tcPr>
            <w:tcW w:w="976" w:type="dxa"/>
            <w:tcBorders>
              <w:top w:val="nil"/>
              <w:bottom w:val="single" w:sz="4" w:space="0" w:color="auto"/>
            </w:tcBorders>
            <w:vAlign w:val="center"/>
          </w:tcPr>
          <w:p w14:paraId="7F3CF197" w14:textId="77777777" w:rsidR="005208CD" w:rsidRPr="00A63295" w:rsidRDefault="005208CD" w:rsidP="006372EC">
            <w:pPr>
              <w:rPr>
                <w:color w:val="000000"/>
              </w:rPr>
            </w:pPr>
            <w:r w:rsidRPr="00A63295">
              <w:rPr>
                <w:color w:val="000000"/>
              </w:rPr>
              <w:t>Age b</w:t>
            </w:r>
          </w:p>
        </w:tc>
        <w:tc>
          <w:tcPr>
            <w:tcW w:w="1647" w:type="dxa"/>
            <w:tcBorders>
              <w:top w:val="nil"/>
              <w:bottom w:val="single" w:sz="4" w:space="0" w:color="auto"/>
            </w:tcBorders>
            <w:vAlign w:val="center"/>
          </w:tcPr>
          <w:p w14:paraId="600D1747" w14:textId="77777777" w:rsidR="005208CD" w:rsidRPr="00A63295" w:rsidRDefault="005208CD" w:rsidP="006372EC">
            <w:pPr>
              <w:rPr>
                <w:color w:val="000000"/>
              </w:rPr>
            </w:pPr>
            <w:r w:rsidRPr="00A63295">
              <w:rPr>
                <w:color w:val="000000"/>
              </w:rPr>
              <w:t xml:space="preserve">Verbal </w:t>
            </w:r>
          </w:p>
          <w:p w14:paraId="7142EE82" w14:textId="77777777" w:rsidR="005208CD" w:rsidRPr="00A63295" w:rsidRDefault="005208CD" w:rsidP="006372EC">
            <w:pPr>
              <w:rPr>
                <w:color w:val="000000"/>
              </w:rPr>
            </w:pPr>
            <w:r w:rsidRPr="00A63295">
              <w:rPr>
                <w:color w:val="000000"/>
              </w:rPr>
              <w:t>Intelligence b</w:t>
            </w:r>
          </w:p>
        </w:tc>
        <w:tc>
          <w:tcPr>
            <w:tcW w:w="1441" w:type="dxa"/>
            <w:tcBorders>
              <w:top w:val="single" w:sz="4" w:space="0" w:color="auto"/>
              <w:bottom w:val="single" w:sz="4" w:space="0" w:color="auto"/>
            </w:tcBorders>
            <w:vAlign w:val="center"/>
          </w:tcPr>
          <w:p w14:paraId="2FC4EAC3" w14:textId="77777777" w:rsidR="005208CD" w:rsidRPr="00A63295" w:rsidRDefault="005208CD" w:rsidP="006372EC">
            <w:pPr>
              <w:rPr>
                <w:color w:val="000000"/>
              </w:rPr>
            </w:pPr>
            <w:r w:rsidRPr="00A63295">
              <w:rPr>
                <w:color w:val="000000"/>
              </w:rPr>
              <w:t>Flexibility b</w:t>
            </w:r>
          </w:p>
        </w:tc>
        <w:tc>
          <w:tcPr>
            <w:tcW w:w="1357" w:type="dxa"/>
            <w:tcBorders>
              <w:top w:val="single" w:sz="4" w:space="0" w:color="auto"/>
              <w:bottom w:val="single" w:sz="4" w:space="0" w:color="auto"/>
            </w:tcBorders>
            <w:vAlign w:val="center"/>
          </w:tcPr>
          <w:p w14:paraId="306F064B" w14:textId="77777777" w:rsidR="005208CD" w:rsidRPr="00A63295" w:rsidRDefault="005208CD" w:rsidP="006372EC">
            <w:pPr>
              <w:rPr>
                <w:color w:val="000000"/>
              </w:rPr>
            </w:pPr>
            <w:r w:rsidRPr="00A63295">
              <w:rPr>
                <w:color w:val="000000"/>
              </w:rPr>
              <w:t>Planning b</w:t>
            </w:r>
          </w:p>
        </w:tc>
        <w:tc>
          <w:tcPr>
            <w:tcW w:w="1010" w:type="dxa"/>
            <w:tcBorders>
              <w:top w:val="single" w:sz="4" w:space="0" w:color="auto"/>
              <w:bottom w:val="single" w:sz="4" w:space="0" w:color="auto"/>
            </w:tcBorders>
            <w:vAlign w:val="center"/>
          </w:tcPr>
          <w:p w14:paraId="2E5141B7" w14:textId="77777777" w:rsidR="005208CD" w:rsidRPr="00A63295" w:rsidRDefault="005208CD" w:rsidP="006372EC">
            <w:pPr>
              <w:rPr>
                <w:color w:val="000000"/>
              </w:rPr>
            </w:pPr>
            <w:r w:rsidRPr="00A63295">
              <w:rPr>
                <w:color w:val="000000"/>
              </w:rPr>
              <w:t>Total b</w:t>
            </w:r>
          </w:p>
        </w:tc>
      </w:tr>
      <w:tr w:rsidR="005208CD" w:rsidRPr="00A63295" w14:paraId="5B95DD95" w14:textId="77777777" w:rsidTr="006372EC">
        <w:tc>
          <w:tcPr>
            <w:tcW w:w="1079" w:type="dxa"/>
            <w:tcBorders>
              <w:top w:val="single" w:sz="4" w:space="0" w:color="auto"/>
              <w:bottom w:val="nil"/>
            </w:tcBorders>
            <w:vAlign w:val="center"/>
          </w:tcPr>
          <w:p w14:paraId="4AAE6C11" w14:textId="77777777" w:rsidR="005208CD" w:rsidRPr="00A63295" w:rsidRDefault="005208CD" w:rsidP="006372EC">
            <w:pPr>
              <w:rPr>
                <w:color w:val="000000"/>
              </w:rPr>
            </w:pPr>
            <w:r w:rsidRPr="00A63295">
              <w:rPr>
                <w:color w:val="000000"/>
              </w:rPr>
              <w:t>BRIEF</w:t>
            </w:r>
          </w:p>
        </w:tc>
        <w:tc>
          <w:tcPr>
            <w:tcW w:w="2399" w:type="dxa"/>
            <w:tcBorders>
              <w:top w:val="single" w:sz="4" w:space="0" w:color="auto"/>
              <w:bottom w:val="nil"/>
            </w:tcBorders>
            <w:vAlign w:val="center"/>
          </w:tcPr>
          <w:p w14:paraId="2074ABE8" w14:textId="77777777" w:rsidR="005208CD" w:rsidRPr="00A63295" w:rsidRDefault="005208CD" w:rsidP="006372EC">
            <w:pPr>
              <w:rPr>
                <w:color w:val="000000"/>
              </w:rPr>
            </w:pPr>
            <w:r w:rsidRPr="00A63295">
              <w:rPr>
                <w:color w:val="000000"/>
              </w:rPr>
              <w:t>Plan</w:t>
            </w:r>
            <w:r>
              <w:rPr>
                <w:color w:val="000000"/>
              </w:rPr>
              <w:t>/Organize</w:t>
            </w:r>
          </w:p>
        </w:tc>
        <w:tc>
          <w:tcPr>
            <w:tcW w:w="563" w:type="dxa"/>
            <w:vMerge w:val="restart"/>
            <w:tcBorders>
              <w:top w:val="single" w:sz="4" w:space="0" w:color="auto"/>
              <w:bottom w:val="nil"/>
            </w:tcBorders>
            <w:vAlign w:val="center"/>
          </w:tcPr>
          <w:p w14:paraId="36F3B40E" w14:textId="77777777" w:rsidR="005208CD" w:rsidRPr="00A63295" w:rsidRDefault="005208CD" w:rsidP="006372EC">
            <w:pPr>
              <w:rPr>
                <w:color w:val="000000"/>
              </w:rPr>
            </w:pPr>
          </w:p>
        </w:tc>
        <w:tc>
          <w:tcPr>
            <w:tcW w:w="976" w:type="dxa"/>
            <w:tcBorders>
              <w:top w:val="single" w:sz="4" w:space="0" w:color="auto"/>
              <w:bottom w:val="nil"/>
            </w:tcBorders>
            <w:vAlign w:val="center"/>
          </w:tcPr>
          <w:p w14:paraId="3E4F4F95" w14:textId="77777777" w:rsidR="005208CD" w:rsidRPr="00A63295" w:rsidRDefault="00155921" w:rsidP="006372EC">
            <w:pPr>
              <w:tabs>
                <w:tab w:val="decimal" w:pos="256"/>
              </w:tabs>
              <w:rPr>
                <w:color w:val="000000"/>
              </w:rPr>
            </w:pPr>
            <w:r>
              <w:rPr>
                <w:color w:val="000000"/>
              </w:rPr>
              <w:t>-.94</w:t>
            </w:r>
            <w:r w:rsidR="005208CD" w:rsidRPr="00A63295">
              <w:rPr>
                <w:color w:val="000000"/>
              </w:rPr>
              <w:t>*</w:t>
            </w:r>
          </w:p>
        </w:tc>
        <w:tc>
          <w:tcPr>
            <w:tcW w:w="1647" w:type="dxa"/>
            <w:tcBorders>
              <w:top w:val="single" w:sz="4" w:space="0" w:color="auto"/>
              <w:bottom w:val="nil"/>
            </w:tcBorders>
            <w:vAlign w:val="center"/>
          </w:tcPr>
          <w:p w14:paraId="03ACE073" w14:textId="77777777" w:rsidR="005208CD" w:rsidRPr="00A63295" w:rsidRDefault="00155921" w:rsidP="006372EC">
            <w:pPr>
              <w:tabs>
                <w:tab w:val="decimal" w:pos="224"/>
              </w:tabs>
              <w:rPr>
                <w:color w:val="000000"/>
              </w:rPr>
            </w:pPr>
            <w:r>
              <w:rPr>
                <w:color w:val="000000"/>
              </w:rPr>
              <w:t>-.26</w:t>
            </w:r>
            <w:r w:rsidR="005208CD" w:rsidRPr="00A63295">
              <w:rPr>
                <w:color w:val="000000"/>
              </w:rPr>
              <w:t>*</w:t>
            </w:r>
          </w:p>
        </w:tc>
        <w:tc>
          <w:tcPr>
            <w:tcW w:w="1441" w:type="dxa"/>
            <w:tcBorders>
              <w:top w:val="single" w:sz="4" w:space="0" w:color="auto"/>
              <w:bottom w:val="nil"/>
            </w:tcBorders>
            <w:vAlign w:val="center"/>
          </w:tcPr>
          <w:p w14:paraId="1A2B3CAC" w14:textId="77777777" w:rsidR="005208CD" w:rsidRPr="00A63295" w:rsidRDefault="005208CD" w:rsidP="006372EC">
            <w:pPr>
              <w:rPr>
                <w:color w:val="000000" w:themeColor="text1"/>
              </w:rPr>
            </w:pPr>
          </w:p>
        </w:tc>
        <w:tc>
          <w:tcPr>
            <w:tcW w:w="1357" w:type="dxa"/>
            <w:tcBorders>
              <w:top w:val="single" w:sz="4" w:space="0" w:color="auto"/>
              <w:bottom w:val="nil"/>
            </w:tcBorders>
            <w:vAlign w:val="center"/>
          </w:tcPr>
          <w:p w14:paraId="07C3625D" w14:textId="77777777" w:rsidR="005208CD" w:rsidRPr="00A63295" w:rsidRDefault="005208CD" w:rsidP="006372EC">
            <w:pPr>
              <w:rPr>
                <w:color w:val="000000" w:themeColor="text1"/>
              </w:rPr>
            </w:pPr>
          </w:p>
        </w:tc>
        <w:tc>
          <w:tcPr>
            <w:tcW w:w="1010" w:type="dxa"/>
            <w:tcBorders>
              <w:top w:val="single" w:sz="4" w:space="0" w:color="auto"/>
              <w:bottom w:val="nil"/>
            </w:tcBorders>
            <w:vAlign w:val="center"/>
          </w:tcPr>
          <w:p w14:paraId="6DA12F06" w14:textId="77777777" w:rsidR="005208CD" w:rsidRPr="00A63295" w:rsidRDefault="005208CD" w:rsidP="006372EC">
            <w:pPr>
              <w:tabs>
                <w:tab w:val="decimal" w:pos="196"/>
              </w:tabs>
              <w:rPr>
                <w:color w:val="000000" w:themeColor="text1"/>
              </w:rPr>
            </w:pPr>
          </w:p>
        </w:tc>
      </w:tr>
      <w:tr w:rsidR="005208CD" w:rsidRPr="00A63295" w14:paraId="0D97F527" w14:textId="77777777" w:rsidTr="006372EC">
        <w:tc>
          <w:tcPr>
            <w:tcW w:w="1079" w:type="dxa"/>
            <w:tcBorders>
              <w:top w:val="nil"/>
            </w:tcBorders>
            <w:vAlign w:val="center"/>
          </w:tcPr>
          <w:p w14:paraId="1F628641" w14:textId="77777777" w:rsidR="005208CD" w:rsidRPr="00A63295" w:rsidRDefault="005208CD" w:rsidP="006372EC">
            <w:pPr>
              <w:rPr>
                <w:color w:val="000000"/>
              </w:rPr>
            </w:pPr>
          </w:p>
        </w:tc>
        <w:tc>
          <w:tcPr>
            <w:tcW w:w="2399" w:type="dxa"/>
            <w:tcBorders>
              <w:top w:val="nil"/>
            </w:tcBorders>
            <w:vAlign w:val="center"/>
          </w:tcPr>
          <w:p w14:paraId="21C53F63" w14:textId="77777777" w:rsidR="005208CD" w:rsidRPr="00A63295" w:rsidRDefault="005208CD" w:rsidP="006372EC">
            <w:pPr>
              <w:rPr>
                <w:color w:val="000000"/>
              </w:rPr>
            </w:pPr>
          </w:p>
        </w:tc>
        <w:tc>
          <w:tcPr>
            <w:tcW w:w="563" w:type="dxa"/>
            <w:vMerge/>
            <w:tcBorders>
              <w:top w:val="nil"/>
            </w:tcBorders>
            <w:vAlign w:val="center"/>
          </w:tcPr>
          <w:p w14:paraId="271D6F4A" w14:textId="77777777" w:rsidR="005208CD" w:rsidRPr="00A63295" w:rsidRDefault="005208CD" w:rsidP="006372EC">
            <w:pPr>
              <w:rPr>
                <w:color w:val="000000"/>
              </w:rPr>
            </w:pPr>
          </w:p>
        </w:tc>
        <w:tc>
          <w:tcPr>
            <w:tcW w:w="976" w:type="dxa"/>
            <w:tcBorders>
              <w:top w:val="nil"/>
            </w:tcBorders>
            <w:vAlign w:val="center"/>
          </w:tcPr>
          <w:p w14:paraId="2F4337CF" w14:textId="77777777" w:rsidR="005208CD" w:rsidRPr="00A63295" w:rsidRDefault="005208CD" w:rsidP="00155921">
            <w:pPr>
              <w:tabs>
                <w:tab w:val="decimal" w:pos="256"/>
              </w:tabs>
              <w:rPr>
                <w:color w:val="000000"/>
              </w:rPr>
            </w:pPr>
            <w:r w:rsidRPr="00A63295">
              <w:rPr>
                <w:color w:val="000000"/>
              </w:rPr>
              <w:t>-.3</w:t>
            </w:r>
            <w:r w:rsidR="00155921">
              <w:rPr>
                <w:color w:val="000000"/>
              </w:rPr>
              <w:t>8</w:t>
            </w:r>
          </w:p>
        </w:tc>
        <w:tc>
          <w:tcPr>
            <w:tcW w:w="1647" w:type="dxa"/>
            <w:tcBorders>
              <w:top w:val="nil"/>
            </w:tcBorders>
            <w:vAlign w:val="center"/>
          </w:tcPr>
          <w:p w14:paraId="40C0D671" w14:textId="77777777" w:rsidR="005208CD" w:rsidRPr="00A63295" w:rsidRDefault="005208CD" w:rsidP="006372EC">
            <w:pPr>
              <w:tabs>
                <w:tab w:val="decimal" w:pos="224"/>
              </w:tabs>
              <w:rPr>
                <w:color w:val="000000"/>
              </w:rPr>
            </w:pPr>
            <w:r w:rsidRPr="00A63295">
              <w:rPr>
                <w:color w:val="000000"/>
              </w:rPr>
              <w:t>-.11</w:t>
            </w:r>
          </w:p>
        </w:tc>
        <w:tc>
          <w:tcPr>
            <w:tcW w:w="1441" w:type="dxa"/>
            <w:tcBorders>
              <w:top w:val="nil"/>
            </w:tcBorders>
            <w:vAlign w:val="center"/>
          </w:tcPr>
          <w:p w14:paraId="40EF8983" w14:textId="77777777" w:rsidR="005208CD" w:rsidRPr="00A63295" w:rsidRDefault="005208CD" w:rsidP="006372EC">
            <w:pPr>
              <w:tabs>
                <w:tab w:val="decimal" w:pos="153"/>
              </w:tabs>
              <w:rPr>
                <w:color w:val="000000" w:themeColor="text1"/>
              </w:rPr>
            </w:pPr>
            <w:r w:rsidRPr="00A63295">
              <w:rPr>
                <w:color w:val="000000" w:themeColor="text1"/>
              </w:rPr>
              <w:t>.96*</w:t>
            </w:r>
          </w:p>
        </w:tc>
        <w:tc>
          <w:tcPr>
            <w:tcW w:w="1357" w:type="dxa"/>
            <w:tcBorders>
              <w:top w:val="nil"/>
            </w:tcBorders>
            <w:vAlign w:val="center"/>
          </w:tcPr>
          <w:p w14:paraId="407B45F9" w14:textId="77777777" w:rsidR="005208CD" w:rsidRPr="00A63295" w:rsidRDefault="00155921" w:rsidP="006372EC">
            <w:pPr>
              <w:tabs>
                <w:tab w:val="decimal" w:pos="242"/>
              </w:tabs>
              <w:rPr>
                <w:color w:val="000000" w:themeColor="text1"/>
              </w:rPr>
            </w:pPr>
            <w:r>
              <w:rPr>
                <w:color w:val="000000" w:themeColor="text1"/>
              </w:rPr>
              <w:t>1.20</w:t>
            </w:r>
            <w:r w:rsidR="005208CD" w:rsidRPr="00A63295">
              <w:rPr>
                <w:color w:val="000000" w:themeColor="text1"/>
              </w:rPr>
              <w:t>*</w:t>
            </w:r>
          </w:p>
        </w:tc>
        <w:tc>
          <w:tcPr>
            <w:tcW w:w="1010" w:type="dxa"/>
            <w:tcBorders>
              <w:top w:val="nil"/>
            </w:tcBorders>
            <w:vAlign w:val="center"/>
          </w:tcPr>
          <w:p w14:paraId="54384410" w14:textId="77777777" w:rsidR="005208CD" w:rsidRPr="00A63295" w:rsidRDefault="005208CD" w:rsidP="006372EC">
            <w:pPr>
              <w:tabs>
                <w:tab w:val="decimal" w:pos="196"/>
              </w:tabs>
              <w:rPr>
                <w:color w:val="000000" w:themeColor="text1"/>
              </w:rPr>
            </w:pPr>
          </w:p>
        </w:tc>
      </w:tr>
      <w:tr w:rsidR="005208CD" w:rsidRPr="00A63295" w14:paraId="3B946EBA" w14:textId="77777777" w:rsidTr="006372EC">
        <w:tc>
          <w:tcPr>
            <w:tcW w:w="1079" w:type="dxa"/>
            <w:vAlign w:val="center"/>
          </w:tcPr>
          <w:p w14:paraId="19A49CC2" w14:textId="77777777" w:rsidR="005208CD" w:rsidRPr="00A63295" w:rsidRDefault="005208CD" w:rsidP="006372EC">
            <w:pPr>
              <w:rPr>
                <w:color w:val="000000"/>
              </w:rPr>
            </w:pPr>
          </w:p>
        </w:tc>
        <w:tc>
          <w:tcPr>
            <w:tcW w:w="2399" w:type="dxa"/>
            <w:vAlign w:val="center"/>
          </w:tcPr>
          <w:p w14:paraId="5B1E6BCF" w14:textId="77777777" w:rsidR="005208CD" w:rsidRPr="00A63295" w:rsidRDefault="005208CD" w:rsidP="006372EC">
            <w:pPr>
              <w:rPr>
                <w:color w:val="000000"/>
              </w:rPr>
            </w:pPr>
          </w:p>
        </w:tc>
        <w:tc>
          <w:tcPr>
            <w:tcW w:w="563" w:type="dxa"/>
            <w:vMerge/>
            <w:vAlign w:val="center"/>
          </w:tcPr>
          <w:p w14:paraId="391AB9EB" w14:textId="77777777" w:rsidR="005208CD" w:rsidRPr="00A63295" w:rsidRDefault="005208CD" w:rsidP="006372EC">
            <w:pPr>
              <w:rPr>
                <w:color w:val="000000"/>
              </w:rPr>
            </w:pPr>
          </w:p>
        </w:tc>
        <w:tc>
          <w:tcPr>
            <w:tcW w:w="976" w:type="dxa"/>
            <w:vAlign w:val="center"/>
          </w:tcPr>
          <w:p w14:paraId="515B3E6B" w14:textId="77777777" w:rsidR="005208CD" w:rsidRPr="00A63295" w:rsidRDefault="00155921" w:rsidP="006372EC">
            <w:pPr>
              <w:tabs>
                <w:tab w:val="decimal" w:pos="256"/>
              </w:tabs>
              <w:rPr>
                <w:color w:val="000000"/>
              </w:rPr>
            </w:pPr>
            <w:r>
              <w:rPr>
                <w:color w:val="000000"/>
              </w:rPr>
              <w:t>-.39</w:t>
            </w:r>
          </w:p>
        </w:tc>
        <w:tc>
          <w:tcPr>
            <w:tcW w:w="1647" w:type="dxa"/>
            <w:vAlign w:val="center"/>
          </w:tcPr>
          <w:p w14:paraId="347664BD" w14:textId="77777777" w:rsidR="005208CD" w:rsidRPr="00A63295" w:rsidRDefault="005208CD" w:rsidP="006372EC">
            <w:pPr>
              <w:tabs>
                <w:tab w:val="decimal" w:pos="224"/>
              </w:tabs>
              <w:rPr>
                <w:color w:val="000000"/>
              </w:rPr>
            </w:pPr>
            <w:r w:rsidRPr="00A63295">
              <w:rPr>
                <w:color w:val="000000"/>
              </w:rPr>
              <w:t>-.12</w:t>
            </w:r>
          </w:p>
        </w:tc>
        <w:tc>
          <w:tcPr>
            <w:tcW w:w="1441" w:type="dxa"/>
            <w:vAlign w:val="center"/>
          </w:tcPr>
          <w:p w14:paraId="3D0386A5" w14:textId="77777777" w:rsidR="005208CD" w:rsidRPr="00A63295" w:rsidRDefault="005208CD" w:rsidP="006372EC">
            <w:pPr>
              <w:tabs>
                <w:tab w:val="decimal" w:pos="153"/>
              </w:tabs>
              <w:rPr>
                <w:color w:val="000000" w:themeColor="text1"/>
              </w:rPr>
            </w:pPr>
          </w:p>
        </w:tc>
        <w:tc>
          <w:tcPr>
            <w:tcW w:w="1357" w:type="dxa"/>
            <w:vAlign w:val="center"/>
          </w:tcPr>
          <w:p w14:paraId="4B513591" w14:textId="77777777" w:rsidR="005208CD" w:rsidRPr="00A63295" w:rsidRDefault="005208CD" w:rsidP="006372EC">
            <w:pPr>
              <w:tabs>
                <w:tab w:val="decimal" w:pos="242"/>
              </w:tabs>
              <w:rPr>
                <w:color w:val="000000" w:themeColor="text1"/>
              </w:rPr>
            </w:pPr>
          </w:p>
        </w:tc>
        <w:tc>
          <w:tcPr>
            <w:tcW w:w="1010" w:type="dxa"/>
            <w:vAlign w:val="center"/>
          </w:tcPr>
          <w:p w14:paraId="0580DC69" w14:textId="77777777" w:rsidR="005208CD" w:rsidRPr="00A63295" w:rsidRDefault="00155921" w:rsidP="006372EC">
            <w:pPr>
              <w:tabs>
                <w:tab w:val="decimal" w:pos="235"/>
              </w:tabs>
              <w:rPr>
                <w:color w:val="000000" w:themeColor="text1"/>
              </w:rPr>
            </w:pPr>
            <w:r>
              <w:rPr>
                <w:color w:val="000000" w:themeColor="text1"/>
              </w:rPr>
              <w:t>1.06</w:t>
            </w:r>
            <w:r w:rsidR="005208CD" w:rsidRPr="00A63295">
              <w:rPr>
                <w:color w:val="000000" w:themeColor="text1"/>
              </w:rPr>
              <w:t>*</w:t>
            </w:r>
          </w:p>
        </w:tc>
      </w:tr>
      <w:tr w:rsidR="005208CD" w:rsidRPr="00A63295" w14:paraId="6A616972" w14:textId="77777777" w:rsidTr="006372EC">
        <w:tc>
          <w:tcPr>
            <w:tcW w:w="1079" w:type="dxa"/>
            <w:vAlign w:val="center"/>
          </w:tcPr>
          <w:p w14:paraId="4868B375" w14:textId="77777777" w:rsidR="005208CD" w:rsidRPr="00A63295" w:rsidRDefault="005208CD" w:rsidP="006372EC">
            <w:pPr>
              <w:rPr>
                <w:color w:val="000000"/>
              </w:rPr>
            </w:pPr>
          </w:p>
        </w:tc>
        <w:tc>
          <w:tcPr>
            <w:tcW w:w="2399" w:type="dxa"/>
            <w:vAlign w:val="center"/>
          </w:tcPr>
          <w:p w14:paraId="73B959D4" w14:textId="77777777" w:rsidR="005208CD" w:rsidRPr="00A63295" w:rsidRDefault="005208CD" w:rsidP="006372EC">
            <w:pPr>
              <w:rPr>
                <w:color w:val="000000"/>
              </w:rPr>
            </w:pPr>
          </w:p>
        </w:tc>
        <w:tc>
          <w:tcPr>
            <w:tcW w:w="563" w:type="dxa"/>
            <w:vAlign w:val="center"/>
          </w:tcPr>
          <w:p w14:paraId="28B8216A" w14:textId="77777777" w:rsidR="005208CD" w:rsidRPr="00A63295" w:rsidRDefault="005208CD" w:rsidP="006372EC">
            <w:pPr>
              <w:rPr>
                <w:color w:val="000000"/>
              </w:rPr>
            </w:pPr>
            <w:r w:rsidRPr="00A63295">
              <w:rPr>
                <w:color w:val="000000"/>
              </w:rPr>
              <w:t>ΔR</w:t>
            </w:r>
            <w:r w:rsidRPr="00A63295">
              <w:rPr>
                <w:color w:val="000000"/>
                <w:vertAlign w:val="superscript"/>
              </w:rPr>
              <w:t>2</w:t>
            </w:r>
          </w:p>
        </w:tc>
        <w:tc>
          <w:tcPr>
            <w:tcW w:w="976" w:type="dxa"/>
            <w:vAlign w:val="center"/>
          </w:tcPr>
          <w:p w14:paraId="3AE69BAD" w14:textId="77777777" w:rsidR="005208CD" w:rsidRPr="00A63295" w:rsidRDefault="005208CD" w:rsidP="006372EC">
            <w:pPr>
              <w:tabs>
                <w:tab w:val="decimal" w:pos="256"/>
              </w:tabs>
              <w:rPr>
                <w:color w:val="000000"/>
              </w:rPr>
            </w:pPr>
          </w:p>
        </w:tc>
        <w:tc>
          <w:tcPr>
            <w:tcW w:w="1647" w:type="dxa"/>
            <w:vAlign w:val="center"/>
          </w:tcPr>
          <w:p w14:paraId="3BEF1038" w14:textId="77777777" w:rsidR="005208CD" w:rsidRPr="00A63295" w:rsidRDefault="005208CD" w:rsidP="006372EC">
            <w:pPr>
              <w:tabs>
                <w:tab w:val="decimal" w:pos="224"/>
              </w:tabs>
              <w:rPr>
                <w:color w:val="000000"/>
              </w:rPr>
            </w:pPr>
          </w:p>
        </w:tc>
        <w:tc>
          <w:tcPr>
            <w:tcW w:w="1441" w:type="dxa"/>
            <w:vAlign w:val="center"/>
          </w:tcPr>
          <w:p w14:paraId="5D4DFC0C" w14:textId="77777777" w:rsidR="005208CD" w:rsidRPr="00A63295" w:rsidRDefault="005208CD" w:rsidP="006372EC">
            <w:pPr>
              <w:tabs>
                <w:tab w:val="decimal" w:pos="153"/>
              </w:tabs>
              <w:rPr>
                <w:color w:val="000000" w:themeColor="text1"/>
              </w:rPr>
            </w:pPr>
            <w:r w:rsidRPr="00A63295">
              <w:rPr>
                <w:color w:val="000000" w:themeColor="text1"/>
              </w:rPr>
              <w:t>.02*</w:t>
            </w:r>
          </w:p>
        </w:tc>
        <w:tc>
          <w:tcPr>
            <w:tcW w:w="1357" w:type="dxa"/>
            <w:vAlign w:val="center"/>
          </w:tcPr>
          <w:p w14:paraId="13CB520C" w14:textId="77777777" w:rsidR="005208CD" w:rsidRPr="00A63295" w:rsidRDefault="005208CD" w:rsidP="006372EC">
            <w:pPr>
              <w:tabs>
                <w:tab w:val="decimal" w:pos="242"/>
              </w:tabs>
              <w:rPr>
                <w:color w:val="000000" w:themeColor="text1"/>
              </w:rPr>
            </w:pPr>
            <w:r w:rsidRPr="00A63295">
              <w:rPr>
                <w:color w:val="000000" w:themeColor="text1"/>
              </w:rPr>
              <w:t>.02*</w:t>
            </w:r>
          </w:p>
        </w:tc>
        <w:tc>
          <w:tcPr>
            <w:tcW w:w="1010" w:type="dxa"/>
            <w:vAlign w:val="center"/>
          </w:tcPr>
          <w:p w14:paraId="7A17493C" w14:textId="77777777" w:rsidR="005208CD" w:rsidRPr="00A63295" w:rsidRDefault="005208CD" w:rsidP="006372EC">
            <w:pPr>
              <w:tabs>
                <w:tab w:val="decimal" w:pos="235"/>
              </w:tabs>
              <w:rPr>
                <w:color w:val="000000" w:themeColor="text1"/>
              </w:rPr>
            </w:pPr>
            <w:r w:rsidRPr="00A63295">
              <w:rPr>
                <w:color w:val="000000" w:themeColor="text1"/>
              </w:rPr>
              <w:t>.05*</w:t>
            </w:r>
          </w:p>
        </w:tc>
      </w:tr>
      <w:tr w:rsidR="005208CD" w:rsidRPr="00A63295" w14:paraId="53789907" w14:textId="77777777" w:rsidTr="006372EC">
        <w:tc>
          <w:tcPr>
            <w:tcW w:w="1079" w:type="dxa"/>
            <w:vAlign w:val="center"/>
          </w:tcPr>
          <w:p w14:paraId="361734EC" w14:textId="77777777" w:rsidR="005208CD" w:rsidRPr="00A63295" w:rsidRDefault="005208CD" w:rsidP="006372EC">
            <w:pPr>
              <w:rPr>
                <w:color w:val="000000"/>
              </w:rPr>
            </w:pPr>
          </w:p>
        </w:tc>
        <w:tc>
          <w:tcPr>
            <w:tcW w:w="2399" w:type="dxa"/>
            <w:vAlign w:val="center"/>
          </w:tcPr>
          <w:p w14:paraId="33561AE6" w14:textId="77777777" w:rsidR="005208CD" w:rsidRPr="00A63295" w:rsidRDefault="005208CD" w:rsidP="006372EC">
            <w:pPr>
              <w:rPr>
                <w:color w:val="000000"/>
              </w:rPr>
            </w:pPr>
            <w:r w:rsidRPr="00A63295">
              <w:rPr>
                <w:color w:val="000000"/>
              </w:rPr>
              <w:t>Shift</w:t>
            </w:r>
          </w:p>
        </w:tc>
        <w:tc>
          <w:tcPr>
            <w:tcW w:w="563" w:type="dxa"/>
            <w:vAlign w:val="center"/>
          </w:tcPr>
          <w:p w14:paraId="0952C93E" w14:textId="77777777" w:rsidR="005208CD" w:rsidRPr="00A63295" w:rsidRDefault="005208CD" w:rsidP="006372EC">
            <w:pPr>
              <w:rPr>
                <w:color w:val="000000"/>
              </w:rPr>
            </w:pPr>
          </w:p>
        </w:tc>
        <w:tc>
          <w:tcPr>
            <w:tcW w:w="976" w:type="dxa"/>
            <w:vAlign w:val="center"/>
          </w:tcPr>
          <w:p w14:paraId="47FF0147" w14:textId="77777777" w:rsidR="005208CD" w:rsidRPr="00A63295" w:rsidRDefault="005208CD" w:rsidP="006372EC">
            <w:pPr>
              <w:tabs>
                <w:tab w:val="decimal" w:pos="256"/>
              </w:tabs>
              <w:rPr>
                <w:color w:val="000000"/>
              </w:rPr>
            </w:pPr>
            <w:r w:rsidRPr="00A63295">
              <w:rPr>
                <w:color w:val="000000"/>
              </w:rPr>
              <w:t>-1.15*</w:t>
            </w:r>
          </w:p>
        </w:tc>
        <w:tc>
          <w:tcPr>
            <w:tcW w:w="1647" w:type="dxa"/>
            <w:vAlign w:val="center"/>
          </w:tcPr>
          <w:p w14:paraId="1CE0CBA6" w14:textId="77777777" w:rsidR="005208CD" w:rsidRPr="00A63295" w:rsidRDefault="005208CD" w:rsidP="006372EC">
            <w:pPr>
              <w:tabs>
                <w:tab w:val="decimal" w:pos="224"/>
              </w:tabs>
              <w:rPr>
                <w:color w:val="000000"/>
              </w:rPr>
            </w:pPr>
            <w:r w:rsidRPr="00A63295">
              <w:rPr>
                <w:color w:val="000000"/>
              </w:rPr>
              <w:t>-.26*</w:t>
            </w:r>
          </w:p>
        </w:tc>
        <w:tc>
          <w:tcPr>
            <w:tcW w:w="1441" w:type="dxa"/>
            <w:vAlign w:val="center"/>
          </w:tcPr>
          <w:p w14:paraId="76F16463" w14:textId="77777777" w:rsidR="005208CD" w:rsidRPr="00A63295" w:rsidRDefault="005208CD" w:rsidP="006372EC">
            <w:pPr>
              <w:tabs>
                <w:tab w:val="decimal" w:pos="153"/>
              </w:tabs>
              <w:rPr>
                <w:color w:val="000000" w:themeColor="text1"/>
              </w:rPr>
            </w:pPr>
          </w:p>
        </w:tc>
        <w:tc>
          <w:tcPr>
            <w:tcW w:w="1357" w:type="dxa"/>
            <w:vAlign w:val="center"/>
          </w:tcPr>
          <w:p w14:paraId="25A515F0" w14:textId="77777777" w:rsidR="005208CD" w:rsidRPr="00A63295" w:rsidRDefault="005208CD" w:rsidP="006372EC">
            <w:pPr>
              <w:tabs>
                <w:tab w:val="decimal" w:pos="242"/>
              </w:tabs>
              <w:rPr>
                <w:color w:val="000000" w:themeColor="text1"/>
              </w:rPr>
            </w:pPr>
          </w:p>
        </w:tc>
        <w:tc>
          <w:tcPr>
            <w:tcW w:w="1010" w:type="dxa"/>
            <w:vAlign w:val="center"/>
          </w:tcPr>
          <w:p w14:paraId="49476849" w14:textId="77777777" w:rsidR="005208CD" w:rsidRPr="00A63295" w:rsidRDefault="005208CD" w:rsidP="006372EC">
            <w:pPr>
              <w:tabs>
                <w:tab w:val="decimal" w:pos="235"/>
              </w:tabs>
              <w:rPr>
                <w:color w:val="000000" w:themeColor="text1"/>
              </w:rPr>
            </w:pPr>
          </w:p>
        </w:tc>
      </w:tr>
      <w:tr w:rsidR="005208CD" w:rsidRPr="00A63295" w14:paraId="094561C9" w14:textId="77777777" w:rsidTr="006372EC">
        <w:tc>
          <w:tcPr>
            <w:tcW w:w="1079" w:type="dxa"/>
            <w:vAlign w:val="center"/>
          </w:tcPr>
          <w:p w14:paraId="54937995" w14:textId="77777777" w:rsidR="005208CD" w:rsidRPr="00A63295" w:rsidRDefault="005208CD" w:rsidP="006372EC">
            <w:pPr>
              <w:rPr>
                <w:color w:val="000000"/>
              </w:rPr>
            </w:pPr>
          </w:p>
        </w:tc>
        <w:tc>
          <w:tcPr>
            <w:tcW w:w="2399" w:type="dxa"/>
            <w:vAlign w:val="center"/>
          </w:tcPr>
          <w:p w14:paraId="38AC3361" w14:textId="77777777" w:rsidR="005208CD" w:rsidRPr="00A63295" w:rsidRDefault="005208CD" w:rsidP="006372EC">
            <w:pPr>
              <w:rPr>
                <w:color w:val="000000"/>
              </w:rPr>
            </w:pPr>
          </w:p>
        </w:tc>
        <w:tc>
          <w:tcPr>
            <w:tcW w:w="563" w:type="dxa"/>
            <w:vAlign w:val="center"/>
          </w:tcPr>
          <w:p w14:paraId="413BD972" w14:textId="77777777" w:rsidR="005208CD" w:rsidRPr="00A63295" w:rsidRDefault="005208CD" w:rsidP="006372EC">
            <w:pPr>
              <w:rPr>
                <w:color w:val="000000"/>
              </w:rPr>
            </w:pPr>
          </w:p>
        </w:tc>
        <w:tc>
          <w:tcPr>
            <w:tcW w:w="976" w:type="dxa"/>
            <w:vAlign w:val="center"/>
          </w:tcPr>
          <w:p w14:paraId="3011AFA6" w14:textId="77777777" w:rsidR="005208CD" w:rsidRPr="00A63295" w:rsidRDefault="00155921" w:rsidP="006372EC">
            <w:pPr>
              <w:tabs>
                <w:tab w:val="decimal" w:pos="256"/>
              </w:tabs>
              <w:rPr>
                <w:color w:val="000000"/>
              </w:rPr>
            </w:pPr>
            <w:r>
              <w:rPr>
                <w:color w:val="000000"/>
              </w:rPr>
              <w:t>-.35</w:t>
            </w:r>
          </w:p>
        </w:tc>
        <w:tc>
          <w:tcPr>
            <w:tcW w:w="1647" w:type="dxa"/>
            <w:vAlign w:val="center"/>
          </w:tcPr>
          <w:p w14:paraId="318C46DA" w14:textId="77777777" w:rsidR="005208CD" w:rsidRPr="00A63295" w:rsidRDefault="00155921" w:rsidP="006372EC">
            <w:pPr>
              <w:tabs>
                <w:tab w:val="decimal" w:pos="224"/>
              </w:tabs>
              <w:rPr>
                <w:color w:val="000000"/>
              </w:rPr>
            </w:pPr>
            <w:r>
              <w:rPr>
                <w:color w:val="000000"/>
              </w:rPr>
              <w:t>-.04</w:t>
            </w:r>
          </w:p>
        </w:tc>
        <w:tc>
          <w:tcPr>
            <w:tcW w:w="1441" w:type="dxa"/>
            <w:vAlign w:val="center"/>
          </w:tcPr>
          <w:p w14:paraId="6D86E0F9" w14:textId="77777777" w:rsidR="005208CD" w:rsidRPr="00A63295" w:rsidRDefault="00155921" w:rsidP="006372EC">
            <w:pPr>
              <w:tabs>
                <w:tab w:val="decimal" w:pos="153"/>
              </w:tabs>
              <w:rPr>
                <w:color w:val="000000" w:themeColor="text1"/>
              </w:rPr>
            </w:pPr>
            <w:r>
              <w:rPr>
                <w:color w:val="000000" w:themeColor="text1"/>
              </w:rPr>
              <w:t>1.73</w:t>
            </w:r>
            <w:r w:rsidR="005208CD" w:rsidRPr="00A63295">
              <w:rPr>
                <w:color w:val="000000" w:themeColor="text1"/>
              </w:rPr>
              <w:t>*</w:t>
            </w:r>
          </w:p>
        </w:tc>
        <w:tc>
          <w:tcPr>
            <w:tcW w:w="1357" w:type="dxa"/>
            <w:vAlign w:val="center"/>
          </w:tcPr>
          <w:p w14:paraId="6A71B11B" w14:textId="77777777" w:rsidR="005208CD" w:rsidRPr="00A63295" w:rsidRDefault="00155921" w:rsidP="006372EC">
            <w:pPr>
              <w:tabs>
                <w:tab w:val="decimal" w:pos="242"/>
              </w:tabs>
              <w:rPr>
                <w:color w:val="000000" w:themeColor="text1"/>
              </w:rPr>
            </w:pPr>
            <w:r>
              <w:rPr>
                <w:color w:val="000000" w:themeColor="text1"/>
              </w:rPr>
              <w:t>1.43</w:t>
            </w:r>
            <w:r w:rsidR="005208CD" w:rsidRPr="00A63295">
              <w:rPr>
                <w:color w:val="000000" w:themeColor="text1"/>
              </w:rPr>
              <w:t>*</w:t>
            </w:r>
          </w:p>
        </w:tc>
        <w:tc>
          <w:tcPr>
            <w:tcW w:w="1010" w:type="dxa"/>
            <w:vAlign w:val="center"/>
          </w:tcPr>
          <w:p w14:paraId="26A4545E" w14:textId="77777777" w:rsidR="005208CD" w:rsidRPr="00A63295" w:rsidRDefault="005208CD" w:rsidP="006372EC">
            <w:pPr>
              <w:tabs>
                <w:tab w:val="decimal" w:pos="235"/>
              </w:tabs>
              <w:rPr>
                <w:color w:val="000000" w:themeColor="text1"/>
              </w:rPr>
            </w:pPr>
          </w:p>
        </w:tc>
      </w:tr>
      <w:tr w:rsidR="005208CD" w:rsidRPr="00A63295" w14:paraId="36E217B0" w14:textId="77777777" w:rsidTr="006372EC">
        <w:tc>
          <w:tcPr>
            <w:tcW w:w="1079" w:type="dxa"/>
            <w:vAlign w:val="center"/>
          </w:tcPr>
          <w:p w14:paraId="45C50202" w14:textId="77777777" w:rsidR="005208CD" w:rsidRPr="00A63295" w:rsidRDefault="005208CD" w:rsidP="006372EC">
            <w:pPr>
              <w:rPr>
                <w:color w:val="000000"/>
              </w:rPr>
            </w:pPr>
          </w:p>
        </w:tc>
        <w:tc>
          <w:tcPr>
            <w:tcW w:w="2399" w:type="dxa"/>
            <w:vAlign w:val="center"/>
          </w:tcPr>
          <w:p w14:paraId="31EAE417" w14:textId="77777777" w:rsidR="005208CD" w:rsidRPr="00A63295" w:rsidRDefault="005208CD" w:rsidP="006372EC">
            <w:pPr>
              <w:rPr>
                <w:color w:val="000000"/>
              </w:rPr>
            </w:pPr>
          </w:p>
        </w:tc>
        <w:tc>
          <w:tcPr>
            <w:tcW w:w="563" w:type="dxa"/>
            <w:vAlign w:val="center"/>
          </w:tcPr>
          <w:p w14:paraId="1B3D0646" w14:textId="77777777" w:rsidR="005208CD" w:rsidRPr="00A63295" w:rsidRDefault="005208CD" w:rsidP="006372EC">
            <w:pPr>
              <w:rPr>
                <w:color w:val="000000"/>
              </w:rPr>
            </w:pPr>
          </w:p>
        </w:tc>
        <w:tc>
          <w:tcPr>
            <w:tcW w:w="976" w:type="dxa"/>
            <w:vAlign w:val="center"/>
          </w:tcPr>
          <w:p w14:paraId="0F265C96" w14:textId="77777777" w:rsidR="005208CD" w:rsidRPr="00A63295" w:rsidRDefault="005208CD" w:rsidP="006372EC">
            <w:pPr>
              <w:tabs>
                <w:tab w:val="decimal" w:pos="256"/>
              </w:tabs>
              <w:rPr>
                <w:color w:val="000000"/>
              </w:rPr>
            </w:pPr>
            <w:r w:rsidRPr="00A63295">
              <w:rPr>
                <w:color w:val="000000"/>
              </w:rPr>
              <w:t>-.32</w:t>
            </w:r>
          </w:p>
        </w:tc>
        <w:tc>
          <w:tcPr>
            <w:tcW w:w="1647" w:type="dxa"/>
            <w:vAlign w:val="center"/>
          </w:tcPr>
          <w:p w14:paraId="4DBA9FF6" w14:textId="77777777" w:rsidR="005208CD" w:rsidRPr="00A63295" w:rsidRDefault="005208CD" w:rsidP="006372EC">
            <w:pPr>
              <w:tabs>
                <w:tab w:val="decimal" w:pos="224"/>
              </w:tabs>
              <w:rPr>
                <w:color w:val="000000"/>
              </w:rPr>
            </w:pPr>
            <w:r w:rsidRPr="00A63295">
              <w:rPr>
                <w:color w:val="000000"/>
              </w:rPr>
              <w:t>-.04</w:t>
            </w:r>
          </w:p>
        </w:tc>
        <w:tc>
          <w:tcPr>
            <w:tcW w:w="1441" w:type="dxa"/>
            <w:vAlign w:val="center"/>
          </w:tcPr>
          <w:p w14:paraId="0B97866C" w14:textId="77777777" w:rsidR="005208CD" w:rsidRPr="00A63295" w:rsidRDefault="005208CD" w:rsidP="006372EC">
            <w:pPr>
              <w:tabs>
                <w:tab w:val="decimal" w:pos="153"/>
              </w:tabs>
              <w:rPr>
                <w:color w:val="000000" w:themeColor="text1"/>
              </w:rPr>
            </w:pPr>
          </w:p>
        </w:tc>
        <w:tc>
          <w:tcPr>
            <w:tcW w:w="1357" w:type="dxa"/>
            <w:vAlign w:val="center"/>
          </w:tcPr>
          <w:p w14:paraId="4F0C9FD8" w14:textId="77777777" w:rsidR="005208CD" w:rsidRPr="00A63295" w:rsidRDefault="005208CD" w:rsidP="006372EC">
            <w:pPr>
              <w:tabs>
                <w:tab w:val="decimal" w:pos="242"/>
              </w:tabs>
              <w:rPr>
                <w:color w:val="000000" w:themeColor="text1"/>
              </w:rPr>
            </w:pPr>
          </w:p>
        </w:tc>
        <w:tc>
          <w:tcPr>
            <w:tcW w:w="1010" w:type="dxa"/>
            <w:vAlign w:val="center"/>
          </w:tcPr>
          <w:p w14:paraId="325D0DAB" w14:textId="77777777" w:rsidR="005208CD" w:rsidRPr="00A63295" w:rsidRDefault="00155921" w:rsidP="006372EC">
            <w:pPr>
              <w:tabs>
                <w:tab w:val="decimal" w:pos="235"/>
              </w:tabs>
              <w:rPr>
                <w:color w:val="000000" w:themeColor="text1"/>
              </w:rPr>
            </w:pPr>
            <w:r>
              <w:rPr>
                <w:color w:val="000000" w:themeColor="text1"/>
              </w:rPr>
              <w:t>1.61</w:t>
            </w:r>
            <w:r w:rsidR="005208CD" w:rsidRPr="00A63295">
              <w:rPr>
                <w:color w:val="000000" w:themeColor="text1"/>
              </w:rPr>
              <w:t>*</w:t>
            </w:r>
          </w:p>
        </w:tc>
      </w:tr>
      <w:tr w:rsidR="005208CD" w:rsidRPr="00A63295" w14:paraId="73921B34" w14:textId="77777777" w:rsidTr="006372EC">
        <w:tc>
          <w:tcPr>
            <w:tcW w:w="1079" w:type="dxa"/>
            <w:vAlign w:val="center"/>
          </w:tcPr>
          <w:p w14:paraId="1AB3881E" w14:textId="77777777" w:rsidR="005208CD" w:rsidRPr="00A63295" w:rsidRDefault="005208CD" w:rsidP="006372EC">
            <w:pPr>
              <w:rPr>
                <w:color w:val="000000"/>
              </w:rPr>
            </w:pPr>
          </w:p>
        </w:tc>
        <w:tc>
          <w:tcPr>
            <w:tcW w:w="2399" w:type="dxa"/>
            <w:vAlign w:val="center"/>
          </w:tcPr>
          <w:p w14:paraId="74799DD1" w14:textId="77777777" w:rsidR="005208CD" w:rsidRPr="00A63295" w:rsidRDefault="005208CD" w:rsidP="006372EC">
            <w:pPr>
              <w:rPr>
                <w:color w:val="000000"/>
              </w:rPr>
            </w:pPr>
          </w:p>
        </w:tc>
        <w:tc>
          <w:tcPr>
            <w:tcW w:w="563" w:type="dxa"/>
            <w:vAlign w:val="center"/>
          </w:tcPr>
          <w:p w14:paraId="78A86098" w14:textId="77777777" w:rsidR="005208CD" w:rsidRPr="00A63295" w:rsidRDefault="005208CD" w:rsidP="006372EC">
            <w:pPr>
              <w:rPr>
                <w:color w:val="000000"/>
              </w:rPr>
            </w:pPr>
            <w:r w:rsidRPr="00A63295">
              <w:rPr>
                <w:color w:val="000000"/>
              </w:rPr>
              <w:t>ΔR</w:t>
            </w:r>
            <w:r w:rsidRPr="00A63295">
              <w:rPr>
                <w:color w:val="000000"/>
                <w:vertAlign w:val="superscript"/>
              </w:rPr>
              <w:t>2</w:t>
            </w:r>
          </w:p>
        </w:tc>
        <w:tc>
          <w:tcPr>
            <w:tcW w:w="976" w:type="dxa"/>
            <w:vAlign w:val="center"/>
          </w:tcPr>
          <w:p w14:paraId="6E8EA938" w14:textId="77777777" w:rsidR="005208CD" w:rsidRPr="00A63295" w:rsidRDefault="005208CD" w:rsidP="006372EC">
            <w:pPr>
              <w:tabs>
                <w:tab w:val="decimal" w:pos="256"/>
              </w:tabs>
              <w:rPr>
                <w:color w:val="000000"/>
              </w:rPr>
            </w:pPr>
          </w:p>
        </w:tc>
        <w:tc>
          <w:tcPr>
            <w:tcW w:w="1647" w:type="dxa"/>
            <w:vAlign w:val="center"/>
          </w:tcPr>
          <w:p w14:paraId="71FEA8E0" w14:textId="77777777" w:rsidR="005208CD" w:rsidRPr="00A63295" w:rsidRDefault="005208CD" w:rsidP="006372EC">
            <w:pPr>
              <w:tabs>
                <w:tab w:val="decimal" w:pos="224"/>
              </w:tabs>
              <w:rPr>
                <w:color w:val="000000"/>
              </w:rPr>
            </w:pPr>
          </w:p>
        </w:tc>
        <w:tc>
          <w:tcPr>
            <w:tcW w:w="1441" w:type="dxa"/>
            <w:vAlign w:val="center"/>
          </w:tcPr>
          <w:p w14:paraId="51A189FE" w14:textId="77777777" w:rsidR="005208CD" w:rsidRPr="00A63295" w:rsidRDefault="005208CD" w:rsidP="006372EC">
            <w:pPr>
              <w:tabs>
                <w:tab w:val="decimal" w:pos="153"/>
              </w:tabs>
              <w:rPr>
                <w:color w:val="000000" w:themeColor="text1"/>
              </w:rPr>
            </w:pPr>
            <w:r w:rsidRPr="00A63295">
              <w:rPr>
                <w:color w:val="000000" w:themeColor="text1"/>
              </w:rPr>
              <w:t>.05*</w:t>
            </w:r>
          </w:p>
        </w:tc>
        <w:tc>
          <w:tcPr>
            <w:tcW w:w="1357" w:type="dxa"/>
            <w:vAlign w:val="center"/>
          </w:tcPr>
          <w:p w14:paraId="3D37AF6A" w14:textId="77777777" w:rsidR="005208CD" w:rsidRPr="00A63295" w:rsidRDefault="005208CD" w:rsidP="006372EC">
            <w:pPr>
              <w:tabs>
                <w:tab w:val="decimal" w:pos="242"/>
              </w:tabs>
              <w:rPr>
                <w:color w:val="000000" w:themeColor="text1"/>
              </w:rPr>
            </w:pPr>
            <w:r w:rsidRPr="00A63295">
              <w:rPr>
                <w:color w:val="000000" w:themeColor="text1"/>
              </w:rPr>
              <w:t>.02*</w:t>
            </w:r>
          </w:p>
        </w:tc>
        <w:tc>
          <w:tcPr>
            <w:tcW w:w="1010" w:type="dxa"/>
            <w:vAlign w:val="center"/>
          </w:tcPr>
          <w:p w14:paraId="1C513CB1" w14:textId="77777777" w:rsidR="005208CD" w:rsidRPr="00A63295" w:rsidRDefault="00155921" w:rsidP="006372EC">
            <w:pPr>
              <w:tabs>
                <w:tab w:val="decimal" w:pos="235"/>
              </w:tabs>
              <w:rPr>
                <w:color w:val="000000" w:themeColor="text1"/>
              </w:rPr>
            </w:pPr>
            <w:r>
              <w:rPr>
                <w:color w:val="000000" w:themeColor="text1"/>
              </w:rPr>
              <w:t>.11</w:t>
            </w:r>
            <w:r w:rsidR="005208CD" w:rsidRPr="00A63295">
              <w:rPr>
                <w:color w:val="000000" w:themeColor="text1"/>
              </w:rPr>
              <w:t>*</w:t>
            </w:r>
          </w:p>
        </w:tc>
      </w:tr>
      <w:tr w:rsidR="005208CD" w:rsidRPr="00A63295" w14:paraId="49D59654" w14:textId="77777777" w:rsidTr="006372EC">
        <w:tc>
          <w:tcPr>
            <w:tcW w:w="1079" w:type="dxa"/>
            <w:vAlign w:val="center"/>
          </w:tcPr>
          <w:p w14:paraId="472A8FFA" w14:textId="77777777" w:rsidR="005208CD" w:rsidRPr="00A63295" w:rsidRDefault="005208CD" w:rsidP="006372EC">
            <w:pPr>
              <w:rPr>
                <w:color w:val="000000"/>
              </w:rPr>
            </w:pPr>
          </w:p>
        </w:tc>
        <w:tc>
          <w:tcPr>
            <w:tcW w:w="2399" w:type="dxa"/>
            <w:vAlign w:val="center"/>
          </w:tcPr>
          <w:p w14:paraId="46E24DD9" w14:textId="77777777" w:rsidR="005208CD" w:rsidRPr="00A63295" w:rsidRDefault="005208CD" w:rsidP="006372EC">
            <w:pPr>
              <w:rPr>
                <w:color w:val="000000"/>
              </w:rPr>
            </w:pPr>
            <w:r w:rsidRPr="00A63295">
              <w:rPr>
                <w:color w:val="000000"/>
              </w:rPr>
              <w:t>GEC</w:t>
            </w:r>
          </w:p>
        </w:tc>
        <w:tc>
          <w:tcPr>
            <w:tcW w:w="563" w:type="dxa"/>
            <w:vAlign w:val="center"/>
          </w:tcPr>
          <w:p w14:paraId="72D16A7A" w14:textId="77777777" w:rsidR="005208CD" w:rsidRPr="00A63295" w:rsidRDefault="005208CD" w:rsidP="006372EC">
            <w:pPr>
              <w:rPr>
                <w:color w:val="000000"/>
              </w:rPr>
            </w:pPr>
          </w:p>
        </w:tc>
        <w:tc>
          <w:tcPr>
            <w:tcW w:w="976" w:type="dxa"/>
            <w:vAlign w:val="center"/>
          </w:tcPr>
          <w:p w14:paraId="66EEB2B2" w14:textId="77777777" w:rsidR="005208CD" w:rsidRPr="00A63295" w:rsidRDefault="005208CD" w:rsidP="006372EC">
            <w:pPr>
              <w:tabs>
                <w:tab w:val="decimal" w:pos="256"/>
              </w:tabs>
              <w:rPr>
                <w:color w:val="000000"/>
              </w:rPr>
            </w:pPr>
            <w:r w:rsidRPr="00A63295">
              <w:rPr>
                <w:color w:val="000000"/>
              </w:rPr>
              <w:t>-1.34*</w:t>
            </w:r>
          </w:p>
        </w:tc>
        <w:tc>
          <w:tcPr>
            <w:tcW w:w="1647" w:type="dxa"/>
            <w:vAlign w:val="center"/>
          </w:tcPr>
          <w:p w14:paraId="6E4A318D" w14:textId="77777777" w:rsidR="005208CD" w:rsidRPr="00A63295" w:rsidRDefault="00155921" w:rsidP="006372EC">
            <w:pPr>
              <w:tabs>
                <w:tab w:val="decimal" w:pos="224"/>
              </w:tabs>
              <w:rPr>
                <w:color w:val="000000"/>
              </w:rPr>
            </w:pPr>
            <w:r>
              <w:rPr>
                <w:color w:val="000000"/>
              </w:rPr>
              <w:t>-.29</w:t>
            </w:r>
            <w:r w:rsidR="005208CD" w:rsidRPr="00A63295">
              <w:rPr>
                <w:color w:val="000000"/>
              </w:rPr>
              <w:t>*</w:t>
            </w:r>
          </w:p>
        </w:tc>
        <w:tc>
          <w:tcPr>
            <w:tcW w:w="1441" w:type="dxa"/>
            <w:vAlign w:val="center"/>
          </w:tcPr>
          <w:p w14:paraId="2F5BD4BA" w14:textId="77777777" w:rsidR="005208CD" w:rsidRPr="00A63295" w:rsidRDefault="005208CD" w:rsidP="006372EC">
            <w:pPr>
              <w:tabs>
                <w:tab w:val="decimal" w:pos="153"/>
              </w:tabs>
              <w:rPr>
                <w:color w:val="000000" w:themeColor="text1"/>
              </w:rPr>
            </w:pPr>
          </w:p>
        </w:tc>
        <w:tc>
          <w:tcPr>
            <w:tcW w:w="1357" w:type="dxa"/>
            <w:vAlign w:val="center"/>
          </w:tcPr>
          <w:p w14:paraId="70FCA9A0" w14:textId="77777777" w:rsidR="005208CD" w:rsidRPr="00A63295" w:rsidRDefault="005208CD" w:rsidP="006372EC">
            <w:pPr>
              <w:tabs>
                <w:tab w:val="decimal" w:pos="242"/>
              </w:tabs>
              <w:rPr>
                <w:color w:val="000000" w:themeColor="text1"/>
              </w:rPr>
            </w:pPr>
          </w:p>
        </w:tc>
        <w:tc>
          <w:tcPr>
            <w:tcW w:w="1010" w:type="dxa"/>
            <w:vAlign w:val="center"/>
          </w:tcPr>
          <w:p w14:paraId="280458F6" w14:textId="77777777" w:rsidR="005208CD" w:rsidRPr="00A63295" w:rsidRDefault="005208CD" w:rsidP="006372EC">
            <w:pPr>
              <w:tabs>
                <w:tab w:val="decimal" w:pos="235"/>
              </w:tabs>
              <w:rPr>
                <w:color w:val="000000" w:themeColor="text1"/>
              </w:rPr>
            </w:pPr>
          </w:p>
        </w:tc>
      </w:tr>
      <w:tr w:rsidR="005208CD" w:rsidRPr="00A63295" w14:paraId="56762BB8" w14:textId="77777777" w:rsidTr="006372EC">
        <w:tc>
          <w:tcPr>
            <w:tcW w:w="1079" w:type="dxa"/>
            <w:vAlign w:val="center"/>
          </w:tcPr>
          <w:p w14:paraId="21F500DD" w14:textId="77777777" w:rsidR="005208CD" w:rsidRPr="00A63295" w:rsidRDefault="005208CD" w:rsidP="006372EC">
            <w:pPr>
              <w:rPr>
                <w:color w:val="000000"/>
              </w:rPr>
            </w:pPr>
          </w:p>
        </w:tc>
        <w:tc>
          <w:tcPr>
            <w:tcW w:w="2399" w:type="dxa"/>
            <w:vAlign w:val="center"/>
          </w:tcPr>
          <w:p w14:paraId="4F2EEAC9" w14:textId="77777777" w:rsidR="005208CD" w:rsidRPr="00A63295" w:rsidRDefault="005208CD" w:rsidP="006372EC">
            <w:pPr>
              <w:rPr>
                <w:color w:val="000000"/>
              </w:rPr>
            </w:pPr>
          </w:p>
        </w:tc>
        <w:tc>
          <w:tcPr>
            <w:tcW w:w="563" w:type="dxa"/>
            <w:vAlign w:val="center"/>
          </w:tcPr>
          <w:p w14:paraId="55F20C51" w14:textId="77777777" w:rsidR="005208CD" w:rsidRPr="00A63295" w:rsidRDefault="005208CD" w:rsidP="006372EC">
            <w:pPr>
              <w:rPr>
                <w:color w:val="000000"/>
              </w:rPr>
            </w:pPr>
          </w:p>
        </w:tc>
        <w:tc>
          <w:tcPr>
            <w:tcW w:w="976" w:type="dxa"/>
            <w:vAlign w:val="center"/>
          </w:tcPr>
          <w:p w14:paraId="41CF5D76" w14:textId="77777777" w:rsidR="005208CD" w:rsidRPr="00A63295" w:rsidRDefault="00155921" w:rsidP="006372EC">
            <w:pPr>
              <w:tabs>
                <w:tab w:val="decimal" w:pos="256"/>
              </w:tabs>
              <w:rPr>
                <w:color w:val="000000"/>
              </w:rPr>
            </w:pPr>
            <w:r>
              <w:rPr>
                <w:color w:val="000000"/>
              </w:rPr>
              <w:t>-.61</w:t>
            </w:r>
          </w:p>
        </w:tc>
        <w:tc>
          <w:tcPr>
            <w:tcW w:w="1647" w:type="dxa"/>
            <w:vAlign w:val="center"/>
          </w:tcPr>
          <w:p w14:paraId="4B415022" w14:textId="77777777" w:rsidR="005208CD" w:rsidRPr="00A63295" w:rsidRDefault="005208CD" w:rsidP="006372EC">
            <w:pPr>
              <w:tabs>
                <w:tab w:val="decimal" w:pos="224"/>
              </w:tabs>
              <w:rPr>
                <w:color w:val="000000"/>
              </w:rPr>
            </w:pPr>
            <w:r w:rsidRPr="00A63295">
              <w:rPr>
                <w:color w:val="000000"/>
              </w:rPr>
              <w:t>-.09</w:t>
            </w:r>
          </w:p>
        </w:tc>
        <w:tc>
          <w:tcPr>
            <w:tcW w:w="1441" w:type="dxa"/>
            <w:vAlign w:val="center"/>
          </w:tcPr>
          <w:p w14:paraId="23AC0125" w14:textId="77777777" w:rsidR="005208CD" w:rsidRPr="00A63295" w:rsidRDefault="00155921" w:rsidP="006372EC">
            <w:pPr>
              <w:tabs>
                <w:tab w:val="decimal" w:pos="153"/>
              </w:tabs>
              <w:rPr>
                <w:color w:val="000000" w:themeColor="text1"/>
              </w:rPr>
            </w:pPr>
            <w:r>
              <w:rPr>
                <w:color w:val="000000" w:themeColor="text1"/>
              </w:rPr>
              <w:t>1.43</w:t>
            </w:r>
            <w:r w:rsidR="005208CD" w:rsidRPr="00A63295">
              <w:rPr>
                <w:color w:val="000000" w:themeColor="text1"/>
              </w:rPr>
              <w:t>*</w:t>
            </w:r>
          </w:p>
        </w:tc>
        <w:tc>
          <w:tcPr>
            <w:tcW w:w="1357" w:type="dxa"/>
            <w:vAlign w:val="center"/>
          </w:tcPr>
          <w:p w14:paraId="18B4A549" w14:textId="77777777" w:rsidR="005208CD" w:rsidRPr="00A63295" w:rsidRDefault="00155921" w:rsidP="006372EC">
            <w:pPr>
              <w:tabs>
                <w:tab w:val="decimal" w:pos="242"/>
              </w:tabs>
              <w:rPr>
                <w:color w:val="000000" w:themeColor="text1"/>
              </w:rPr>
            </w:pPr>
            <w:r>
              <w:rPr>
                <w:color w:val="000000" w:themeColor="text1"/>
              </w:rPr>
              <w:t>1.41</w:t>
            </w:r>
            <w:r w:rsidR="005208CD" w:rsidRPr="00A63295">
              <w:rPr>
                <w:color w:val="000000" w:themeColor="text1"/>
              </w:rPr>
              <w:t>*</w:t>
            </w:r>
          </w:p>
        </w:tc>
        <w:tc>
          <w:tcPr>
            <w:tcW w:w="1010" w:type="dxa"/>
            <w:vAlign w:val="center"/>
          </w:tcPr>
          <w:p w14:paraId="6535A7E0" w14:textId="77777777" w:rsidR="005208CD" w:rsidRPr="00A63295" w:rsidRDefault="005208CD" w:rsidP="006372EC">
            <w:pPr>
              <w:tabs>
                <w:tab w:val="decimal" w:pos="235"/>
              </w:tabs>
              <w:rPr>
                <w:color w:val="000000" w:themeColor="text1"/>
              </w:rPr>
            </w:pPr>
          </w:p>
        </w:tc>
      </w:tr>
      <w:tr w:rsidR="005208CD" w:rsidRPr="00A63295" w14:paraId="12FF1221" w14:textId="77777777" w:rsidTr="006372EC">
        <w:tc>
          <w:tcPr>
            <w:tcW w:w="1079" w:type="dxa"/>
            <w:vAlign w:val="center"/>
          </w:tcPr>
          <w:p w14:paraId="0E78088A" w14:textId="77777777" w:rsidR="005208CD" w:rsidRPr="00A63295" w:rsidRDefault="005208CD" w:rsidP="006372EC">
            <w:pPr>
              <w:rPr>
                <w:color w:val="000000"/>
              </w:rPr>
            </w:pPr>
          </w:p>
        </w:tc>
        <w:tc>
          <w:tcPr>
            <w:tcW w:w="2399" w:type="dxa"/>
            <w:vAlign w:val="center"/>
          </w:tcPr>
          <w:p w14:paraId="2DEC4FAE" w14:textId="77777777" w:rsidR="005208CD" w:rsidRPr="00A63295" w:rsidRDefault="005208CD" w:rsidP="006372EC">
            <w:pPr>
              <w:rPr>
                <w:color w:val="000000"/>
              </w:rPr>
            </w:pPr>
          </w:p>
        </w:tc>
        <w:tc>
          <w:tcPr>
            <w:tcW w:w="563" w:type="dxa"/>
            <w:vAlign w:val="center"/>
          </w:tcPr>
          <w:p w14:paraId="5DB98CDE" w14:textId="77777777" w:rsidR="005208CD" w:rsidRPr="00A63295" w:rsidRDefault="005208CD" w:rsidP="006372EC">
            <w:pPr>
              <w:rPr>
                <w:color w:val="000000"/>
              </w:rPr>
            </w:pPr>
          </w:p>
        </w:tc>
        <w:tc>
          <w:tcPr>
            <w:tcW w:w="976" w:type="dxa"/>
            <w:vAlign w:val="center"/>
          </w:tcPr>
          <w:p w14:paraId="325E0581" w14:textId="77777777" w:rsidR="005208CD" w:rsidRPr="00A63295" w:rsidRDefault="005208CD" w:rsidP="00155921">
            <w:pPr>
              <w:tabs>
                <w:tab w:val="decimal" w:pos="256"/>
              </w:tabs>
              <w:rPr>
                <w:color w:val="000000"/>
              </w:rPr>
            </w:pPr>
            <w:r w:rsidRPr="00A63295">
              <w:rPr>
                <w:color w:val="000000"/>
              </w:rPr>
              <w:t>-.6</w:t>
            </w:r>
            <w:r w:rsidR="00155921">
              <w:rPr>
                <w:color w:val="000000"/>
              </w:rPr>
              <w:t>1</w:t>
            </w:r>
          </w:p>
        </w:tc>
        <w:tc>
          <w:tcPr>
            <w:tcW w:w="1647" w:type="dxa"/>
            <w:vAlign w:val="center"/>
          </w:tcPr>
          <w:p w14:paraId="5C05EC12" w14:textId="77777777" w:rsidR="005208CD" w:rsidRPr="00A63295" w:rsidRDefault="005208CD" w:rsidP="006372EC">
            <w:pPr>
              <w:tabs>
                <w:tab w:val="decimal" w:pos="224"/>
              </w:tabs>
              <w:rPr>
                <w:color w:val="000000"/>
              </w:rPr>
            </w:pPr>
            <w:r w:rsidRPr="00A63295">
              <w:rPr>
                <w:color w:val="000000"/>
              </w:rPr>
              <w:t>-.09</w:t>
            </w:r>
          </w:p>
        </w:tc>
        <w:tc>
          <w:tcPr>
            <w:tcW w:w="1441" w:type="dxa"/>
            <w:vAlign w:val="center"/>
          </w:tcPr>
          <w:p w14:paraId="6A3E4FF2" w14:textId="77777777" w:rsidR="005208CD" w:rsidRPr="00A63295" w:rsidRDefault="005208CD" w:rsidP="006372EC">
            <w:pPr>
              <w:tabs>
                <w:tab w:val="decimal" w:pos="153"/>
              </w:tabs>
              <w:rPr>
                <w:color w:val="000000" w:themeColor="text1"/>
              </w:rPr>
            </w:pPr>
          </w:p>
        </w:tc>
        <w:tc>
          <w:tcPr>
            <w:tcW w:w="1357" w:type="dxa"/>
            <w:vAlign w:val="center"/>
          </w:tcPr>
          <w:p w14:paraId="738DD5D8" w14:textId="77777777" w:rsidR="005208CD" w:rsidRPr="00A63295" w:rsidRDefault="005208CD" w:rsidP="006372EC">
            <w:pPr>
              <w:tabs>
                <w:tab w:val="decimal" w:pos="242"/>
              </w:tabs>
              <w:rPr>
                <w:color w:val="000000" w:themeColor="text1"/>
              </w:rPr>
            </w:pPr>
          </w:p>
        </w:tc>
        <w:tc>
          <w:tcPr>
            <w:tcW w:w="1010" w:type="dxa"/>
            <w:vAlign w:val="center"/>
          </w:tcPr>
          <w:p w14:paraId="2351C4FE" w14:textId="77777777" w:rsidR="005208CD" w:rsidRPr="00A63295" w:rsidRDefault="00155921" w:rsidP="006372EC">
            <w:pPr>
              <w:tabs>
                <w:tab w:val="decimal" w:pos="235"/>
              </w:tabs>
              <w:rPr>
                <w:color w:val="000000" w:themeColor="text1"/>
              </w:rPr>
            </w:pPr>
            <w:r>
              <w:rPr>
                <w:color w:val="000000" w:themeColor="text1"/>
              </w:rPr>
              <w:t>1.42</w:t>
            </w:r>
            <w:r w:rsidR="005208CD" w:rsidRPr="00A63295">
              <w:rPr>
                <w:color w:val="000000" w:themeColor="text1"/>
              </w:rPr>
              <w:t>*</w:t>
            </w:r>
          </w:p>
        </w:tc>
      </w:tr>
      <w:tr w:rsidR="005208CD" w:rsidRPr="00A63295" w14:paraId="5B3074D8" w14:textId="77777777" w:rsidTr="006372EC">
        <w:tc>
          <w:tcPr>
            <w:tcW w:w="1079" w:type="dxa"/>
            <w:vAlign w:val="center"/>
          </w:tcPr>
          <w:p w14:paraId="5E6724E6" w14:textId="77777777" w:rsidR="005208CD" w:rsidRPr="00A63295" w:rsidRDefault="005208CD" w:rsidP="006372EC">
            <w:pPr>
              <w:rPr>
                <w:color w:val="000000"/>
              </w:rPr>
            </w:pPr>
          </w:p>
        </w:tc>
        <w:tc>
          <w:tcPr>
            <w:tcW w:w="2399" w:type="dxa"/>
            <w:vAlign w:val="center"/>
          </w:tcPr>
          <w:p w14:paraId="35FF6C23" w14:textId="77777777" w:rsidR="005208CD" w:rsidRPr="00A63295" w:rsidRDefault="005208CD" w:rsidP="006372EC">
            <w:pPr>
              <w:rPr>
                <w:color w:val="000000"/>
              </w:rPr>
            </w:pPr>
          </w:p>
        </w:tc>
        <w:tc>
          <w:tcPr>
            <w:tcW w:w="563" w:type="dxa"/>
            <w:vAlign w:val="center"/>
          </w:tcPr>
          <w:p w14:paraId="22E459BA" w14:textId="77777777" w:rsidR="005208CD" w:rsidRPr="00A63295" w:rsidRDefault="005208CD" w:rsidP="006372EC">
            <w:pPr>
              <w:rPr>
                <w:color w:val="000000"/>
              </w:rPr>
            </w:pPr>
            <w:r w:rsidRPr="00A63295">
              <w:rPr>
                <w:color w:val="000000"/>
              </w:rPr>
              <w:t>ΔR</w:t>
            </w:r>
            <w:r w:rsidRPr="00A63295">
              <w:rPr>
                <w:color w:val="000000"/>
                <w:vertAlign w:val="superscript"/>
              </w:rPr>
              <w:t>2</w:t>
            </w:r>
          </w:p>
        </w:tc>
        <w:tc>
          <w:tcPr>
            <w:tcW w:w="976" w:type="dxa"/>
            <w:vAlign w:val="center"/>
          </w:tcPr>
          <w:p w14:paraId="2D52F456" w14:textId="77777777" w:rsidR="005208CD" w:rsidRPr="00A63295" w:rsidRDefault="005208CD" w:rsidP="006372EC">
            <w:pPr>
              <w:tabs>
                <w:tab w:val="decimal" w:pos="256"/>
              </w:tabs>
              <w:rPr>
                <w:color w:val="000000"/>
              </w:rPr>
            </w:pPr>
          </w:p>
        </w:tc>
        <w:tc>
          <w:tcPr>
            <w:tcW w:w="1647" w:type="dxa"/>
            <w:vAlign w:val="center"/>
          </w:tcPr>
          <w:p w14:paraId="627450D2" w14:textId="77777777" w:rsidR="005208CD" w:rsidRPr="00A63295" w:rsidRDefault="005208CD" w:rsidP="006372EC">
            <w:pPr>
              <w:tabs>
                <w:tab w:val="decimal" w:pos="224"/>
              </w:tabs>
              <w:rPr>
                <w:color w:val="000000"/>
              </w:rPr>
            </w:pPr>
          </w:p>
        </w:tc>
        <w:tc>
          <w:tcPr>
            <w:tcW w:w="1441" w:type="dxa"/>
            <w:vAlign w:val="center"/>
          </w:tcPr>
          <w:p w14:paraId="234D705E" w14:textId="77777777" w:rsidR="005208CD" w:rsidRPr="00A63295" w:rsidRDefault="005208CD" w:rsidP="006372EC">
            <w:pPr>
              <w:tabs>
                <w:tab w:val="decimal" w:pos="153"/>
              </w:tabs>
              <w:rPr>
                <w:color w:val="000000" w:themeColor="text1"/>
              </w:rPr>
            </w:pPr>
            <w:r w:rsidRPr="00A63295">
              <w:rPr>
                <w:color w:val="000000" w:themeColor="text1"/>
              </w:rPr>
              <w:t>.04*</w:t>
            </w:r>
          </w:p>
        </w:tc>
        <w:tc>
          <w:tcPr>
            <w:tcW w:w="1357" w:type="dxa"/>
            <w:vAlign w:val="center"/>
          </w:tcPr>
          <w:p w14:paraId="6CDC8516" w14:textId="77777777" w:rsidR="005208CD" w:rsidRPr="00A63295" w:rsidRDefault="005208CD" w:rsidP="006372EC">
            <w:pPr>
              <w:tabs>
                <w:tab w:val="decimal" w:pos="242"/>
              </w:tabs>
              <w:rPr>
                <w:color w:val="000000" w:themeColor="text1"/>
              </w:rPr>
            </w:pPr>
            <w:r w:rsidRPr="00A63295">
              <w:rPr>
                <w:color w:val="000000" w:themeColor="text1"/>
              </w:rPr>
              <w:t>.03*</w:t>
            </w:r>
          </w:p>
        </w:tc>
        <w:tc>
          <w:tcPr>
            <w:tcW w:w="1010" w:type="dxa"/>
            <w:vAlign w:val="center"/>
          </w:tcPr>
          <w:p w14:paraId="62EA8D02" w14:textId="77777777" w:rsidR="005208CD" w:rsidRPr="00A63295" w:rsidRDefault="00155921" w:rsidP="00155921">
            <w:pPr>
              <w:tabs>
                <w:tab w:val="decimal" w:pos="235"/>
              </w:tabs>
              <w:rPr>
                <w:color w:val="000000" w:themeColor="text1"/>
              </w:rPr>
            </w:pPr>
            <w:r>
              <w:rPr>
                <w:color w:val="000000" w:themeColor="text1"/>
              </w:rPr>
              <w:t>.10</w:t>
            </w:r>
            <w:r w:rsidR="005208CD" w:rsidRPr="00A63295">
              <w:rPr>
                <w:color w:val="000000" w:themeColor="text1"/>
              </w:rPr>
              <w:t>*</w:t>
            </w:r>
          </w:p>
        </w:tc>
      </w:tr>
      <w:tr w:rsidR="005208CD" w:rsidRPr="00A63295" w14:paraId="4161ADA6" w14:textId="77777777" w:rsidTr="006372EC">
        <w:tc>
          <w:tcPr>
            <w:tcW w:w="1079" w:type="dxa"/>
            <w:vAlign w:val="center"/>
          </w:tcPr>
          <w:p w14:paraId="6CFF6A9E" w14:textId="77777777" w:rsidR="005208CD" w:rsidRPr="00A63295" w:rsidRDefault="005208CD" w:rsidP="006372EC">
            <w:pPr>
              <w:rPr>
                <w:color w:val="000000"/>
              </w:rPr>
            </w:pPr>
            <w:r w:rsidRPr="00A63295">
              <w:rPr>
                <w:color w:val="000000"/>
              </w:rPr>
              <w:t>DKEFS</w:t>
            </w:r>
          </w:p>
        </w:tc>
        <w:tc>
          <w:tcPr>
            <w:tcW w:w="2399" w:type="dxa"/>
            <w:vAlign w:val="center"/>
          </w:tcPr>
          <w:p w14:paraId="1DAA1BAC" w14:textId="77777777" w:rsidR="005208CD" w:rsidRPr="00A63295" w:rsidRDefault="005208CD" w:rsidP="006372EC">
            <w:pPr>
              <w:rPr>
                <w:color w:val="000000"/>
              </w:rPr>
            </w:pPr>
            <w:r w:rsidRPr="00A63295">
              <w:rPr>
                <w:color w:val="000000"/>
              </w:rPr>
              <w:t>Category Fluency</w:t>
            </w:r>
          </w:p>
        </w:tc>
        <w:tc>
          <w:tcPr>
            <w:tcW w:w="563" w:type="dxa"/>
            <w:vAlign w:val="center"/>
          </w:tcPr>
          <w:p w14:paraId="21F45B18" w14:textId="77777777" w:rsidR="005208CD" w:rsidRPr="00A63295" w:rsidRDefault="005208CD" w:rsidP="006372EC">
            <w:pPr>
              <w:rPr>
                <w:color w:val="000000"/>
              </w:rPr>
            </w:pPr>
          </w:p>
        </w:tc>
        <w:tc>
          <w:tcPr>
            <w:tcW w:w="976" w:type="dxa"/>
            <w:vAlign w:val="center"/>
          </w:tcPr>
          <w:p w14:paraId="365777BE" w14:textId="77777777" w:rsidR="005208CD" w:rsidRPr="00A63295" w:rsidRDefault="00155921" w:rsidP="00155921">
            <w:pPr>
              <w:tabs>
                <w:tab w:val="decimal" w:pos="256"/>
              </w:tabs>
              <w:rPr>
                <w:color w:val="000000"/>
              </w:rPr>
            </w:pPr>
            <w:r>
              <w:rPr>
                <w:color w:val="000000"/>
              </w:rPr>
              <w:t>-.01</w:t>
            </w:r>
          </w:p>
        </w:tc>
        <w:tc>
          <w:tcPr>
            <w:tcW w:w="1647" w:type="dxa"/>
            <w:vAlign w:val="center"/>
          </w:tcPr>
          <w:p w14:paraId="54998D90" w14:textId="77777777" w:rsidR="005208CD" w:rsidRPr="00A63295" w:rsidRDefault="005208CD" w:rsidP="006372EC">
            <w:pPr>
              <w:tabs>
                <w:tab w:val="decimal" w:pos="224"/>
              </w:tabs>
              <w:rPr>
                <w:color w:val="000000"/>
              </w:rPr>
            </w:pPr>
            <w:r w:rsidRPr="00A63295">
              <w:rPr>
                <w:color w:val="000000"/>
              </w:rPr>
              <w:t>.</w:t>
            </w:r>
            <w:r w:rsidR="00155921">
              <w:rPr>
                <w:color w:val="000000"/>
              </w:rPr>
              <w:t>08</w:t>
            </w:r>
            <w:r w:rsidRPr="00A63295">
              <w:rPr>
                <w:color w:val="000000"/>
              </w:rPr>
              <w:t>*</w:t>
            </w:r>
          </w:p>
        </w:tc>
        <w:tc>
          <w:tcPr>
            <w:tcW w:w="1441" w:type="dxa"/>
            <w:vAlign w:val="center"/>
          </w:tcPr>
          <w:p w14:paraId="21D8A97A" w14:textId="77777777" w:rsidR="005208CD" w:rsidRPr="00A63295" w:rsidRDefault="005208CD" w:rsidP="006372EC">
            <w:pPr>
              <w:tabs>
                <w:tab w:val="decimal" w:pos="153"/>
              </w:tabs>
              <w:rPr>
                <w:color w:val="000000" w:themeColor="text1"/>
              </w:rPr>
            </w:pPr>
          </w:p>
        </w:tc>
        <w:tc>
          <w:tcPr>
            <w:tcW w:w="1357" w:type="dxa"/>
            <w:vAlign w:val="center"/>
          </w:tcPr>
          <w:p w14:paraId="0FEA70D5" w14:textId="77777777" w:rsidR="005208CD" w:rsidRPr="00A63295" w:rsidRDefault="005208CD" w:rsidP="006372EC">
            <w:pPr>
              <w:tabs>
                <w:tab w:val="decimal" w:pos="242"/>
              </w:tabs>
              <w:rPr>
                <w:color w:val="000000" w:themeColor="text1"/>
              </w:rPr>
            </w:pPr>
          </w:p>
        </w:tc>
        <w:tc>
          <w:tcPr>
            <w:tcW w:w="1010" w:type="dxa"/>
            <w:vAlign w:val="center"/>
          </w:tcPr>
          <w:p w14:paraId="2FF7681B" w14:textId="77777777" w:rsidR="005208CD" w:rsidRPr="00A63295" w:rsidRDefault="005208CD" w:rsidP="006372EC">
            <w:pPr>
              <w:tabs>
                <w:tab w:val="decimal" w:pos="235"/>
              </w:tabs>
              <w:rPr>
                <w:color w:val="000000" w:themeColor="text1"/>
              </w:rPr>
            </w:pPr>
          </w:p>
        </w:tc>
      </w:tr>
      <w:tr w:rsidR="005208CD" w:rsidRPr="00A63295" w14:paraId="428CAEBB" w14:textId="77777777" w:rsidTr="006372EC">
        <w:tc>
          <w:tcPr>
            <w:tcW w:w="1079" w:type="dxa"/>
            <w:vAlign w:val="center"/>
          </w:tcPr>
          <w:p w14:paraId="5B4F8AFA" w14:textId="77777777" w:rsidR="005208CD" w:rsidRPr="00A63295" w:rsidRDefault="005208CD" w:rsidP="006372EC">
            <w:pPr>
              <w:rPr>
                <w:color w:val="000000"/>
              </w:rPr>
            </w:pPr>
          </w:p>
        </w:tc>
        <w:tc>
          <w:tcPr>
            <w:tcW w:w="2399" w:type="dxa"/>
            <w:vAlign w:val="center"/>
          </w:tcPr>
          <w:p w14:paraId="15937236" w14:textId="77777777" w:rsidR="005208CD" w:rsidRPr="00A63295" w:rsidRDefault="005208CD" w:rsidP="006372EC">
            <w:pPr>
              <w:rPr>
                <w:color w:val="000000"/>
              </w:rPr>
            </w:pPr>
          </w:p>
        </w:tc>
        <w:tc>
          <w:tcPr>
            <w:tcW w:w="563" w:type="dxa"/>
            <w:vAlign w:val="center"/>
          </w:tcPr>
          <w:p w14:paraId="54914FD7" w14:textId="77777777" w:rsidR="005208CD" w:rsidRPr="00A63295" w:rsidRDefault="005208CD" w:rsidP="006372EC">
            <w:pPr>
              <w:rPr>
                <w:color w:val="000000"/>
              </w:rPr>
            </w:pPr>
          </w:p>
        </w:tc>
        <w:tc>
          <w:tcPr>
            <w:tcW w:w="976" w:type="dxa"/>
            <w:vAlign w:val="center"/>
          </w:tcPr>
          <w:p w14:paraId="65B0DD38" w14:textId="77777777" w:rsidR="005208CD" w:rsidRPr="00A63295" w:rsidRDefault="00155921" w:rsidP="006372EC">
            <w:pPr>
              <w:tabs>
                <w:tab w:val="decimal" w:pos="256"/>
              </w:tabs>
              <w:rPr>
                <w:color w:val="000000"/>
              </w:rPr>
            </w:pPr>
            <w:r>
              <w:rPr>
                <w:color w:val="000000"/>
              </w:rPr>
              <w:t>-.06</w:t>
            </w:r>
          </w:p>
        </w:tc>
        <w:tc>
          <w:tcPr>
            <w:tcW w:w="1647" w:type="dxa"/>
            <w:vAlign w:val="center"/>
          </w:tcPr>
          <w:p w14:paraId="4D239FAF" w14:textId="77777777" w:rsidR="005208CD" w:rsidRPr="00A63295" w:rsidRDefault="00155921" w:rsidP="006372EC">
            <w:pPr>
              <w:tabs>
                <w:tab w:val="decimal" w:pos="224"/>
              </w:tabs>
              <w:rPr>
                <w:color w:val="000000"/>
              </w:rPr>
            </w:pPr>
            <w:r>
              <w:rPr>
                <w:color w:val="000000"/>
              </w:rPr>
              <w:t>.07</w:t>
            </w:r>
            <w:r w:rsidR="005208CD" w:rsidRPr="00A63295">
              <w:rPr>
                <w:color w:val="000000"/>
              </w:rPr>
              <w:t>*</w:t>
            </w:r>
          </w:p>
        </w:tc>
        <w:tc>
          <w:tcPr>
            <w:tcW w:w="1441" w:type="dxa"/>
            <w:vAlign w:val="center"/>
          </w:tcPr>
          <w:p w14:paraId="6AB1DD74" w14:textId="77777777" w:rsidR="005208CD" w:rsidRPr="00A63295" w:rsidRDefault="00155921" w:rsidP="006372EC">
            <w:pPr>
              <w:tabs>
                <w:tab w:val="decimal" w:pos="153"/>
              </w:tabs>
              <w:rPr>
                <w:color w:val="000000" w:themeColor="text1"/>
              </w:rPr>
            </w:pPr>
            <w:r>
              <w:rPr>
                <w:color w:val="000000" w:themeColor="text1"/>
              </w:rPr>
              <w:t>.05</w:t>
            </w:r>
          </w:p>
        </w:tc>
        <w:tc>
          <w:tcPr>
            <w:tcW w:w="1357" w:type="dxa"/>
            <w:vAlign w:val="center"/>
          </w:tcPr>
          <w:p w14:paraId="4489A606" w14:textId="77777777" w:rsidR="005208CD" w:rsidRPr="00A63295" w:rsidRDefault="00155921" w:rsidP="006372EC">
            <w:pPr>
              <w:tabs>
                <w:tab w:val="decimal" w:pos="242"/>
              </w:tabs>
              <w:rPr>
                <w:color w:val="000000" w:themeColor="text1"/>
              </w:rPr>
            </w:pPr>
            <w:r>
              <w:rPr>
                <w:color w:val="000000" w:themeColor="text1"/>
              </w:rPr>
              <w:t>-.20</w:t>
            </w:r>
          </w:p>
        </w:tc>
        <w:tc>
          <w:tcPr>
            <w:tcW w:w="1010" w:type="dxa"/>
            <w:vAlign w:val="center"/>
          </w:tcPr>
          <w:p w14:paraId="6FB309D2" w14:textId="77777777" w:rsidR="005208CD" w:rsidRPr="00A63295" w:rsidRDefault="005208CD" w:rsidP="006372EC">
            <w:pPr>
              <w:tabs>
                <w:tab w:val="decimal" w:pos="235"/>
              </w:tabs>
              <w:rPr>
                <w:color w:val="000000" w:themeColor="text1"/>
              </w:rPr>
            </w:pPr>
          </w:p>
        </w:tc>
      </w:tr>
      <w:tr w:rsidR="005208CD" w:rsidRPr="00A63295" w14:paraId="67DB4F11" w14:textId="77777777" w:rsidTr="006372EC">
        <w:tc>
          <w:tcPr>
            <w:tcW w:w="1079" w:type="dxa"/>
            <w:vAlign w:val="center"/>
          </w:tcPr>
          <w:p w14:paraId="2A181613" w14:textId="77777777" w:rsidR="005208CD" w:rsidRPr="00A63295" w:rsidRDefault="005208CD" w:rsidP="006372EC">
            <w:pPr>
              <w:rPr>
                <w:color w:val="000000"/>
              </w:rPr>
            </w:pPr>
          </w:p>
        </w:tc>
        <w:tc>
          <w:tcPr>
            <w:tcW w:w="2399" w:type="dxa"/>
            <w:vAlign w:val="center"/>
          </w:tcPr>
          <w:p w14:paraId="79139E15" w14:textId="77777777" w:rsidR="005208CD" w:rsidRPr="00A63295" w:rsidRDefault="005208CD" w:rsidP="006372EC">
            <w:pPr>
              <w:rPr>
                <w:color w:val="000000"/>
              </w:rPr>
            </w:pPr>
          </w:p>
        </w:tc>
        <w:tc>
          <w:tcPr>
            <w:tcW w:w="563" w:type="dxa"/>
            <w:vAlign w:val="center"/>
          </w:tcPr>
          <w:p w14:paraId="00A47AE7" w14:textId="77777777" w:rsidR="005208CD" w:rsidRPr="00A63295" w:rsidRDefault="005208CD" w:rsidP="006372EC">
            <w:pPr>
              <w:rPr>
                <w:color w:val="000000"/>
              </w:rPr>
            </w:pPr>
          </w:p>
        </w:tc>
        <w:tc>
          <w:tcPr>
            <w:tcW w:w="976" w:type="dxa"/>
            <w:vAlign w:val="center"/>
          </w:tcPr>
          <w:p w14:paraId="410B995B" w14:textId="77777777" w:rsidR="005208CD" w:rsidRPr="00A63295" w:rsidRDefault="00155921" w:rsidP="006372EC">
            <w:pPr>
              <w:tabs>
                <w:tab w:val="decimal" w:pos="256"/>
              </w:tabs>
              <w:rPr>
                <w:color w:val="000000"/>
              </w:rPr>
            </w:pPr>
            <w:r>
              <w:rPr>
                <w:color w:val="000000"/>
              </w:rPr>
              <w:t>-.04</w:t>
            </w:r>
          </w:p>
        </w:tc>
        <w:tc>
          <w:tcPr>
            <w:tcW w:w="1647" w:type="dxa"/>
            <w:vAlign w:val="center"/>
          </w:tcPr>
          <w:p w14:paraId="7506FCB1" w14:textId="77777777" w:rsidR="005208CD" w:rsidRPr="00A63295" w:rsidRDefault="005208CD" w:rsidP="006372EC">
            <w:pPr>
              <w:tabs>
                <w:tab w:val="decimal" w:pos="224"/>
              </w:tabs>
              <w:rPr>
                <w:color w:val="000000"/>
              </w:rPr>
            </w:pPr>
            <w:r w:rsidRPr="00A63295">
              <w:rPr>
                <w:color w:val="000000"/>
              </w:rPr>
              <w:t>.07*</w:t>
            </w:r>
          </w:p>
        </w:tc>
        <w:tc>
          <w:tcPr>
            <w:tcW w:w="1441" w:type="dxa"/>
            <w:vAlign w:val="center"/>
          </w:tcPr>
          <w:p w14:paraId="2819064B" w14:textId="77777777" w:rsidR="005208CD" w:rsidRPr="00A63295" w:rsidRDefault="005208CD" w:rsidP="006372EC">
            <w:pPr>
              <w:tabs>
                <w:tab w:val="decimal" w:pos="153"/>
              </w:tabs>
              <w:rPr>
                <w:color w:val="000000" w:themeColor="text1"/>
              </w:rPr>
            </w:pPr>
          </w:p>
        </w:tc>
        <w:tc>
          <w:tcPr>
            <w:tcW w:w="1357" w:type="dxa"/>
            <w:vAlign w:val="center"/>
          </w:tcPr>
          <w:p w14:paraId="6313259D" w14:textId="77777777" w:rsidR="005208CD" w:rsidRPr="00A63295" w:rsidRDefault="005208CD" w:rsidP="006372EC">
            <w:pPr>
              <w:tabs>
                <w:tab w:val="decimal" w:pos="242"/>
              </w:tabs>
              <w:rPr>
                <w:color w:val="000000" w:themeColor="text1"/>
              </w:rPr>
            </w:pPr>
          </w:p>
        </w:tc>
        <w:tc>
          <w:tcPr>
            <w:tcW w:w="1010" w:type="dxa"/>
            <w:vAlign w:val="center"/>
          </w:tcPr>
          <w:p w14:paraId="7096E4FA" w14:textId="77777777" w:rsidR="005208CD" w:rsidRPr="00A63295" w:rsidRDefault="005208CD" w:rsidP="006372EC">
            <w:pPr>
              <w:tabs>
                <w:tab w:val="decimal" w:pos="235"/>
              </w:tabs>
              <w:rPr>
                <w:color w:val="000000" w:themeColor="text1"/>
              </w:rPr>
            </w:pPr>
            <w:r w:rsidRPr="00A63295">
              <w:rPr>
                <w:color w:val="000000" w:themeColor="text1"/>
              </w:rPr>
              <w:t>-.05</w:t>
            </w:r>
          </w:p>
        </w:tc>
      </w:tr>
      <w:tr w:rsidR="005208CD" w:rsidRPr="00A63295" w14:paraId="60EC393F" w14:textId="77777777" w:rsidTr="006372EC">
        <w:tc>
          <w:tcPr>
            <w:tcW w:w="1079" w:type="dxa"/>
            <w:vAlign w:val="center"/>
          </w:tcPr>
          <w:p w14:paraId="63752FF1" w14:textId="77777777" w:rsidR="005208CD" w:rsidRPr="00A63295" w:rsidRDefault="005208CD" w:rsidP="006372EC">
            <w:pPr>
              <w:rPr>
                <w:color w:val="000000"/>
              </w:rPr>
            </w:pPr>
          </w:p>
        </w:tc>
        <w:tc>
          <w:tcPr>
            <w:tcW w:w="2399" w:type="dxa"/>
            <w:vAlign w:val="center"/>
          </w:tcPr>
          <w:p w14:paraId="21BD188E" w14:textId="77777777" w:rsidR="005208CD" w:rsidRPr="00A63295" w:rsidRDefault="005208CD" w:rsidP="006372EC">
            <w:pPr>
              <w:rPr>
                <w:color w:val="000000"/>
              </w:rPr>
            </w:pPr>
          </w:p>
        </w:tc>
        <w:tc>
          <w:tcPr>
            <w:tcW w:w="563" w:type="dxa"/>
            <w:vAlign w:val="center"/>
          </w:tcPr>
          <w:p w14:paraId="6E63B78E" w14:textId="77777777" w:rsidR="005208CD" w:rsidRPr="00A63295" w:rsidRDefault="005208CD" w:rsidP="006372EC">
            <w:pPr>
              <w:rPr>
                <w:color w:val="000000"/>
              </w:rPr>
            </w:pPr>
            <w:r w:rsidRPr="00A63295">
              <w:rPr>
                <w:color w:val="000000"/>
              </w:rPr>
              <w:t>ΔR</w:t>
            </w:r>
            <w:r w:rsidRPr="00A63295">
              <w:rPr>
                <w:color w:val="000000"/>
                <w:vertAlign w:val="superscript"/>
              </w:rPr>
              <w:t>2</w:t>
            </w:r>
          </w:p>
        </w:tc>
        <w:tc>
          <w:tcPr>
            <w:tcW w:w="976" w:type="dxa"/>
            <w:vAlign w:val="center"/>
          </w:tcPr>
          <w:p w14:paraId="0285B6BB" w14:textId="77777777" w:rsidR="005208CD" w:rsidRPr="00A63295" w:rsidRDefault="005208CD" w:rsidP="006372EC">
            <w:pPr>
              <w:tabs>
                <w:tab w:val="decimal" w:pos="256"/>
              </w:tabs>
              <w:rPr>
                <w:color w:val="000000"/>
              </w:rPr>
            </w:pPr>
          </w:p>
        </w:tc>
        <w:tc>
          <w:tcPr>
            <w:tcW w:w="1647" w:type="dxa"/>
            <w:vAlign w:val="center"/>
          </w:tcPr>
          <w:p w14:paraId="5EBFC606" w14:textId="77777777" w:rsidR="005208CD" w:rsidRPr="00A63295" w:rsidRDefault="005208CD" w:rsidP="006372EC">
            <w:pPr>
              <w:tabs>
                <w:tab w:val="decimal" w:pos="224"/>
              </w:tabs>
              <w:rPr>
                <w:color w:val="000000"/>
              </w:rPr>
            </w:pPr>
          </w:p>
        </w:tc>
        <w:tc>
          <w:tcPr>
            <w:tcW w:w="1441" w:type="dxa"/>
            <w:vAlign w:val="center"/>
          </w:tcPr>
          <w:p w14:paraId="7E1CC6D2" w14:textId="77777777" w:rsidR="005208CD" w:rsidRPr="00A63295" w:rsidRDefault="005208CD" w:rsidP="006372EC">
            <w:pPr>
              <w:tabs>
                <w:tab w:val="decimal" w:pos="153"/>
              </w:tabs>
              <w:rPr>
                <w:color w:val="000000" w:themeColor="text1"/>
              </w:rPr>
            </w:pPr>
            <w:r w:rsidRPr="00A63295">
              <w:rPr>
                <w:color w:val="000000" w:themeColor="text1"/>
              </w:rPr>
              <w:t>.00</w:t>
            </w:r>
          </w:p>
        </w:tc>
        <w:tc>
          <w:tcPr>
            <w:tcW w:w="1357" w:type="dxa"/>
            <w:vAlign w:val="center"/>
          </w:tcPr>
          <w:p w14:paraId="310453B0" w14:textId="77777777" w:rsidR="005208CD" w:rsidRPr="00A63295" w:rsidRDefault="005208CD" w:rsidP="006372EC">
            <w:pPr>
              <w:tabs>
                <w:tab w:val="decimal" w:pos="242"/>
              </w:tabs>
              <w:rPr>
                <w:color w:val="000000" w:themeColor="text1"/>
              </w:rPr>
            </w:pPr>
            <w:r w:rsidRPr="00A63295">
              <w:rPr>
                <w:color w:val="000000" w:themeColor="text1"/>
              </w:rPr>
              <w:t>.01</w:t>
            </w:r>
          </w:p>
        </w:tc>
        <w:tc>
          <w:tcPr>
            <w:tcW w:w="1010" w:type="dxa"/>
            <w:vAlign w:val="center"/>
          </w:tcPr>
          <w:p w14:paraId="0E0B41E9" w14:textId="77777777" w:rsidR="005208CD" w:rsidRPr="00A63295" w:rsidRDefault="005208CD" w:rsidP="006372EC">
            <w:pPr>
              <w:tabs>
                <w:tab w:val="decimal" w:pos="235"/>
              </w:tabs>
              <w:rPr>
                <w:color w:val="000000" w:themeColor="text1"/>
              </w:rPr>
            </w:pPr>
            <w:r w:rsidRPr="00A63295">
              <w:rPr>
                <w:color w:val="000000" w:themeColor="text1"/>
              </w:rPr>
              <w:t>.00</w:t>
            </w:r>
          </w:p>
        </w:tc>
      </w:tr>
      <w:tr w:rsidR="005208CD" w:rsidRPr="00A63295" w14:paraId="4B265F1A" w14:textId="77777777" w:rsidTr="006372EC">
        <w:tc>
          <w:tcPr>
            <w:tcW w:w="1079" w:type="dxa"/>
            <w:vAlign w:val="center"/>
          </w:tcPr>
          <w:p w14:paraId="615D092A" w14:textId="77777777" w:rsidR="005208CD" w:rsidRPr="00A63295" w:rsidRDefault="005208CD" w:rsidP="006372EC">
            <w:pPr>
              <w:rPr>
                <w:color w:val="000000"/>
              </w:rPr>
            </w:pPr>
          </w:p>
        </w:tc>
        <w:tc>
          <w:tcPr>
            <w:tcW w:w="2399" w:type="dxa"/>
            <w:vAlign w:val="center"/>
          </w:tcPr>
          <w:p w14:paraId="493583F2" w14:textId="77777777" w:rsidR="005208CD" w:rsidRPr="00A63295" w:rsidRDefault="005208CD" w:rsidP="006372EC">
            <w:pPr>
              <w:rPr>
                <w:color w:val="000000"/>
              </w:rPr>
            </w:pPr>
            <w:r w:rsidRPr="00A63295">
              <w:rPr>
                <w:color w:val="000000"/>
              </w:rPr>
              <w:t>Switch Accuracy</w:t>
            </w:r>
          </w:p>
        </w:tc>
        <w:tc>
          <w:tcPr>
            <w:tcW w:w="563" w:type="dxa"/>
            <w:vAlign w:val="center"/>
          </w:tcPr>
          <w:p w14:paraId="2513C623" w14:textId="77777777" w:rsidR="005208CD" w:rsidRPr="00A63295" w:rsidRDefault="005208CD" w:rsidP="006372EC">
            <w:pPr>
              <w:rPr>
                <w:color w:val="000000"/>
              </w:rPr>
            </w:pPr>
          </w:p>
        </w:tc>
        <w:tc>
          <w:tcPr>
            <w:tcW w:w="976" w:type="dxa"/>
            <w:vAlign w:val="center"/>
          </w:tcPr>
          <w:p w14:paraId="02A503C9" w14:textId="77777777" w:rsidR="005208CD" w:rsidRPr="00A63295" w:rsidRDefault="00155921" w:rsidP="00155921">
            <w:pPr>
              <w:tabs>
                <w:tab w:val="decimal" w:pos="256"/>
              </w:tabs>
              <w:rPr>
                <w:color w:val="000000"/>
              </w:rPr>
            </w:pPr>
            <w:r>
              <w:rPr>
                <w:color w:val="000000"/>
              </w:rPr>
              <w:t>.32*</w:t>
            </w:r>
          </w:p>
        </w:tc>
        <w:tc>
          <w:tcPr>
            <w:tcW w:w="1647" w:type="dxa"/>
            <w:vAlign w:val="center"/>
          </w:tcPr>
          <w:p w14:paraId="0F8EEC0C" w14:textId="77777777" w:rsidR="005208CD" w:rsidRPr="00A63295" w:rsidRDefault="005208CD" w:rsidP="00155921">
            <w:pPr>
              <w:tabs>
                <w:tab w:val="decimal" w:pos="224"/>
              </w:tabs>
              <w:rPr>
                <w:color w:val="000000"/>
              </w:rPr>
            </w:pPr>
            <w:r w:rsidRPr="00A63295">
              <w:rPr>
                <w:color w:val="000000"/>
              </w:rPr>
              <w:t>.</w:t>
            </w:r>
            <w:r w:rsidR="00155921">
              <w:rPr>
                <w:color w:val="000000"/>
              </w:rPr>
              <w:t>11</w:t>
            </w:r>
            <w:r w:rsidRPr="00A63295">
              <w:rPr>
                <w:color w:val="000000"/>
              </w:rPr>
              <w:t>*</w:t>
            </w:r>
          </w:p>
        </w:tc>
        <w:tc>
          <w:tcPr>
            <w:tcW w:w="1441" w:type="dxa"/>
            <w:vAlign w:val="center"/>
          </w:tcPr>
          <w:p w14:paraId="79023A69" w14:textId="77777777" w:rsidR="005208CD" w:rsidRPr="00A63295" w:rsidRDefault="005208CD" w:rsidP="006372EC">
            <w:pPr>
              <w:tabs>
                <w:tab w:val="decimal" w:pos="153"/>
              </w:tabs>
              <w:rPr>
                <w:color w:val="000000" w:themeColor="text1"/>
              </w:rPr>
            </w:pPr>
          </w:p>
        </w:tc>
        <w:tc>
          <w:tcPr>
            <w:tcW w:w="1357" w:type="dxa"/>
            <w:vAlign w:val="center"/>
          </w:tcPr>
          <w:p w14:paraId="6587CBDF" w14:textId="77777777" w:rsidR="005208CD" w:rsidRPr="00A63295" w:rsidRDefault="005208CD" w:rsidP="006372EC">
            <w:pPr>
              <w:tabs>
                <w:tab w:val="decimal" w:pos="242"/>
              </w:tabs>
              <w:rPr>
                <w:color w:val="000000" w:themeColor="text1"/>
              </w:rPr>
            </w:pPr>
          </w:p>
        </w:tc>
        <w:tc>
          <w:tcPr>
            <w:tcW w:w="1010" w:type="dxa"/>
            <w:vAlign w:val="center"/>
          </w:tcPr>
          <w:p w14:paraId="25A5226C" w14:textId="77777777" w:rsidR="005208CD" w:rsidRPr="00A63295" w:rsidRDefault="005208CD" w:rsidP="006372EC">
            <w:pPr>
              <w:tabs>
                <w:tab w:val="decimal" w:pos="235"/>
              </w:tabs>
              <w:rPr>
                <w:color w:val="000000" w:themeColor="text1"/>
              </w:rPr>
            </w:pPr>
          </w:p>
        </w:tc>
      </w:tr>
      <w:tr w:rsidR="005208CD" w:rsidRPr="00A63295" w14:paraId="093FA7C3" w14:textId="77777777" w:rsidTr="006372EC">
        <w:tc>
          <w:tcPr>
            <w:tcW w:w="1079" w:type="dxa"/>
            <w:vAlign w:val="center"/>
          </w:tcPr>
          <w:p w14:paraId="1A1B486E" w14:textId="77777777" w:rsidR="005208CD" w:rsidRPr="00A63295" w:rsidRDefault="005208CD" w:rsidP="006372EC">
            <w:pPr>
              <w:rPr>
                <w:color w:val="000000"/>
              </w:rPr>
            </w:pPr>
          </w:p>
        </w:tc>
        <w:tc>
          <w:tcPr>
            <w:tcW w:w="2399" w:type="dxa"/>
            <w:vAlign w:val="center"/>
          </w:tcPr>
          <w:p w14:paraId="23B67197" w14:textId="77777777" w:rsidR="005208CD" w:rsidRPr="00A63295" w:rsidRDefault="005208CD" w:rsidP="006372EC">
            <w:pPr>
              <w:rPr>
                <w:color w:val="000000"/>
              </w:rPr>
            </w:pPr>
          </w:p>
        </w:tc>
        <w:tc>
          <w:tcPr>
            <w:tcW w:w="563" w:type="dxa"/>
            <w:vAlign w:val="center"/>
          </w:tcPr>
          <w:p w14:paraId="2930683A" w14:textId="77777777" w:rsidR="005208CD" w:rsidRPr="00A63295" w:rsidRDefault="005208CD" w:rsidP="006372EC">
            <w:pPr>
              <w:rPr>
                <w:color w:val="000000"/>
              </w:rPr>
            </w:pPr>
          </w:p>
        </w:tc>
        <w:tc>
          <w:tcPr>
            <w:tcW w:w="976" w:type="dxa"/>
            <w:vAlign w:val="center"/>
          </w:tcPr>
          <w:p w14:paraId="411B3FA7" w14:textId="77777777" w:rsidR="005208CD" w:rsidRPr="00A63295" w:rsidRDefault="005208CD" w:rsidP="00155921">
            <w:pPr>
              <w:tabs>
                <w:tab w:val="decimal" w:pos="256"/>
              </w:tabs>
              <w:rPr>
                <w:color w:val="000000"/>
              </w:rPr>
            </w:pPr>
            <w:r w:rsidRPr="00A63295">
              <w:rPr>
                <w:color w:val="000000"/>
              </w:rPr>
              <w:t>.</w:t>
            </w:r>
            <w:r w:rsidR="00155921">
              <w:rPr>
                <w:color w:val="000000"/>
              </w:rPr>
              <w:t>28*</w:t>
            </w:r>
          </w:p>
        </w:tc>
        <w:tc>
          <w:tcPr>
            <w:tcW w:w="1647" w:type="dxa"/>
            <w:vAlign w:val="center"/>
          </w:tcPr>
          <w:p w14:paraId="4D65C78D" w14:textId="77777777" w:rsidR="005208CD" w:rsidRPr="00A63295" w:rsidRDefault="00155921" w:rsidP="006372EC">
            <w:pPr>
              <w:tabs>
                <w:tab w:val="decimal" w:pos="224"/>
              </w:tabs>
              <w:rPr>
                <w:color w:val="000000"/>
              </w:rPr>
            </w:pPr>
            <w:r>
              <w:rPr>
                <w:color w:val="000000"/>
              </w:rPr>
              <w:t>.10*</w:t>
            </w:r>
          </w:p>
        </w:tc>
        <w:tc>
          <w:tcPr>
            <w:tcW w:w="1441" w:type="dxa"/>
            <w:vAlign w:val="center"/>
          </w:tcPr>
          <w:p w14:paraId="54A55CEA" w14:textId="77777777" w:rsidR="005208CD" w:rsidRPr="00A63295" w:rsidRDefault="00155921" w:rsidP="006372EC">
            <w:pPr>
              <w:tabs>
                <w:tab w:val="decimal" w:pos="153"/>
              </w:tabs>
              <w:rPr>
                <w:color w:val="000000" w:themeColor="text1"/>
              </w:rPr>
            </w:pPr>
            <w:r>
              <w:rPr>
                <w:color w:val="000000" w:themeColor="text1"/>
              </w:rPr>
              <w:t>-.08</w:t>
            </w:r>
          </w:p>
        </w:tc>
        <w:tc>
          <w:tcPr>
            <w:tcW w:w="1357" w:type="dxa"/>
            <w:vAlign w:val="center"/>
          </w:tcPr>
          <w:p w14:paraId="66EA5E0A" w14:textId="77777777" w:rsidR="005208CD" w:rsidRPr="00A63295" w:rsidRDefault="00155921" w:rsidP="006372EC">
            <w:pPr>
              <w:tabs>
                <w:tab w:val="decimal" w:pos="242"/>
              </w:tabs>
              <w:rPr>
                <w:color w:val="000000" w:themeColor="text1"/>
              </w:rPr>
            </w:pPr>
            <w:r>
              <w:rPr>
                <w:color w:val="000000" w:themeColor="text1"/>
              </w:rPr>
              <w:t>-.08</w:t>
            </w:r>
          </w:p>
        </w:tc>
        <w:tc>
          <w:tcPr>
            <w:tcW w:w="1010" w:type="dxa"/>
            <w:vAlign w:val="center"/>
          </w:tcPr>
          <w:p w14:paraId="48268817" w14:textId="77777777" w:rsidR="005208CD" w:rsidRPr="00A63295" w:rsidRDefault="005208CD" w:rsidP="006372EC">
            <w:pPr>
              <w:tabs>
                <w:tab w:val="decimal" w:pos="235"/>
              </w:tabs>
              <w:rPr>
                <w:color w:val="000000" w:themeColor="text1"/>
              </w:rPr>
            </w:pPr>
          </w:p>
        </w:tc>
      </w:tr>
      <w:tr w:rsidR="005208CD" w:rsidRPr="00A63295" w14:paraId="1B6A4C13" w14:textId="77777777" w:rsidTr="006372EC">
        <w:tc>
          <w:tcPr>
            <w:tcW w:w="1079" w:type="dxa"/>
            <w:vAlign w:val="center"/>
          </w:tcPr>
          <w:p w14:paraId="6A13894D" w14:textId="77777777" w:rsidR="005208CD" w:rsidRPr="00A63295" w:rsidRDefault="005208CD" w:rsidP="006372EC">
            <w:pPr>
              <w:rPr>
                <w:color w:val="000000"/>
              </w:rPr>
            </w:pPr>
          </w:p>
        </w:tc>
        <w:tc>
          <w:tcPr>
            <w:tcW w:w="2399" w:type="dxa"/>
            <w:vAlign w:val="center"/>
          </w:tcPr>
          <w:p w14:paraId="0A874849" w14:textId="77777777" w:rsidR="005208CD" w:rsidRPr="00A63295" w:rsidRDefault="005208CD" w:rsidP="006372EC">
            <w:pPr>
              <w:rPr>
                <w:color w:val="000000"/>
              </w:rPr>
            </w:pPr>
          </w:p>
        </w:tc>
        <w:tc>
          <w:tcPr>
            <w:tcW w:w="563" w:type="dxa"/>
            <w:vAlign w:val="center"/>
          </w:tcPr>
          <w:p w14:paraId="02ECCEEC" w14:textId="77777777" w:rsidR="005208CD" w:rsidRPr="00A63295" w:rsidRDefault="005208CD" w:rsidP="006372EC">
            <w:pPr>
              <w:rPr>
                <w:color w:val="000000"/>
              </w:rPr>
            </w:pPr>
          </w:p>
        </w:tc>
        <w:tc>
          <w:tcPr>
            <w:tcW w:w="976" w:type="dxa"/>
            <w:vAlign w:val="center"/>
          </w:tcPr>
          <w:p w14:paraId="51CAE244" w14:textId="77777777" w:rsidR="005208CD" w:rsidRPr="00A63295" w:rsidRDefault="00155921" w:rsidP="00155921">
            <w:pPr>
              <w:tabs>
                <w:tab w:val="decimal" w:pos="256"/>
              </w:tabs>
              <w:rPr>
                <w:color w:val="000000"/>
              </w:rPr>
            </w:pPr>
            <w:r>
              <w:rPr>
                <w:color w:val="000000"/>
              </w:rPr>
              <w:t>.28*</w:t>
            </w:r>
          </w:p>
        </w:tc>
        <w:tc>
          <w:tcPr>
            <w:tcW w:w="1647" w:type="dxa"/>
            <w:vAlign w:val="center"/>
          </w:tcPr>
          <w:p w14:paraId="6F571CD3" w14:textId="77777777" w:rsidR="005208CD" w:rsidRPr="00A63295" w:rsidRDefault="005208CD" w:rsidP="00155921">
            <w:pPr>
              <w:tabs>
                <w:tab w:val="decimal" w:pos="224"/>
              </w:tabs>
              <w:rPr>
                <w:color w:val="000000"/>
              </w:rPr>
            </w:pPr>
            <w:r w:rsidRPr="00A63295">
              <w:rPr>
                <w:color w:val="000000"/>
              </w:rPr>
              <w:t>.</w:t>
            </w:r>
            <w:r w:rsidR="00155921">
              <w:rPr>
                <w:color w:val="000000"/>
              </w:rPr>
              <w:t>1</w:t>
            </w:r>
            <w:r w:rsidRPr="00A63295">
              <w:rPr>
                <w:color w:val="000000"/>
              </w:rPr>
              <w:t>0*</w:t>
            </w:r>
          </w:p>
        </w:tc>
        <w:tc>
          <w:tcPr>
            <w:tcW w:w="1441" w:type="dxa"/>
            <w:vAlign w:val="center"/>
          </w:tcPr>
          <w:p w14:paraId="7BF9BE7D" w14:textId="77777777" w:rsidR="005208CD" w:rsidRPr="00A63295" w:rsidRDefault="005208CD" w:rsidP="006372EC">
            <w:pPr>
              <w:tabs>
                <w:tab w:val="decimal" w:pos="153"/>
              </w:tabs>
              <w:rPr>
                <w:color w:val="000000" w:themeColor="text1"/>
              </w:rPr>
            </w:pPr>
          </w:p>
        </w:tc>
        <w:tc>
          <w:tcPr>
            <w:tcW w:w="1357" w:type="dxa"/>
            <w:vAlign w:val="center"/>
          </w:tcPr>
          <w:p w14:paraId="370DBAB8" w14:textId="77777777" w:rsidR="005208CD" w:rsidRPr="00A63295" w:rsidRDefault="005208CD" w:rsidP="006372EC">
            <w:pPr>
              <w:tabs>
                <w:tab w:val="decimal" w:pos="242"/>
              </w:tabs>
              <w:rPr>
                <w:color w:val="000000" w:themeColor="text1"/>
              </w:rPr>
            </w:pPr>
          </w:p>
        </w:tc>
        <w:tc>
          <w:tcPr>
            <w:tcW w:w="1010" w:type="dxa"/>
            <w:vAlign w:val="center"/>
          </w:tcPr>
          <w:p w14:paraId="24C101AF" w14:textId="77777777" w:rsidR="005208CD" w:rsidRPr="00A63295" w:rsidRDefault="00155921" w:rsidP="006372EC">
            <w:pPr>
              <w:tabs>
                <w:tab w:val="decimal" w:pos="235"/>
              </w:tabs>
              <w:rPr>
                <w:color w:val="000000" w:themeColor="text1"/>
              </w:rPr>
            </w:pPr>
            <w:r>
              <w:rPr>
                <w:color w:val="000000" w:themeColor="text1"/>
              </w:rPr>
              <w:t>-.08</w:t>
            </w:r>
          </w:p>
        </w:tc>
      </w:tr>
      <w:tr w:rsidR="005208CD" w:rsidRPr="00A63295" w14:paraId="617E68FC" w14:textId="77777777" w:rsidTr="006372EC">
        <w:tc>
          <w:tcPr>
            <w:tcW w:w="1079" w:type="dxa"/>
            <w:vAlign w:val="center"/>
          </w:tcPr>
          <w:p w14:paraId="57F542E7" w14:textId="77777777" w:rsidR="005208CD" w:rsidRPr="00A63295" w:rsidRDefault="005208CD" w:rsidP="006372EC">
            <w:pPr>
              <w:rPr>
                <w:color w:val="000000"/>
              </w:rPr>
            </w:pPr>
          </w:p>
        </w:tc>
        <w:tc>
          <w:tcPr>
            <w:tcW w:w="2399" w:type="dxa"/>
            <w:vAlign w:val="center"/>
          </w:tcPr>
          <w:p w14:paraId="77147520" w14:textId="77777777" w:rsidR="005208CD" w:rsidRPr="00A63295" w:rsidRDefault="005208CD" w:rsidP="006372EC">
            <w:pPr>
              <w:rPr>
                <w:color w:val="000000"/>
              </w:rPr>
            </w:pPr>
          </w:p>
        </w:tc>
        <w:tc>
          <w:tcPr>
            <w:tcW w:w="563" w:type="dxa"/>
            <w:vAlign w:val="center"/>
          </w:tcPr>
          <w:p w14:paraId="66DE4B54" w14:textId="77777777" w:rsidR="005208CD" w:rsidRPr="00A63295" w:rsidRDefault="005208CD" w:rsidP="006372EC">
            <w:pPr>
              <w:rPr>
                <w:color w:val="000000"/>
              </w:rPr>
            </w:pPr>
            <w:r w:rsidRPr="00A63295">
              <w:rPr>
                <w:color w:val="000000"/>
              </w:rPr>
              <w:t>ΔR</w:t>
            </w:r>
            <w:r w:rsidRPr="00A63295">
              <w:rPr>
                <w:color w:val="000000"/>
                <w:vertAlign w:val="superscript"/>
              </w:rPr>
              <w:t>2</w:t>
            </w:r>
          </w:p>
        </w:tc>
        <w:tc>
          <w:tcPr>
            <w:tcW w:w="976" w:type="dxa"/>
            <w:vAlign w:val="center"/>
          </w:tcPr>
          <w:p w14:paraId="78FCB559" w14:textId="77777777" w:rsidR="005208CD" w:rsidRPr="00A63295" w:rsidRDefault="005208CD" w:rsidP="006372EC">
            <w:pPr>
              <w:tabs>
                <w:tab w:val="decimal" w:pos="256"/>
              </w:tabs>
              <w:rPr>
                <w:color w:val="000000"/>
              </w:rPr>
            </w:pPr>
          </w:p>
        </w:tc>
        <w:tc>
          <w:tcPr>
            <w:tcW w:w="1647" w:type="dxa"/>
            <w:vAlign w:val="center"/>
          </w:tcPr>
          <w:p w14:paraId="11C5FD63" w14:textId="77777777" w:rsidR="005208CD" w:rsidRPr="00A63295" w:rsidRDefault="005208CD" w:rsidP="006372EC">
            <w:pPr>
              <w:tabs>
                <w:tab w:val="decimal" w:pos="224"/>
              </w:tabs>
              <w:rPr>
                <w:color w:val="000000"/>
              </w:rPr>
            </w:pPr>
          </w:p>
        </w:tc>
        <w:tc>
          <w:tcPr>
            <w:tcW w:w="1441" w:type="dxa"/>
            <w:vAlign w:val="center"/>
          </w:tcPr>
          <w:p w14:paraId="739681B9" w14:textId="77777777" w:rsidR="005208CD" w:rsidRPr="00A63295" w:rsidRDefault="005208CD" w:rsidP="00155921">
            <w:pPr>
              <w:tabs>
                <w:tab w:val="decimal" w:pos="153"/>
              </w:tabs>
              <w:rPr>
                <w:color w:val="000000" w:themeColor="text1"/>
              </w:rPr>
            </w:pPr>
            <w:r w:rsidRPr="00A63295">
              <w:rPr>
                <w:color w:val="000000" w:themeColor="text1"/>
              </w:rPr>
              <w:t>.0</w:t>
            </w:r>
            <w:r w:rsidR="00155921">
              <w:rPr>
                <w:color w:val="000000" w:themeColor="text1"/>
              </w:rPr>
              <w:t>0</w:t>
            </w:r>
          </w:p>
        </w:tc>
        <w:tc>
          <w:tcPr>
            <w:tcW w:w="1357" w:type="dxa"/>
            <w:vAlign w:val="center"/>
          </w:tcPr>
          <w:p w14:paraId="6FFB9056" w14:textId="77777777" w:rsidR="005208CD" w:rsidRPr="00A63295" w:rsidRDefault="005208CD" w:rsidP="006372EC">
            <w:pPr>
              <w:tabs>
                <w:tab w:val="decimal" w:pos="242"/>
              </w:tabs>
              <w:rPr>
                <w:color w:val="000000" w:themeColor="text1"/>
              </w:rPr>
            </w:pPr>
            <w:r w:rsidRPr="00A63295">
              <w:rPr>
                <w:color w:val="000000" w:themeColor="text1"/>
              </w:rPr>
              <w:t>.00</w:t>
            </w:r>
          </w:p>
        </w:tc>
        <w:tc>
          <w:tcPr>
            <w:tcW w:w="1010" w:type="dxa"/>
            <w:vAlign w:val="center"/>
          </w:tcPr>
          <w:p w14:paraId="20DD3672" w14:textId="77777777" w:rsidR="005208CD" w:rsidRPr="00A63295" w:rsidRDefault="00155921" w:rsidP="006372EC">
            <w:pPr>
              <w:tabs>
                <w:tab w:val="decimal" w:pos="235"/>
              </w:tabs>
              <w:rPr>
                <w:color w:val="000000" w:themeColor="text1"/>
              </w:rPr>
            </w:pPr>
            <w:r>
              <w:rPr>
                <w:color w:val="000000" w:themeColor="text1"/>
              </w:rPr>
              <w:t>.01</w:t>
            </w:r>
          </w:p>
        </w:tc>
      </w:tr>
      <w:tr w:rsidR="005208CD" w:rsidRPr="00A63295" w14:paraId="2362AF77" w14:textId="77777777" w:rsidTr="006372EC">
        <w:tc>
          <w:tcPr>
            <w:tcW w:w="1079" w:type="dxa"/>
            <w:vAlign w:val="center"/>
          </w:tcPr>
          <w:p w14:paraId="498E86E1" w14:textId="77777777" w:rsidR="005208CD" w:rsidRPr="00A63295" w:rsidRDefault="005208CD" w:rsidP="006372EC">
            <w:pPr>
              <w:rPr>
                <w:color w:val="000000"/>
              </w:rPr>
            </w:pPr>
            <w:r w:rsidRPr="00A63295">
              <w:rPr>
                <w:color w:val="000000"/>
              </w:rPr>
              <w:t>ADOS</w:t>
            </w:r>
          </w:p>
        </w:tc>
        <w:tc>
          <w:tcPr>
            <w:tcW w:w="2399" w:type="dxa"/>
            <w:vAlign w:val="center"/>
          </w:tcPr>
          <w:p w14:paraId="7BD93ED3" w14:textId="77777777" w:rsidR="005208CD" w:rsidRPr="00A63295" w:rsidRDefault="005208CD" w:rsidP="006372EC">
            <w:pPr>
              <w:rPr>
                <w:color w:val="000000"/>
              </w:rPr>
            </w:pPr>
            <w:r w:rsidRPr="00A63295">
              <w:rPr>
                <w:color w:val="000000"/>
              </w:rPr>
              <w:t>R</w:t>
            </w:r>
            <w:r>
              <w:rPr>
                <w:color w:val="000000"/>
              </w:rPr>
              <w:t>RB</w:t>
            </w:r>
          </w:p>
        </w:tc>
        <w:tc>
          <w:tcPr>
            <w:tcW w:w="563" w:type="dxa"/>
            <w:vAlign w:val="center"/>
          </w:tcPr>
          <w:p w14:paraId="584C23BB" w14:textId="77777777" w:rsidR="005208CD" w:rsidRPr="00A63295" w:rsidRDefault="005208CD" w:rsidP="006372EC">
            <w:pPr>
              <w:rPr>
                <w:color w:val="000000"/>
              </w:rPr>
            </w:pPr>
          </w:p>
        </w:tc>
        <w:tc>
          <w:tcPr>
            <w:tcW w:w="976" w:type="dxa"/>
            <w:vAlign w:val="center"/>
          </w:tcPr>
          <w:p w14:paraId="7C03992B" w14:textId="77777777" w:rsidR="005208CD" w:rsidRPr="00A63295" w:rsidRDefault="001D7E5F" w:rsidP="006372EC">
            <w:pPr>
              <w:tabs>
                <w:tab w:val="decimal" w:pos="256"/>
              </w:tabs>
              <w:rPr>
                <w:color w:val="000000"/>
              </w:rPr>
            </w:pPr>
            <w:r>
              <w:rPr>
                <w:color w:val="000000"/>
              </w:rPr>
              <w:t>.10</w:t>
            </w:r>
          </w:p>
        </w:tc>
        <w:tc>
          <w:tcPr>
            <w:tcW w:w="1647" w:type="dxa"/>
            <w:vAlign w:val="center"/>
          </w:tcPr>
          <w:p w14:paraId="3117F777" w14:textId="77777777" w:rsidR="005208CD" w:rsidRPr="00A63295" w:rsidRDefault="005208CD" w:rsidP="006372EC">
            <w:pPr>
              <w:tabs>
                <w:tab w:val="decimal" w:pos="224"/>
              </w:tabs>
              <w:rPr>
                <w:color w:val="000000"/>
              </w:rPr>
            </w:pPr>
            <w:r w:rsidRPr="00A63295">
              <w:rPr>
                <w:color w:val="000000"/>
              </w:rPr>
              <w:t>.00</w:t>
            </w:r>
          </w:p>
        </w:tc>
        <w:tc>
          <w:tcPr>
            <w:tcW w:w="1441" w:type="dxa"/>
            <w:vAlign w:val="center"/>
          </w:tcPr>
          <w:p w14:paraId="7F7D58FB" w14:textId="77777777" w:rsidR="005208CD" w:rsidRPr="00A63295" w:rsidRDefault="005208CD" w:rsidP="006372EC">
            <w:pPr>
              <w:tabs>
                <w:tab w:val="decimal" w:pos="153"/>
              </w:tabs>
              <w:rPr>
                <w:color w:val="000000" w:themeColor="text1"/>
              </w:rPr>
            </w:pPr>
          </w:p>
        </w:tc>
        <w:tc>
          <w:tcPr>
            <w:tcW w:w="1357" w:type="dxa"/>
            <w:vAlign w:val="center"/>
          </w:tcPr>
          <w:p w14:paraId="06CBA3B3" w14:textId="77777777" w:rsidR="005208CD" w:rsidRPr="00A63295" w:rsidRDefault="005208CD" w:rsidP="006372EC">
            <w:pPr>
              <w:tabs>
                <w:tab w:val="decimal" w:pos="242"/>
              </w:tabs>
              <w:rPr>
                <w:color w:val="000000" w:themeColor="text1"/>
              </w:rPr>
            </w:pPr>
          </w:p>
        </w:tc>
        <w:tc>
          <w:tcPr>
            <w:tcW w:w="1010" w:type="dxa"/>
            <w:vAlign w:val="center"/>
          </w:tcPr>
          <w:p w14:paraId="4D53D016" w14:textId="77777777" w:rsidR="005208CD" w:rsidRPr="00A63295" w:rsidRDefault="005208CD" w:rsidP="006372EC">
            <w:pPr>
              <w:tabs>
                <w:tab w:val="decimal" w:pos="235"/>
              </w:tabs>
              <w:rPr>
                <w:color w:val="000000" w:themeColor="text1"/>
              </w:rPr>
            </w:pPr>
          </w:p>
        </w:tc>
      </w:tr>
      <w:tr w:rsidR="005208CD" w:rsidRPr="00A63295" w14:paraId="4633B145" w14:textId="77777777" w:rsidTr="006372EC">
        <w:tc>
          <w:tcPr>
            <w:tcW w:w="1079" w:type="dxa"/>
            <w:vAlign w:val="center"/>
          </w:tcPr>
          <w:p w14:paraId="1BF2290C" w14:textId="77777777" w:rsidR="005208CD" w:rsidRPr="00A63295" w:rsidRDefault="005208CD" w:rsidP="006372EC">
            <w:pPr>
              <w:rPr>
                <w:color w:val="000000"/>
              </w:rPr>
            </w:pPr>
          </w:p>
        </w:tc>
        <w:tc>
          <w:tcPr>
            <w:tcW w:w="2399" w:type="dxa"/>
            <w:vAlign w:val="center"/>
          </w:tcPr>
          <w:p w14:paraId="341D6968" w14:textId="77777777" w:rsidR="005208CD" w:rsidRPr="00A63295" w:rsidRDefault="005208CD" w:rsidP="006372EC">
            <w:pPr>
              <w:rPr>
                <w:color w:val="000000"/>
              </w:rPr>
            </w:pPr>
          </w:p>
        </w:tc>
        <w:tc>
          <w:tcPr>
            <w:tcW w:w="563" w:type="dxa"/>
            <w:vAlign w:val="center"/>
          </w:tcPr>
          <w:p w14:paraId="67618F86" w14:textId="77777777" w:rsidR="005208CD" w:rsidRPr="00A63295" w:rsidRDefault="005208CD" w:rsidP="006372EC">
            <w:pPr>
              <w:rPr>
                <w:color w:val="000000"/>
              </w:rPr>
            </w:pPr>
          </w:p>
        </w:tc>
        <w:tc>
          <w:tcPr>
            <w:tcW w:w="976" w:type="dxa"/>
            <w:vAlign w:val="center"/>
          </w:tcPr>
          <w:p w14:paraId="24CBF23B" w14:textId="77777777" w:rsidR="005208CD" w:rsidRPr="00A63295" w:rsidRDefault="005208CD" w:rsidP="001D7E5F">
            <w:pPr>
              <w:tabs>
                <w:tab w:val="decimal" w:pos="256"/>
              </w:tabs>
              <w:rPr>
                <w:color w:val="000000"/>
              </w:rPr>
            </w:pPr>
            <w:r w:rsidRPr="00A63295">
              <w:rPr>
                <w:color w:val="000000"/>
              </w:rPr>
              <w:t>.0</w:t>
            </w:r>
            <w:r w:rsidR="001D7E5F">
              <w:rPr>
                <w:color w:val="000000"/>
              </w:rPr>
              <w:t>6</w:t>
            </w:r>
          </w:p>
        </w:tc>
        <w:tc>
          <w:tcPr>
            <w:tcW w:w="1647" w:type="dxa"/>
            <w:vAlign w:val="center"/>
          </w:tcPr>
          <w:p w14:paraId="3F188026" w14:textId="77777777" w:rsidR="005208CD" w:rsidRPr="00A63295" w:rsidRDefault="001D7E5F" w:rsidP="006372EC">
            <w:pPr>
              <w:tabs>
                <w:tab w:val="decimal" w:pos="224"/>
              </w:tabs>
              <w:rPr>
                <w:color w:val="000000"/>
              </w:rPr>
            </w:pPr>
            <w:r>
              <w:rPr>
                <w:color w:val="000000"/>
              </w:rPr>
              <w:t>.15</w:t>
            </w:r>
          </w:p>
        </w:tc>
        <w:tc>
          <w:tcPr>
            <w:tcW w:w="1441" w:type="dxa"/>
            <w:vAlign w:val="center"/>
          </w:tcPr>
          <w:p w14:paraId="29F90CEB" w14:textId="77777777" w:rsidR="005208CD" w:rsidRPr="00A63295" w:rsidRDefault="001D7E5F" w:rsidP="006372EC">
            <w:pPr>
              <w:tabs>
                <w:tab w:val="decimal" w:pos="153"/>
              </w:tabs>
              <w:rPr>
                <w:color w:val="000000" w:themeColor="text1"/>
              </w:rPr>
            </w:pPr>
            <w:r>
              <w:rPr>
                <w:color w:val="000000" w:themeColor="text1"/>
              </w:rPr>
              <w:t>.13</w:t>
            </w:r>
          </w:p>
        </w:tc>
        <w:tc>
          <w:tcPr>
            <w:tcW w:w="1357" w:type="dxa"/>
            <w:vAlign w:val="center"/>
          </w:tcPr>
          <w:p w14:paraId="5271686A" w14:textId="77777777" w:rsidR="005208CD" w:rsidRPr="00A63295" w:rsidRDefault="001D7E5F" w:rsidP="006372EC">
            <w:pPr>
              <w:tabs>
                <w:tab w:val="decimal" w:pos="242"/>
              </w:tabs>
              <w:rPr>
                <w:color w:val="000000" w:themeColor="text1"/>
              </w:rPr>
            </w:pPr>
            <w:r>
              <w:rPr>
                <w:color w:val="000000" w:themeColor="text1"/>
              </w:rPr>
              <w:t>-.17</w:t>
            </w:r>
          </w:p>
        </w:tc>
        <w:tc>
          <w:tcPr>
            <w:tcW w:w="1010" w:type="dxa"/>
            <w:vAlign w:val="center"/>
          </w:tcPr>
          <w:p w14:paraId="63BF8A90" w14:textId="77777777" w:rsidR="005208CD" w:rsidRPr="00A63295" w:rsidRDefault="005208CD" w:rsidP="006372EC">
            <w:pPr>
              <w:tabs>
                <w:tab w:val="decimal" w:pos="235"/>
              </w:tabs>
              <w:rPr>
                <w:color w:val="000000" w:themeColor="text1"/>
              </w:rPr>
            </w:pPr>
          </w:p>
        </w:tc>
      </w:tr>
      <w:tr w:rsidR="005208CD" w:rsidRPr="00A63295" w14:paraId="7A4EE9EC" w14:textId="77777777" w:rsidTr="006372EC">
        <w:tc>
          <w:tcPr>
            <w:tcW w:w="1079" w:type="dxa"/>
            <w:vAlign w:val="center"/>
          </w:tcPr>
          <w:p w14:paraId="482480AD" w14:textId="77777777" w:rsidR="005208CD" w:rsidRPr="00A63295" w:rsidRDefault="005208CD" w:rsidP="006372EC">
            <w:pPr>
              <w:rPr>
                <w:color w:val="000000"/>
              </w:rPr>
            </w:pPr>
          </w:p>
        </w:tc>
        <w:tc>
          <w:tcPr>
            <w:tcW w:w="2399" w:type="dxa"/>
            <w:vAlign w:val="center"/>
          </w:tcPr>
          <w:p w14:paraId="3B695A2B" w14:textId="77777777" w:rsidR="005208CD" w:rsidRPr="00A63295" w:rsidRDefault="005208CD" w:rsidP="006372EC">
            <w:pPr>
              <w:rPr>
                <w:color w:val="000000"/>
              </w:rPr>
            </w:pPr>
          </w:p>
        </w:tc>
        <w:tc>
          <w:tcPr>
            <w:tcW w:w="563" w:type="dxa"/>
            <w:vAlign w:val="center"/>
          </w:tcPr>
          <w:p w14:paraId="53B4FDFC" w14:textId="77777777" w:rsidR="005208CD" w:rsidRPr="00A63295" w:rsidRDefault="005208CD" w:rsidP="006372EC">
            <w:pPr>
              <w:rPr>
                <w:color w:val="000000"/>
              </w:rPr>
            </w:pPr>
          </w:p>
        </w:tc>
        <w:tc>
          <w:tcPr>
            <w:tcW w:w="976" w:type="dxa"/>
            <w:vAlign w:val="center"/>
          </w:tcPr>
          <w:p w14:paraId="618088A2" w14:textId="77777777" w:rsidR="005208CD" w:rsidRPr="00A63295" w:rsidRDefault="001D7E5F" w:rsidP="006372EC">
            <w:pPr>
              <w:tabs>
                <w:tab w:val="decimal" w:pos="256"/>
              </w:tabs>
              <w:rPr>
                <w:color w:val="000000"/>
              </w:rPr>
            </w:pPr>
            <w:r>
              <w:rPr>
                <w:color w:val="000000"/>
              </w:rPr>
              <w:t>.11</w:t>
            </w:r>
          </w:p>
        </w:tc>
        <w:tc>
          <w:tcPr>
            <w:tcW w:w="1647" w:type="dxa"/>
            <w:vAlign w:val="center"/>
          </w:tcPr>
          <w:p w14:paraId="1B0691C2" w14:textId="77777777" w:rsidR="005208CD" w:rsidRPr="00A63295" w:rsidRDefault="005208CD" w:rsidP="006372EC">
            <w:pPr>
              <w:tabs>
                <w:tab w:val="decimal" w:pos="224"/>
              </w:tabs>
              <w:rPr>
                <w:color w:val="000000"/>
              </w:rPr>
            </w:pPr>
            <w:r w:rsidRPr="00A63295">
              <w:rPr>
                <w:color w:val="000000"/>
              </w:rPr>
              <w:t>.00</w:t>
            </w:r>
          </w:p>
        </w:tc>
        <w:tc>
          <w:tcPr>
            <w:tcW w:w="1441" w:type="dxa"/>
            <w:vAlign w:val="center"/>
          </w:tcPr>
          <w:p w14:paraId="66129052" w14:textId="77777777" w:rsidR="005208CD" w:rsidRPr="00A63295" w:rsidRDefault="005208CD" w:rsidP="006372EC">
            <w:pPr>
              <w:tabs>
                <w:tab w:val="decimal" w:pos="153"/>
              </w:tabs>
              <w:rPr>
                <w:color w:val="000000" w:themeColor="text1"/>
              </w:rPr>
            </w:pPr>
          </w:p>
        </w:tc>
        <w:tc>
          <w:tcPr>
            <w:tcW w:w="1357" w:type="dxa"/>
            <w:vAlign w:val="center"/>
          </w:tcPr>
          <w:p w14:paraId="7137999D" w14:textId="77777777" w:rsidR="005208CD" w:rsidRPr="00A63295" w:rsidRDefault="005208CD" w:rsidP="006372EC">
            <w:pPr>
              <w:tabs>
                <w:tab w:val="decimal" w:pos="242"/>
              </w:tabs>
              <w:rPr>
                <w:color w:val="000000" w:themeColor="text1"/>
              </w:rPr>
            </w:pPr>
          </w:p>
        </w:tc>
        <w:tc>
          <w:tcPr>
            <w:tcW w:w="1010" w:type="dxa"/>
            <w:vAlign w:val="center"/>
          </w:tcPr>
          <w:p w14:paraId="7D0D1797" w14:textId="77777777" w:rsidR="005208CD" w:rsidRPr="00A63295" w:rsidRDefault="001D7E5F" w:rsidP="006372EC">
            <w:pPr>
              <w:tabs>
                <w:tab w:val="decimal" w:pos="235"/>
              </w:tabs>
              <w:rPr>
                <w:color w:val="000000" w:themeColor="text1"/>
              </w:rPr>
            </w:pPr>
            <w:r>
              <w:rPr>
                <w:color w:val="000000" w:themeColor="text1"/>
              </w:rPr>
              <w:t>.01</w:t>
            </w:r>
          </w:p>
        </w:tc>
      </w:tr>
      <w:tr w:rsidR="005208CD" w:rsidRPr="00A63295" w14:paraId="00E297C0" w14:textId="77777777" w:rsidTr="006372EC">
        <w:tc>
          <w:tcPr>
            <w:tcW w:w="1079" w:type="dxa"/>
            <w:vAlign w:val="center"/>
          </w:tcPr>
          <w:p w14:paraId="4070FC7E" w14:textId="77777777" w:rsidR="005208CD" w:rsidRPr="00A63295" w:rsidRDefault="005208CD" w:rsidP="006372EC">
            <w:pPr>
              <w:rPr>
                <w:color w:val="000000"/>
              </w:rPr>
            </w:pPr>
          </w:p>
        </w:tc>
        <w:tc>
          <w:tcPr>
            <w:tcW w:w="2399" w:type="dxa"/>
            <w:vAlign w:val="center"/>
          </w:tcPr>
          <w:p w14:paraId="49934E0E" w14:textId="77777777" w:rsidR="005208CD" w:rsidRPr="00A63295" w:rsidRDefault="005208CD" w:rsidP="006372EC">
            <w:pPr>
              <w:rPr>
                <w:color w:val="000000"/>
              </w:rPr>
            </w:pPr>
          </w:p>
        </w:tc>
        <w:tc>
          <w:tcPr>
            <w:tcW w:w="563" w:type="dxa"/>
            <w:vAlign w:val="center"/>
          </w:tcPr>
          <w:p w14:paraId="33265896" w14:textId="77777777" w:rsidR="005208CD" w:rsidRPr="00A63295" w:rsidRDefault="005208CD" w:rsidP="006372EC">
            <w:pPr>
              <w:rPr>
                <w:color w:val="000000"/>
              </w:rPr>
            </w:pPr>
            <w:r w:rsidRPr="00A63295">
              <w:rPr>
                <w:color w:val="000000"/>
              </w:rPr>
              <w:t>ΔR</w:t>
            </w:r>
            <w:r w:rsidRPr="00A63295">
              <w:rPr>
                <w:color w:val="000000"/>
                <w:vertAlign w:val="superscript"/>
              </w:rPr>
              <w:t>2</w:t>
            </w:r>
          </w:p>
        </w:tc>
        <w:tc>
          <w:tcPr>
            <w:tcW w:w="976" w:type="dxa"/>
            <w:vAlign w:val="center"/>
          </w:tcPr>
          <w:p w14:paraId="612142BD" w14:textId="77777777" w:rsidR="005208CD" w:rsidRPr="00A63295" w:rsidRDefault="005208CD" w:rsidP="006372EC">
            <w:pPr>
              <w:tabs>
                <w:tab w:val="decimal" w:pos="217"/>
              </w:tabs>
              <w:rPr>
                <w:color w:val="000000"/>
              </w:rPr>
            </w:pPr>
          </w:p>
        </w:tc>
        <w:tc>
          <w:tcPr>
            <w:tcW w:w="1647" w:type="dxa"/>
            <w:vAlign w:val="center"/>
          </w:tcPr>
          <w:p w14:paraId="540A3B1B" w14:textId="77777777" w:rsidR="005208CD" w:rsidRPr="00A63295" w:rsidRDefault="005208CD" w:rsidP="006372EC">
            <w:pPr>
              <w:tabs>
                <w:tab w:val="decimal" w:pos="224"/>
              </w:tabs>
              <w:rPr>
                <w:color w:val="000000"/>
              </w:rPr>
            </w:pPr>
          </w:p>
        </w:tc>
        <w:tc>
          <w:tcPr>
            <w:tcW w:w="1441" w:type="dxa"/>
            <w:vAlign w:val="center"/>
          </w:tcPr>
          <w:p w14:paraId="278A4A9C" w14:textId="77777777" w:rsidR="005208CD" w:rsidRPr="00A63295" w:rsidRDefault="001D7E5F" w:rsidP="006372EC">
            <w:pPr>
              <w:tabs>
                <w:tab w:val="decimal" w:pos="153"/>
              </w:tabs>
              <w:rPr>
                <w:color w:val="000000" w:themeColor="text1"/>
              </w:rPr>
            </w:pPr>
            <w:r>
              <w:rPr>
                <w:color w:val="000000" w:themeColor="text1"/>
              </w:rPr>
              <w:t>.04</w:t>
            </w:r>
          </w:p>
        </w:tc>
        <w:tc>
          <w:tcPr>
            <w:tcW w:w="1357" w:type="dxa"/>
            <w:vAlign w:val="center"/>
          </w:tcPr>
          <w:p w14:paraId="7F5D074D" w14:textId="77777777" w:rsidR="005208CD" w:rsidRPr="00A63295" w:rsidRDefault="001D7E5F" w:rsidP="001D7E5F">
            <w:pPr>
              <w:tabs>
                <w:tab w:val="decimal" w:pos="242"/>
              </w:tabs>
              <w:rPr>
                <w:color w:val="000000" w:themeColor="text1"/>
              </w:rPr>
            </w:pPr>
            <w:r>
              <w:rPr>
                <w:color w:val="000000" w:themeColor="text1"/>
              </w:rPr>
              <w:t>.02</w:t>
            </w:r>
          </w:p>
        </w:tc>
        <w:tc>
          <w:tcPr>
            <w:tcW w:w="1010" w:type="dxa"/>
            <w:vAlign w:val="center"/>
          </w:tcPr>
          <w:p w14:paraId="2EEE23DD" w14:textId="77777777" w:rsidR="005208CD" w:rsidRPr="00A63295" w:rsidRDefault="005208CD" w:rsidP="006372EC">
            <w:pPr>
              <w:tabs>
                <w:tab w:val="decimal" w:pos="235"/>
              </w:tabs>
              <w:rPr>
                <w:color w:val="000000" w:themeColor="text1"/>
              </w:rPr>
            </w:pPr>
            <w:r w:rsidRPr="00A63295">
              <w:rPr>
                <w:color w:val="000000" w:themeColor="text1"/>
              </w:rPr>
              <w:t>.00</w:t>
            </w:r>
          </w:p>
        </w:tc>
      </w:tr>
    </w:tbl>
    <w:p w14:paraId="0FE458A6" w14:textId="77777777" w:rsidR="005208CD" w:rsidRPr="00A63295" w:rsidRDefault="005208CD" w:rsidP="005208CD">
      <w:r w:rsidRPr="00A63295">
        <w:br w:type="textWrapping" w:clear="all"/>
        <w:t xml:space="preserve">* </w:t>
      </w:r>
      <w:r w:rsidRPr="00A63295">
        <w:rPr>
          <w:i/>
        </w:rPr>
        <w:t>p</w:t>
      </w:r>
      <w:r w:rsidRPr="00A63295">
        <w:t>&lt;.05.</w:t>
      </w:r>
    </w:p>
    <w:p w14:paraId="46299F1D" w14:textId="77777777" w:rsidR="005208CD" w:rsidRPr="00A63295" w:rsidRDefault="005208CD" w:rsidP="005208CD">
      <w:pPr>
        <w:rPr>
          <w:color w:val="000000"/>
        </w:rPr>
      </w:pPr>
      <w:r w:rsidRPr="00A63295">
        <w:rPr>
          <w:i/>
        </w:rPr>
        <w:t>Note</w:t>
      </w:r>
      <w:r w:rsidRPr="00A63295">
        <w:t xml:space="preserve">: </w:t>
      </w:r>
      <w:r w:rsidRPr="00A63295">
        <w:rPr>
          <w:color w:val="000000"/>
          <w:sz w:val="22"/>
          <w:szCs w:val="22"/>
        </w:rPr>
        <w:t>ΔR</w:t>
      </w:r>
      <w:r w:rsidRPr="00A63295">
        <w:rPr>
          <w:color w:val="000000"/>
          <w:sz w:val="22"/>
          <w:szCs w:val="22"/>
          <w:vertAlign w:val="superscript"/>
        </w:rPr>
        <w:t>2</w:t>
      </w:r>
      <w:r w:rsidRPr="00A63295">
        <w:rPr>
          <w:color w:val="000000"/>
          <w:vertAlign w:val="superscript"/>
        </w:rPr>
        <w:t xml:space="preserve"> </w:t>
      </w:r>
      <w:r w:rsidRPr="00A63295">
        <w:rPr>
          <w:color w:val="000000"/>
        </w:rPr>
        <w:t xml:space="preserve">is the squared semi partial correlation (e.g., Flexibility </w:t>
      </w:r>
      <w:r w:rsidRPr="00A63295">
        <w:rPr>
          <w:color w:val="000000"/>
          <w:sz w:val="22"/>
          <w:szCs w:val="22"/>
        </w:rPr>
        <w:t>ΔR</w:t>
      </w:r>
      <w:r w:rsidRPr="00A63295">
        <w:rPr>
          <w:color w:val="000000"/>
          <w:sz w:val="22"/>
          <w:szCs w:val="22"/>
          <w:vertAlign w:val="superscript"/>
        </w:rPr>
        <w:t>2</w:t>
      </w:r>
      <w:r w:rsidRPr="00A63295">
        <w:rPr>
          <w:color w:val="000000"/>
        </w:rPr>
        <w:t xml:space="preserve"> controlling for Age, Verbal Intelligence, &amp; Planning).</w:t>
      </w:r>
    </w:p>
    <w:p w14:paraId="45C9F377" w14:textId="77777777" w:rsidR="005208CD" w:rsidRPr="00A63295" w:rsidRDefault="005208CD" w:rsidP="005208CD">
      <w:r>
        <w:rPr>
          <w:bCs/>
        </w:rPr>
        <w:t xml:space="preserve">Autism Diagnostic Observation Schedule (ADOS); </w:t>
      </w:r>
      <w:r w:rsidRPr="000B00FC">
        <w:rPr>
          <w:bCs/>
        </w:rPr>
        <w:t>Executive Function Challenge Task (</w:t>
      </w:r>
      <w:r w:rsidRPr="000B00FC">
        <w:t>EFCT)</w:t>
      </w:r>
      <w:r>
        <w:t>;</w:t>
      </w:r>
      <w:r w:rsidRPr="000B00FC">
        <w:t xml:space="preserve"> </w:t>
      </w:r>
      <w:r w:rsidRPr="00482263">
        <w:t xml:space="preserve">Behavior Rating Inventory of Executive Function </w:t>
      </w:r>
      <w:r>
        <w:t xml:space="preserve">(BRIEF); Global Executive Composite (GEC); </w:t>
      </w:r>
      <w:r w:rsidRPr="00482263">
        <w:t>Delis-Kaplan Executive Function System</w:t>
      </w:r>
      <w:r>
        <w:t xml:space="preserve"> (DKEFS); </w:t>
      </w:r>
      <w:r>
        <w:rPr>
          <w:color w:val="000000"/>
        </w:rPr>
        <w:t>R</w:t>
      </w:r>
      <w:r w:rsidRPr="0042180F">
        <w:rPr>
          <w:color w:val="000000"/>
        </w:rPr>
        <w:t>estricted</w:t>
      </w:r>
      <w:r>
        <w:rPr>
          <w:color w:val="000000"/>
        </w:rPr>
        <w:t>/</w:t>
      </w:r>
      <w:r w:rsidRPr="0042180F">
        <w:rPr>
          <w:color w:val="000000"/>
        </w:rPr>
        <w:t>repetitive behaviors</w:t>
      </w:r>
      <w:r>
        <w:rPr>
          <w:color w:val="000000"/>
        </w:rPr>
        <w:t xml:space="preserve"> (RRB)</w:t>
      </w:r>
    </w:p>
    <w:p w14:paraId="6F8DE8CE" w14:textId="77777777" w:rsidR="003C2399" w:rsidRDefault="003C2399" w:rsidP="003C2399">
      <w:pPr>
        <w:spacing w:line="480" w:lineRule="auto"/>
      </w:pPr>
    </w:p>
    <w:p w14:paraId="3229191A" w14:textId="77777777" w:rsidR="003C2399" w:rsidRDefault="003C2399" w:rsidP="00184998">
      <w:pPr>
        <w:spacing w:line="480" w:lineRule="auto"/>
        <w:ind w:firstLine="720"/>
      </w:pPr>
    </w:p>
    <w:p w14:paraId="6DB4D46F" w14:textId="77777777" w:rsidR="003C2399" w:rsidRDefault="003C2399" w:rsidP="00184998">
      <w:pPr>
        <w:spacing w:line="480" w:lineRule="auto"/>
        <w:ind w:firstLine="720"/>
        <w:rPr>
          <w:highlight w:val="yellow"/>
        </w:rPr>
      </w:pPr>
    </w:p>
    <w:p w14:paraId="4D4685EF" w14:textId="77777777" w:rsidR="003C2399" w:rsidRDefault="003C2399" w:rsidP="003C2399">
      <w:pPr>
        <w:spacing w:line="480" w:lineRule="auto"/>
        <w:rPr>
          <w:highlight w:val="yellow"/>
        </w:rPr>
      </w:pPr>
    </w:p>
    <w:p w14:paraId="7C0FED45" w14:textId="77777777" w:rsidR="00AD363E" w:rsidRDefault="00AD363E"/>
    <w:sectPr w:rsidR="00AD363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A551CB" w15:done="0"/>
  <w15:commentEx w15:paraId="6B64DE13" w15:paraIdParent="08A551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551CB" w16cid:durableId="211222DD"/>
  <w16cid:commentId w16cid:paraId="6B64DE13" w16cid:durableId="211B84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hony, Laura">
    <w15:presenceInfo w15:providerId="AD" w15:userId="S::laura.anthony@cuanschutz.edu::ce53ca7e-a2f7-4195-bbe9-ff04b2af8aa1"/>
  </w15:person>
  <w15:person w15:author="Andrew Freeman">
    <w15:presenceInfo w15:providerId="None" w15:userId="Andrew Free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98"/>
    <w:rsid w:val="000F31F7"/>
    <w:rsid w:val="00155921"/>
    <w:rsid w:val="0016270A"/>
    <w:rsid w:val="00184998"/>
    <w:rsid w:val="001D7E5F"/>
    <w:rsid w:val="003A65D5"/>
    <w:rsid w:val="003B33B3"/>
    <w:rsid w:val="003C2399"/>
    <w:rsid w:val="004B3A87"/>
    <w:rsid w:val="005208CD"/>
    <w:rsid w:val="00701C4A"/>
    <w:rsid w:val="0079694E"/>
    <w:rsid w:val="007F3DC4"/>
    <w:rsid w:val="008E47DA"/>
    <w:rsid w:val="009C5A0B"/>
    <w:rsid w:val="00A51158"/>
    <w:rsid w:val="00AA1892"/>
    <w:rsid w:val="00AD363E"/>
    <w:rsid w:val="00B66B24"/>
    <w:rsid w:val="00CD46F6"/>
    <w:rsid w:val="00D944FB"/>
    <w:rsid w:val="00DC5F94"/>
    <w:rsid w:val="00E6101E"/>
    <w:rsid w:val="00F8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5D5"/>
    <w:rPr>
      <w:sz w:val="16"/>
      <w:szCs w:val="16"/>
    </w:rPr>
  </w:style>
  <w:style w:type="paragraph" w:styleId="CommentText">
    <w:name w:val="annotation text"/>
    <w:basedOn w:val="Normal"/>
    <w:link w:val="CommentTextChar"/>
    <w:uiPriority w:val="99"/>
    <w:semiHidden/>
    <w:unhideWhenUsed/>
    <w:rsid w:val="003A65D5"/>
    <w:rPr>
      <w:sz w:val="20"/>
      <w:szCs w:val="20"/>
    </w:rPr>
  </w:style>
  <w:style w:type="character" w:customStyle="1" w:styleId="CommentTextChar">
    <w:name w:val="Comment Text Char"/>
    <w:basedOn w:val="DefaultParagraphFont"/>
    <w:link w:val="CommentText"/>
    <w:uiPriority w:val="99"/>
    <w:semiHidden/>
    <w:rsid w:val="003A65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5D5"/>
    <w:rPr>
      <w:b/>
      <w:bCs/>
    </w:rPr>
  </w:style>
  <w:style w:type="character" w:customStyle="1" w:styleId="CommentSubjectChar">
    <w:name w:val="Comment Subject Char"/>
    <w:basedOn w:val="CommentTextChar"/>
    <w:link w:val="CommentSubject"/>
    <w:uiPriority w:val="99"/>
    <w:semiHidden/>
    <w:rsid w:val="003A65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D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5D5"/>
    <w:rPr>
      <w:sz w:val="16"/>
      <w:szCs w:val="16"/>
    </w:rPr>
  </w:style>
  <w:style w:type="paragraph" w:styleId="CommentText">
    <w:name w:val="annotation text"/>
    <w:basedOn w:val="Normal"/>
    <w:link w:val="CommentTextChar"/>
    <w:uiPriority w:val="99"/>
    <w:semiHidden/>
    <w:unhideWhenUsed/>
    <w:rsid w:val="003A65D5"/>
    <w:rPr>
      <w:sz w:val="20"/>
      <w:szCs w:val="20"/>
    </w:rPr>
  </w:style>
  <w:style w:type="character" w:customStyle="1" w:styleId="CommentTextChar">
    <w:name w:val="Comment Text Char"/>
    <w:basedOn w:val="DefaultParagraphFont"/>
    <w:link w:val="CommentText"/>
    <w:uiPriority w:val="99"/>
    <w:semiHidden/>
    <w:rsid w:val="003A65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5D5"/>
    <w:rPr>
      <w:b/>
      <w:bCs/>
    </w:rPr>
  </w:style>
  <w:style w:type="character" w:customStyle="1" w:styleId="CommentSubjectChar">
    <w:name w:val="Comment Subject Char"/>
    <w:basedOn w:val="CommentTextChar"/>
    <w:link w:val="CommentSubject"/>
    <w:uiPriority w:val="99"/>
    <w:semiHidden/>
    <w:rsid w:val="003A65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KENWORTHY, Lauren</dc:creator>
  <cp:lastModifiedBy>KENWORTHY, Lauren</cp:lastModifiedBy>
  <cp:revision>3</cp:revision>
  <dcterms:created xsi:type="dcterms:W3CDTF">2019-12-18T15:21:00Z</dcterms:created>
  <dcterms:modified xsi:type="dcterms:W3CDTF">2019-12-18T15:45:00Z</dcterms:modified>
</cp:coreProperties>
</file>