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03CE" w14:textId="77777777" w:rsidR="001E1FEF" w:rsidRPr="00E32BA0" w:rsidRDefault="001E1FEF" w:rsidP="001E1FE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Supp. Table 1.  </w:t>
      </w:r>
      <w:r w:rsidRPr="00E32BA0">
        <w:rPr>
          <w:sz w:val="22"/>
          <w:szCs w:val="22"/>
        </w:rPr>
        <w:t>ECog Domain Items. A participant’s current level of functioning is compared to how he/she was doing 10 years earlier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3349"/>
        <w:gridCol w:w="3600"/>
      </w:tblGrid>
      <w:tr w:rsidR="001E1FEF" w:rsidRPr="008E64D9" w14:paraId="0A86393D" w14:textId="77777777" w:rsidTr="007B3839">
        <w:tc>
          <w:tcPr>
            <w:tcW w:w="739" w:type="dxa"/>
          </w:tcPr>
          <w:p w14:paraId="6DA1BC0B" w14:textId="77777777" w:rsidR="001E1FEF" w:rsidRPr="008E64D9" w:rsidRDefault="001E1FEF" w:rsidP="007B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</w:tcPr>
          <w:p w14:paraId="70B7EA67" w14:textId="77777777" w:rsidR="001E1FEF" w:rsidRPr="008E64D9" w:rsidRDefault="001E1FEF" w:rsidP="007B3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ECog Domain</w:t>
            </w:r>
          </w:p>
        </w:tc>
        <w:tc>
          <w:tcPr>
            <w:tcW w:w="3600" w:type="dxa"/>
          </w:tcPr>
          <w:p w14:paraId="5AA86DB9" w14:textId="77777777" w:rsidR="001E1FEF" w:rsidRPr="008E64D9" w:rsidRDefault="001E1FEF" w:rsidP="007B3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Example</w:t>
            </w:r>
          </w:p>
        </w:tc>
      </w:tr>
      <w:tr w:rsidR="00322F1C" w:rsidRPr="008E64D9" w14:paraId="1E30A184" w14:textId="77777777" w:rsidTr="007B3839">
        <w:tc>
          <w:tcPr>
            <w:tcW w:w="739" w:type="dxa"/>
            <w:vAlign w:val="center"/>
          </w:tcPr>
          <w:p w14:paraId="21ED66B6" w14:textId="53E6AEE7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MEM</w:t>
            </w:r>
          </w:p>
        </w:tc>
        <w:tc>
          <w:tcPr>
            <w:tcW w:w="3349" w:type="dxa"/>
            <w:vAlign w:val="center"/>
          </w:tcPr>
          <w:p w14:paraId="2B8A26EA" w14:textId="53D0BF11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3600" w:type="dxa"/>
          </w:tcPr>
          <w:p w14:paraId="6E03ADD4" w14:textId="0A3EBF47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Remembering a few shopping items without a list; Remembering appointments or meetings.</w:t>
            </w:r>
          </w:p>
        </w:tc>
      </w:tr>
      <w:tr w:rsidR="00322F1C" w:rsidRPr="008E64D9" w14:paraId="192916BC" w14:textId="77777777" w:rsidTr="007B3839">
        <w:tc>
          <w:tcPr>
            <w:tcW w:w="739" w:type="dxa"/>
            <w:vAlign w:val="center"/>
          </w:tcPr>
          <w:p w14:paraId="6549A8FE" w14:textId="5681B31D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3349" w:type="dxa"/>
            <w:vAlign w:val="center"/>
          </w:tcPr>
          <w:p w14:paraId="55E503DF" w14:textId="48C15326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3600" w:type="dxa"/>
          </w:tcPr>
          <w:p w14:paraId="4DD2558E" w14:textId="3B9FBD0F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orgetting the names of objects; </w:t>
            </w: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Communicating thoughts in conversation.</w:t>
            </w:r>
          </w:p>
        </w:tc>
      </w:tr>
      <w:tr w:rsidR="00322F1C" w:rsidRPr="008E64D9" w14:paraId="0A79F489" w14:textId="77777777" w:rsidTr="007B3839">
        <w:tc>
          <w:tcPr>
            <w:tcW w:w="739" w:type="dxa"/>
            <w:vAlign w:val="center"/>
          </w:tcPr>
          <w:p w14:paraId="470A7AC5" w14:textId="1D7FA7CB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VSP</w:t>
            </w:r>
          </w:p>
        </w:tc>
        <w:tc>
          <w:tcPr>
            <w:tcW w:w="3349" w:type="dxa"/>
            <w:vAlign w:val="center"/>
          </w:tcPr>
          <w:p w14:paraId="7814B79F" w14:textId="4554D815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</w:t>
            </w: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ospatial</w:t>
            </w:r>
          </w:p>
        </w:tc>
        <w:tc>
          <w:tcPr>
            <w:tcW w:w="3600" w:type="dxa"/>
          </w:tcPr>
          <w:p w14:paraId="4DD549B8" w14:textId="62F28674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 xml:space="preserve">Following a map to find a new location; Finding the way back to a meeting spot in a mall. </w:t>
            </w:r>
          </w:p>
        </w:tc>
      </w:tr>
      <w:tr w:rsidR="00322F1C" w:rsidRPr="008E64D9" w14:paraId="21952451" w14:textId="77777777" w:rsidTr="007B3839">
        <w:tc>
          <w:tcPr>
            <w:tcW w:w="739" w:type="dxa"/>
            <w:vAlign w:val="center"/>
          </w:tcPr>
          <w:p w14:paraId="7A255910" w14:textId="46CBC426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3349" w:type="dxa"/>
            <w:vAlign w:val="center"/>
          </w:tcPr>
          <w:p w14:paraId="05D6AC55" w14:textId="1230C797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</w:p>
        </w:tc>
        <w:tc>
          <w:tcPr>
            <w:tcW w:w="3600" w:type="dxa"/>
          </w:tcPr>
          <w:p w14:paraId="179DF38D" w14:textId="7465A0E7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8B">
              <w:rPr>
                <w:rFonts w:ascii="Times New Roman" w:hAnsi="Times New Roman"/>
                <w:sz w:val="20"/>
                <w:szCs w:val="20"/>
              </w:rPr>
              <w:t>Planning the sequence of stops on a shopping trip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83C8B">
              <w:rPr>
                <w:rFonts w:ascii="Times New Roman" w:hAnsi="Times New Roman"/>
                <w:sz w:val="20"/>
                <w:szCs w:val="20"/>
              </w:rPr>
              <w:t>Developing a schedule in advance to anticipated events</w:t>
            </w:r>
          </w:p>
        </w:tc>
      </w:tr>
      <w:tr w:rsidR="00322F1C" w:rsidRPr="008E64D9" w14:paraId="3FBBEFA3" w14:textId="77777777" w:rsidTr="007B3839">
        <w:tc>
          <w:tcPr>
            <w:tcW w:w="739" w:type="dxa"/>
            <w:vAlign w:val="center"/>
          </w:tcPr>
          <w:p w14:paraId="66FC3B64" w14:textId="77777777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ORG</w:t>
            </w:r>
          </w:p>
        </w:tc>
        <w:tc>
          <w:tcPr>
            <w:tcW w:w="3349" w:type="dxa"/>
            <w:vAlign w:val="center"/>
          </w:tcPr>
          <w:p w14:paraId="757F4B62" w14:textId="77777777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3600" w:type="dxa"/>
          </w:tcPr>
          <w:p w14:paraId="2F7BE98F" w14:textId="77777777" w:rsidR="00322F1C" w:rsidRPr="008E64D9" w:rsidRDefault="00322F1C" w:rsidP="00322F1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Keeping living/work space organized; Keeping financial records organized; using an organized strategy to manage meds.</w:t>
            </w:r>
          </w:p>
        </w:tc>
      </w:tr>
      <w:tr w:rsidR="00322F1C" w:rsidRPr="008E64D9" w14:paraId="2F25DDA3" w14:textId="77777777" w:rsidTr="00322F1C">
        <w:trPr>
          <w:trHeight w:val="58"/>
        </w:trPr>
        <w:tc>
          <w:tcPr>
            <w:tcW w:w="739" w:type="dxa"/>
            <w:vAlign w:val="center"/>
          </w:tcPr>
          <w:p w14:paraId="27E50E24" w14:textId="7401E41B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3349" w:type="dxa"/>
            <w:vAlign w:val="center"/>
          </w:tcPr>
          <w:p w14:paraId="195C5153" w14:textId="0798D154" w:rsidR="00322F1C" w:rsidRPr="008E64D9" w:rsidRDefault="00322F1C" w:rsidP="0032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Divided Attention</w:t>
            </w:r>
          </w:p>
        </w:tc>
        <w:tc>
          <w:tcPr>
            <w:tcW w:w="3600" w:type="dxa"/>
          </w:tcPr>
          <w:p w14:paraId="05A89341" w14:textId="0CA33E30" w:rsidR="00322F1C" w:rsidRPr="00B83C8B" w:rsidRDefault="00322F1C" w:rsidP="0032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4D9">
              <w:rPr>
                <w:rFonts w:ascii="Times New Roman" w:hAnsi="Times New Roman" w:cs="Times New Roman"/>
                <w:sz w:val="20"/>
                <w:szCs w:val="20"/>
              </w:rPr>
              <w:t>Returning to a task after being interrupted; Cooking or working and talking at the same time.</w:t>
            </w:r>
          </w:p>
        </w:tc>
      </w:tr>
    </w:tbl>
    <w:p w14:paraId="72473D72" w14:textId="77777777" w:rsidR="001E1FEF" w:rsidRDefault="001E1FEF" w:rsidP="001E1FEF"/>
    <w:p w14:paraId="320D3DDE" w14:textId="77777777" w:rsidR="001E1FEF" w:rsidRDefault="001E1FEF" w:rsidP="001E1FEF"/>
    <w:p w14:paraId="410B4670" w14:textId="77777777" w:rsidR="008547E7" w:rsidRDefault="00210267"/>
    <w:sectPr w:rsidR="008547E7" w:rsidSect="0025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EF"/>
    <w:rsid w:val="001E1FEF"/>
    <w:rsid w:val="00210267"/>
    <w:rsid w:val="0025067B"/>
    <w:rsid w:val="00322F1C"/>
    <w:rsid w:val="003800FD"/>
    <w:rsid w:val="006047AB"/>
    <w:rsid w:val="009C1E20"/>
    <w:rsid w:val="00B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D45F"/>
  <w14:defaultImageDpi w14:val="32767"/>
  <w15:chartTrackingRefBased/>
  <w15:docId w15:val="{B9A6C391-D07E-FA40-8358-AD676D4D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1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Filshtein, Teresa J</dc:creator>
  <cp:keywords/>
  <dc:description/>
  <cp:lastModifiedBy>Teresa</cp:lastModifiedBy>
  <cp:revision>2</cp:revision>
  <dcterms:created xsi:type="dcterms:W3CDTF">2019-11-20T04:09:00Z</dcterms:created>
  <dcterms:modified xsi:type="dcterms:W3CDTF">2019-11-20T04:09:00Z</dcterms:modified>
</cp:coreProperties>
</file>