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55"/>
        <w:gridCol w:w="2125"/>
      </w:tblGrid>
      <w:tr w:rsidR="007A6242" w:rsidRPr="00510E11" w:rsidTr="007A6242">
        <w:trPr>
          <w:trHeight w:val="288"/>
        </w:trPr>
        <w:tc>
          <w:tcPr>
            <w:tcW w:w="1615" w:type="dxa"/>
            <w:noWrap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Study</w:t>
            </w:r>
          </w:p>
        </w:tc>
        <w:tc>
          <w:tcPr>
            <w:tcW w:w="2555" w:type="dxa"/>
            <w:noWrap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2125" w:type="dxa"/>
          </w:tcPr>
          <w:p w:rsidR="007A6242" w:rsidRDefault="007A6242">
            <w:pPr>
              <w:rPr>
                <w:sz w:val="20"/>
              </w:rPr>
            </w:pPr>
            <w:r>
              <w:rPr>
                <w:sz w:val="20"/>
              </w:rPr>
              <w:t>Hedge’s g (95% CI)</w:t>
            </w:r>
          </w:p>
        </w:tc>
      </w:tr>
      <w:tr w:rsidR="007A6242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Coleman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2002</w:t>
            </w:r>
          </w:p>
        </w:tc>
        <w:tc>
          <w:tcPr>
            <w:tcW w:w="255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Color Trails</w:t>
            </w:r>
            <w:r w:rsidRPr="00510E11">
              <w:rPr>
                <w:sz w:val="20"/>
              </w:rPr>
              <w:t>-2</w:t>
            </w:r>
          </w:p>
        </w:tc>
        <w:tc>
          <w:tcPr>
            <w:tcW w:w="2125" w:type="dxa"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0.55 (0.079, 1.02)</w:t>
            </w:r>
          </w:p>
        </w:tc>
      </w:tr>
      <w:tr w:rsidR="007A6242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Coleman </w:t>
            </w:r>
            <w:r>
              <w:rPr>
                <w:sz w:val="20"/>
              </w:rPr>
              <w:t>et al.,</w:t>
            </w:r>
            <w:r>
              <w:rPr>
                <w:sz w:val="20"/>
              </w:rPr>
              <w:t xml:space="preserve"> </w:t>
            </w:r>
            <w:r w:rsidRPr="00510E11">
              <w:rPr>
                <w:sz w:val="20"/>
              </w:rPr>
              <w:t>2002</w:t>
            </w:r>
          </w:p>
        </w:tc>
        <w:tc>
          <w:tcPr>
            <w:tcW w:w="255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Letter Number Sequencing</w:t>
            </w:r>
          </w:p>
        </w:tc>
        <w:tc>
          <w:tcPr>
            <w:tcW w:w="2125" w:type="dxa"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0.39 (</w:t>
            </w:r>
            <w:r w:rsidR="005C4A05">
              <w:rPr>
                <w:sz w:val="20"/>
              </w:rPr>
              <w:t>-0.081, 0.85)</w:t>
            </w:r>
          </w:p>
        </w:tc>
      </w:tr>
      <w:tr w:rsidR="007A6242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Coleman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2002</w:t>
            </w:r>
          </w:p>
        </w:tc>
        <w:tc>
          <w:tcPr>
            <w:tcW w:w="255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Color Trails</w:t>
            </w:r>
            <w:r w:rsidRPr="00510E11">
              <w:rPr>
                <w:sz w:val="20"/>
              </w:rPr>
              <w:t>-1</w:t>
            </w:r>
          </w:p>
        </w:tc>
        <w:tc>
          <w:tcPr>
            <w:tcW w:w="2125" w:type="dxa"/>
          </w:tcPr>
          <w:p w:rsidR="007A6242" w:rsidRPr="00510E11" w:rsidRDefault="0005691F">
            <w:pPr>
              <w:rPr>
                <w:sz w:val="20"/>
              </w:rPr>
            </w:pPr>
            <w:r>
              <w:rPr>
                <w:sz w:val="20"/>
              </w:rPr>
              <w:t>0.83 (0.35, 1.31)</w:t>
            </w:r>
          </w:p>
        </w:tc>
      </w:tr>
      <w:tr w:rsidR="007A6242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Cullen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2014</w:t>
            </w:r>
          </w:p>
        </w:tc>
        <w:tc>
          <w:tcPr>
            <w:tcW w:w="2555" w:type="dxa"/>
            <w:noWrap/>
            <w:hideMark/>
          </w:tcPr>
          <w:p w:rsidR="007A6242" w:rsidRPr="00510E11" w:rsidRDefault="007A6242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-B</w:t>
            </w:r>
          </w:p>
        </w:tc>
        <w:tc>
          <w:tcPr>
            <w:tcW w:w="2125" w:type="dxa"/>
          </w:tcPr>
          <w:p w:rsidR="007A6242" w:rsidRPr="00510E11" w:rsidRDefault="00057D7B">
            <w:pPr>
              <w:rPr>
                <w:sz w:val="20"/>
              </w:rPr>
            </w:pPr>
            <w:r>
              <w:rPr>
                <w:sz w:val="20"/>
              </w:rPr>
              <w:t>0.97 (0.32, 1.63)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Cullen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Digit Span backwards</w:t>
            </w:r>
          </w:p>
        </w:tc>
        <w:tc>
          <w:tcPr>
            <w:tcW w:w="2125" w:type="dxa"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0.62 (-0.022, 1.25)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Cullen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-A</w:t>
            </w:r>
          </w:p>
        </w:tc>
        <w:tc>
          <w:tcPr>
            <w:tcW w:w="2125" w:type="dxa"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0.93</w:t>
            </w:r>
            <w:r w:rsidR="008F623C">
              <w:rPr>
                <w:sz w:val="20"/>
              </w:rPr>
              <w:t xml:space="preserve"> (0.27</w:t>
            </w:r>
            <w:r w:rsidR="00435395">
              <w:rPr>
                <w:sz w:val="20"/>
              </w:rPr>
              <w:t>, 1.58)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>Cyr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et al.,</w:t>
            </w:r>
            <w:r w:rsidRPr="00510E11">
              <w:rPr>
                <w:sz w:val="20"/>
              </w:rPr>
              <w:t xml:space="preserve"> 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-B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0.90 (-0.20, 2.01)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Digit Span backwards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0.47 (-0.56, 1.49)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 divided attention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0.53 (-0.50, 1.57)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</w:t>
            </w:r>
            <w:r>
              <w:rPr>
                <w:sz w:val="20"/>
              </w:rPr>
              <w:t xml:space="preserve"> selective attention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0.83 (-0.25, 1.91)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Mental Control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0.25 (-0.75, 1.25)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Verbal Paired Associates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0.13 (-0.86, 1.13)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Logical Memory</w:t>
            </w:r>
            <w:r w:rsidRPr="00510E11">
              <w:rPr>
                <w:sz w:val="20"/>
              </w:rPr>
              <w:t>-I</w:t>
            </w:r>
          </w:p>
        </w:tc>
        <w:tc>
          <w:tcPr>
            <w:tcW w:w="2125" w:type="dxa"/>
          </w:tcPr>
          <w:p w:rsidR="00057D7B" w:rsidRPr="00510E11" w:rsidRDefault="00435395" w:rsidP="00057D7B">
            <w:pPr>
              <w:rPr>
                <w:sz w:val="20"/>
              </w:rPr>
            </w:pPr>
            <w:r>
              <w:rPr>
                <w:sz w:val="20"/>
              </w:rPr>
              <w:t>0.25 (-0.75, 1.25)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Simple Reaction Time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0.41 (-0.61, 1.43)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Choice Reaction Time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0.56 (-0.46, 1.61)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Cyr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2009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</w:t>
            </w:r>
            <w:r>
              <w:rPr>
                <w:sz w:val="20"/>
              </w:rPr>
              <w:t xml:space="preserve"> processing speed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0.23 (-0.77, 1.23)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Korteling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1996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Processing Speed task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0.57 (-0.11, 1.25)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Novack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</w:t>
            </w:r>
            <w:r>
              <w:rPr>
                <w:sz w:val="20"/>
              </w:rPr>
              <w:t xml:space="preserve"> divided attention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1.37 (0.75, 1.99)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Novack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</w:t>
            </w:r>
            <w:r>
              <w:rPr>
                <w:sz w:val="20"/>
              </w:rPr>
              <w:t xml:space="preserve"> selective attention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0.89 (0.33, 1.45)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Novack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-B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1.27 (0.66, 1.88)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Novack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-A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0.34 (-0.18, 0.86)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Pietrapiana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2005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Symbol Digit Modalities Test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-0.064 (-0.79, 0.66)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Pietrapiana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2005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Visual Search Test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0.01 (-0.71, 0.73)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Paced Auditory Serial Addition Test-</w:t>
            </w:r>
            <w:r w:rsidRPr="00510E11">
              <w:rPr>
                <w:sz w:val="20"/>
              </w:rPr>
              <w:t>1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0.056 (-0.55, 0.66)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Paced Auditory Serial Addition Test</w:t>
            </w:r>
            <w:r>
              <w:rPr>
                <w:sz w:val="20"/>
              </w:rPr>
              <w:t>-2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0.22 (-0.39, 0.82)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>Stroop</w:t>
            </w:r>
            <w:r>
              <w:rPr>
                <w:sz w:val="20"/>
              </w:rPr>
              <w:t xml:space="preserve"> task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1.54 (0.87, 2.21)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Story R</w:t>
            </w:r>
            <w:r w:rsidRPr="00510E11">
              <w:rPr>
                <w:sz w:val="20"/>
              </w:rPr>
              <w:t>ecall</w:t>
            </w:r>
            <w:r>
              <w:rPr>
                <w:sz w:val="20"/>
              </w:rPr>
              <w:t xml:space="preserve"> task</w:t>
            </w:r>
          </w:p>
        </w:tc>
        <w:tc>
          <w:tcPr>
            <w:tcW w:w="2125" w:type="dxa"/>
          </w:tcPr>
          <w:p w:rsidR="00057D7B" w:rsidRPr="00510E11" w:rsidRDefault="00FE6DE9" w:rsidP="00057D7B">
            <w:pPr>
              <w:rPr>
                <w:sz w:val="20"/>
              </w:rPr>
            </w:pPr>
            <w:r>
              <w:rPr>
                <w:sz w:val="20"/>
              </w:rPr>
              <w:t>0.59 (-0.026, 1.2)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List L</w:t>
            </w:r>
            <w:r w:rsidRPr="00510E11">
              <w:rPr>
                <w:sz w:val="20"/>
              </w:rPr>
              <w:t>earn</w:t>
            </w:r>
            <w:r>
              <w:rPr>
                <w:sz w:val="20"/>
              </w:rPr>
              <w:t>ing task</w:t>
            </w:r>
          </w:p>
        </w:tc>
        <w:tc>
          <w:tcPr>
            <w:tcW w:w="2125" w:type="dxa"/>
          </w:tcPr>
          <w:p w:rsidR="00057D7B" w:rsidRPr="00510E11" w:rsidRDefault="00FE6DE9" w:rsidP="00057D7B">
            <w:pPr>
              <w:rPr>
                <w:sz w:val="20"/>
              </w:rPr>
            </w:pPr>
            <w:r>
              <w:rPr>
                <w:sz w:val="20"/>
              </w:rPr>
              <w:t>0.46 (-0.15, 1.067)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Design L</w:t>
            </w:r>
            <w:r w:rsidRPr="00510E11">
              <w:rPr>
                <w:sz w:val="20"/>
              </w:rPr>
              <w:t>earn</w:t>
            </w:r>
            <w:r>
              <w:rPr>
                <w:sz w:val="20"/>
              </w:rPr>
              <w:t>ing task</w:t>
            </w:r>
          </w:p>
        </w:tc>
        <w:tc>
          <w:tcPr>
            <w:tcW w:w="2125" w:type="dxa"/>
          </w:tcPr>
          <w:p w:rsidR="00057D7B" w:rsidRPr="00510E11" w:rsidRDefault="00FE6DE9" w:rsidP="00057D7B">
            <w:pPr>
              <w:rPr>
                <w:sz w:val="20"/>
              </w:rPr>
            </w:pPr>
            <w:r>
              <w:rPr>
                <w:sz w:val="20"/>
              </w:rPr>
              <w:t>0.076 (-0.53, 0.68)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lastRenderedPageBreak/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Figure L</w:t>
            </w:r>
            <w:r w:rsidRPr="00510E11">
              <w:rPr>
                <w:sz w:val="20"/>
              </w:rPr>
              <w:t>earn</w:t>
            </w:r>
            <w:r>
              <w:rPr>
                <w:sz w:val="20"/>
              </w:rPr>
              <w:t>ing</w:t>
            </w:r>
            <w:r w:rsidRPr="00510E11">
              <w:rPr>
                <w:sz w:val="20"/>
              </w:rPr>
              <w:t xml:space="preserve"> imm</w:t>
            </w:r>
            <w:r>
              <w:rPr>
                <w:sz w:val="20"/>
              </w:rPr>
              <w:t>ediate</w:t>
            </w:r>
          </w:p>
        </w:tc>
        <w:tc>
          <w:tcPr>
            <w:tcW w:w="2125" w:type="dxa"/>
          </w:tcPr>
          <w:p w:rsidR="00057D7B" w:rsidRPr="00510E11" w:rsidRDefault="00FE6DE9" w:rsidP="00057D7B">
            <w:pPr>
              <w:rPr>
                <w:sz w:val="20"/>
              </w:rPr>
            </w:pPr>
            <w:r>
              <w:rPr>
                <w:sz w:val="20"/>
              </w:rPr>
              <w:t>0.51 (-0.10, 1.12)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Figure L</w:t>
            </w:r>
            <w:r w:rsidRPr="00510E11">
              <w:rPr>
                <w:sz w:val="20"/>
              </w:rPr>
              <w:t>earn</w:t>
            </w:r>
            <w:r>
              <w:rPr>
                <w:sz w:val="20"/>
              </w:rPr>
              <w:t>ing</w:t>
            </w:r>
            <w:r w:rsidRPr="00510E11">
              <w:rPr>
                <w:sz w:val="20"/>
              </w:rPr>
              <w:t xml:space="preserve"> del</w:t>
            </w:r>
            <w:r>
              <w:rPr>
                <w:sz w:val="20"/>
              </w:rPr>
              <w:t>ay</w:t>
            </w:r>
          </w:p>
        </w:tc>
        <w:tc>
          <w:tcPr>
            <w:tcW w:w="2125" w:type="dxa"/>
          </w:tcPr>
          <w:p w:rsidR="00057D7B" w:rsidRPr="00510E11" w:rsidRDefault="00FE6DE9" w:rsidP="00057D7B">
            <w:pPr>
              <w:rPr>
                <w:sz w:val="20"/>
              </w:rPr>
            </w:pPr>
            <w:r>
              <w:rPr>
                <w:sz w:val="20"/>
              </w:rPr>
              <w:t>0.38 (0.21, 1.0)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Dot C</w:t>
            </w:r>
            <w:r w:rsidRPr="00510E11">
              <w:rPr>
                <w:sz w:val="20"/>
              </w:rPr>
              <w:t>ancel</w:t>
            </w:r>
            <w:r>
              <w:rPr>
                <w:sz w:val="20"/>
              </w:rPr>
              <w:t>lation</w:t>
            </w:r>
            <w:r w:rsidRPr="00510E11">
              <w:rPr>
                <w:sz w:val="20"/>
              </w:rPr>
              <w:t xml:space="preserve"> (time)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0.84 (0.21, 1.46)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>Info</w:t>
            </w:r>
            <w:r>
              <w:rPr>
                <w:sz w:val="20"/>
              </w:rPr>
              <w:t>rmation</w:t>
            </w:r>
            <w:r w:rsidRPr="00510E11">
              <w:rPr>
                <w:sz w:val="20"/>
              </w:rPr>
              <w:t xml:space="preserve"> proc</w:t>
            </w:r>
            <w:r>
              <w:rPr>
                <w:sz w:val="20"/>
              </w:rPr>
              <w:t>essing</w:t>
            </w:r>
            <w:r w:rsidRPr="00510E11">
              <w:rPr>
                <w:sz w:val="20"/>
              </w:rPr>
              <w:t xml:space="preserve"> A</w:t>
            </w:r>
          </w:p>
        </w:tc>
        <w:tc>
          <w:tcPr>
            <w:tcW w:w="2125" w:type="dxa"/>
          </w:tcPr>
          <w:p w:rsidR="00057D7B" w:rsidRPr="00510E11" w:rsidRDefault="00757384" w:rsidP="00057D7B">
            <w:pPr>
              <w:rPr>
                <w:sz w:val="20"/>
              </w:rPr>
            </w:pPr>
            <w:r>
              <w:rPr>
                <w:sz w:val="20"/>
              </w:rPr>
              <w:t>1.029 (0.39</w:t>
            </w:r>
            <w:r w:rsidR="00396EDF">
              <w:rPr>
                <w:sz w:val="20"/>
              </w:rPr>
              <w:t>, 1.66)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Radford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2004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>Info</w:t>
            </w:r>
            <w:r>
              <w:rPr>
                <w:sz w:val="20"/>
              </w:rPr>
              <w:t>rmation</w:t>
            </w:r>
            <w:r w:rsidRPr="00510E11">
              <w:rPr>
                <w:sz w:val="20"/>
              </w:rPr>
              <w:t xml:space="preserve"> proc</w:t>
            </w:r>
            <w:r>
              <w:rPr>
                <w:sz w:val="20"/>
              </w:rPr>
              <w:t>essing</w:t>
            </w:r>
            <w:r w:rsidRPr="00510E11">
              <w:rPr>
                <w:sz w:val="20"/>
              </w:rPr>
              <w:t xml:space="preserve"> B</w:t>
            </w:r>
          </w:p>
        </w:tc>
        <w:tc>
          <w:tcPr>
            <w:tcW w:w="2125" w:type="dxa"/>
          </w:tcPr>
          <w:p w:rsidR="00057D7B" w:rsidRPr="00510E11" w:rsidRDefault="00396EDF" w:rsidP="00057D7B">
            <w:pPr>
              <w:rPr>
                <w:sz w:val="20"/>
              </w:rPr>
            </w:pPr>
            <w:r>
              <w:rPr>
                <w:sz w:val="20"/>
              </w:rPr>
              <w:t>1.1 (0.46, 1.74)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Schneider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2005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Useful Field of Vision</w:t>
            </w:r>
            <w:r>
              <w:rPr>
                <w:sz w:val="20"/>
              </w:rPr>
              <w:t xml:space="preserve"> selective attention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0.34 (-0.30, 0.98)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Sommer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2010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Simple Reaction Time task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-1.19 (-0.67, 0.29)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Sommer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2010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Choice Reaction Time task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0.65 (0.14, 1.15)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Gooden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2017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Symbol Digit Modalities Test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0.4 (-0.27, 1.07)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Gooden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2017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-B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-0.037 (-0.7, 0.63)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Gooden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2017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Hayling Sentence C</w:t>
            </w:r>
            <w:r w:rsidRPr="00510E11">
              <w:rPr>
                <w:sz w:val="20"/>
              </w:rPr>
              <w:t>ompletion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0.18 (-0.49, 0.84)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 xml:space="preserve">Gooden </w:t>
            </w:r>
            <w:r w:rsidR="00057D7B">
              <w:rPr>
                <w:sz w:val="20"/>
              </w:rPr>
              <w:t>et al.,</w:t>
            </w:r>
            <w:r>
              <w:rPr>
                <w:sz w:val="20"/>
              </w:rPr>
              <w:t xml:space="preserve"> 2017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>Zoo map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-0.031 (-0.7, 0.63)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Rey Auditory Verbal Learning Test learning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0.4 (-0.086, 0.88)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Rey Auditory Verbal Learning Test</w:t>
            </w:r>
            <w:r w:rsidRPr="00510E11">
              <w:rPr>
                <w:sz w:val="20"/>
              </w:rPr>
              <w:t xml:space="preserve"> delay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0.35 (-0.13, 0.83)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Rey Complex Figure Test</w:t>
            </w:r>
            <w:r w:rsidRPr="00510E11">
              <w:rPr>
                <w:sz w:val="20"/>
              </w:rPr>
              <w:t xml:space="preserve"> delay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0.62 (0.13, 1.11)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Digit S</w:t>
            </w:r>
            <w:r w:rsidRPr="00510E11">
              <w:rPr>
                <w:sz w:val="20"/>
              </w:rPr>
              <w:t>pan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0.55 (0.066, 1.03)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Symbol Digit Modalities Test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0.35 (-0.14, 0.83)</w:t>
            </w:r>
          </w:p>
        </w:tc>
      </w:tr>
      <w:tr w:rsidR="00057D7B" w:rsidRPr="00510E11" w:rsidTr="007A6242">
        <w:trPr>
          <w:trHeight w:val="288"/>
        </w:trPr>
        <w:tc>
          <w:tcPr>
            <w:tcW w:w="161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 w:rsidRPr="00510E11">
              <w:rPr>
                <w:sz w:val="20"/>
              </w:rPr>
              <w:t xml:space="preserve">McKay </w:t>
            </w:r>
            <w:r>
              <w:rPr>
                <w:sz w:val="20"/>
              </w:rPr>
              <w:t xml:space="preserve">et al., </w:t>
            </w:r>
            <w:r w:rsidRPr="00510E11">
              <w:rPr>
                <w:sz w:val="20"/>
              </w:rPr>
              <w:t>2016</w:t>
            </w:r>
          </w:p>
        </w:tc>
        <w:tc>
          <w:tcPr>
            <w:tcW w:w="2555" w:type="dxa"/>
            <w:noWrap/>
            <w:hideMark/>
          </w:tcPr>
          <w:p w:rsidR="00057D7B" w:rsidRPr="00510E11" w:rsidRDefault="00057D7B" w:rsidP="00057D7B">
            <w:pPr>
              <w:rPr>
                <w:sz w:val="20"/>
              </w:rPr>
            </w:pPr>
            <w:r>
              <w:rPr>
                <w:sz w:val="20"/>
              </w:rPr>
              <w:t>Trail Making Test</w:t>
            </w:r>
            <w:r w:rsidRPr="00510E11">
              <w:rPr>
                <w:sz w:val="20"/>
              </w:rPr>
              <w:t>-B</w:t>
            </w:r>
          </w:p>
        </w:tc>
        <w:tc>
          <w:tcPr>
            <w:tcW w:w="2125" w:type="dxa"/>
          </w:tcPr>
          <w:p w:rsidR="00057D7B" w:rsidRPr="00510E11" w:rsidRDefault="00953BB0" w:rsidP="00057D7B">
            <w:pPr>
              <w:rPr>
                <w:sz w:val="20"/>
              </w:rPr>
            </w:pPr>
            <w:r>
              <w:rPr>
                <w:sz w:val="20"/>
              </w:rPr>
              <w:t>0.69 (0.2, 1.17)</w:t>
            </w:r>
            <w:bookmarkStart w:id="0" w:name="_GoBack"/>
            <w:bookmarkEnd w:id="0"/>
          </w:p>
        </w:tc>
      </w:tr>
    </w:tbl>
    <w:p w:rsidR="00E00707" w:rsidRPr="0042077A" w:rsidRDefault="00E00707">
      <w:pPr>
        <w:rPr>
          <w:sz w:val="20"/>
        </w:rPr>
      </w:pPr>
    </w:p>
    <w:sectPr w:rsidR="00E00707" w:rsidRPr="0042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7A"/>
    <w:rsid w:val="0005691F"/>
    <w:rsid w:val="00057D7B"/>
    <w:rsid w:val="00396EDF"/>
    <w:rsid w:val="0042077A"/>
    <w:rsid w:val="00435395"/>
    <w:rsid w:val="004C2E57"/>
    <w:rsid w:val="00510E11"/>
    <w:rsid w:val="00585955"/>
    <w:rsid w:val="005C2A10"/>
    <w:rsid w:val="005C4A05"/>
    <w:rsid w:val="005E5DF1"/>
    <w:rsid w:val="00706725"/>
    <w:rsid w:val="00757384"/>
    <w:rsid w:val="007A6242"/>
    <w:rsid w:val="008F623C"/>
    <w:rsid w:val="00953BB0"/>
    <w:rsid w:val="00B410CD"/>
    <w:rsid w:val="00E00707"/>
    <w:rsid w:val="00FC52D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443"/>
  <w15:chartTrackingRefBased/>
  <w15:docId w15:val="{11CDE9EE-0B49-465B-AA63-024491F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Egeto</dc:creator>
  <cp:keywords/>
  <dc:description/>
  <cp:lastModifiedBy>Peter Egeto</cp:lastModifiedBy>
  <cp:revision>13</cp:revision>
  <dcterms:created xsi:type="dcterms:W3CDTF">2018-11-03T16:12:00Z</dcterms:created>
  <dcterms:modified xsi:type="dcterms:W3CDTF">2018-11-03T19:31:00Z</dcterms:modified>
</cp:coreProperties>
</file>