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296EA6" w14:textId="77777777" w:rsidR="000056E8" w:rsidRDefault="000056E8" w:rsidP="000056E8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Supplementary Table 1</w:t>
      </w:r>
    </w:p>
    <w:p w14:paraId="36869B2A" w14:textId="77777777" w:rsidR="000056E8" w:rsidRDefault="000056E8" w:rsidP="000056E8">
      <w:pPr>
        <w:spacing w:line="48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Factor Correlations for the Threat Cognitions Subscale of the O-CDQ from Confirmatory Factor Analysis (CFA)</w:t>
      </w:r>
    </w:p>
    <w:tbl>
      <w:tblPr>
        <w:tblStyle w:val="TableGrid"/>
        <w:tblW w:w="9356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4"/>
        <w:gridCol w:w="1296"/>
        <w:gridCol w:w="1132"/>
        <w:gridCol w:w="1116"/>
        <w:gridCol w:w="1265"/>
        <w:gridCol w:w="1256"/>
        <w:gridCol w:w="1407"/>
      </w:tblGrid>
      <w:tr w:rsidR="000056E8" w:rsidRPr="00A06D7E" w14:paraId="72ECBC80" w14:textId="77777777" w:rsidTr="008A5D10">
        <w:tc>
          <w:tcPr>
            <w:tcW w:w="1965" w:type="dxa"/>
            <w:tcBorders>
              <w:top w:val="single" w:sz="4" w:space="0" w:color="auto"/>
              <w:bottom w:val="single" w:sz="4" w:space="0" w:color="auto"/>
            </w:tcBorders>
          </w:tcPr>
          <w:p w14:paraId="64FB7153" w14:textId="77777777" w:rsidR="000056E8" w:rsidRPr="00A06D7E" w:rsidRDefault="000056E8" w:rsidP="008A5D1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</w:tcPr>
          <w:p w14:paraId="1D37598B" w14:textId="77777777" w:rsidR="000056E8" w:rsidRPr="00A06D7E" w:rsidRDefault="000056E8" w:rsidP="008A5D1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D7E">
              <w:rPr>
                <w:rFonts w:ascii="Times New Roman" w:hAnsi="Times New Roman" w:cs="Times New Roman"/>
                <w:sz w:val="24"/>
                <w:szCs w:val="24"/>
              </w:rPr>
              <w:t>Depression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F72DB8C" w14:textId="77777777" w:rsidR="000056E8" w:rsidRPr="00A06D7E" w:rsidRDefault="000056E8" w:rsidP="008A5D1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D7E">
              <w:rPr>
                <w:rFonts w:ascii="Times New Roman" w:hAnsi="Times New Roman" w:cs="Times New Roman"/>
                <w:sz w:val="24"/>
                <w:szCs w:val="24"/>
              </w:rPr>
              <w:t>Social Anxiety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245D7097" w14:textId="77777777" w:rsidR="000056E8" w:rsidRPr="00A06D7E" w:rsidRDefault="000056E8" w:rsidP="008A5D1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D7E">
              <w:rPr>
                <w:rFonts w:ascii="Times New Roman" w:hAnsi="Times New Roman" w:cs="Times New Roman"/>
                <w:sz w:val="24"/>
                <w:szCs w:val="24"/>
              </w:rPr>
              <w:t>Panic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FB50588" w14:textId="77777777" w:rsidR="000056E8" w:rsidRPr="00A06D7E" w:rsidRDefault="000056E8" w:rsidP="008A5D1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D7E">
              <w:rPr>
                <w:rFonts w:ascii="Times New Roman" w:hAnsi="Times New Roman" w:cs="Times New Roman"/>
                <w:sz w:val="24"/>
                <w:szCs w:val="24"/>
              </w:rPr>
              <w:t>Social Reference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EA2007B" w14:textId="77777777" w:rsidR="000056E8" w:rsidRPr="00A06D7E" w:rsidRDefault="000056E8" w:rsidP="008A5D1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D7E">
              <w:rPr>
                <w:rFonts w:ascii="Times New Roman" w:hAnsi="Times New Roman" w:cs="Times New Roman"/>
                <w:sz w:val="24"/>
                <w:szCs w:val="24"/>
              </w:rPr>
              <w:t>Harming Others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37F952DD" w14:textId="77777777" w:rsidR="000056E8" w:rsidRPr="00A06D7E" w:rsidRDefault="000056E8" w:rsidP="008A5D1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D7E">
              <w:rPr>
                <w:rFonts w:ascii="Times New Roman" w:hAnsi="Times New Roman" w:cs="Times New Roman"/>
                <w:sz w:val="24"/>
                <w:szCs w:val="24"/>
              </w:rPr>
              <w:t>Persecution</w:t>
            </w:r>
          </w:p>
        </w:tc>
      </w:tr>
      <w:tr w:rsidR="000056E8" w:rsidRPr="00A06D7E" w14:paraId="761F8AC5" w14:textId="77777777" w:rsidTr="008A5D10">
        <w:tc>
          <w:tcPr>
            <w:tcW w:w="1965" w:type="dxa"/>
            <w:tcBorders>
              <w:top w:val="single" w:sz="4" w:space="0" w:color="auto"/>
            </w:tcBorders>
          </w:tcPr>
          <w:p w14:paraId="7F0880FE" w14:textId="77777777" w:rsidR="000056E8" w:rsidRPr="00A06D7E" w:rsidRDefault="000056E8" w:rsidP="008A5D1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D7E">
              <w:rPr>
                <w:rFonts w:ascii="Times New Roman" w:hAnsi="Times New Roman" w:cs="Times New Roman"/>
                <w:sz w:val="24"/>
                <w:szCs w:val="24"/>
              </w:rPr>
              <w:t>Depression</w:t>
            </w:r>
          </w:p>
        </w:tc>
        <w:tc>
          <w:tcPr>
            <w:tcW w:w="1296" w:type="dxa"/>
            <w:tcBorders>
              <w:top w:val="single" w:sz="4" w:space="0" w:color="auto"/>
            </w:tcBorders>
          </w:tcPr>
          <w:p w14:paraId="04499247" w14:textId="77777777" w:rsidR="000056E8" w:rsidRPr="00A06D7E" w:rsidRDefault="000056E8" w:rsidP="008A5D1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D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157D66F7" w14:textId="77777777" w:rsidR="000056E8" w:rsidRPr="00A06D7E" w:rsidRDefault="000056E8" w:rsidP="008A5D1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06E3DBEA" w14:textId="77777777" w:rsidR="000056E8" w:rsidRPr="00A06D7E" w:rsidRDefault="000056E8" w:rsidP="008A5D1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6E784CBD" w14:textId="77777777" w:rsidR="000056E8" w:rsidRPr="00A06D7E" w:rsidRDefault="000056E8" w:rsidP="008A5D1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1824D95C" w14:textId="77777777" w:rsidR="000056E8" w:rsidRPr="00A06D7E" w:rsidRDefault="000056E8" w:rsidP="008A5D1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8B36B13" w14:textId="77777777" w:rsidR="000056E8" w:rsidRPr="00A06D7E" w:rsidRDefault="000056E8" w:rsidP="008A5D1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6E8" w:rsidRPr="00A06D7E" w14:paraId="2943E1BF" w14:textId="77777777" w:rsidTr="008A5D10">
        <w:tc>
          <w:tcPr>
            <w:tcW w:w="1965" w:type="dxa"/>
          </w:tcPr>
          <w:p w14:paraId="331BA3B9" w14:textId="77777777" w:rsidR="000056E8" w:rsidRPr="00A06D7E" w:rsidRDefault="000056E8" w:rsidP="008A5D1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D7E">
              <w:rPr>
                <w:rFonts w:ascii="Times New Roman" w:hAnsi="Times New Roman" w:cs="Times New Roman"/>
                <w:sz w:val="24"/>
                <w:szCs w:val="24"/>
              </w:rPr>
              <w:t>Social Anxiety</w:t>
            </w:r>
          </w:p>
        </w:tc>
        <w:tc>
          <w:tcPr>
            <w:tcW w:w="1296" w:type="dxa"/>
          </w:tcPr>
          <w:p w14:paraId="4664C94C" w14:textId="77777777" w:rsidR="000056E8" w:rsidRPr="00A06D7E" w:rsidRDefault="000056E8" w:rsidP="008A5D1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D7E">
              <w:rPr>
                <w:rFonts w:ascii="Times New Roman" w:hAnsi="Times New Roman" w:cs="Times New Roman"/>
                <w:sz w:val="24"/>
                <w:szCs w:val="24"/>
              </w:rPr>
              <w:t>0.937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134" w:type="dxa"/>
          </w:tcPr>
          <w:p w14:paraId="238B4154" w14:textId="77777777" w:rsidR="000056E8" w:rsidRPr="00A06D7E" w:rsidRDefault="000056E8" w:rsidP="008A5D1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D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3055E964" w14:textId="77777777" w:rsidR="000056E8" w:rsidRPr="00A06D7E" w:rsidRDefault="000056E8" w:rsidP="008A5D1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AE76BCE" w14:textId="77777777" w:rsidR="000056E8" w:rsidRPr="00A06D7E" w:rsidRDefault="000056E8" w:rsidP="008A5D1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B1FACCE" w14:textId="77777777" w:rsidR="000056E8" w:rsidRPr="00A06D7E" w:rsidRDefault="000056E8" w:rsidP="008A5D1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9353521" w14:textId="77777777" w:rsidR="000056E8" w:rsidRPr="00A06D7E" w:rsidRDefault="000056E8" w:rsidP="008A5D1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6E8" w:rsidRPr="00A06D7E" w14:paraId="3C59473E" w14:textId="77777777" w:rsidTr="008A5D10">
        <w:tc>
          <w:tcPr>
            <w:tcW w:w="1965" w:type="dxa"/>
          </w:tcPr>
          <w:p w14:paraId="2C381D0D" w14:textId="77777777" w:rsidR="000056E8" w:rsidRPr="00A06D7E" w:rsidRDefault="000056E8" w:rsidP="008A5D1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D7E">
              <w:rPr>
                <w:rFonts w:ascii="Times New Roman" w:hAnsi="Times New Roman" w:cs="Times New Roman"/>
                <w:sz w:val="24"/>
                <w:szCs w:val="24"/>
              </w:rPr>
              <w:t>Panic</w:t>
            </w:r>
          </w:p>
        </w:tc>
        <w:tc>
          <w:tcPr>
            <w:tcW w:w="1296" w:type="dxa"/>
          </w:tcPr>
          <w:p w14:paraId="7FBF4C31" w14:textId="77777777" w:rsidR="000056E8" w:rsidRPr="00A06D7E" w:rsidRDefault="000056E8" w:rsidP="008A5D1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D7E">
              <w:rPr>
                <w:rFonts w:ascii="Times New Roman" w:hAnsi="Times New Roman" w:cs="Times New Roman"/>
                <w:sz w:val="24"/>
                <w:szCs w:val="24"/>
              </w:rPr>
              <w:t>0.784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134" w:type="dxa"/>
          </w:tcPr>
          <w:p w14:paraId="68DAF726" w14:textId="77777777" w:rsidR="000056E8" w:rsidRPr="00A06D7E" w:rsidRDefault="000056E8" w:rsidP="008A5D1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D7E">
              <w:rPr>
                <w:rFonts w:ascii="Times New Roman" w:hAnsi="Times New Roman" w:cs="Times New Roman"/>
                <w:sz w:val="24"/>
                <w:szCs w:val="24"/>
              </w:rPr>
              <w:t>0.753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992" w:type="dxa"/>
          </w:tcPr>
          <w:p w14:paraId="334856AE" w14:textId="77777777" w:rsidR="000056E8" w:rsidRPr="00A06D7E" w:rsidRDefault="000056E8" w:rsidP="008A5D1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D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79321DEF" w14:textId="77777777" w:rsidR="000056E8" w:rsidRPr="00A06D7E" w:rsidRDefault="000056E8" w:rsidP="008A5D1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2B35A08" w14:textId="77777777" w:rsidR="000056E8" w:rsidRPr="00A06D7E" w:rsidRDefault="000056E8" w:rsidP="008A5D1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591904B" w14:textId="77777777" w:rsidR="000056E8" w:rsidRPr="00A06D7E" w:rsidRDefault="000056E8" w:rsidP="008A5D1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0056E8" w:rsidRPr="00A06D7E" w14:paraId="664C808D" w14:textId="77777777" w:rsidTr="008A5D10">
        <w:tc>
          <w:tcPr>
            <w:tcW w:w="1965" w:type="dxa"/>
          </w:tcPr>
          <w:p w14:paraId="480EDFA1" w14:textId="77777777" w:rsidR="000056E8" w:rsidRPr="00A06D7E" w:rsidRDefault="000056E8" w:rsidP="008A5D1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D7E">
              <w:rPr>
                <w:rFonts w:ascii="Times New Roman" w:hAnsi="Times New Roman" w:cs="Times New Roman"/>
                <w:sz w:val="24"/>
                <w:szCs w:val="24"/>
              </w:rPr>
              <w:t>Social Reference</w:t>
            </w:r>
          </w:p>
        </w:tc>
        <w:tc>
          <w:tcPr>
            <w:tcW w:w="1296" w:type="dxa"/>
          </w:tcPr>
          <w:p w14:paraId="7DA5EF9D" w14:textId="77777777" w:rsidR="000056E8" w:rsidRPr="00A06D7E" w:rsidRDefault="000056E8" w:rsidP="008A5D1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D7E">
              <w:rPr>
                <w:rFonts w:ascii="Times New Roman" w:hAnsi="Times New Roman" w:cs="Times New Roman"/>
                <w:sz w:val="24"/>
                <w:szCs w:val="24"/>
              </w:rPr>
              <w:t>0.823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134" w:type="dxa"/>
          </w:tcPr>
          <w:p w14:paraId="61E648DA" w14:textId="77777777" w:rsidR="000056E8" w:rsidRPr="00A06D7E" w:rsidRDefault="000056E8" w:rsidP="008A5D1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D7E">
              <w:rPr>
                <w:rFonts w:ascii="Times New Roman" w:hAnsi="Times New Roman" w:cs="Times New Roman"/>
                <w:sz w:val="24"/>
                <w:szCs w:val="24"/>
              </w:rPr>
              <w:t>0.856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992" w:type="dxa"/>
          </w:tcPr>
          <w:p w14:paraId="5A85C5E9" w14:textId="77777777" w:rsidR="000056E8" w:rsidRPr="00A06D7E" w:rsidRDefault="000056E8" w:rsidP="008A5D1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D7E">
              <w:rPr>
                <w:rFonts w:ascii="Times New Roman" w:hAnsi="Times New Roman" w:cs="Times New Roman"/>
                <w:sz w:val="24"/>
                <w:szCs w:val="24"/>
              </w:rPr>
              <w:t>0.754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276" w:type="dxa"/>
          </w:tcPr>
          <w:p w14:paraId="59065901" w14:textId="77777777" w:rsidR="000056E8" w:rsidRPr="00A06D7E" w:rsidRDefault="000056E8" w:rsidP="008A5D1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D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639161A3" w14:textId="77777777" w:rsidR="000056E8" w:rsidRPr="00A06D7E" w:rsidRDefault="000056E8" w:rsidP="008A5D1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B5BA818" w14:textId="77777777" w:rsidR="000056E8" w:rsidRPr="00A06D7E" w:rsidRDefault="000056E8" w:rsidP="008A5D1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6E8" w:rsidRPr="00A06D7E" w14:paraId="31DB03D6" w14:textId="77777777" w:rsidTr="008A5D10">
        <w:tc>
          <w:tcPr>
            <w:tcW w:w="1965" w:type="dxa"/>
          </w:tcPr>
          <w:p w14:paraId="1FEC8747" w14:textId="77777777" w:rsidR="000056E8" w:rsidRPr="00A06D7E" w:rsidRDefault="000056E8" w:rsidP="008A5D1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D7E">
              <w:rPr>
                <w:rFonts w:ascii="Times New Roman" w:hAnsi="Times New Roman" w:cs="Times New Roman"/>
                <w:sz w:val="24"/>
                <w:szCs w:val="24"/>
              </w:rPr>
              <w:t>Harming Others</w:t>
            </w:r>
          </w:p>
        </w:tc>
        <w:tc>
          <w:tcPr>
            <w:tcW w:w="1296" w:type="dxa"/>
          </w:tcPr>
          <w:p w14:paraId="500E7167" w14:textId="77777777" w:rsidR="000056E8" w:rsidRPr="00A06D7E" w:rsidRDefault="000056E8" w:rsidP="008A5D1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D7E">
              <w:rPr>
                <w:rFonts w:ascii="Times New Roman" w:hAnsi="Times New Roman" w:cs="Times New Roman"/>
                <w:sz w:val="24"/>
                <w:szCs w:val="24"/>
              </w:rPr>
              <w:t>0.420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134" w:type="dxa"/>
          </w:tcPr>
          <w:p w14:paraId="5521689D" w14:textId="77777777" w:rsidR="000056E8" w:rsidRPr="00A06D7E" w:rsidRDefault="000056E8" w:rsidP="008A5D1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D7E">
              <w:rPr>
                <w:rFonts w:ascii="Times New Roman" w:hAnsi="Times New Roman" w:cs="Times New Roman"/>
                <w:sz w:val="24"/>
                <w:szCs w:val="24"/>
              </w:rPr>
              <w:t>0.411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992" w:type="dxa"/>
          </w:tcPr>
          <w:p w14:paraId="7DB733F6" w14:textId="77777777" w:rsidR="000056E8" w:rsidRPr="00A06D7E" w:rsidRDefault="000056E8" w:rsidP="008A5D1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D7E">
              <w:rPr>
                <w:rFonts w:ascii="Times New Roman" w:hAnsi="Times New Roman" w:cs="Times New Roman"/>
                <w:sz w:val="24"/>
                <w:szCs w:val="24"/>
              </w:rPr>
              <w:t>0.533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276" w:type="dxa"/>
          </w:tcPr>
          <w:p w14:paraId="785157E7" w14:textId="77777777" w:rsidR="000056E8" w:rsidRPr="00A06D7E" w:rsidRDefault="000056E8" w:rsidP="008A5D1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D7E">
              <w:rPr>
                <w:rFonts w:ascii="Times New Roman" w:hAnsi="Times New Roman" w:cs="Times New Roman"/>
                <w:sz w:val="24"/>
                <w:szCs w:val="24"/>
              </w:rPr>
              <w:t>0.398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276" w:type="dxa"/>
          </w:tcPr>
          <w:p w14:paraId="63A63CB7" w14:textId="77777777" w:rsidR="000056E8" w:rsidRPr="00A06D7E" w:rsidRDefault="000056E8" w:rsidP="008A5D1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D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7B7425CC" w14:textId="77777777" w:rsidR="000056E8" w:rsidRPr="00A06D7E" w:rsidRDefault="000056E8" w:rsidP="008A5D1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6E8" w:rsidRPr="00A06D7E" w14:paraId="2B12BBE9" w14:textId="77777777" w:rsidTr="008A5D10">
        <w:tc>
          <w:tcPr>
            <w:tcW w:w="1965" w:type="dxa"/>
          </w:tcPr>
          <w:p w14:paraId="3A2F04FB" w14:textId="77777777" w:rsidR="000056E8" w:rsidRPr="00A06D7E" w:rsidRDefault="000056E8" w:rsidP="008A5D1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D7E">
              <w:rPr>
                <w:rFonts w:ascii="Times New Roman" w:hAnsi="Times New Roman" w:cs="Times New Roman"/>
                <w:sz w:val="24"/>
                <w:szCs w:val="24"/>
              </w:rPr>
              <w:t>Persecution</w:t>
            </w:r>
          </w:p>
        </w:tc>
        <w:tc>
          <w:tcPr>
            <w:tcW w:w="1296" w:type="dxa"/>
          </w:tcPr>
          <w:p w14:paraId="38DEDBAA" w14:textId="77777777" w:rsidR="000056E8" w:rsidRPr="00A06D7E" w:rsidRDefault="000056E8" w:rsidP="008A5D1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D7E">
              <w:rPr>
                <w:rFonts w:ascii="Times New Roman" w:hAnsi="Times New Roman" w:cs="Times New Roman"/>
                <w:sz w:val="24"/>
                <w:szCs w:val="24"/>
              </w:rPr>
              <w:t>0.644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134" w:type="dxa"/>
          </w:tcPr>
          <w:p w14:paraId="589DD15D" w14:textId="77777777" w:rsidR="000056E8" w:rsidRPr="00A06D7E" w:rsidRDefault="000056E8" w:rsidP="008A5D1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D7E">
              <w:rPr>
                <w:rFonts w:ascii="Times New Roman" w:hAnsi="Times New Roman" w:cs="Times New Roman"/>
                <w:sz w:val="24"/>
                <w:szCs w:val="24"/>
              </w:rPr>
              <w:t>0.733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992" w:type="dxa"/>
          </w:tcPr>
          <w:p w14:paraId="3975B700" w14:textId="77777777" w:rsidR="000056E8" w:rsidRPr="00A06D7E" w:rsidRDefault="000056E8" w:rsidP="008A5D1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D7E">
              <w:rPr>
                <w:rFonts w:ascii="Times New Roman" w:hAnsi="Times New Roman" w:cs="Times New Roman"/>
                <w:sz w:val="24"/>
                <w:szCs w:val="24"/>
              </w:rPr>
              <w:t>0.751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276" w:type="dxa"/>
          </w:tcPr>
          <w:p w14:paraId="73FA4926" w14:textId="77777777" w:rsidR="000056E8" w:rsidRPr="00A06D7E" w:rsidRDefault="000056E8" w:rsidP="008A5D1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D7E">
              <w:rPr>
                <w:rFonts w:ascii="Times New Roman" w:hAnsi="Times New Roman" w:cs="Times New Roman"/>
                <w:sz w:val="24"/>
                <w:szCs w:val="24"/>
              </w:rPr>
              <w:t>0.740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276" w:type="dxa"/>
          </w:tcPr>
          <w:p w14:paraId="63D521F3" w14:textId="77777777" w:rsidR="000056E8" w:rsidRPr="00A06D7E" w:rsidRDefault="000056E8" w:rsidP="008A5D1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D7E">
              <w:rPr>
                <w:rFonts w:ascii="Times New Roman" w:hAnsi="Times New Roman" w:cs="Times New Roman"/>
                <w:sz w:val="24"/>
                <w:szCs w:val="24"/>
              </w:rPr>
              <w:t>0.749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417" w:type="dxa"/>
          </w:tcPr>
          <w:p w14:paraId="02845DE5" w14:textId="77777777" w:rsidR="000056E8" w:rsidRPr="00A06D7E" w:rsidRDefault="000056E8" w:rsidP="008A5D1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D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056E8" w:rsidRPr="00A06D7E" w14:paraId="23BB164D" w14:textId="77777777" w:rsidTr="008A5D10">
        <w:tc>
          <w:tcPr>
            <w:tcW w:w="1965" w:type="dxa"/>
            <w:tcBorders>
              <w:bottom w:val="single" w:sz="4" w:space="0" w:color="auto"/>
            </w:tcBorders>
          </w:tcPr>
          <w:p w14:paraId="08BFA973" w14:textId="77777777" w:rsidR="000056E8" w:rsidRPr="00A06D7E" w:rsidRDefault="000056E8" w:rsidP="008A5D1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D7E">
              <w:rPr>
                <w:rFonts w:ascii="Times New Roman" w:hAnsi="Times New Roman" w:cs="Times New Roman"/>
                <w:sz w:val="24"/>
                <w:szCs w:val="24"/>
              </w:rPr>
              <w:t>Voices</w:t>
            </w:r>
          </w:p>
        </w:tc>
        <w:tc>
          <w:tcPr>
            <w:tcW w:w="1296" w:type="dxa"/>
            <w:tcBorders>
              <w:bottom w:val="single" w:sz="4" w:space="0" w:color="auto"/>
            </w:tcBorders>
          </w:tcPr>
          <w:p w14:paraId="3BD4560D" w14:textId="77777777" w:rsidR="000056E8" w:rsidRPr="00A06D7E" w:rsidRDefault="000056E8" w:rsidP="008A5D1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D7E">
              <w:rPr>
                <w:rFonts w:ascii="Times New Roman" w:hAnsi="Times New Roman" w:cs="Times New Roman"/>
                <w:sz w:val="24"/>
                <w:szCs w:val="24"/>
              </w:rPr>
              <w:t>0.394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BF6102E" w14:textId="77777777" w:rsidR="000056E8" w:rsidRPr="00A06D7E" w:rsidRDefault="000056E8" w:rsidP="008A5D1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D7E">
              <w:rPr>
                <w:rFonts w:ascii="Times New Roman" w:hAnsi="Times New Roman" w:cs="Times New Roman"/>
                <w:sz w:val="24"/>
                <w:szCs w:val="24"/>
              </w:rPr>
              <w:t>0.428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9D79E4A" w14:textId="77777777" w:rsidR="000056E8" w:rsidRPr="00A06D7E" w:rsidRDefault="000056E8" w:rsidP="008A5D1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D7E">
              <w:rPr>
                <w:rFonts w:ascii="Times New Roman" w:hAnsi="Times New Roman" w:cs="Times New Roman"/>
                <w:sz w:val="24"/>
                <w:szCs w:val="24"/>
              </w:rPr>
              <w:t>0.509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FE02DBD" w14:textId="77777777" w:rsidR="000056E8" w:rsidRPr="00A06D7E" w:rsidRDefault="000056E8" w:rsidP="008A5D1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D7E">
              <w:rPr>
                <w:rFonts w:ascii="Times New Roman" w:hAnsi="Times New Roman" w:cs="Times New Roman"/>
                <w:sz w:val="24"/>
                <w:szCs w:val="24"/>
              </w:rPr>
              <w:t>0.489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6476F9F" w14:textId="77777777" w:rsidR="000056E8" w:rsidRPr="00A06D7E" w:rsidRDefault="000056E8" w:rsidP="008A5D1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D7E">
              <w:rPr>
                <w:rFonts w:ascii="Times New Roman" w:hAnsi="Times New Roman" w:cs="Times New Roman"/>
                <w:sz w:val="24"/>
                <w:szCs w:val="24"/>
              </w:rPr>
              <w:t>0.473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3D91F6EF" w14:textId="77777777" w:rsidR="000056E8" w:rsidRPr="00A06D7E" w:rsidRDefault="000056E8" w:rsidP="008A5D1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D7E">
              <w:rPr>
                <w:rFonts w:ascii="Times New Roman" w:hAnsi="Times New Roman" w:cs="Times New Roman"/>
                <w:sz w:val="24"/>
                <w:szCs w:val="24"/>
              </w:rPr>
              <w:t>0.622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</w:tr>
    </w:tbl>
    <w:p w14:paraId="5B535BE4" w14:textId="77777777" w:rsidR="000056E8" w:rsidRDefault="000056E8" w:rsidP="000056E8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</w:t>
      </w:r>
      <w:r>
        <w:rPr>
          <w:rFonts w:ascii="Times New Roman" w:hAnsi="Times New Roman" w:cs="Times New Roman"/>
          <w:i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&lt;.001</w:t>
      </w: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27F92474" w14:textId="77777777" w:rsidR="000056E8" w:rsidRPr="00977FF6" w:rsidRDefault="000056E8" w:rsidP="000056E8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Supplementary Table 2</w:t>
      </w:r>
    </w:p>
    <w:p w14:paraId="1BF83BD4" w14:textId="77777777" w:rsidR="000056E8" w:rsidRPr="00977FF6" w:rsidRDefault="000056E8" w:rsidP="000056E8">
      <w:pPr>
        <w:spacing w:line="48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F</w:t>
      </w:r>
      <w:r w:rsidRPr="00977FF6">
        <w:rPr>
          <w:rFonts w:ascii="Times New Roman" w:hAnsi="Times New Roman" w:cs="Times New Roman"/>
          <w:i/>
          <w:sz w:val="24"/>
          <w:szCs w:val="24"/>
        </w:rPr>
        <w:t xml:space="preserve">actor </w:t>
      </w:r>
      <w:r>
        <w:rPr>
          <w:rFonts w:ascii="Times New Roman" w:hAnsi="Times New Roman" w:cs="Times New Roman"/>
          <w:i/>
          <w:sz w:val="24"/>
          <w:szCs w:val="24"/>
        </w:rPr>
        <w:t>L</w:t>
      </w:r>
      <w:r w:rsidRPr="00977FF6">
        <w:rPr>
          <w:rFonts w:ascii="Times New Roman" w:hAnsi="Times New Roman" w:cs="Times New Roman"/>
          <w:i/>
          <w:sz w:val="24"/>
          <w:szCs w:val="24"/>
        </w:rPr>
        <w:t>oadings from</w:t>
      </w:r>
      <w:r>
        <w:rPr>
          <w:rFonts w:ascii="Times New Roman" w:hAnsi="Times New Roman" w:cs="Times New Roman"/>
          <w:i/>
          <w:sz w:val="24"/>
          <w:szCs w:val="24"/>
        </w:rPr>
        <w:t xml:space="preserve"> Higher-Order</w:t>
      </w:r>
      <w:r w:rsidRPr="00977FF6">
        <w:rPr>
          <w:rFonts w:ascii="Times New Roman" w:hAnsi="Times New Roman" w:cs="Times New Roman"/>
          <w:i/>
          <w:sz w:val="24"/>
          <w:szCs w:val="24"/>
        </w:rPr>
        <w:t xml:space="preserve"> Confirmatory Factor Analysis (CFA)</w:t>
      </w:r>
      <w:r>
        <w:rPr>
          <w:rFonts w:ascii="Times New Roman" w:hAnsi="Times New Roman" w:cs="Times New Roman"/>
          <w:i/>
          <w:sz w:val="24"/>
          <w:szCs w:val="24"/>
        </w:rPr>
        <w:t xml:space="preserve"> Model – Threat Cognitions Subscale</w:t>
      </w:r>
    </w:p>
    <w:tbl>
      <w:tblPr>
        <w:tblStyle w:val="TableGrid"/>
        <w:tblW w:w="10206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1814"/>
        <w:gridCol w:w="1871"/>
      </w:tblGrid>
      <w:tr w:rsidR="000056E8" w:rsidRPr="00BC11CF" w14:paraId="6C19495B" w14:textId="77777777" w:rsidTr="008A5D10"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14:paraId="1D1BE4A6" w14:textId="77777777" w:rsidR="000056E8" w:rsidRPr="007E7CE4" w:rsidRDefault="000056E8" w:rsidP="008A5D10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Threat </w:t>
            </w:r>
            <w:r w:rsidRPr="007E7CE4">
              <w:rPr>
                <w:rFonts w:ascii="Times New Roman" w:hAnsi="Times New Roman" w:cs="Times New Roman"/>
                <w:b/>
                <w:sz w:val="24"/>
                <w:szCs w:val="24"/>
              </w:rPr>
              <w:t>Cognitions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14:paraId="521F635C" w14:textId="77777777" w:rsidR="000056E8" w:rsidRPr="00BC11CF" w:rsidRDefault="000056E8" w:rsidP="008A5D1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Factor</w:t>
            </w:r>
            <w:r w:rsidRPr="00BC11CF">
              <w:rPr>
                <w:rFonts w:ascii="Times New Roman" w:hAnsi="Times New Roman" w:cs="Times New Roman"/>
                <w:sz w:val="24"/>
                <w:szCs w:val="24"/>
              </w:rPr>
              <w:t xml:space="preserve"> Loadings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Items 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14:paraId="19339CF6" w14:textId="77777777" w:rsidR="000056E8" w:rsidRPr="00BC11CF" w:rsidRDefault="000056E8" w:rsidP="008A5D1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Higher Order Factors</w:t>
            </w:r>
          </w:p>
        </w:tc>
      </w:tr>
      <w:tr w:rsidR="000056E8" w:rsidRPr="00BC11CF" w14:paraId="109CCB8F" w14:textId="77777777" w:rsidTr="008A5D10">
        <w:tc>
          <w:tcPr>
            <w:tcW w:w="6521" w:type="dxa"/>
            <w:tcBorders>
              <w:top w:val="single" w:sz="4" w:space="0" w:color="auto"/>
            </w:tcBorders>
          </w:tcPr>
          <w:p w14:paraId="2120068C" w14:textId="77777777" w:rsidR="000056E8" w:rsidRPr="00BC11CF" w:rsidRDefault="000056E8" w:rsidP="008A5D1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1CF">
              <w:rPr>
                <w:rFonts w:ascii="Times New Roman" w:hAnsi="Times New Roman" w:cs="Times New Roman"/>
                <w:sz w:val="24"/>
                <w:szCs w:val="24"/>
              </w:rPr>
              <w:t>Depression</w:t>
            </w:r>
          </w:p>
        </w:tc>
        <w:tc>
          <w:tcPr>
            <w:tcW w:w="1814" w:type="dxa"/>
            <w:tcBorders>
              <w:top w:val="single" w:sz="4" w:space="0" w:color="auto"/>
            </w:tcBorders>
          </w:tcPr>
          <w:p w14:paraId="64A7DE48" w14:textId="77777777" w:rsidR="000056E8" w:rsidRPr="00BC11CF" w:rsidRDefault="000056E8" w:rsidP="008A5D1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1" w:type="dxa"/>
            <w:tcBorders>
              <w:top w:val="single" w:sz="4" w:space="0" w:color="auto"/>
            </w:tcBorders>
          </w:tcPr>
          <w:p w14:paraId="17075D8E" w14:textId="77777777" w:rsidR="000056E8" w:rsidRPr="00BC11CF" w:rsidRDefault="000056E8" w:rsidP="008A5D1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0.933***</w:t>
            </w:r>
          </w:p>
        </w:tc>
      </w:tr>
      <w:tr w:rsidR="000056E8" w:rsidRPr="00BC11CF" w14:paraId="6406F0A8" w14:textId="77777777" w:rsidTr="008A5D10">
        <w:tc>
          <w:tcPr>
            <w:tcW w:w="6521" w:type="dxa"/>
          </w:tcPr>
          <w:p w14:paraId="6A39DE8D" w14:textId="77777777" w:rsidR="000056E8" w:rsidRPr="00BC11CF" w:rsidRDefault="000056E8" w:rsidP="000056E8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1CF">
              <w:rPr>
                <w:rFonts w:ascii="Times New Roman" w:hAnsi="Times New Roman" w:cs="Times New Roman"/>
                <w:sz w:val="24"/>
                <w:szCs w:val="24"/>
              </w:rPr>
              <w:t>I will embarrass myself.</w:t>
            </w:r>
          </w:p>
        </w:tc>
        <w:tc>
          <w:tcPr>
            <w:tcW w:w="1814" w:type="dxa"/>
            <w:vAlign w:val="center"/>
          </w:tcPr>
          <w:p w14:paraId="491BAA81" w14:textId="77777777" w:rsidR="000056E8" w:rsidRPr="00BC11CF" w:rsidRDefault="000056E8" w:rsidP="008A5D1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0.817***</w:t>
            </w:r>
          </w:p>
        </w:tc>
        <w:tc>
          <w:tcPr>
            <w:tcW w:w="1871" w:type="dxa"/>
            <w:vAlign w:val="center"/>
          </w:tcPr>
          <w:p w14:paraId="4568E430" w14:textId="77777777" w:rsidR="000056E8" w:rsidRPr="00BC11CF" w:rsidRDefault="000056E8" w:rsidP="008A5D1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056E8" w:rsidRPr="00BC11CF" w14:paraId="43EC3624" w14:textId="77777777" w:rsidTr="008A5D10">
        <w:tc>
          <w:tcPr>
            <w:tcW w:w="6521" w:type="dxa"/>
          </w:tcPr>
          <w:p w14:paraId="794B5A75" w14:textId="77777777" w:rsidR="000056E8" w:rsidRPr="00BC11CF" w:rsidRDefault="000056E8" w:rsidP="000056E8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1CF">
              <w:rPr>
                <w:rFonts w:ascii="Times New Roman" w:hAnsi="Times New Roman" w:cs="Times New Roman"/>
                <w:sz w:val="24"/>
                <w:szCs w:val="24"/>
              </w:rPr>
              <w:t>I will fail.</w:t>
            </w:r>
          </w:p>
        </w:tc>
        <w:tc>
          <w:tcPr>
            <w:tcW w:w="1814" w:type="dxa"/>
            <w:vAlign w:val="center"/>
          </w:tcPr>
          <w:p w14:paraId="5ADA3D41" w14:textId="77777777" w:rsidR="000056E8" w:rsidRPr="00BC11CF" w:rsidRDefault="000056E8" w:rsidP="008A5D1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0.837***</w:t>
            </w:r>
          </w:p>
        </w:tc>
        <w:tc>
          <w:tcPr>
            <w:tcW w:w="1871" w:type="dxa"/>
            <w:vAlign w:val="center"/>
          </w:tcPr>
          <w:p w14:paraId="016CBF1C" w14:textId="77777777" w:rsidR="000056E8" w:rsidRPr="00BC11CF" w:rsidRDefault="000056E8" w:rsidP="008A5D1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056E8" w:rsidRPr="00BC11CF" w14:paraId="201BE55A" w14:textId="77777777" w:rsidTr="008A5D10">
        <w:tc>
          <w:tcPr>
            <w:tcW w:w="6521" w:type="dxa"/>
          </w:tcPr>
          <w:p w14:paraId="57E5D9EC" w14:textId="77777777" w:rsidR="000056E8" w:rsidRPr="00BC11CF" w:rsidRDefault="000056E8" w:rsidP="008A5D1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1CF">
              <w:rPr>
                <w:rFonts w:ascii="Times New Roman" w:hAnsi="Times New Roman" w:cs="Times New Roman"/>
                <w:sz w:val="24"/>
                <w:szCs w:val="24"/>
              </w:rPr>
              <w:t>Social Anxiety</w:t>
            </w:r>
          </w:p>
        </w:tc>
        <w:tc>
          <w:tcPr>
            <w:tcW w:w="1814" w:type="dxa"/>
            <w:vAlign w:val="center"/>
          </w:tcPr>
          <w:p w14:paraId="27E605AF" w14:textId="77777777" w:rsidR="000056E8" w:rsidRPr="00BC11CF" w:rsidRDefault="000056E8" w:rsidP="008A5D1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1" w:type="dxa"/>
            <w:vAlign w:val="center"/>
          </w:tcPr>
          <w:p w14:paraId="3E74C0F9" w14:textId="77777777" w:rsidR="000056E8" w:rsidRPr="00BC11CF" w:rsidRDefault="000056E8" w:rsidP="008A5D1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0.948***</w:t>
            </w:r>
          </w:p>
        </w:tc>
      </w:tr>
      <w:tr w:rsidR="000056E8" w:rsidRPr="00BC11CF" w14:paraId="6C6BA463" w14:textId="77777777" w:rsidTr="008A5D10">
        <w:tc>
          <w:tcPr>
            <w:tcW w:w="6521" w:type="dxa"/>
          </w:tcPr>
          <w:p w14:paraId="693A7FD1" w14:textId="77777777" w:rsidR="000056E8" w:rsidRPr="00BC11CF" w:rsidRDefault="000056E8" w:rsidP="000056E8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1CF">
              <w:rPr>
                <w:rFonts w:ascii="Times New Roman" w:hAnsi="Times New Roman" w:cs="Times New Roman"/>
                <w:sz w:val="24"/>
                <w:szCs w:val="24"/>
              </w:rPr>
              <w:t>People will judge me negatively.</w:t>
            </w:r>
          </w:p>
        </w:tc>
        <w:tc>
          <w:tcPr>
            <w:tcW w:w="1814" w:type="dxa"/>
            <w:vAlign w:val="center"/>
          </w:tcPr>
          <w:p w14:paraId="044651C4" w14:textId="77777777" w:rsidR="000056E8" w:rsidRPr="00BC11CF" w:rsidRDefault="000056E8" w:rsidP="008A5D1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0.906***</w:t>
            </w:r>
          </w:p>
        </w:tc>
        <w:tc>
          <w:tcPr>
            <w:tcW w:w="1871" w:type="dxa"/>
            <w:vAlign w:val="center"/>
          </w:tcPr>
          <w:p w14:paraId="18BB81B4" w14:textId="77777777" w:rsidR="000056E8" w:rsidRPr="00BC11CF" w:rsidRDefault="000056E8" w:rsidP="008A5D1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056E8" w:rsidRPr="00BC11CF" w14:paraId="0DC4DF70" w14:textId="77777777" w:rsidTr="008A5D10">
        <w:tc>
          <w:tcPr>
            <w:tcW w:w="6521" w:type="dxa"/>
          </w:tcPr>
          <w:p w14:paraId="788E6D89" w14:textId="77777777" w:rsidR="000056E8" w:rsidRPr="00BC11CF" w:rsidRDefault="000056E8" w:rsidP="000056E8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1CF">
              <w:rPr>
                <w:rFonts w:ascii="Times New Roman" w:hAnsi="Times New Roman" w:cs="Times New Roman"/>
                <w:sz w:val="24"/>
                <w:szCs w:val="24"/>
              </w:rPr>
              <w:t>I will be rejected.</w:t>
            </w:r>
          </w:p>
        </w:tc>
        <w:tc>
          <w:tcPr>
            <w:tcW w:w="1814" w:type="dxa"/>
            <w:vAlign w:val="center"/>
          </w:tcPr>
          <w:p w14:paraId="0B0D1F7A" w14:textId="77777777" w:rsidR="000056E8" w:rsidRPr="00BC11CF" w:rsidRDefault="000056E8" w:rsidP="008A5D1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0.849***</w:t>
            </w:r>
          </w:p>
        </w:tc>
        <w:tc>
          <w:tcPr>
            <w:tcW w:w="1871" w:type="dxa"/>
            <w:vAlign w:val="center"/>
          </w:tcPr>
          <w:p w14:paraId="117D44CB" w14:textId="77777777" w:rsidR="000056E8" w:rsidRPr="00BC11CF" w:rsidRDefault="000056E8" w:rsidP="008A5D1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056E8" w:rsidRPr="00BC11CF" w14:paraId="2309D062" w14:textId="77777777" w:rsidTr="008A5D10">
        <w:tc>
          <w:tcPr>
            <w:tcW w:w="6521" w:type="dxa"/>
          </w:tcPr>
          <w:p w14:paraId="54BC8E4C" w14:textId="77777777" w:rsidR="000056E8" w:rsidRPr="00BC11CF" w:rsidRDefault="000056E8" w:rsidP="008A5D1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1CF">
              <w:rPr>
                <w:rFonts w:ascii="Times New Roman" w:hAnsi="Times New Roman" w:cs="Times New Roman"/>
                <w:sz w:val="24"/>
                <w:szCs w:val="24"/>
              </w:rPr>
              <w:t>Panic</w:t>
            </w:r>
          </w:p>
        </w:tc>
        <w:tc>
          <w:tcPr>
            <w:tcW w:w="1814" w:type="dxa"/>
            <w:vAlign w:val="center"/>
          </w:tcPr>
          <w:p w14:paraId="60ABE5CE" w14:textId="77777777" w:rsidR="000056E8" w:rsidRPr="00BC11CF" w:rsidRDefault="000056E8" w:rsidP="008A5D1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1" w:type="dxa"/>
            <w:vAlign w:val="center"/>
          </w:tcPr>
          <w:p w14:paraId="3D9BF4C4" w14:textId="77777777" w:rsidR="000056E8" w:rsidRPr="00BC11CF" w:rsidRDefault="000056E8" w:rsidP="008A5D1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0.840***</w:t>
            </w:r>
          </w:p>
        </w:tc>
      </w:tr>
      <w:tr w:rsidR="000056E8" w:rsidRPr="00BC11CF" w14:paraId="02030466" w14:textId="77777777" w:rsidTr="008A5D10">
        <w:tc>
          <w:tcPr>
            <w:tcW w:w="6521" w:type="dxa"/>
          </w:tcPr>
          <w:p w14:paraId="4A8BF686" w14:textId="77777777" w:rsidR="000056E8" w:rsidRPr="00BC11CF" w:rsidRDefault="000056E8" w:rsidP="000056E8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1CF">
              <w:rPr>
                <w:rFonts w:ascii="Times New Roman" w:hAnsi="Times New Roman" w:cs="Times New Roman"/>
                <w:sz w:val="24"/>
                <w:szCs w:val="24"/>
              </w:rPr>
              <w:t>I will panic.</w:t>
            </w:r>
          </w:p>
        </w:tc>
        <w:tc>
          <w:tcPr>
            <w:tcW w:w="1814" w:type="dxa"/>
            <w:vAlign w:val="center"/>
          </w:tcPr>
          <w:p w14:paraId="767D51FC" w14:textId="77777777" w:rsidR="000056E8" w:rsidRPr="00BC11CF" w:rsidRDefault="000056E8" w:rsidP="008A5D1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0.869***</w:t>
            </w:r>
          </w:p>
        </w:tc>
        <w:tc>
          <w:tcPr>
            <w:tcW w:w="1871" w:type="dxa"/>
            <w:vAlign w:val="center"/>
          </w:tcPr>
          <w:p w14:paraId="40BF328C" w14:textId="77777777" w:rsidR="000056E8" w:rsidRPr="00BC11CF" w:rsidRDefault="000056E8" w:rsidP="008A5D1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056E8" w:rsidRPr="00BC11CF" w14:paraId="6C52AC2C" w14:textId="77777777" w:rsidTr="008A5D10">
        <w:tc>
          <w:tcPr>
            <w:tcW w:w="6521" w:type="dxa"/>
          </w:tcPr>
          <w:p w14:paraId="48CC60DF" w14:textId="77777777" w:rsidR="000056E8" w:rsidRPr="00BC11CF" w:rsidRDefault="000056E8" w:rsidP="000056E8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1CF">
              <w:rPr>
                <w:rFonts w:ascii="Times New Roman" w:hAnsi="Times New Roman" w:cs="Times New Roman"/>
                <w:sz w:val="24"/>
                <w:szCs w:val="24"/>
              </w:rPr>
              <w:t>I will lose control.</w:t>
            </w:r>
          </w:p>
        </w:tc>
        <w:tc>
          <w:tcPr>
            <w:tcW w:w="1814" w:type="dxa"/>
            <w:vAlign w:val="center"/>
          </w:tcPr>
          <w:p w14:paraId="63AD1E1C" w14:textId="77777777" w:rsidR="000056E8" w:rsidRPr="00BC11CF" w:rsidRDefault="000056E8" w:rsidP="008A5D1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0.834***</w:t>
            </w:r>
          </w:p>
        </w:tc>
        <w:tc>
          <w:tcPr>
            <w:tcW w:w="1871" w:type="dxa"/>
            <w:vAlign w:val="center"/>
          </w:tcPr>
          <w:p w14:paraId="0368F383" w14:textId="77777777" w:rsidR="000056E8" w:rsidRPr="00BC11CF" w:rsidRDefault="000056E8" w:rsidP="008A5D1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056E8" w:rsidRPr="00BC11CF" w14:paraId="6E8BD9CD" w14:textId="77777777" w:rsidTr="008A5D10">
        <w:tc>
          <w:tcPr>
            <w:tcW w:w="6521" w:type="dxa"/>
          </w:tcPr>
          <w:p w14:paraId="3AA40E0B" w14:textId="77777777" w:rsidR="000056E8" w:rsidRPr="00BC11CF" w:rsidRDefault="000056E8" w:rsidP="008A5D1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1CF">
              <w:rPr>
                <w:rFonts w:ascii="Times New Roman" w:hAnsi="Times New Roman" w:cs="Times New Roman"/>
                <w:sz w:val="24"/>
                <w:szCs w:val="24"/>
              </w:rPr>
              <w:t>Social Reference</w:t>
            </w:r>
          </w:p>
        </w:tc>
        <w:tc>
          <w:tcPr>
            <w:tcW w:w="1814" w:type="dxa"/>
            <w:vAlign w:val="center"/>
          </w:tcPr>
          <w:p w14:paraId="42BB91CA" w14:textId="77777777" w:rsidR="000056E8" w:rsidRPr="00BC11CF" w:rsidRDefault="000056E8" w:rsidP="008A5D1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1" w:type="dxa"/>
            <w:vAlign w:val="center"/>
          </w:tcPr>
          <w:p w14:paraId="30D4CB66" w14:textId="77777777" w:rsidR="000056E8" w:rsidRPr="00BC11CF" w:rsidRDefault="000056E8" w:rsidP="008A5D1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0.896***</w:t>
            </w:r>
          </w:p>
        </w:tc>
      </w:tr>
      <w:tr w:rsidR="000056E8" w:rsidRPr="00BC11CF" w14:paraId="603CD595" w14:textId="77777777" w:rsidTr="008A5D10">
        <w:tc>
          <w:tcPr>
            <w:tcW w:w="6521" w:type="dxa"/>
          </w:tcPr>
          <w:p w14:paraId="062F6DD6" w14:textId="77777777" w:rsidR="000056E8" w:rsidRPr="00BC11CF" w:rsidRDefault="000056E8" w:rsidP="000056E8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1CF">
              <w:rPr>
                <w:rFonts w:ascii="Times New Roman" w:hAnsi="Times New Roman" w:cs="Times New Roman"/>
                <w:sz w:val="24"/>
                <w:szCs w:val="24"/>
              </w:rPr>
              <w:t>Everyone will watch me.</w:t>
            </w:r>
          </w:p>
        </w:tc>
        <w:tc>
          <w:tcPr>
            <w:tcW w:w="1814" w:type="dxa"/>
            <w:vAlign w:val="center"/>
          </w:tcPr>
          <w:p w14:paraId="64954EA2" w14:textId="77777777" w:rsidR="000056E8" w:rsidRPr="00BC11CF" w:rsidRDefault="000056E8" w:rsidP="008A5D1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0.881***</w:t>
            </w:r>
          </w:p>
        </w:tc>
        <w:tc>
          <w:tcPr>
            <w:tcW w:w="1871" w:type="dxa"/>
            <w:vAlign w:val="center"/>
          </w:tcPr>
          <w:p w14:paraId="4EF676EA" w14:textId="77777777" w:rsidR="000056E8" w:rsidRPr="00BC11CF" w:rsidRDefault="000056E8" w:rsidP="008A5D1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056E8" w:rsidRPr="00BC11CF" w14:paraId="6D329B96" w14:textId="77777777" w:rsidTr="008A5D10">
        <w:tc>
          <w:tcPr>
            <w:tcW w:w="6521" w:type="dxa"/>
          </w:tcPr>
          <w:p w14:paraId="18DAA885" w14:textId="77777777" w:rsidR="000056E8" w:rsidRPr="00BC11CF" w:rsidRDefault="000056E8" w:rsidP="000056E8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1CF">
              <w:rPr>
                <w:rFonts w:ascii="Times New Roman" w:hAnsi="Times New Roman" w:cs="Times New Roman"/>
                <w:sz w:val="24"/>
                <w:szCs w:val="24"/>
              </w:rPr>
              <w:t>People will laugh at me.</w:t>
            </w:r>
          </w:p>
        </w:tc>
        <w:tc>
          <w:tcPr>
            <w:tcW w:w="1814" w:type="dxa"/>
            <w:vAlign w:val="center"/>
          </w:tcPr>
          <w:p w14:paraId="177FC5AB" w14:textId="77777777" w:rsidR="000056E8" w:rsidRPr="00BC11CF" w:rsidRDefault="000056E8" w:rsidP="008A5D1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0.886***</w:t>
            </w:r>
          </w:p>
        </w:tc>
        <w:tc>
          <w:tcPr>
            <w:tcW w:w="1871" w:type="dxa"/>
            <w:vAlign w:val="center"/>
          </w:tcPr>
          <w:p w14:paraId="1BCEF250" w14:textId="77777777" w:rsidR="000056E8" w:rsidRPr="00BC11CF" w:rsidRDefault="000056E8" w:rsidP="008A5D1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056E8" w:rsidRPr="00BC11CF" w14:paraId="05DDC6AE" w14:textId="77777777" w:rsidTr="008A5D10">
        <w:tc>
          <w:tcPr>
            <w:tcW w:w="6521" w:type="dxa"/>
          </w:tcPr>
          <w:p w14:paraId="4987AFFE" w14:textId="77777777" w:rsidR="000056E8" w:rsidRPr="00BC11CF" w:rsidRDefault="000056E8" w:rsidP="008A5D1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1CF">
              <w:rPr>
                <w:rFonts w:ascii="Times New Roman" w:hAnsi="Times New Roman" w:cs="Times New Roman"/>
                <w:sz w:val="24"/>
                <w:szCs w:val="24"/>
              </w:rPr>
              <w:t>Harming Others</w:t>
            </w:r>
          </w:p>
        </w:tc>
        <w:tc>
          <w:tcPr>
            <w:tcW w:w="1814" w:type="dxa"/>
            <w:vAlign w:val="center"/>
          </w:tcPr>
          <w:p w14:paraId="75778FB1" w14:textId="77777777" w:rsidR="000056E8" w:rsidRPr="00BC11CF" w:rsidRDefault="000056E8" w:rsidP="008A5D1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1" w:type="dxa"/>
            <w:vAlign w:val="center"/>
          </w:tcPr>
          <w:p w14:paraId="06D07323" w14:textId="77777777" w:rsidR="000056E8" w:rsidRPr="00BC11CF" w:rsidRDefault="000056E8" w:rsidP="008A5D1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0.501***</w:t>
            </w:r>
          </w:p>
        </w:tc>
      </w:tr>
      <w:tr w:rsidR="000056E8" w:rsidRPr="00BC11CF" w14:paraId="1F92A520" w14:textId="77777777" w:rsidTr="008A5D10">
        <w:tc>
          <w:tcPr>
            <w:tcW w:w="6521" w:type="dxa"/>
          </w:tcPr>
          <w:p w14:paraId="281BC732" w14:textId="77777777" w:rsidR="000056E8" w:rsidRPr="00BC11CF" w:rsidRDefault="000056E8" w:rsidP="000056E8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1CF">
              <w:rPr>
                <w:rFonts w:ascii="Times New Roman" w:hAnsi="Times New Roman" w:cs="Times New Roman"/>
                <w:sz w:val="24"/>
                <w:szCs w:val="24"/>
              </w:rPr>
              <w:t>I will become verbally aggressive.</w:t>
            </w:r>
          </w:p>
        </w:tc>
        <w:tc>
          <w:tcPr>
            <w:tcW w:w="1814" w:type="dxa"/>
            <w:vAlign w:val="center"/>
          </w:tcPr>
          <w:p w14:paraId="4CB595AA" w14:textId="77777777" w:rsidR="000056E8" w:rsidRPr="00BC11CF" w:rsidRDefault="000056E8" w:rsidP="008A5D1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0.845***</w:t>
            </w:r>
          </w:p>
        </w:tc>
        <w:tc>
          <w:tcPr>
            <w:tcW w:w="1871" w:type="dxa"/>
            <w:vAlign w:val="center"/>
          </w:tcPr>
          <w:p w14:paraId="6D3B860D" w14:textId="77777777" w:rsidR="000056E8" w:rsidRPr="00BC11CF" w:rsidRDefault="000056E8" w:rsidP="008A5D1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056E8" w:rsidRPr="00BC11CF" w14:paraId="2864780E" w14:textId="77777777" w:rsidTr="008A5D10">
        <w:tc>
          <w:tcPr>
            <w:tcW w:w="6521" w:type="dxa"/>
          </w:tcPr>
          <w:p w14:paraId="57D56E9A" w14:textId="77777777" w:rsidR="000056E8" w:rsidRPr="00BC11CF" w:rsidRDefault="000056E8" w:rsidP="000056E8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1CF">
              <w:rPr>
                <w:rFonts w:ascii="Times New Roman" w:hAnsi="Times New Roman" w:cs="Times New Roman"/>
                <w:sz w:val="24"/>
                <w:szCs w:val="24"/>
              </w:rPr>
              <w:t>I will physically harm someone else.</w:t>
            </w:r>
          </w:p>
        </w:tc>
        <w:tc>
          <w:tcPr>
            <w:tcW w:w="1814" w:type="dxa"/>
            <w:vAlign w:val="center"/>
          </w:tcPr>
          <w:p w14:paraId="3200E9B4" w14:textId="77777777" w:rsidR="000056E8" w:rsidRPr="00BC11CF" w:rsidRDefault="000056E8" w:rsidP="008A5D1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0.635***</w:t>
            </w:r>
          </w:p>
        </w:tc>
        <w:tc>
          <w:tcPr>
            <w:tcW w:w="1871" w:type="dxa"/>
            <w:vAlign w:val="center"/>
          </w:tcPr>
          <w:p w14:paraId="68127D79" w14:textId="77777777" w:rsidR="000056E8" w:rsidRPr="00BC11CF" w:rsidRDefault="000056E8" w:rsidP="008A5D1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056E8" w:rsidRPr="00BC11CF" w14:paraId="45D0E314" w14:textId="77777777" w:rsidTr="008A5D10">
        <w:tc>
          <w:tcPr>
            <w:tcW w:w="6521" w:type="dxa"/>
          </w:tcPr>
          <w:p w14:paraId="315E768C" w14:textId="77777777" w:rsidR="000056E8" w:rsidRPr="00BC11CF" w:rsidRDefault="000056E8" w:rsidP="008A5D1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1CF">
              <w:rPr>
                <w:rFonts w:ascii="Times New Roman" w:hAnsi="Times New Roman" w:cs="Times New Roman"/>
                <w:sz w:val="24"/>
                <w:szCs w:val="24"/>
              </w:rPr>
              <w:t>Persecution</w:t>
            </w:r>
          </w:p>
        </w:tc>
        <w:tc>
          <w:tcPr>
            <w:tcW w:w="1814" w:type="dxa"/>
            <w:vAlign w:val="center"/>
          </w:tcPr>
          <w:p w14:paraId="0FF69AF3" w14:textId="77777777" w:rsidR="000056E8" w:rsidRPr="00BC11CF" w:rsidRDefault="000056E8" w:rsidP="008A5D1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1" w:type="dxa"/>
            <w:vAlign w:val="center"/>
          </w:tcPr>
          <w:p w14:paraId="02A317B3" w14:textId="77777777" w:rsidR="000056E8" w:rsidRPr="00BC11CF" w:rsidRDefault="000056E8" w:rsidP="008A5D1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0.790***</w:t>
            </w:r>
          </w:p>
        </w:tc>
      </w:tr>
      <w:tr w:rsidR="000056E8" w:rsidRPr="00BC11CF" w14:paraId="7CDCD710" w14:textId="77777777" w:rsidTr="008A5D10">
        <w:tc>
          <w:tcPr>
            <w:tcW w:w="6521" w:type="dxa"/>
          </w:tcPr>
          <w:p w14:paraId="79A440D2" w14:textId="77777777" w:rsidR="000056E8" w:rsidRPr="00BC11CF" w:rsidRDefault="000056E8" w:rsidP="000056E8">
            <w:pPr>
              <w:pStyle w:val="ListParagraph"/>
              <w:numPr>
                <w:ilvl w:val="0"/>
                <w:numId w:val="3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1CF">
              <w:rPr>
                <w:rFonts w:ascii="Times New Roman" w:hAnsi="Times New Roman" w:cs="Times New Roman"/>
                <w:sz w:val="24"/>
                <w:szCs w:val="24"/>
              </w:rPr>
              <w:t>People will try to upset me.</w:t>
            </w:r>
          </w:p>
        </w:tc>
        <w:tc>
          <w:tcPr>
            <w:tcW w:w="1814" w:type="dxa"/>
            <w:vAlign w:val="center"/>
          </w:tcPr>
          <w:p w14:paraId="2D579EDE" w14:textId="77777777" w:rsidR="000056E8" w:rsidRPr="00BC11CF" w:rsidRDefault="000056E8" w:rsidP="008A5D1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0.820***</w:t>
            </w:r>
          </w:p>
        </w:tc>
        <w:tc>
          <w:tcPr>
            <w:tcW w:w="1871" w:type="dxa"/>
            <w:vAlign w:val="center"/>
          </w:tcPr>
          <w:p w14:paraId="157677C1" w14:textId="77777777" w:rsidR="000056E8" w:rsidRPr="00BC11CF" w:rsidRDefault="000056E8" w:rsidP="008A5D1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056E8" w:rsidRPr="00BC11CF" w14:paraId="69B46485" w14:textId="77777777" w:rsidTr="008A5D10">
        <w:tc>
          <w:tcPr>
            <w:tcW w:w="6521" w:type="dxa"/>
          </w:tcPr>
          <w:p w14:paraId="3F338A9B" w14:textId="77777777" w:rsidR="000056E8" w:rsidRPr="00BC11CF" w:rsidRDefault="000056E8" w:rsidP="000056E8">
            <w:pPr>
              <w:pStyle w:val="ListParagraph"/>
              <w:numPr>
                <w:ilvl w:val="0"/>
                <w:numId w:val="4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1CF">
              <w:rPr>
                <w:rFonts w:ascii="Times New Roman" w:hAnsi="Times New Roman" w:cs="Times New Roman"/>
                <w:sz w:val="24"/>
                <w:szCs w:val="24"/>
              </w:rPr>
              <w:t>People will harm me physically.</w:t>
            </w:r>
          </w:p>
        </w:tc>
        <w:tc>
          <w:tcPr>
            <w:tcW w:w="1814" w:type="dxa"/>
            <w:vAlign w:val="center"/>
          </w:tcPr>
          <w:p w14:paraId="375937A6" w14:textId="77777777" w:rsidR="000056E8" w:rsidRPr="00BC11CF" w:rsidRDefault="000056E8" w:rsidP="008A5D1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0.603***</w:t>
            </w:r>
          </w:p>
        </w:tc>
        <w:tc>
          <w:tcPr>
            <w:tcW w:w="1871" w:type="dxa"/>
            <w:vAlign w:val="center"/>
          </w:tcPr>
          <w:p w14:paraId="74B89EE3" w14:textId="77777777" w:rsidR="000056E8" w:rsidRPr="00BC11CF" w:rsidRDefault="000056E8" w:rsidP="008A5D1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056E8" w:rsidRPr="00BC11CF" w14:paraId="1A318540" w14:textId="77777777" w:rsidTr="008A5D10">
        <w:tc>
          <w:tcPr>
            <w:tcW w:w="6521" w:type="dxa"/>
          </w:tcPr>
          <w:p w14:paraId="48813E79" w14:textId="77777777" w:rsidR="000056E8" w:rsidRPr="00BC11CF" w:rsidRDefault="000056E8" w:rsidP="008A5D1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1CF">
              <w:rPr>
                <w:rFonts w:ascii="Times New Roman" w:hAnsi="Times New Roman" w:cs="Times New Roman"/>
                <w:sz w:val="24"/>
                <w:szCs w:val="24"/>
              </w:rPr>
              <w:t>Voices</w:t>
            </w:r>
          </w:p>
        </w:tc>
        <w:tc>
          <w:tcPr>
            <w:tcW w:w="1814" w:type="dxa"/>
            <w:vAlign w:val="center"/>
          </w:tcPr>
          <w:p w14:paraId="214680F9" w14:textId="77777777" w:rsidR="000056E8" w:rsidRPr="00BC11CF" w:rsidRDefault="000056E8" w:rsidP="008A5D1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1" w:type="dxa"/>
            <w:vAlign w:val="center"/>
          </w:tcPr>
          <w:p w14:paraId="28CEA235" w14:textId="77777777" w:rsidR="000056E8" w:rsidRPr="00BC11CF" w:rsidRDefault="000056E8" w:rsidP="008A5D1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0.513***</w:t>
            </w:r>
          </w:p>
        </w:tc>
      </w:tr>
      <w:tr w:rsidR="000056E8" w:rsidRPr="00BC11CF" w14:paraId="6A433377" w14:textId="77777777" w:rsidTr="008A5D10">
        <w:tc>
          <w:tcPr>
            <w:tcW w:w="6521" w:type="dxa"/>
          </w:tcPr>
          <w:p w14:paraId="78D1B25A" w14:textId="77777777" w:rsidR="000056E8" w:rsidRPr="00BC11CF" w:rsidRDefault="000056E8" w:rsidP="000056E8">
            <w:pPr>
              <w:pStyle w:val="ListParagraph"/>
              <w:numPr>
                <w:ilvl w:val="0"/>
                <w:numId w:val="4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1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 won’t be able to cope with voices.</w:t>
            </w:r>
          </w:p>
        </w:tc>
        <w:tc>
          <w:tcPr>
            <w:tcW w:w="1814" w:type="dxa"/>
            <w:vAlign w:val="center"/>
          </w:tcPr>
          <w:p w14:paraId="1FB41930" w14:textId="77777777" w:rsidR="000056E8" w:rsidRPr="00BC11CF" w:rsidRDefault="000056E8" w:rsidP="008A5D1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0.909***</w:t>
            </w:r>
          </w:p>
        </w:tc>
        <w:tc>
          <w:tcPr>
            <w:tcW w:w="1871" w:type="dxa"/>
            <w:vAlign w:val="center"/>
          </w:tcPr>
          <w:p w14:paraId="5B370EE4" w14:textId="77777777" w:rsidR="000056E8" w:rsidRPr="00BC11CF" w:rsidRDefault="000056E8" w:rsidP="008A5D1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056E8" w:rsidRPr="00BC11CF" w14:paraId="25AE5871" w14:textId="77777777" w:rsidTr="008A5D10">
        <w:tc>
          <w:tcPr>
            <w:tcW w:w="6521" w:type="dxa"/>
            <w:tcBorders>
              <w:bottom w:val="single" w:sz="4" w:space="0" w:color="auto"/>
            </w:tcBorders>
          </w:tcPr>
          <w:p w14:paraId="2F1A58FD" w14:textId="77777777" w:rsidR="000056E8" w:rsidRPr="00BC11CF" w:rsidRDefault="000056E8" w:rsidP="000056E8">
            <w:pPr>
              <w:pStyle w:val="ListParagraph"/>
              <w:numPr>
                <w:ilvl w:val="0"/>
                <w:numId w:val="4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1CF">
              <w:rPr>
                <w:rFonts w:ascii="Times New Roman" w:hAnsi="Times New Roman" w:cs="Times New Roman"/>
                <w:sz w:val="24"/>
                <w:szCs w:val="24"/>
              </w:rPr>
              <w:t>Voices will harm me in some way.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vAlign w:val="center"/>
          </w:tcPr>
          <w:p w14:paraId="20D4A5F3" w14:textId="77777777" w:rsidR="000056E8" w:rsidRPr="00BC11CF" w:rsidRDefault="000056E8" w:rsidP="008A5D1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0.814***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vAlign w:val="center"/>
          </w:tcPr>
          <w:p w14:paraId="18EF0C0F" w14:textId="77777777" w:rsidR="000056E8" w:rsidRPr="00BC11CF" w:rsidRDefault="000056E8" w:rsidP="008A5D1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2C83BB59" w14:textId="77777777" w:rsidR="000056E8" w:rsidRPr="0013397D" w:rsidRDefault="000056E8" w:rsidP="000056E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3397D">
        <w:rPr>
          <w:rFonts w:ascii="Times New Roman" w:hAnsi="Times New Roman" w:cs="Times New Roman"/>
          <w:sz w:val="24"/>
          <w:szCs w:val="24"/>
        </w:rPr>
        <w:t>***</w:t>
      </w:r>
      <w:r w:rsidRPr="0013397D">
        <w:rPr>
          <w:rFonts w:ascii="Times New Roman" w:hAnsi="Times New Roman" w:cs="Times New Roman"/>
          <w:i/>
          <w:sz w:val="24"/>
          <w:szCs w:val="24"/>
        </w:rPr>
        <w:t>p</w:t>
      </w:r>
      <w:r w:rsidRPr="0013397D">
        <w:rPr>
          <w:rFonts w:ascii="Times New Roman" w:hAnsi="Times New Roman" w:cs="Times New Roman"/>
          <w:sz w:val="24"/>
          <w:szCs w:val="24"/>
        </w:rPr>
        <w:t>&lt;.001</w:t>
      </w:r>
    </w:p>
    <w:p w14:paraId="54B70612" w14:textId="77777777" w:rsidR="000056E8" w:rsidRDefault="000056E8" w:rsidP="000056E8">
      <w:pPr>
        <w:spacing w:line="480" w:lineRule="auto"/>
      </w:pPr>
      <w:r>
        <w:br w:type="page"/>
      </w:r>
    </w:p>
    <w:p w14:paraId="0C70B7FC" w14:textId="77777777" w:rsidR="000056E8" w:rsidRPr="00977FF6" w:rsidRDefault="000056E8" w:rsidP="000056E8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Supplementary Table 3</w:t>
      </w:r>
    </w:p>
    <w:p w14:paraId="5B4EF10C" w14:textId="77777777" w:rsidR="000056E8" w:rsidRDefault="000056E8" w:rsidP="000056E8">
      <w:pPr>
        <w:spacing w:line="480" w:lineRule="auto"/>
      </w:pPr>
      <w:r>
        <w:rPr>
          <w:rFonts w:ascii="Times New Roman" w:hAnsi="Times New Roman" w:cs="Times New Roman"/>
          <w:i/>
          <w:sz w:val="24"/>
          <w:szCs w:val="24"/>
        </w:rPr>
        <w:t>F</w:t>
      </w:r>
      <w:r w:rsidRPr="00977FF6">
        <w:rPr>
          <w:rFonts w:ascii="Times New Roman" w:hAnsi="Times New Roman" w:cs="Times New Roman"/>
          <w:i/>
          <w:sz w:val="24"/>
          <w:szCs w:val="24"/>
        </w:rPr>
        <w:t xml:space="preserve">actor </w:t>
      </w:r>
      <w:r>
        <w:rPr>
          <w:rFonts w:ascii="Times New Roman" w:hAnsi="Times New Roman" w:cs="Times New Roman"/>
          <w:i/>
          <w:sz w:val="24"/>
          <w:szCs w:val="24"/>
        </w:rPr>
        <w:t>L</w:t>
      </w:r>
      <w:r w:rsidRPr="00977FF6">
        <w:rPr>
          <w:rFonts w:ascii="Times New Roman" w:hAnsi="Times New Roman" w:cs="Times New Roman"/>
          <w:i/>
          <w:sz w:val="24"/>
          <w:szCs w:val="24"/>
        </w:rPr>
        <w:t>oadings from</w:t>
      </w:r>
      <w:r>
        <w:rPr>
          <w:rFonts w:ascii="Times New Roman" w:hAnsi="Times New Roman" w:cs="Times New Roman"/>
          <w:i/>
          <w:sz w:val="24"/>
          <w:szCs w:val="24"/>
        </w:rPr>
        <w:t xml:space="preserve"> Bi-factor</w:t>
      </w:r>
      <w:r w:rsidRPr="00977FF6">
        <w:rPr>
          <w:rFonts w:ascii="Times New Roman" w:hAnsi="Times New Roman" w:cs="Times New Roman"/>
          <w:i/>
          <w:sz w:val="24"/>
          <w:szCs w:val="24"/>
        </w:rPr>
        <w:t xml:space="preserve"> Confirmatory Factor Analysis (CFA)</w:t>
      </w:r>
      <w:r>
        <w:rPr>
          <w:rFonts w:ascii="Times New Roman" w:hAnsi="Times New Roman" w:cs="Times New Roman"/>
          <w:i/>
          <w:sz w:val="24"/>
          <w:szCs w:val="24"/>
        </w:rPr>
        <w:t xml:space="preserve"> Model – Anxious Avoidance Subscale</w:t>
      </w:r>
    </w:p>
    <w:tbl>
      <w:tblPr>
        <w:tblStyle w:val="TableGrid"/>
        <w:tblW w:w="10206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1843"/>
        <w:gridCol w:w="1842"/>
      </w:tblGrid>
      <w:tr w:rsidR="000056E8" w:rsidRPr="00BC11CF" w14:paraId="6CBD5FCC" w14:textId="77777777" w:rsidTr="008A5D10"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14:paraId="7E824387" w14:textId="77777777" w:rsidR="000056E8" w:rsidRPr="007E7CE4" w:rsidRDefault="000056E8" w:rsidP="008A5D10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Anxious </w:t>
            </w:r>
            <w:r w:rsidRPr="007E7CE4">
              <w:rPr>
                <w:rFonts w:ascii="Times New Roman" w:hAnsi="Times New Roman" w:cs="Times New Roman"/>
                <w:b/>
                <w:sz w:val="24"/>
                <w:szCs w:val="24"/>
              </w:rPr>
              <w:t>Avoidance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6665A101" w14:textId="77777777" w:rsidR="000056E8" w:rsidRPr="00BC11CF" w:rsidRDefault="000056E8" w:rsidP="008A5D1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Specific Factors 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63DE9314" w14:textId="77777777" w:rsidR="000056E8" w:rsidRPr="00BC11CF" w:rsidRDefault="000056E8" w:rsidP="008A5D1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General Factor</w:t>
            </w:r>
          </w:p>
        </w:tc>
      </w:tr>
      <w:tr w:rsidR="000056E8" w:rsidRPr="00BC11CF" w14:paraId="068AC8B9" w14:textId="77777777" w:rsidTr="008A5D10">
        <w:tc>
          <w:tcPr>
            <w:tcW w:w="6521" w:type="dxa"/>
            <w:tcBorders>
              <w:top w:val="single" w:sz="4" w:space="0" w:color="auto"/>
            </w:tcBorders>
          </w:tcPr>
          <w:p w14:paraId="381106C7" w14:textId="77777777" w:rsidR="000056E8" w:rsidRPr="00BC11CF" w:rsidRDefault="000056E8" w:rsidP="008A5D1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1CF">
              <w:rPr>
                <w:rFonts w:ascii="Times New Roman" w:hAnsi="Times New Roman" w:cs="Times New Roman"/>
                <w:sz w:val="24"/>
                <w:szCs w:val="24"/>
              </w:rPr>
              <w:t>Shopping/Being around others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003DC8E7" w14:textId="77777777" w:rsidR="000056E8" w:rsidRPr="00BC11CF" w:rsidRDefault="000056E8" w:rsidP="008A5D1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5D50F9C4" w14:textId="77777777" w:rsidR="000056E8" w:rsidRPr="00BC11CF" w:rsidRDefault="000056E8" w:rsidP="008A5D1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6E8" w:rsidRPr="00BC11CF" w14:paraId="435A78F9" w14:textId="77777777" w:rsidTr="008A5D10">
        <w:tc>
          <w:tcPr>
            <w:tcW w:w="6521" w:type="dxa"/>
          </w:tcPr>
          <w:p w14:paraId="15430E04" w14:textId="77777777" w:rsidR="000056E8" w:rsidRPr="00BC11CF" w:rsidRDefault="000056E8" w:rsidP="000056E8">
            <w:pPr>
              <w:pStyle w:val="ListParagraph"/>
              <w:numPr>
                <w:ilvl w:val="0"/>
                <w:numId w:val="5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1CF">
              <w:rPr>
                <w:rFonts w:ascii="Times New Roman" w:hAnsi="Times New Roman" w:cs="Times New Roman"/>
                <w:sz w:val="24"/>
                <w:szCs w:val="24"/>
              </w:rPr>
              <w:t>My local shop</w:t>
            </w:r>
          </w:p>
        </w:tc>
        <w:tc>
          <w:tcPr>
            <w:tcW w:w="1843" w:type="dxa"/>
            <w:vAlign w:val="center"/>
          </w:tcPr>
          <w:p w14:paraId="487D7AC2" w14:textId="77777777" w:rsidR="000056E8" w:rsidRPr="00BC11CF" w:rsidRDefault="000056E8" w:rsidP="008A5D1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0.025</w:t>
            </w:r>
          </w:p>
        </w:tc>
        <w:tc>
          <w:tcPr>
            <w:tcW w:w="1842" w:type="dxa"/>
            <w:vAlign w:val="center"/>
          </w:tcPr>
          <w:p w14:paraId="10DB2D03" w14:textId="77777777" w:rsidR="000056E8" w:rsidRPr="00BC11CF" w:rsidRDefault="000056E8" w:rsidP="008A5D1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0.775***</w:t>
            </w:r>
          </w:p>
        </w:tc>
      </w:tr>
      <w:tr w:rsidR="000056E8" w:rsidRPr="00BC11CF" w14:paraId="11DFCE1C" w14:textId="77777777" w:rsidTr="008A5D10">
        <w:tc>
          <w:tcPr>
            <w:tcW w:w="6521" w:type="dxa"/>
          </w:tcPr>
          <w:p w14:paraId="00DFBABC" w14:textId="77777777" w:rsidR="000056E8" w:rsidRPr="00BC11CF" w:rsidRDefault="000056E8" w:rsidP="000056E8">
            <w:pPr>
              <w:pStyle w:val="ListParagraph"/>
              <w:numPr>
                <w:ilvl w:val="0"/>
                <w:numId w:val="5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1CF">
              <w:rPr>
                <w:rFonts w:ascii="Times New Roman" w:hAnsi="Times New Roman" w:cs="Times New Roman"/>
                <w:sz w:val="24"/>
                <w:szCs w:val="24"/>
              </w:rPr>
              <w:t>Shopping centres</w:t>
            </w:r>
          </w:p>
        </w:tc>
        <w:tc>
          <w:tcPr>
            <w:tcW w:w="1843" w:type="dxa"/>
            <w:vAlign w:val="center"/>
          </w:tcPr>
          <w:p w14:paraId="220B5C58" w14:textId="77777777" w:rsidR="000056E8" w:rsidRPr="00BC11CF" w:rsidRDefault="000056E8" w:rsidP="008A5D1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0.374*</w:t>
            </w:r>
          </w:p>
        </w:tc>
        <w:tc>
          <w:tcPr>
            <w:tcW w:w="1842" w:type="dxa"/>
            <w:vAlign w:val="center"/>
          </w:tcPr>
          <w:p w14:paraId="28E26F97" w14:textId="77777777" w:rsidR="000056E8" w:rsidRPr="00BC11CF" w:rsidRDefault="000056E8" w:rsidP="008A5D1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0.820***</w:t>
            </w:r>
          </w:p>
        </w:tc>
      </w:tr>
      <w:tr w:rsidR="000056E8" w:rsidRPr="00BC11CF" w14:paraId="2783EB7C" w14:textId="77777777" w:rsidTr="008A5D10">
        <w:tc>
          <w:tcPr>
            <w:tcW w:w="6521" w:type="dxa"/>
          </w:tcPr>
          <w:p w14:paraId="51F2C6A0" w14:textId="77777777" w:rsidR="000056E8" w:rsidRPr="00BC11CF" w:rsidRDefault="000056E8" w:rsidP="000056E8">
            <w:pPr>
              <w:pStyle w:val="ListParagraph"/>
              <w:numPr>
                <w:ilvl w:val="0"/>
                <w:numId w:val="5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1CF">
              <w:rPr>
                <w:rFonts w:ascii="Times New Roman" w:hAnsi="Times New Roman" w:cs="Times New Roman"/>
                <w:sz w:val="24"/>
                <w:szCs w:val="24"/>
              </w:rPr>
              <w:t>Supermarkets</w:t>
            </w:r>
          </w:p>
        </w:tc>
        <w:tc>
          <w:tcPr>
            <w:tcW w:w="1843" w:type="dxa"/>
            <w:vAlign w:val="center"/>
          </w:tcPr>
          <w:p w14:paraId="69BABE07" w14:textId="77777777" w:rsidR="000056E8" w:rsidRPr="00BC11CF" w:rsidRDefault="000056E8" w:rsidP="008A5D1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0.344</w:t>
            </w:r>
          </w:p>
        </w:tc>
        <w:tc>
          <w:tcPr>
            <w:tcW w:w="1842" w:type="dxa"/>
            <w:vAlign w:val="center"/>
          </w:tcPr>
          <w:p w14:paraId="3C19093B" w14:textId="77777777" w:rsidR="000056E8" w:rsidRPr="00BC11CF" w:rsidRDefault="000056E8" w:rsidP="008A5D1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0.824***</w:t>
            </w:r>
          </w:p>
        </w:tc>
      </w:tr>
      <w:tr w:rsidR="000056E8" w:rsidRPr="00BC11CF" w14:paraId="3C6D62B6" w14:textId="77777777" w:rsidTr="008A5D10">
        <w:tc>
          <w:tcPr>
            <w:tcW w:w="6521" w:type="dxa"/>
          </w:tcPr>
          <w:p w14:paraId="0AEDBFBA" w14:textId="77777777" w:rsidR="000056E8" w:rsidRPr="00BC11CF" w:rsidRDefault="000056E8" w:rsidP="000056E8">
            <w:pPr>
              <w:pStyle w:val="ListParagraph"/>
              <w:numPr>
                <w:ilvl w:val="0"/>
                <w:numId w:val="5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1CF">
              <w:rPr>
                <w:rFonts w:ascii="Times New Roman" w:hAnsi="Times New Roman" w:cs="Times New Roman"/>
                <w:sz w:val="24"/>
                <w:szCs w:val="24"/>
              </w:rPr>
              <w:t>Using public transport (e.g. bus, train)</w:t>
            </w:r>
          </w:p>
        </w:tc>
        <w:tc>
          <w:tcPr>
            <w:tcW w:w="1843" w:type="dxa"/>
            <w:vAlign w:val="center"/>
          </w:tcPr>
          <w:p w14:paraId="5DE10794" w14:textId="77777777" w:rsidR="000056E8" w:rsidRPr="00BC11CF" w:rsidRDefault="000056E8" w:rsidP="008A5D1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0.030</w:t>
            </w:r>
          </w:p>
        </w:tc>
        <w:tc>
          <w:tcPr>
            <w:tcW w:w="1842" w:type="dxa"/>
            <w:vAlign w:val="center"/>
          </w:tcPr>
          <w:p w14:paraId="1CEC9DC5" w14:textId="77777777" w:rsidR="000056E8" w:rsidRPr="00BC11CF" w:rsidRDefault="000056E8" w:rsidP="008A5D1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0.748***</w:t>
            </w:r>
          </w:p>
        </w:tc>
      </w:tr>
      <w:tr w:rsidR="000056E8" w:rsidRPr="00BC11CF" w14:paraId="03E87390" w14:textId="77777777" w:rsidTr="008A5D10">
        <w:tc>
          <w:tcPr>
            <w:tcW w:w="6521" w:type="dxa"/>
          </w:tcPr>
          <w:p w14:paraId="4B70B948" w14:textId="77777777" w:rsidR="000056E8" w:rsidRPr="00BC11CF" w:rsidRDefault="000056E8" w:rsidP="000056E8">
            <w:pPr>
              <w:pStyle w:val="ListParagraph"/>
              <w:numPr>
                <w:ilvl w:val="0"/>
                <w:numId w:val="6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1CF">
              <w:rPr>
                <w:rFonts w:ascii="Times New Roman" w:hAnsi="Times New Roman" w:cs="Times New Roman"/>
                <w:sz w:val="24"/>
                <w:szCs w:val="24"/>
              </w:rPr>
              <w:t>Walking on the street</w:t>
            </w:r>
          </w:p>
        </w:tc>
        <w:tc>
          <w:tcPr>
            <w:tcW w:w="1843" w:type="dxa"/>
            <w:vAlign w:val="center"/>
          </w:tcPr>
          <w:p w14:paraId="3E80DED7" w14:textId="77777777" w:rsidR="000056E8" w:rsidRPr="00BC11CF" w:rsidRDefault="000056E8" w:rsidP="008A5D1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-0.098</w:t>
            </w:r>
          </w:p>
        </w:tc>
        <w:tc>
          <w:tcPr>
            <w:tcW w:w="1842" w:type="dxa"/>
            <w:vAlign w:val="center"/>
          </w:tcPr>
          <w:p w14:paraId="70F1B638" w14:textId="77777777" w:rsidR="000056E8" w:rsidRPr="00BC11CF" w:rsidRDefault="000056E8" w:rsidP="008A5D1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0.758***</w:t>
            </w:r>
          </w:p>
        </w:tc>
      </w:tr>
      <w:tr w:rsidR="000056E8" w:rsidRPr="00BC11CF" w14:paraId="6AD14565" w14:textId="77777777" w:rsidTr="008A5D10">
        <w:tc>
          <w:tcPr>
            <w:tcW w:w="6521" w:type="dxa"/>
          </w:tcPr>
          <w:p w14:paraId="07A6207A" w14:textId="77777777" w:rsidR="000056E8" w:rsidRPr="00BC11CF" w:rsidRDefault="000056E8" w:rsidP="008A5D1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1CF">
              <w:rPr>
                <w:rFonts w:ascii="Times New Roman" w:hAnsi="Times New Roman" w:cs="Times New Roman"/>
                <w:sz w:val="24"/>
                <w:szCs w:val="24"/>
              </w:rPr>
              <w:t>Social places/Meeting others</w:t>
            </w:r>
          </w:p>
        </w:tc>
        <w:tc>
          <w:tcPr>
            <w:tcW w:w="1843" w:type="dxa"/>
            <w:vAlign w:val="center"/>
          </w:tcPr>
          <w:p w14:paraId="0B388E8A" w14:textId="77777777" w:rsidR="000056E8" w:rsidRPr="00BC11CF" w:rsidRDefault="000056E8" w:rsidP="008A5D1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13C0E9AD" w14:textId="77777777" w:rsidR="000056E8" w:rsidRPr="00BC11CF" w:rsidRDefault="000056E8" w:rsidP="008A5D1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6E8" w:rsidRPr="00BC11CF" w14:paraId="18DC6DAB" w14:textId="77777777" w:rsidTr="008A5D10">
        <w:tc>
          <w:tcPr>
            <w:tcW w:w="6521" w:type="dxa"/>
          </w:tcPr>
          <w:p w14:paraId="796032B1" w14:textId="77777777" w:rsidR="000056E8" w:rsidRPr="00BC11CF" w:rsidRDefault="000056E8" w:rsidP="000056E8">
            <w:pPr>
              <w:pStyle w:val="ListParagraph"/>
              <w:numPr>
                <w:ilvl w:val="0"/>
                <w:numId w:val="7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1CF">
              <w:rPr>
                <w:rFonts w:ascii="Times New Roman" w:hAnsi="Times New Roman" w:cs="Times New Roman"/>
                <w:sz w:val="24"/>
                <w:szCs w:val="24"/>
              </w:rPr>
              <w:t>My neighbours</w:t>
            </w:r>
          </w:p>
        </w:tc>
        <w:tc>
          <w:tcPr>
            <w:tcW w:w="1843" w:type="dxa"/>
            <w:vAlign w:val="center"/>
          </w:tcPr>
          <w:p w14:paraId="7A85AC01" w14:textId="77777777" w:rsidR="000056E8" w:rsidRPr="00BC11CF" w:rsidRDefault="000056E8" w:rsidP="008A5D1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0.411***</w:t>
            </w:r>
          </w:p>
        </w:tc>
        <w:tc>
          <w:tcPr>
            <w:tcW w:w="1842" w:type="dxa"/>
            <w:vAlign w:val="center"/>
          </w:tcPr>
          <w:p w14:paraId="75249E5E" w14:textId="77777777" w:rsidR="000056E8" w:rsidRPr="00BC11CF" w:rsidRDefault="000056E8" w:rsidP="008A5D1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0.598***</w:t>
            </w:r>
          </w:p>
        </w:tc>
      </w:tr>
      <w:tr w:rsidR="000056E8" w:rsidRPr="00BC11CF" w14:paraId="3AC5760E" w14:textId="77777777" w:rsidTr="008A5D10">
        <w:tc>
          <w:tcPr>
            <w:tcW w:w="6521" w:type="dxa"/>
          </w:tcPr>
          <w:p w14:paraId="5B67F3CA" w14:textId="77777777" w:rsidR="000056E8" w:rsidRPr="00BC11CF" w:rsidRDefault="000056E8" w:rsidP="000056E8">
            <w:pPr>
              <w:pStyle w:val="ListParagraph"/>
              <w:numPr>
                <w:ilvl w:val="0"/>
                <w:numId w:val="8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1CF">
              <w:rPr>
                <w:rFonts w:ascii="Times New Roman" w:hAnsi="Times New Roman" w:cs="Times New Roman"/>
                <w:sz w:val="24"/>
                <w:szCs w:val="24"/>
              </w:rPr>
              <w:t>GP surgery or health centre</w:t>
            </w:r>
          </w:p>
        </w:tc>
        <w:tc>
          <w:tcPr>
            <w:tcW w:w="1843" w:type="dxa"/>
            <w:vAlign w:val="center"/>
          </w:tcPr>
          <w:p w14:paraId="3E006ED7" w14:textId="77777777" w:rsidR="000056E8" w:rsidRPr="00BC11CF" w:rsidRDefault="000056E8" w:rsidP="008A5D1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0.293***</w:t>
            </w:r>
          </w:p>
        </w:tc>
        <w:tc>
          <w:tcPr>
            <w:tcW w:w="1842" w:type="dxa"/>
            <w:vAlign w:val="center"/>
          </w:tcPr>
          <w:p w14:paraId="31A8FB82" w14:textId="77777777" w:rsidR="000056E8" w:rsidRPr="00BC11CF" w:rsidRDefault="000056E8" w:rsidP="008A5D1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0.581***</w:t>
            </w:r>
          </w:p>
        </w:tc>
      </w:tr>
      <w:tr w:rsidR="000056E8" w:rsidRPr="00BC11CF" w14:paraId="5EDAA593" w14:textId="77777777" w:rsidTr="008A5D10">
        <w:tc>
          <w:tcPr>
            <w:tcW w:w="6521" w:type="dxa"/>
          </w:tcPr>
          <w:p w14:paraId="444ECA08" w14:textId="77777777" w:rsidR="000056E8" w:rsidRPr="00BC11CF" w:rsidRDefault="000056E8" w:rsidP="000056E8">
            <w:pPr>
              <w:pStyle w:val="ListParagraph"/>
              <w:numPr>
                <w:ilvl w:val="0"/>
                <w:numId w:val="8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1CF">
              <w:rPr>
                <w:rFonts w:ascii="Times New Roman" w:hAnsi="Times New Roman" w:cs="Times New Roman"/>
                <w:sz w:val="24"/>
                <w:szCs w:val="24"/>
              </w:rPr>
              <w:t>Cafes</w:t>
            </w:r>
          </w:p>
        </w:tc>
        <w:tc>
          <w:tcPr>
            <w:tcW w:w="1843" w:type="dxa"/>
            <w:vAlign w:val="center"/>
          </w:tcPr>
          <w:p w14:paraId="1DA971AB" w14:textId="77777777" w:rsidR="000056E8" w:rsidRPr="00BC11CF" w:rsidRDefault="000056E8" w:rsidP="008A5D1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0.161*</w:t>
            </w:r>
          </w:p>
        </w:tc>
        <w:tc>
          <w:tcPr>
            <w:tcW w:w="1842" w:type="dxa"/>
            <w:vAlign w:val="center"/>
          </w:tcPr>
          <w:p w14:paraId="087A8205" w14:textId="77777777" w:rsidR="000056E8" w:rsidRPr="00BC11CF" w:rsidRDefault="000056E8" w:rsidP="008A5D1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0.768***</w:t>
            </w:r>
          </w:p>
        </w:tc>
      </w:tr>
      <w:tr w:rsidR="000056E8" w:rsidRPr="00BC11CF" w14:paraId="38BE4EEC" w14:textId="77777777" w:rsidTr="008A5D10">
        <w:tc>
          <w:tcPr>
            <w:tcW w:w="6521" w:type="dxa"/>
          </w:tcPr>
          <w:p w14:paraId="050ED53E" w14:textId="77777777" w:rsidR="000056E8" w:rsidRPr="00BC11CF" w:rsidRDefault="000056E8" w:rsidP="000056E8">
            <w:pPr>
              <w:pStyle w:val="ListParagraph"/>
              <w:numPr>
                <w:ilvl w:val="0"/>
                <w:numId w:val="6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1CF">
              <w:rPr>
                <w:rFonts w:ascii="Times New Roman" w:hAnsi="Times New Roman" w:cs="Times New Roman"/>
                <w:sz w:val="24"/>
                <w:szCs w:val="24"/>
              </w:rPr>
              <w:t>Meeting people or social gatherings</w:t>
            </w:r>
          </w:p>
        </w:tc>
        <w:tc>
          <w:tcPr>
            <w:tcW w:w="1843" w:type="dxa"/>
            <w:vAlign w:val="center"/>
          </w:tcPr>
          <w:p w14:paraId="25176106" w14:textId="77777777" w:rsidR="000056E8" w:rsidRPr="00BC11CF" w:rsidRDefault="000056E8" w:rsidP="008A5D1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0.350***</w:t>
            </w:r>
          </w:p>
        </w:tc>
        <w:tc>
          <w:tcPr>
            <w:tcW w:w="1842" w:type="dxa"/>
            <w:vAlign w:val="center"/>
          </w:tcPr>
          <w:p w14:paraId="0CF1F12F" w14:textId="77777777" w:rsidR="000056E8" w:rsidRPr="00BC11CF" w:rsidRDefault="000056E8" w:rsidP="008A5D1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0.677***</w:t>
            </w:r>
          </w:p>
        </w:tc>
      </w:tr>
      <w:tr w:rsidR="000056E8" w:rsidRPr="00BC11CF" w14:paraId="1E815329" w14:textId="77777777" w:rsidTr="008A5D10">
        <w:tc>
          <w:tcPr>
            <w:tcW w:w="6521" w:type="dxa"/>
          </w:tcPr>
          <w:p w14:paraId="77E68C12" w14:textId="77777777" w:rsidR="000056E8" w:rsidRPr="00BC11CF" w:rsidRDefault="000056E8" w:rsidP="000056E8">
            <w:pPr>
              <w:pStyle w:val="ListParagraph"/>
              <w:numPr>
                <w:ilvl w:val="0"/>
                <w:numId w:val="6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1CF">
              <w:rPr>
                <w:rFonts w:ascii="Times New Roman" w:hAnsi="Times New Roman" w:cs="Times New Roman"/>
                <w:sz w:val="24"/>
                <w:szCs w:val="24"/>
              </w:rPr>
              <w:t>People in authority (e.g. the police)</w:t>
            </w:r>
          </w:p>
        </w:tc>
        <w:tc>
          <w:tcPr>
            <w:tcW w:w="1843" w:type="dxa"/>
            <w:vAlign w:val="center"/>
          </w:tcPr>
          <w:p w14:paraId="629894A9" w14:textId="77777777" w:rsidR="000056E8" w:rsidRPr="00BC11CF" w:rsidRDefault="000056E8" w:rsidP="008A5D1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0.348***</w:t>
            </w:r>
          </w:p>
        </w:tc>
        <w:tc>
          <w:tcPr>
            <w:tcW w:w="1842" w:type="dxa"/>
            <w:vAlign w:val="center"/>
          </w:tcPr>
          <w:p w14:paraId="128BF6A2" w14:textId="77777777" w:rsidR="000056E8" w:rsidRPr="00BC11CF" w:rsidRDefault="000056E8" w:rsidP="008A5D1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0.597***</w:t>
            </w:r>
          </w:p>
        </w:tc>
      </w:tr>
      <w:tr w:rsidR="000056E8" w:rsidRPr="00BC11CF" w14:paraId="5D9D2AD0" w14:textId="77777777" w:rsidTr="008A5D10">
        <w:tc>
          <w:tcPr>
            <w:tcW w:w="6521" w:type="dxa"/>
            <w:tcBorders>
              <w:bottom w:val="single" w:sz="4" w:space="0" w:color="auto"/>
            </w:tcBorders>
          </w:tcPr>
          <w:p w14:paraId="6260091C" w14:textId="77777777" w:rsidR="000056E8" w:rsidRPr="00BC11CF" w:rsidRDefault="000056E8" w:rsidP="000056E8">
            <w:pPr>
              <w:pStyle w:val="ListParagraph"/>
              <w:numPr>
                <w:ilvl w:val="0"/>
                <w:numId w:val="6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1CF">
              <w:rPr>
                <w:rFonts w:ascii="Times New Roman" w:hAnsi="Times New Roman" w:cs="Times New Roman"/>
                <w:sz w:val="24"/>
                <w:szCs w:val="24"/>
              </w:rPr>
              <w:t>My workplace or place of education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194A6060" w14:textId="77777777" w:rsidR="000056E8" w:rsidRPr="00BC11CF" w:rsidRDefault="000056E8" w:rsidP="008A5D1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0.303***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555FF740" w14:textId="77777777" w:rsidR="000056E8" w:rsidRPr="00BC11CF" w:rsidRDefault="000056E8" w:rsidP="008A5D1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0.582***</w:t>
            </w:r>
          </w:p>
        </w:tc>
      </w:tr>
    </w:tbl>
    <w:p w14:paraId="71806239" w14:textId="77777777" w:rsidR="000056E8" w:rsidRDefault="000056E8" w:rsidP="000056E8">
      <w:pPr>
        <w:spacing w:line="480" w:lineRule="auto"/>
      </w:pPr>
      <w:r w:rsidRPr="00FB3AB7">
        <w:rPr>
          <w:rFonts w:ascii="Times New Roman" w:hAnsi="Times New Roman" w:cs="Times New Roman"/>
          <w:sz w:val="24"/>
          <w:szCs w:val="24"/>
        </w:rPr>
        <w:t>Note: *</w:t>
      </w:r>
      <w:r w:rsidRPr="00FB3AB7">
        <w:rPr>
          <w:rFonts w:ascii="Times New Roman" w:hAnsi="Times New Roman" w:cs="Times New Roman"/>
          <w:i/>
          <w:sz w:val="24"/>
          <w:szCs w:val="24"/>
        </w:rPr>
        <w:t>p</w:t>
      </w:r>
      <w:r w:rsidRPr="00FB3AB7">
        <w:rPr>
          <w:rFonts w:ascii="Times New Roman" w:hAnsi="Times New Roman" w:cs="Times New Roman"/>
          <w:sz w:val="24"/>
          <w:szCs w:val="24"/>
        </w:rPr>
        <w:t>&lt;.05, ***</w:t>
      </w:r>
      <w:r w:rsidRPr="00FB3AB7">
        <w:rPr>
          <w:rFonts w:ascii="Times New Roman" w:hAnsi="Times New Roman" w:cs="Times New Roman"/>
          <w:i/>
          <w:sz w:val="24"/>
          <w:szCs w:val="24"/>
        </w:rPr>
        <w:t>p</w:t>
      </w:r>
      <w:r w:rsidRPr="00FB3AB7">
        <w:rPr>
          <w:rFonts w:ascii="Times New Roman" w:hAnsi="Times New Roman" w:cs="Times New Roman"/>
          <w:sz w:val="24"/>
          <w:szCs w:val="24"/>
        </w:rPr>
        <w:t>&lt;.001. When running bi-factor models, it is not unusual to observe low, negative, and non-significant factor loadings for specific factors (e.g. Gomez, Stavropoulous, &amp; Griffiths, 2020). This suggests that the general factor accounts for a larger part of the variance than both specific factors, indicating the scale can be used to report a total sum score. Nonetheless, there is still clinical relevan</w:t>
      </w:r>
      <w:r>
        <w:rPr>
          <w:rFonts w:ascii="Times New Roman" w:hAnsi="Times New Roman" w:cs="Times New Roman"/>
          <w:sz w:val="24"/>
          <w:szCs w:val="24"/>
        </w:rPr>
        <w:t>ce</w:t>
      </w:r>
      <w:r w:rsidRPr="00FB3AB7">
        <w:rPr>
          <w:rFonts w:ascii="Times New Roman" w:hAnsi="Times New Roman" w:cs="Times New Roman"/>
          <w:sz w:val="24"/>
          <w:szCs w:val="24"/>
        </w:rPr>
        <w:t xml:space="preserve"> in having two separate factors, which the CFA also supports. Therefore, either a total sum score or individual factor scores (e.g. for shopping and social places) can be interpreted.</w:t>
      </w:r>
      <w:r>
        <w:br w:type="page"/>
      </w:r>
    </w:p>
    <w:p w14:paraId="65451DCA" w14:textId="77777777" w:rsidR="000056E8" w:rsidRPr="00977FF6" w:rsidRDefault="000056E8" w:rsidP="000056E8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Supplementary Table 4</w:t>
      </w:r>
    </w:p>
    <w:p w14:paraId="2794BC9B" w14:textId="77777777" w:rsidR="000056E8" w:rsidRDefault="000056E8" w:rsidP="000056E8">
      <w:pPr>
        <w:spacing w:line="480" w:lineRule="auto"/>
      </w:pPr>
      <w:r>
        <w:rPr>
          <w:rFonts w:ascii="Times New Roman" w:hAnsi="Times New Roman" w:cs="Times New Roman"/>
          <w:i/>
          <w:sz w:val="24"/>
          <w:szCs w:val="24"/>
        </w:rPr>
        <w:t>F</w:t>
      </w:r>
      <w:r w:rsidRPr="00977FF6">
        <w:rPr>
          <w:rFonts w:ascii="Times New Roman" w:hAnsi="Times New Roman" w:cs="Times New Roman"/>
          <w:i/>
          <w:sz w:val="24"/>
          <w:szCs w:val="24"/>
        </w:rPr>
        <w:t xml:space="preserve">actor </w:t>
      </w:r>
      <w:r>
        <w:rPr>
          <w:rFonts w:ascii="Times New Roman" w:hAnsi="Times New Roman" w:cs="Times New Roman"/>
          <w:i/>
          <w:sz w:val="24"/>
          <w:szCs w:val="24"/>
        </w:rPr>
        <w:t>L</w:t>
      </w:r>
      <w:r w:rsidRPr="00977FF6">
        <w:rPr>
          <w:rFonts w:ascii="Times New Roman" w:hAnsi="Times New Roman" w:cs="Times New Roman"/>
          <w:i/>
          <w:sz w:val="24"/>
          <w:szCs w:val="24"/>
        </w:rPr>
        <w:t>oadings from</w:t>
      </w:r>
      <w:r>
        <w:rPr>
          <w:rFonts w:ascii="Times New Roman" w:hAnsi="Times New Roman" w:cs="Times New Roman"/>
          <w:i/>
          <w:sz w:val="24"/>
          <w:szCs w:val="24"/>
        </w:rPr>
        <w:t xml:space="preserve"> Bi-factor</w:t>
      </w:r>
      <w:r w:rsidRPr="00977FF6">
        <w:rPr>
          <w:rFonts w:ascii="Times New Roman" w:hAnsi="Times New Roman" w:cs="Times New Roman"/>
          <w:i/>
          <w:sz w:val="24"/>
          <w:szCs w:val="24"/>
        </w:rPr>
        <w:t xml:space="preserve"> Confirmatory Factor Analysis (CFA)</w:t>
      </w:r>
      <w:r>
        <w:rPr>
          <w:rFonts w:ascii="Times New Roman" w:hAnsi="Times New Roman" w:cs="Times New Roman"/>
          <w:i/>
          <w:sz w:val="24"/>
          <w:szCs w:val="24"/>
        </w:rPr>
        <w:t xml:space="preserve"> Model – Within-Situation Safety Behaviours Subscale</w:t>
      </w:r>
    </w:p>
    <w:tbl>
      <w:tblPr>
        <w:tblStyle w:val="TableGrid"/>
        <w:tblW w:w="10206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1843"/>
        <w:gridCol w:w="1842"/>
      </w:tblGrid>
      <w:tr w:rsidR="000056E8" w:rsidRPr="00BC11CF" w14:paraId="46E5689A" w14:textId="77777777" w:rsidTr="008A5D10"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14:paraId="10144135" w14:textId="77777777" w:rsidR="000056E8" w:rsidRPr="007E7CE4" w:rsidRDefault="000056E8" w:rsidP="008A5D10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Within-Situation </w:t>
            </w:r>
            <w:r w:rsidRPr="007E7CE4">
              <w:rPr>
                <w:rFonts w:ascii="Times New Roman" w:hAnsi="Times New Roman" w:cs="Times New Roman"/>
                <w:b/>
                <w:sz w:val="24"/>
                <w:szCs w:val="24"/>
              </w:rPr>
              <w:t>Safety Behaviours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741638E3" w14:textId="77777777" w:rsidR="000056E8" w:rsidRPr="00BC11CF" w:rsidRDefault="000056E8" w:rsidP="008A5D1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Specific Factors 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139143DE" w14:textId="77777777" w:rsidR="000056E8" w:rsidRPr="00BC11CF" w:rsidRDefault="000056E8" w:rsidP="008A5D1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General Factor</w:t>
            </w:r>
          </w:p>
        </w:tc>
      </w:tr>
      <w:tr w:rsidR="000056E8" w:rsidRPr="00BC11CF" w14:paraId="05FDD149" w14:textId="77777777" w:rsidTr="008A5D10">
        <w:tc>
          <w:tcPr>
            <w:tcW w:w="6521" w:type="dxa"/>
            <w:tcBorders>
              <w:top w:val="single" w:sz="4" w:space="0" w:color="auto"/>
            </w:tcBorders>
          </w:tcPr>
          <w:p w14:paraId="69EAA453" w14:textId="77777777" w:rsidR="000056E8" w:rsidRPr="00BC11CF" w:rsidRDefault="000056E8" w:rsidP="008A5D1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1CF">
              <w:rPr>
                <w:rFonts w:ascii="Times New Roman" w:hAnsi="Times New Roman" w:cs="Times New Roman"/>
                <w:sz w:val="24"/>
                <w:szCs w:val="24"/>
              </w:rPr>
              <w:t>Avoiding Others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69AEEFD2" w14:textId="77777777" w:rsidR="000056E8" w:rsidRPr="00BC11CF" w:rsidRDefault="000056E8" w:rsidP="008A5D1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14:paraId="77334C2A" w14:textId="77777777" w:rsidR="000056E8" w:rsidRPr="00BC11CF" w:rsidRDefault="000056E8" w:rsidP="008A5D1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6E8" w:rsidRPr="00BC11CF" w14:paraId="3FD7CAD5" w14:textId="77777777" w:rsidTr="008A5D10">
        <w:tc>
          <w:tcPr>
            <w:tcW w:w="6521" w:type="dxa"/>
          </w:tcPr>
          <w:p w14:paraId="755291E4" w14:textId="77777777" w:rsidR="000056E8" w:rsidRPr="00BC11CF" w:rsidRDefault="000056E8" w:rsidP="000056E8">
            <w:pPr>
              <w:pStyle w:val="ListParagraph"/>
              <w:numPr>
                <w:ilvl w:val="0"/>
                <w:numId w:val="9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1CF">
              <w:rPr>
                <w:rFonts w:ascii="Times New Roman" w:hAnsi="Times New Roman" w:cs="Times New Roman"/>
                <w:sz w:val="24"/>
                <w:szCs w:val="24"/>
              </w:rPr>
              <w:t>I avoided making eye contact.</w:t>
            </w:r>
          </w:p>
        </w:tc>
        <w:tc>
          <w:tcPr>
            <w:tcW w:w="1843" w:type="dxa"/>
            <w:vAlign w:val="center"/>
          </w:tcPr>
          <w:p w14:paraId="7BB3D6C1" w14:textId="77777777" w:rsidR="000056E8" w:rsidRPr="00BC11CF" w:rsidRDefault="000056E8" w:rsidP="008A5D1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0.196*</w:t>
            </w:r>
          </w:p>
        </w:tc>
        <w:tc>
          <w:tcPr>
            <w:tcW w:w="1842" w:type="dxa"/>
            <w:vAlign w:val="center"/>
          </w:tcPr>
          <w:p w14:paraId="3D429EED" w14:textId="77777777" w:rsidR="000056E8" w:rsidRPr="00BC11CF" w:rsidRDefault="000056E8" w:rsidP="008A5D1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0.656***</w:t>
            </w:r>
          </w:p>
        </w:tc>
      </w:tr>
      <w:tr w:rsidR="000056E8" w:rsidRPr="00BC11CF" w14:paraId="671E3B95" w14:textId="77777777" w:rsidTr="008A5D10">
        <w:tc>
          <w:tcPr>
            <w:tcW w:w="6521" w:type="dxa"/>
          </w:tcPr>
          <w:p w14:paraId="548D13F6" w14:textId="77777777" w:rsidR="000056E8" w:rsidRPr="00BC11CF" w:rsidRDefault="000056E8" w:rsidP="000056E8">
            <w:pPr>
              <w:pStyle w:val="ListParagraph"/>
              <w:numPr>
                <w:ilvl w:val="0"/>
                <w:numId w:val="10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1CF">
              <w:rPr>
                <w:rFonts w:ascii="Times New Roman" w:hAnsi="Times New Roman" w:cs="Times New Roman"/>
                <w:sz w:val="24"/>
                <w:szCs w:val="24"/>
              </w:rPr>
              <w:t>I left as soon as I started to feel anxious.</w:t>
            </w:r>
          </w:p>
        </w:tc>
        <w:tc>
          <w:tcPr>
            <w:tcW w:w="1843" w:type="dxa"/>
            <w:vAlign w:val="center"/>
          </w:tcPr>
          <w:p w14:paraId="4343A241" w14:textId="77777777" w:rsidR="000056E8" w:rsidRPr="00BC11CF" w:rsidRDefault="000056E8" w:rsidP="008A5D1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-0.147</w:t>
            </w:r>
          </w:p>
        </w:tc>
        <w:tc>
          <w:tcPr>
            <w:tcW w:w="1842" w:type="dxa"/>
            <w:vAlign w:val="center"/>
          </w:tcPr>
          <w:p w14:paraId="14B461F2" w14:textId="77777777" w:rsidR="000056E8" w:rsidRPr="00BC11CF" w:rsidRDefault="000056E8" w:rsidP="008A5D1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0.795***</w:t>
            </w:r>
          </w:p>
        </w:tc>
      </w:tr>
      <w:tr w:rsidR="000056E8" w:rsidRPr="00BC11CF" w14:paraId="11E213C4" w14:textId="77777777" w:rsidTr="008A5D10">
        <w:tc>
          <w:tcPr>
            <w:tcW w:w="6521" w:type="dxa"/>
          </w:tcPr>
          <w:p w14:paraId="0DE0A597" w14:textId="77777777" w:rsidR="000056E8" w:rsidRPr="00BC11CF" w:rsidRDefault="000056E8" w:rsidP="000056E8">
            <w:pPr>
              <w:pStyle w:val="ListParagraph"/>
              <w:numPr>
                <w:ilvl w:val="0"/>
                <w:numId w:val="15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1CF">
              <w:rPr>
                <w:rFonts w:ascii="Times New Roman" w:hAnsi="Times New Roman" w:cs="Times New Roman"/>
                <w:sz w:val="24"/>
                <w:szCs w:val="24"/>
              </w:rPr>
              <w:t>When out, I kept my distance from other people.</w:t>
            </w:r>
          </w:p>
        </w:tc>
        <w:tc>
          <w:tcPr>
            <w:tcW w:w="1843" w:type="dxa"/>
            <w:vAlign w:val="center"/>
          </w:tcPr>
          <w:p w14:paraId="7E3D38E4" w14:textId="77777777" w:rsidR="000056E8" w:rsidRPr="00BC11CF" w:rsidRDefault="000056E8" w:rsidP="008A5D1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0.396</w:t>
            </w:r>
          </w:p>
        </w:tc>
        <w:tc>
          <w:tcPr>
            <w:tcW w:w="1842" w:type="dxa"/>
            <w:vAlign w:val="center"/>
          </w:tcPr>
          <w:p w14:paraId="0DBC7506" w14:textId="77777777" w:rsidR="000056E8" w:rsidRPr="00BC11CF" w:rsidRDefault="000056E8" w:rsidP="008A5D1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0.853***</w:t>
            </w:r>
          </w:p>
        </w:tc>
      </w:tr>
      <w:tr w:rsidR="000056E8" w:rsidRPr="00BC11CF" w14:paraId="39D843E8" w14:textId="77777777" w:rsidTr="008A5D10">
        <w:tc>
          <w:tcPr>
            <w:tcW w:w="6521" w:type="dxa"/>
          </w:tcPr>
          <w:p w14:paraId="291CFC9A" w14:textId="77777777" w:rsidR="000056E8" w:rsidRPr="00BC11CF" w:rsidRDefault="000056E8" w:rsidP="000056E8">
            <w:pPr>
              <w:pStyle w:val="ListParagraph"/>
              <w:numPr>
                <w:ilvl w:val="0"/>
                <w:numId w:val="16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1CF">
              <w:rPr>
                <w:rFonts w:ascii="Times New Roman" w:hAnsi="Times New Roman" w:cs="Times New Roman"/>
                <w:sz w:val="24"/>
                <w:szCs w:val="24"/>
              </w:rPr>
              <w:t>When out, I did everything as quickly as possible.</w:t>
            </w:r>
          </w:p>
        </w:tc>
        <w:tc>
          <w:tcPr>
            <w:tcW w:w="1843" w:type="dxa"/>
            <w:vAlign w:val="center"/>
          </w:tcPr>
          <w:p w14:paraId="581374D7" w14:textId="77777777" w:rsidR="000056E8" w:rsidRPr="00BC11CF" w:rsidRDefault="000056E8" w:rsidP="008A5D1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-0.027</w:t>
            </w:r>
          </w:p>
        </w:tc>
        <w:tc>
          <w:tcPr>
            <w:tcW w:w="1842" w:type="dxa"/>
            <w:vAlign w:val="center"/>
          </w:tcPr>
          <w:p w14:paraId="7D762E39" w14:textId="77777777" w:rsidR="000056E8" w:rsidRPr="00BC11CF" w:rsidRDefault="000056E8" w:rsidP="008A5D1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0.782***</w:t>
            </w:r>
          </w:p>
        </w:tc>
      </w:tr>
      <w:tr w:rsidR="000056E8" w:rsidRPr="00BC11CF" w14:paraId="520D02E2" w14:textId="77777777" w:rsidTr="008A5D10">
        <w:tc>
          <w:tcPr>
            <w:tcW w:w="6521" w:type="dxa"/>
          </w:tcPr>
          <w:p w14:paraId="38B1F738" w14:textId="77777777" w:rsidR="000056E8" w:rsidRPr="00BC11CF" w:rsidRDefault="000056E8" w:rsidP="008A5D1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1CF">
              <w:rPr>
                <w:rFonts w:ascii="Times New Roman" w:hAnsi="Times New Roman" w:cs="Times New Roman"/>
                <w:sz w:val="24"/>
                <w:szCs w:val="24"/>
              </w:rPr>
              <w:t>Hypervigilance</w:t>
            </w:r>
          </w:p>
        </w:tc>
        <w:tc>
          <w:tcPr>
            <w:tcW w:w="1843" w:type="dxa"/>
            <w:vAlign w:val="center"/>
          </w:tcPr>
          <w:p w14:paraId="1E65F451" w14:textId="77777777" w:rsidR="000056E8" w:rsidRPr="00BC11CF" w:rsidRDefault="000056E8" w:rsidP="008A5D1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485A7A27" w14:textId="77777777" w:rsidR="000056E8" w:rsidRPr="00BC11CF" w:rsidRDefault="000056E8" w:rsidP="008A5D1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6E8" w:rsidRPr="00BC11CF" w14:paraId="2764C3DF" w14:textId="77777777" w:rsidTr="008A5D10">
        <w:tc>
          <w:tcPr>
            <w:tcW w:w="6521" w:type="dxa"/>
          </w:tcPr>
          <w:p w14:paraId="58347456" w14:textId="77777777" w:rsidR="000056E8" w:rsidRPr="00BC11CF" w:rsidRDefault="000056E8" w:rsidP="000056E8">
            <w:pPr>
              <w:pStyle w:val="ListParagraph"/>
              <w:numPr>
                <w:ilvl w:val="0"/>
                <w:numId w:val="11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1CF">
              <w:rPr>
                <w:rFonts w:ascii="Times New Roman" w:hAnsi="Times New Roman" w:cs="Times New Roman"/>
                <w:sz w:val="24"/>
                <w:szCs w:val="24"/>
              </w:rPr>
              <w:t>I watched out for signs that something bad might happen.</w:t>
            </w:r>
          </w:p>
        </w:tc>
        <w:tc>
          <w:tcPr>
            <w:tcW w:w="1843" w:type="dxa"/>
            <w:vAlign w:val="center"/>
          </w:tcPr>
          <w:p w14:paraId="6F5FF815" w14:textId="77777777" w:rsidR="000056E8" w:rsidRPr="00BC11CF" w:rsidRDefault="000056E8" w:rsidP="008A5D1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0.520***</w:t>
            </w:r>
          </w:p>
        </w:tc>
        <w:tc>
          <w:tcPr>
            <w:tcW w:w="1842" w:type="dxa"/>
            <w:vAlign w:val="center"/>
          </w:tcPr>
          <w:p w14:paraId="4FBD2C99" w14:textId="77777777" w:rsidR="000056E8" w:rsidRPr="00BC11CF" w:rsidRDefault="000056E8" w:rsidP="008A5D1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0.680***</w:t>
            </w:r>
          </w:p>
        </w:tc>
      </w:tr>
      <w:tr w:rsidR="000056E8" w:rsidRPr="00BC11CF" w14:paraId="3F7D5A16" w14:textId="77777777" w:rsidTr="008A5D10">
        <w:tc>
          <w:tcPr>
            <w:tcW w:w="6521" w:type="dxa"/>
          </w:tcPr>
          <w:p w14:paraId="5FBB1721" w14:textId="77777777" w:rsidR="000056E8" w:rsidRPr="00BC11CF" w:rsidRDefault="000056E8" w:rsidP="000056E8">
            <w:pPr>
              <w:pStyle w:val="ListParagraph"/>
              <w:numPr>
                <w:ilvl w:val="0"/>
                <w:numId w:val="12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1CF">
              <w:rPr>
                <w:rFonts w:ascii="Times New Roman" w:hAnsi="Times New Roman" w:cs="Times New Roman"/>
                <w:sz w:val="24"/>
                <w:szCs w:val="24"/>
              </w:rPr>
              <w:t>I scanned faces for signs of judgement or criticism.</w:t>
            </w:r>
          </w:p>
        </w:tc>
        <w:tc>
          <w:tcPr>
            <w:tcW w:w="1843" w:type="dxa"/>
            <w:vAlign w:val="center"/>
          </w:tcPr>
          <w:p w14:paraId="27733404" w14:textId="77777777" w:rsidR="000056E8" w:rsidRPr="00BC11CF" w:rsidRDefault="000056E8" w:rsidP="008A5D1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0.218***</w:t>
            </w:r>
          </w:p>
        </w:tc>
        <w:tc>
          <w:tcPr>
            <w:tcW w:w="1842" w:type="dxa"/>
            <w:vAlign w:val="center"/>
          </w:tcPr>
          <w:p w14:paraId="099F4DEE" w14:textId="77777777" w:rsidR="000056E8" w:rsidRPr="00BC11CF" w:rsidRDefault="000056E8" w:rsidP="008A5D1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0.697***</w:t>
            </w:r>
          </w:p>
        </w:tc>
      </w:tr>
      <w:tr w:rsidR="000056E8" w:rsidRPr="00BC11CF" w14:paraId="50062E22" w14:textId="77777777" w:rsidTr="008A5D10">
        <w:tc>
          <w:tcPr>
            <w:tcW w:w="6521" w:type="dxa"/>
          </w:tcPr>
          <w:p w14:paraId="46F5C16D" w14:textId="77777777" w:rsidR="000056E8" w:rsidRPr="00BC11CF" w:rsidRDefault="000056E8" w:rsidP="000056E8">
            <w:pPr>
              <w:pStyle w:val="ListParagraph"/>
              <w:numPr>
                <w:ilvl w:val="0"/>
                <w:numId w:val="13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1CF">
              <w:rPr>
                <w:rFonts w:ascii="Times New Roman" w:hAnsi="Times New Roman" w:cs="Times New Roman"/>
                <w:sz w:val="24"/>
                <w:szCs w:val="24"/>
              </w:rPr>
              <w:t>I formed an escape plan.</w:t>
            </w:r>
          </w:p>
        </w:tc>
        <w:tc>
          <w:tcPr>
            <w:tcW w:w="1843" w:type="dxa"/>
            <w:vAlign w:val="center"/>
          </w:tcPr>
          <w:p w14:paraId="5D0A5EB8" w14:textId="77777777" w:rsidR="000056E8" w:rsidRPr="00BC11CF" w:rsidRDefault="000056E8" w:rsidP="008A5D1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0.369***</w:t>
            </w:r>
          </w:p>
        </w:tc>
        <w:tc>
          <w:tcPr>
            <w:tcW w:w="1842" w:type="dxa"/>
            <w:vAlign w:val="center"/>
          </w:tcPr>
          <w:p w14:paraId="71E096CD" w14:textId="77777777" w:rsidR="000056E8" w:rsidRPr="00BC11CF" w:rsidRDefault="000056E8" w:rsidP="008A5D1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0.629***</w:t>
            </w:r>
          </w:p>
        </w:tc>
      </w:tr>
      <w:tr w:rsidR="000056E8" w:rsidRPr="00BC11CF" w14:paraId="6932F512" w14:textId="77777777" w:rsidTr="008A5D10">
        <w:tc>
          <w:tcPr>
            <w:tcW w:w="6521" w:type="dxa"/>
            <w:tcBorders>
              <w:bottom w:val="single" w:sz="4" w:space="0" w:color="auto"/>
            </w:tcBorders>
          </w:tcPr>
          <w:p w14:paraId="1824AB57" w14:textId="77777777" w:rsidR="000056E8" w:rsidRPr="00BC11CF" w:rsidRDefault="000056E8" w:rsidP="000056E8">
            <w:pPr>
              <w:pStyle w:val="ListParagraph"/>
              <w:numPr>
                <w:ilvl w:val="0"/>
                <w:numId w:val="14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1CF">
              <w:rPr>
                <w:rFonts w:ascii="Times New Roman" w:hAnsi="Times New Roman" w:cs="Times New Roman"/>
                <w:sz w:val="24"/>
                <w:szCs w:val="24"/>
              </w:rPr>
              <w:t>I listened out for trouble.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51CDEC0A" w14:textId="77777777" w:rsidR="000056E8" w:rsidRPr="00BC11CF" w:rsidRDefault="000056E8" w:rsidP="008A5D1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0.581***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63E527C1" w14:textId="77777777" w:rsidR="000056E8" w:rsidRPr="00BC11CF" w:rsidRDefault="000056E8" w:rsidP="008A5D1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0.680***</w:t>
            </w:r>
          </w:p>
        </w:tc>
      </w:tr>
    </w:tbl>
    <w:p w14:paraId="62F0AB33" w14:textId="77777777" w:rsidR="000056E8" w:rsidRDefault="000056E8" w:rsidP="000056E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B3AB7">
        <w:rPr>
          <w:rFonts w:ascii="Times New Roman" w:hAnsi="Times New Roman" w:cs="Times New Roman"/>
          <w:sz w:val="24"/>
          <w:szCs w:val="24"/>
        </w:rPr>
        <w:t>Note: *</w:t>
      </w:r>
      <w:r w:rsidRPr="00FB3AB7">
        <w:rPr>
          <w:rFonts w:ascii="Times New Roman" w:hAnsi="Times New Roman" w:cs="Times New Roman"/>
          <w:i/>
          <w:sz w:val="24"/>
          <w:szCs w:val="24"/>
        </w:rPr>
        <w:t>p</w:t>
      </w:r>
      <w:r w:rsidRPr="00FB3AB7">
        <w:rPr>
          <w:rFonts w:ascii="Times New Roman" w:hAnsi="Times New Roman" w:cs="Times New Roman"/>
          <w:sz w:val="24"/>
          <w:szCs w:val="24"/>
        </w:rPr>
        <w:t>&lt;.05, ***</w:t>
      </w:r>
      <w:r w:rsidRPr="00FB3AB7">
        <w:rPr>
          <w:rFonts w:ascii="Times New Roman" w:hAnsi="Times New Roman" w:cs="Times New Roman"/>
          <w:i/>
          <w:sz w:val="24"/>
          <w:szCs w:val="24"/>
        </w:rPr>
        <w:t>p</w:t>
      </w:r>
      <w:r w:rsidRPr="00FB3AB7">
        <w:rPr>
          <w:rFonts w:ascii="Times New Roman" w:hAnsi="Times New Roman" w:cs="Times New Roman"/>
          <w:sz w:val="24"/>
          <w:szCs w:val="24"/>
        </w:rPr>
        <w:t>&lt;.001. When running bi-factor models, it is not unusual to observe low, negative, and non-significant factor loadings for specific factors (e.g. Gomez, Stavropoulous, &amp; Griffiths, 2020). This suggests that the general factor accounts for a larger part of the variance than both specific factors, indicating the scale can be used to report a total sum score. Nonetheless, there is still clinical relevan</w:t>
      </w:r>
      <w:r>
        <w:rPr>
          <w:rFonts w:ascii="Times New Roman" w:hAnsi="Times New Roman" w:cs="Times New Roman"/>
          <w:sz w:val="24"/>
          <w:szCs w:val="24"/>
        </w:rPr>
        <w:t>ce</w:t>
      </w:r>
      <w:r w:rsidRPr="00FB3AB7">
        <w:rPr>
          <w:rFonts w:ascii="Times New Roman" w:hAnsi="Times New Roman" w:cs="Times New Roman"/>
          <w:sz w:val="24"/>
          <w:szCs w:val="24"/>
        </w:rPr>
        <w:t xml:space="preserve"> in having two separate factors, which the CFA also supports. Therefore, either a total sum score or individual factor scores (e.g. avoiding others and hypervigilance) can be interpreted.</w:t>
      </w:r>
    </w:p>
    <w:p w14:paraId="45E4A070" w14:textId="77777777" w:rsidR="000056E8" w:rsidRDefault="000056E8" w:rsidP="000056E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EEBCB84" w14:textId="77777777" w:rsidR="000056E8" w:rsidRDefault="000056E8" w:rsidP="000056E8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REFERENCES</w:t>
      </w:r>
    </w:p>
    <w:p w14:paraId="66EB7732" w14:textId="77777777" w:rsidR="000056E8" w:rsidRPr="00787165" w:rsidRDefault="000056E8" w:rsidP="000056E8">
      <w:pPr>
        <w:spacing w:after="0" w:line="48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Gomez, R., Stavropoulos, V. &amp; Griffiths, M. D.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(2020). Confirmatory factor analysis and exploratory structural equation modelling of the factor structure of the Depression Anxiety and Stress Scales – 21.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PLoS One, 15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(6), e0233998. doi: 10.1371/journal.pone.0233998.</w:t>
      </w:r>
    </w:p>
    <w:p w14:paraId="724896E6" w14:textId="77777777" w:rsidR="008E528C" w:rsidRDefault="008E528C"/>
    <w:sectPr w:rsidR="008E528C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0114F2" w14:textId="77777777" w:rsidR="000056E8" w:rsidRDefault="000056E8" w:rsidP="000056E8">
      <w:pPr>
        <w:spacing w:after="0" w:line="240" w:lineRule="auto"/>
      </w:pPr>
      <w:r>
        <w:separator/>
      </w:r>
    </w:p>
  </w:endnote>
  <w:endnote w:type="continuationSeparator" w:id="0">
    <w:p w14:paraId="19E5617F" w14:textId="77777777" w:rsidR="000056E8" w:rsidRDefault="000056E8" w:rsidP="00005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C6F2A5" w14:textId="77777777" w:rsidR="000056E8" w:rsidRDefault="000056E8" w:rsidP="000056E8">
      <w:pPr>
        <w:spacing w:after="0" w:line="240" w:lineRule="auto"/>
      </w:pPr>
      <w:r>
        <w:separator/>
      </w:r>
    </w:p>
  </w:footnote>
  <w:footnote w:type="continuationSeparator" w:id="0">
    <w:p w14:paraId="7ADD5AB2" w14:textId="77777777" w:rsidR="000056E8" w:rsidRDefault="000056E8" w:rsidP="000056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70B632" w14:textId="77777777" w:rsidR="000056E8" w:rsidRPr="000056E8" w:rsidRDefault="000056E8">
    <w:pPr>
      <w:pStyle w:val="Header"/>
      <w:jc w:val="right"/>
      <w:rPr>
        <w:rFonts w:ascii="Times New Roman" w:hAnsi="Times New Roman" w:cs="Times New Roman"/>
        <w:sz w:val="24"/>
        <w:szCs w:val="24"/>
      </w:rPr>
    </w:pPr>
    <w:r w:rsidRPr="00BA7BEB">
      <w:rPr>
        <w:rFonts w:ascii="Times New Roman" w:hAnsi="Times New Roman" w:cs="Times New Roman"/>
        <w:sz w:val="24"/>
        <w:szCs w:val="24"/>
      </w:rPr>
      <w:t>RUNNING HEAD: DEVELOPMENT OF THE O-CDQ</w:t>
    </w:r>
    <w:r>
      <w:t xml:space="preserve"> </w:t>
    </w:r>
    <w:r>
      <w:tab/>
    </w:r>
    <w:sdt>
      <w:sdtPr>
        <w:id w:val="1230494312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  <w:noProof/>
          <w:sz w:val="24"/>
          <w:szCs w:val="24"/>
        </w:rPr>
      </w:sdtEndPr>
      <w:sdtContent>
        <w:r w:rsidRPr="000056E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056E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056E8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0056E8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sdtContent>
    </w:sdt>
  </w:p>
  <w:p w14:paraId="110A74BC" w14:textId="77777777" w:rsidR="000056E8" w:rsidRDefault="000056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E4055"/>
    <w:multiLevelType w:val="hybridMultilevel"/>
    <w:tmpl w:val="B46AD622"/>
    <w:lvl w:ilvl="0" w:tplc="8AF2F1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E06B7"/>
    <w:multiLevelType w:val="hybridMultilevel"/>
    <w:tmpl w:val="7B806A90"/>
    <w:lvl w:ilvl="0" w:tplc="03C84CA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4A54BB"/>
    <w:multiLevelType w:val="hybridMultilevel"/>
    <w:tmpl w:val="83B66462"/>
    <w:lvl w:ilvl="0" w:tplc="8AF2F11A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C4018"/>
    <w:multiLevelType w:val="hybridMultilevel"/>
    <w:tmpl w:val="3CB6A310"/>
    <w:lvl w:ilvl="0" w:tplc="E1622EA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6F6976"/>
    <w:multiLevelType w:val="hybridMultilevel"/>
    <w:tmpl w:val="3DA69278"/>
    <w:lvl w:ilvl="0" w:tplc="B9F4668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E30470"/>
    <w:multiLevelType w:val="hybridMultilevel"/>
    <w:tmpl w:val="D4B60C88"/>
    <w:lvl w:ilvl="0" w:tplc="216C7224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C956DB"/>
    <w:multiLevelType w:val="hybridMultilevel"/>
    <w:tmpl w:val="CD98FF5C"/>
    <w:lvl w:ilvl="0" w:tplc="8112EC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F975E9"/>
    <w:multiLevelType w:val="hybridMultilevel"/>
    <w:tmpl w:val="6A12ACA0"/>
    <w:lvl w:ilvl="0" w:tplc="2882540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B62AA4"/>
    <w:multiLevelType w:val="hybridMultilevel"/>
    <w:tmpl w:val="05A2500C"/>
    <w:lvl w:ilvl="0" w:tplc="B9707FD2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CC4AD6"/>
    <w:multiLevelType w:val="hybridMultilevel"/>
    <w:tmpl w:val="63A422D2"/>
    <w:lvl w:ilvl="0" w:tplc="8112ECA8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974B40"/>
    <w:multiLevelType w:val="hybridMultilevel"/>
    <w:tmpl w:val="57ACF5F8"/>
    <w:lvl w:ilvl="0" w:tplc="0772215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0B58AB"/>
    <w:multiLevelType w:val="hybridMultilevel"/>
    <w:tmpl w:val="A350C3D6"/>
    <w:lvl w:ilvl="0" w:tplc="1380965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FC769C"/>
    <w:multiLevelType w:val="hybridMultilevel"/>
    <w:tmpl w:val="2B1E99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956E09"/>
    <w:multiLevelType w:val="hybridMultilevel"/>
    <w:tmpl w:val="DAA470AC"/>
    <w:lvl w:ilvl="0" w:tplc="5CAA4AE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EA5CE3"/>
    <w:multiLevelType w:val="hybridMultilevel"/>
    <w:tmpl w:val="956CCBD0"/>
    <w:lvl w:ilvl="0" w:tplc="F5B4B81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DC3215"/>
    <w:multiLevelType w:val="hybridMultilevel"/>
    <w:tmpl w:val="11C293B2"/>
    <w:lvl w:ilvl="0" w:tplc="99165F0E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5"/>
  </w:num>
  <w:num w:numId="3">
    <w:abstractNumId w:val="8"/>
  </w:num>
  <w:num w:numId="4">
    <w:abstractNumId w:val="2"/>
  </w:num>
  <w:num w:numId="5">
    <w:abstractNumId w:val="0"/>
  </w:num>
  <w:num w:numId="6">
    <w:abstractNumId w:val="13"/>
  </w:num>
  <w:num w:numId="7">
    <w:abstractNumId w:val="1"/>
  </w:num>
  <w:num w:numId="8">
    <w:abstractNumId w:val="9"/>
  </w:num>
  <w:num w:numId="9">
    <w:abstractNumId w:val="6"/>
  </w:num>
  <w:num w:numId="10">
    <w:abstractNumId w:val="11"/>
  </w:num>
  <w:num w:numId="11">
    <w:abstractNumId w:val="10"/>
  </w:num>
  <w:num w:numId="12">
    <w:abstractNumId w:val="3"/>
  </w:num>
  <w:num w:numId="13">
    <w:abstractNumId w:val="4"/>
  </w:num>
  <w:num w:numId="14">
    <w:abstractNumId w:val="5"/>
  </w:num>
  <w:num w:numId="15">
    <w:abstractNumId w:val="7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6E8"/>
    <w:rsid w:val="000056E8"/>
    <w:rsid w:val="00662974"/>
    <w:rsid w:val="008E5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4ABF3E"/>
  <w15:chartTrackingRefBased/>
  <w15:docId w15:val="{0F6CE64F-8ED9-4CB3-A868-FB03BD4A5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56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56E8"/>
    <w:pPr>
      <w:ind w:left="720"/>
      <w:contextualSpacing/>
    </w:pPr>
  </w:style>
  <w:style w:type="table" w:styleId="TableGrid">
    <w:name w:val="Table Grid"/>
    <w:basedOn w:val="TableNormal"/>
    <w:uiPriority w:val="39"/>
    <w:rsid w:val="000056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056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56E8"/>
  </w:style>
  <w:style w:type="paragraph" w:styleId="Footer">
    <w:name w:val="footer"/>
    <w:basedOn w:val="Normal"/>
    <w:link w:val="FooterChar"/>
    <w:uiPriority w:val="99"/>
    <w:unhideWhenUsed/>
    <w:rsid w:val="000056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56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757FFC2553744CA19A2AD939B3796C" ma:contentTypeVersion="14" ma:contentTypeDescription="Create a new document." ma:contentTypeScope="" ma:versionID="da50962d0c262761d78d48ce1c93f405">
  <xsd:schema xmlns:xsd="http://www.w3.org/2001/XMLSchema" xmlns:xs="http://www.w3.org/2001/XMLSchema" xmlns:p="http://schemas.microsoft.com/office/2006/metadata/properties" xmlns:ns3="806c6bdd-7d56-497f-8c15-d66a616d7979" xmlns:ns4="641202a8-18f6-4faa-9da8-f648e5c71310" targetNamespace="http://schemas.microsoft.com/office/2006/metadata/properties" ma:root="true" ma:fieldsID="04a96dd867288f9e7a81b82e92b44637" ns3:_="" ns4:_="">
    <xsd:import namespace="806c6bdd-7d56-497f-8c15-d66a616d7979"/>
    <xsd:import namespace="641202a8-18f6-4faa-9da8-f648e5c7131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6c6bdd-7d56-497f-8c15-d66a616d79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1202a8-18f6-4faa-9da8-f648e5c7131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3053FB7-EC6D-4BA7-832A-149FFC51C9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6c6bdd-7d56-497f-8c15-d66a616d7979"/>
    <ds:schemaRef ds:uri="641202a8-18f6-4faa-9da8-f648e5c713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D38F1E-A28B-45C1-A5DD-0BF88493CD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1F6A0B-FD83-42A3-A6A8-D0345F6D6BFB}">
  <ds:schemaRefs>
    <ds:schemaRef ds:uri="http://schemas.microsoft.com/office/2006/metadata/properties"/>
    <ds:schemaRef ds:uri="806c6bdd-7d56-497f-8c15-d66a616d797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641202a8-18f6-4faa-9da8-f648e5c71310"/>
    <ds:schemaRef ds:uri="http://purl.org/dc/elements/1.1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650</Words>
  <Characters>3711</Characters>
  <Application>Microsoft Office Word</Application>
  <DocSecurity>0</DocSecurity>
  <Lines>30</Lines>
  <Paragraphs>8</Paragraphs>
  <ScaleCrop>false</ScaleCrop>
  <Company/>
  <LinksUpToDate>false</LinksUpToDate>
  <CharactersWithSpaces>4353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Laina Rosebrock</dc:creator>
  <cp:keywords/>
  <dc:description/>
  <cp:lastModifiedBy>Laina Rosebrock</cp:lastModifiedBy>
  <cp:revision>1</cp:revision>
  <dcterms:created xsi:type="dcterms:W3CDTF">2021-06-18T15:45:00Z</dcterms:created>
  <dcterms:modified xsi:type="dcterms:W3CDTF">2021-06-18T15:46:00Z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0x010100F6757FFC2553744CA19A2AD939B3796C</vt:lpwstr>
  </property>
</Properties>
</file>