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6C" w:rsidRPr="001B7F93" w:rsidRDefault="0054436C" w:rsidP="0054436C">
      <w:pPr>
        <w:contextualSpacing/>
        <w:jc w:val="center"/>
        <w:rPr>
          <w:rFonts w:ascii="Arial Narrow" w:hAnsi="Arial Narrow"/>
          <w:b/>
          <w:lang w:val="en-US"/>
        </w:rPr>
      </w:pPr>
      <w:r w:rsidRPr="001B7F93">
        <w:rPr>
          <w:rFonts w:ascii="Arial Narrow" w:hAnsi="Arial Narrow"/>
          <w:b/>
          <w:lang w:val="en-US"/>
        </w:rPr>
        <w:t xml:space="preserve">Appendix </w:t>
      </w:r>
      <w:r w:rsidR="00204F8C">
        <w:rPr>
          <w:rFonts w:ascii="Arial Narrow" w:hAnsi="Arial Narrow"/>
          <w:b/>
          <w:lang w:val="en-US"/>
        </w:rPr>
        <w:t>B</w:t>
      </w:r>
      <w:bookmarkStart w:id="0" w:name="_GoBack"/>
      <w:bookmarkEnd w:id="0"/>
    </w:p>
    <w:p w:rsidR="0054436C" w:rsidRPr="001B7F93" w:rsidRDefault="0054436C" w:rsidP="0054436C">
      <w:pPr>
        <w:contextualSpacing/>
        <w:rPr>
          <w:rFonts w:ascii="Arial Narrow" w:hAnsi="Arial Narrow"/>
          <w:b/>
          <w:lang w:val="en-US"/>
        </w:rPr>
      </w:pPr>
      <w:r w:rsidRPr="001B7F93">
        <w:rPr>
          <w:rFonts w:ascii="Arial Narrow" w:hAnsi="Arial Narrow"/>
          <w:b/>
          <w:lang w:val="en-US"/>
        </w:rPr>
        <w:tab/>
      </w:r>
      <w:r w:rsidRPr="001B7F93">
        <w:rPr>
          <w:rFonts w:ascii="Arial Narrow" w:hAnsi="Arial Narrow"/>
          <w:b/>
          <w:lang w:val="en-US"/>
        </w:rPr>
        <w:tab/>
      </w:r>
      <w:r w:rsidRPr="001B7F93">
        <w:rPr>
          <w:rFonts w:ascii="Arial Narrow" w:hAnsi="Arial Narrow"/>
          <w:b/>
          <w:lang w:val="en-US"/>
        </w:rPr>
        <w:tab/>
        <w:t xml:space="preserve">            Quality assessment of included studies</w:t>
      </w:r>
    </w:p>
    <w:p w:rsidR="0054436C" w:rsidRPr="001B7F93" w:rsidRDefault="0054436C" w:rsidP="0054436C">
      <w:pPr>
        <w:contextualSpacing/>
        <w:rPr>
          <w:rFonts w:ascii="Arial Narrow" w:hAnsi="Arial Narrow"/>
          <w:b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113"/>
      </w:tblGrid>
      <w:tr w:rsidR="0054436C" w:rsidRPr="001B7F93" w:rsidTr="0055692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Table </w:t>
            </w:r>
            <w:r w:rsidR="003E4F42">
              <w:rPr>
                <w:rFonts w:ascii="Arial Narrow" w:hAnsi="Arial Narrow"/>
                <w:b/>
                <w:sz w:val="20"/>
                <w:szCs w:val="20"/>
                <w:lang w:val="en-US"/>
              </w:rPr>
              <w:t>B</w:t>
            </w: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>1. Quality assessment of study by Bischoff et al. (2018)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Author evaluation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Reason for author evaluation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randomized?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described the procedure of a single randomization.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used to generate the sequence of randomization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There was assigned a random number to one of two treatment conditions, and there were more numbers than necessary to conceal allocation of participants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a double blind?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 xml:space="preserve">The study is not described as a double blind. 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of double blinding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using a double blind.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there a description of withdrawals and dropouts?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Assigned quality score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54436C" w:rsidRPr="001B7F93" w:rsidRDefault="0054436C" w:rsidP="0054436C">
      <w:pPr>
        <w:rPr>
          <w:rFonts w:ascii="Arial Narrow" w:hAnsi="Arial Narrow"/>
          <w:b/>
          <w:sz w:val="20"/>
          <w:szCs w:val="20"/>
          <w:lang w:val="en-US"/>
        </w:rPr>
      </w:pPr>
    </w:p>
    <w:p w:rsidR="0054436C" w:rsidRPr="001B7F93" w:rsidRDefault="0054436C" w:rsidP="0054436C">
      <w:pPr>
        <w:rPr>
          <w:rFonts w:ascii="Arial Narrow" w:hAnsi="Arial Narrow"/>
          <w:b/>
          <w:sz w:val="20"/>
          <w:szCs w:val="20"/>
          <w:lang w:val="en-US"/>
        </w:rPr>
      </w:pPr>
    </w:p>
    <w:p w:rsidR="0054436C" w:rsidRPr="001B7F93" w:rsidRDefault="0054436C" w:rsidP="0054436C">
      <w:pPr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113"/>
      </w:tblGrid>
      <w:tr w:rsidR="0054436C" w:rsidRPr="001B7F93" w:rsidTr="0055692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Table </w:t>
            </w:r>
            <w:r w:rsidR="003E4F42">
              <w:rPr>
                <w:rFonts w:ascii="Arial Narrow" w:hAnsi="Arial Narrow"/>
                <w:b/>
                <w:sz w:val="20"/>
                <w:szCs w:val="20"/>
                <w:lang w:val="en-US"/>
              </w:rPr>
              <w:t>B</w:t>
            </w: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2. Quality assessment of study by McEntee and </w:t>
            </w:r>
            <w:proofErr w:type="spellStart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>Halgin</w:t>
            </w:r>
            <w:proofErr w:type="spellEnd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(1999)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Author evaluation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Reason for author evaluation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randomized?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authors describe a process of matched randomization.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used to generate the sequence of randomization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There are no descriptions of how the sequence of randomization is generated.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a double blind?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described as a double blind.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of double blinding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using a double blind.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there a description of withdrawals and dropouts?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b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authors describe dropouts, percentage size, and when they occurred.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Assigned quality score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54436C" w:rsidRPr="001B7F93" w:rsidRDefault="0054436C" w:rsidP="0054436C">
      <w:pPr>
        <w:rPr>
          <w:rFonts w:ascii="Arial Narrow" w:hAnsi="Arial Narrow"/>
        </w:rPr>
      </w:pPr>
      <w:r w:rsidRPr="001B7F93">
        <w:rPr>
          <w:rFonts w:ascii="Arial Narrow" w:hAnsi="Arial Narrow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113"/>
      </w:tblGrid>
      <w:tr w:rsidR="0054436C" w:rsidRPr="001B7F93" w:rsidTr="0055692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Table </w:t>
            </w:r>
            <w:r w:rsidR="003E4F42">
              <w:rPr>
                <w:rFonts w:ascii="Arial Narrow" w:hAnsi="Arial Narrow"/>
                <w:b/>
                <w:sz w:val="20"/>
                <w:szCs w:val="20"/>
                <w:lang w:val="en-US"/>
              </w:rPr>
              <w:t>B</w:t>
            </w: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>3. Quality assessment of study by Cromarty et al. (2004)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Author evaluation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Reason for author evaluation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randomized?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There is no control group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used to generate the sequence of randomization described and appropriate?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There is no control group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a double blind?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 xml:space="preserve">The study is not described as a double blind. 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of double blinding described and appropriate?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using a double blind.</w:t>
            </w:r>
          </w:p>
        </w:tc>
      </w:tr>
      <w:tr w:rsidR="0054436C" w:rsidRPr="001B7F93" w:rsidTr="0055692D">
        <w:tc>
          <w:tcPr>
            <w:tcW w:w="3964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there a description of withdrawals and dropouts?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b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authors describe dropouts and when they occurred.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Assigned quality score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Note. The </w:t>
            </w:r>
            <w:proofErr w:type="spellStart"/>
            <w:r w:rsidRPr="001B7F93">
              <w:rPr>
                <w:rFonts w:ascii="Arial Narrow" w:hAnsi="Arial Narrow"/>
                <w:i/>
                <w:sz w:val="20"/>
                <w:szCs w:val="20"/>
                <w:lang w:val="en-US"/>
              </w:rPr>
              <w:t>Jadad</w:t>
            </w:r>
            <w:proofErr w:type="spellEnd"/>
            <w:r w:rsidRPr="001B7F93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scale is intended for randomized controlled trials and this is a pilot study.</w:t>
            </w:r>
          </w:p>
        </w:tc>
      </w:tr>
    </w:tbl>
    <w:p w:rsidR="0054436C" w:rsidRPr="001B7F93" w:rsidRDefault="0054436C" w:rsidP="0054436C">
      <w:pPr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113"/>
      </w:tblGrid>
      <w:tr w:rsidR="0054436C" w:rsidRPr="001B7F93" w:rsidTr="0055692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Table </w:t>
            </w:r>
            <w:r w:rsidR="003E4F42">
              <w:rPr>
                <w:rFonts w:ascii="Arial Narrow" w:hAnsi="Arial Narrow"/>
                <w:b/>
                <w:sz w:val="20"/>
                <w:szCs w:val="20"/>
                <w:lang w:val="en-US"/>
              </w:rPr>
              <w:t>B</w:t>
            </w: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4. Quality assessment of study by </w:t>
            </w:r>
            <w:proofErr w:type="spellStart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>Hovland</w:t>
            </w:r>
            <w:proofErr w:type="spellEnd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et al. (2015)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Author evaluation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Reason for author evaluation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randomized?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There is no control group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used to generate the sequence of randomization described and appropriate?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There is no control group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a double blind?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described as a double blind.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of double blinding described and appropriate?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using a double blind</w:t>
            </w:r>
          </w:p>
        </w:tc>
      </w:tr>
      <w:tr w:rsidR="0054436C" w:rsidRPr="001B7F93" w:rsidTr="0055692D">
        <w:tc>
          <w:tcPr>
            <w:tcW w:w="3964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there a description of withdrawals and dropouts?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Dropouts and their time of occurrence are described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Assigned quality score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Note. The </w:t>
            </w:r>
            <w:proofErr w:type="spellStart"/>
            <w:r w:rsidRPr="001B7F93">
              <w:rPr>
                <w:rFonts w:ascii="Arial Narrow" w:hAnsi="Arial Narrow"/>
                <w:i/>
                <w:sz w:val="20"/>
                <w:szCs w:val="20"/>
                <w:lang w:val="en-US"/>
              </w:rPr>
              <w:t>Jadad</w:t>
            </w:r>
            <w:proofErr w:type="spellEnd"/>
            <w:r w:rsidRPr="001B7F93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scale is intended for randomized controlled trials and this is a feasibility study.</w:t>
            </w:r>
          </w:p>
        </w:tc>
      </w:tr>
    </w:tbl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</w:p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</w:p>
    <w:p w:rsidR="0054436C" w:rsidRPr="001B7F93" w:rsidRDefault="0054436C" w:rsidP="0054436C">
      <w:pPr>
        <w:rPr>
          <w:rFonts w:ascii="Arial Narrow" w:hAnsi="Arial Narrow"/>
          <w:lang w:val="en-US"/>
        </w:rPr>
      </w:pPr>
      <w:r w:rsidRPr="001B7F93">
        <w:rPr>
          <w:rFonts w:ascii="Arial Narrow" w:hAnsi="Arial Narrow"/>
          <w:lang w:val="en-US"/>
        </w:rPr>
        <w:br w:type="page"/>
      </w:r>
    </w:p>
    <w:tbl>
      <w:tblPr>
        <w:tblStyle w:val="Tabellrutenett"/>
        <w:tblpPr w:leftFromText="141" w:rightFromText="141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113"/>
      </w:tblGrid>
      <w:tr w:rsidR="0054436C" w:rsidRPr="001B7F93" w:rsidTr="0055692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Table </w:t>
            </w:r>
            <w:r w:rsidR="003E4F42">
              <w:rPr>
                <w:rFonts w:ascii="Arial Narrow" w:hAnsi="Arial Narrow"/>
                <w:b/>
                <w:sz w:val="20"/>
                <w:szCs w:val="20"/>
                <w:lang w:val="en-US"/>
              </w:rPr>
              <w:t>B</w:t>
            </w: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5. Quality assessment of study by </w:t>
            </w:r>
            <w:proofErr w:type="spellStart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>Jacquart</w:t>
            </w:r>
            <w:proofErr w:type="spellEnd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et al. (2017)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Author evaluation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Reason for author evaluation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randomized?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authors describe a block randomization where participants are randomly allocated to one of two groups.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used to generate the sequence of randomization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 xml:space="preserve">The process of generating a sequence of randomization was done using </w:t>
            </w:r>
            <w:proofErr w:type="spellStart"/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REDcap</w:t>
            </w:r>
            <w:proofErr w:type="spellEnd"/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 xml:space="preserve"> and hence computer generated.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a double blind?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described as a double blind.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of double blinding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using a double blind.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there a description of withdrawals and dropouts?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authors describe dropouts and when they occurred.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Assigned quality score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</w:p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</w:p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</w:p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113"/>
      </w:tblGrid>
      <w:tr w:rsidR="0054436C" w:rsidRPr="001B7F93" w:rsidTr="0055692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Table </w:t>
            </w:r>
            <w:r w:rsidR="003E4F42">
              <w:rPr>
                <w:rFonts w:ascii="Arial Narrow" w:hAnsi="Arial Narrow"/>
                <w:b/>
                <w:sz w:val="20"/>
                <w:szCs w:val="20"/>
                <w:lang w:val="en-US"/>
              </w:rPr>
              <w:t>B</w:t>
            </w: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6. Quality assessment of study by </w:t>
            </w:r>
            <w:proofErr w:type="spellStart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>Merom</w:t>
            </w:r>
            <w:proofErr w:type="spellEnd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et al. (2008)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Author evaluation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Reason for author evaluation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randomized?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Study is described as randomized.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used to generate the sequence of randomization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method used to generate the sequence of randomization is described as computer-generated.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a double blind?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described as a double blind.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of double blinding described and appropriate?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not using a double blind.</w:t>
            </w:r>
          </w:p>
        </w:tc>
      </w:tr>
      <w:tr w:rsidR="0054436C" w:rsidRPr="001B7F93" w:rsidTr="0055692D">
        <w:tc>
          <w:tcPr>
            <w:tcW w:w="3964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there a description of withdrawals and dropouts?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text describes dropouts and withdrawals.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Assigned quality score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</w:p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  <w:r w:rsidRPr="001B7F93">
        <w:rPr>
          <w:rFonts w:ascii="Arial Narrow" w:hAnsi="Arial Narrow"/>
          <w:sz w:val="20"/>
          <w:szCs w:val="20"/>
          <w:lang w:val="en-US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113"/>
      </w:tblGrid>
      <w:tr w:rsidR="0054436C" w:rsidRPr="001B7F93" w:rsidTr="0055692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Table </w:t>
            </w:r>
            <w:r w:rsidR="003E4F42">
              <w:rPr>
                <w:rFonts w:ascii="Arial Narrow" w:hAnsi="Arial Narrow"/>
                <w:b/>
                <w:sz w:val="20"/>
                <w:szCs w:val="20"/>
                <w:lang w:val="en-US"/>
              </w:rPr>
              <w:t>B</w:t>
            </w: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7. Quality assessment of study by </w:t>
            </w:r>
            <w:proofErr w:type="spellStart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>Gaudlitz</w:t>
            </w:r>
            <w:proofErr w:type="spellEnd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et al. (2015)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Author evaluation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Reason for author evaluation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randomized?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Study is described as randomized.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used to generate the sequence of randomization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 xml:space="preserve">The authors mention the use of block randomization. However, the method used to generate the sequence of randomization is not described. 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a double blind?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study is described as a double blind.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of double blinding described and appropriate?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 xml:space="preserve">The study staff and participants were blind to condition. </w:t>
            </w:r>
          </w:p>
        </w:tc>
      </w:tr>
      <w:tr w:rsidR="0054436C" w:rsidRPr="001B7F93" w:rsidTr="0055692D">
        <w:tc>
          <w:tcPr>
            <w:tcW w:w="3964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there a description of withdrawals and dropouts?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Dropouts and withdrawals are described.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Assigned quality score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54436C" w:rsidRPr="001B7F93" w:rsidRDefault="0054436C" w:rsidP="0054436C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113"/>
      </w:tblGrid>
      <w:tr w:rsidR="0054436C" w:rsidRPr="001B7F93" w:rsidTr="0055692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54436C" w:rsidRPr="001B7F93" w:rsidRDefault="0054436C" w:rsidP="0055692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Table </w:t>
            </w:r>
            <w:r w:rsidR="003E4F42">
              <w:rPr>
                <w:rFonts w:ascii="Arial Narrow" w:hAnsi="Arial Narrow"/>
                <w:b/>
                <w:sz w:val="20"/>
                <w:szCs w:val="20"/>
                <w:lang w:val="en-US"/>
              </w:rPr>
              <w:t>B</w:t>
            </w:r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8. Quality assessment of study by Schwartz and </w:t>
            </w:r>
            <w:proofErr w:type="spellStart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>Kaloupek</w:t>
            </w:r>
            <w:proofErr w:type="spellEnd"/>
            <w:r w:rsidRPr="001B7F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(1986)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Author evaluation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Reason for author evaluation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randomized?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Study is described as randomized.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used to generate the sequence of randomization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The method used to generate the sequence of randomization is not described.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study described as a double blind?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spacing w:after="160" w:line="259" w:lineRule="auto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One blinding process is described at one point, but the study is not described as a “double blind”.</w:t>
            </w:r>
          </w:p>
        </w:tc>
      </w:tr>
      <w:tr w:rsidR="0054436C" w:rsidRPr="001B7F93" w:rsidTr="0055692D">
        <w:tc>
          <w:tcPr>
            <w:tcW w:w="3964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 method of double blinding described and appropriate?</w:t>
            </w:r>
          </w:p>
        </w:tc>
        <w:tc>
          <w:tcPr>
            <w:tcW w:w="1985" w:type="dxa"/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</w:tcPr>
          <w:p w:rsidR="0054436C" w:rsidRPr="001B7F93" w:rsidRDefault="0054436C" w:rsidP="0055692D">
            <w:pPr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Only the study clerks who are rating the videos of the participants are blinded to condition. There are no descriptions of any method of blinding otherwise.</w:t>
            </w:r>
          </w:p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4436C" w:rsidRPr="001B7F93" w:rsidTr="0055692D">
        <w:trPr>
          <w:trHeight w:val="93"/>
        </w:trPr>
        <w:tc>
          <w:tcPr>
            <w:tcW w:w="3964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Was there a description of withdrawals and dropouts?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Dropouts and withdrawals are not described, except for a brief description of the removal of three participants due to elevated risk of aggravating medical and/or physical symptoms.</w:t>
            </w:r>
          </w:p>
        </w:tc>
      </w:tr>
      <w:tr w:rsidR="0054436C" w:rsidRPr="001B7F93" w:rsidTr="0055692D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Assigned quality score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93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4436C" w:rsidRPr="001B7F93" w:rsidRDefault="0054436C" w:rsidP="005569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54436C" w:rsidRPr="001B7F93" w:rsidRDefault="0054436C" w:rsidP="0054436C">
      <w:pPr>
        <w:rPr>
          <w:rFonts w:ascii="Arial Narrow" w:hAnsi="Arial Narrow"/>
          <w:sz w:val="20"/>
          <w:szCs w:val="20"/>
        </w:rPr>
      </w:pPr>
    </w:p>
    <w:p w:rsidR="0054436C" w:rsidRPr="001B7F93" w:rsidRDefault="0054436C" w:rsidP="0054436C">
      <w:pPr>
        <w:spacing w:line="480" w:lineRule="auto"/>
        <w:jc w:val="center"/>
        <w:rPr>
          <w:rFonts w:ascii="Arial Narrow" w:hAnsi="Arial Narrow"/>
          <w:b/>
        </w:rPr>
      </w:pPr>
    </w:p>
    <w:p w:rsidR="00777DE9" w:rsidRPr="001B7F93" w:rsidRDefault="00777DE9">
      <w:pPr>
        <w:rPr>
          <w:rFonts w:ascii="Arial Narrow" w:hAnsi="Arial Narrow"/>
        </w:rPr>
      </w:pPr>
    </w:p>
    <w:sectPr w:rsidR="00777DE9" w:rsidRPr="001B7F93" w:rsidSect="0049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6C"/>
    <w:rsid w:val="001B7F93"/>
    <w:rsid w:val="00204F8C"/>
    <w:rsid w:val="003E4F42"/>
    <w:rsid w:val="00494FF4"/>
    <w:rsid w:val="0054436C"/>
    <w:rsid w:val="00777DE9"/>
    <w:rsid w:val="00B23C09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C9C2"/>
  <w15:chartTrackingRefBased/>
  <w15:docId w15:val="{2AC97A7C-7080-46CB-87DE-F3EBCAEF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436C"/>
    <w:pPr>
      <w:spacing w:after="0" w:line="240" w:lineRule="auto"/>
    </w:pPr>
    <w:rPr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</dc:creator>
  <cp:keywords/>
  <dc:description/>
  <cp:lastModifiedBy>Kristian Pihl Frederiksen</cp:lastModifiedBy>
  <cp:revision>2</cp:revision>
  <dcterms:created xsi:type="dcterms:W3CDTF">2020-06-25T18:08:00Z</dcterms:created>
  <dcterms:modified xsi:type="dcterms:W3CDTF">2020-06-25T18:08:00Z</dcterms:modified>
</cp:coreProperties>
</file>