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D" w:rsidRPr="000C1B34" w:rsidRDefault="00021CBD" w:rsidP="00021CBD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B34">
        <w:rPr>
          <w:rFonts w:ascii="Times New Roman" w:hAnsi="Times New Roman" w:cs="Times New Roman"/>
          <w:sz w:val="28"/>
          <w:szCs w:val="28"/>
          <w:lang w:val="en-US"/>
        </w:rPr>
        <w:t xml:space="preserve">&lt;H1&gt; </w:t>
      </w:r>
      <w:r w:rsidRPr="000C1B3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Supplementary Materials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&lt;H2&gt; </w:t>
      </w:r>
      <w:r w:rsidRPr="000C1B34">
        <w:rPr>
          <w:rFonts w:ascii="Times New Roman" w:hAnsi="Times New Roman" w:cs="Times New Roman"/>
          <w:b/>
          <w:i/>
          <w:lang w:val="en-US"/>
        </w:rPr>
        <w:t xml:space="preserve">Supplementary Material 1. </w:t>
      </w:r>
      <w:r w:rsidRPr="000C1B34">
        <w:rPr>
          <w:rFonts w:ascii="Times New Roman" w:hAnsi="Times New Roman" w:cs="Times New Roman"/>
          <w:i/>
          <w:lang w:val="en-US"/>
        </w:rPr>
        <w:t xml:space="preserve"> </w:t>
      </w:r>
      <w:r w:rsidRPr="000C1B34">
        <w:rPr>
          <w:rFonts w:ascii="Times New Roman" w:hAnsi="Times New Roman" w:cs="Times New Roman"/>
          <w:b/>
          <w:i/>
          <w:lang w:val="en-US"/>
        </w:rPr>
        <w:t>Process of the Items Translation of the Spanish Adaptation of the SOII</w:t>
      </w:r>
    </w:p>
    <w:tbl>
      <w:tblPr>
        <w:tblStyle w:val="Tablaconcuadrcula"/>
        <w:tblW w:w="10559" w:type="dxa"/>
        <w:tblLook w:val="04A0" w:firstRow="1" w:lastRow="0" w:firstColumn="1" w:lastColumn="0" w:noHBand="0" w:noVBand="1"/>
      </w:tblPr>
      <w:tblGrid>
        <w:gridCol w:w="623"/>
        <w:gridCol w:w="1896"/>
        <w:gridCol w:w="8040"/>
      </w:tblGrid>
      <w:tr w:rsidR="00021CBD" w:rsidRPr="000C1B34" w:rsidTr="00B36AA0">
        <w:trPr>
          <w:tblHeader/>
        </w:trPr>
        <w:tc>
          <w:tcPr>
            <w:tcW w:w="623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C1B34">
              <w:rPr>
                <w:rFonts w:ascii="Times New Roman" w:hAnsi="Times New Roman" w:cs="Times New Roman"/>
                <w:b/>
              </w:rPr>
              <w:t>Drafting</w:t>
            </w:r>
            <w:proofErr w:type="spellEnd"/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C1B34">
              <w:rPr>
                <w:rFonts w:ascii="Times New Roman" w:hAnsi="Times New Roman" w:cs="Times New Roman"/>
                <w:b/>
              </w:rPr>
              <w:t>Item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Ganar mucho dinero es uno de mis objetivos en la vida*</w:t>
            </w:r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rPr>
          <w:trHeight w:val="32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Miro por mi interés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individual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None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El éxito es importante para mí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Tener éxito es uno de mis objetivos en la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vida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Conseguir buenas notas es una de mis mayores prioridades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Conseguir buenas notas es una de mis mayores prioridades en la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universidad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Deseo que mis compañeros de clase me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elogien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Siempre busco lo que me hace feliz a mí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Busco constantemente lo que me hace feliz a mí (LR)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Busco solo lo que me hace feliz a mí (FR)</w:t>
            </w:r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Busco oportunidades para aumentar mi estatus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social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Siempre estoy buscando la forma de destacar sobre los demás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Busco constantemente la forma de destacar sobre los demás (LR)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Busco constantemente formas de progresar (FR) (A10)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Intento asegurarme de que mis compañeros de clase se enteren de mis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éxitos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Busco formas para que mis amigos puedan ganar más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dinero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Quiero ayudar a los compañeros que conozco a ir bien en sus estudios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Ayudo a los compañeros que conozco a ir bien en sus estudios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Busco oportunidades para ayudar a la gente que conozco a aumentar su estatus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social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Para mí es importante que los demás sean felices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Ayudo a los demás a que sean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felices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Deseo que elogien a mis compañeros de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clase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Siempre busco la forma de conseguir que las personas que conozco destaquen sobre los demás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Busco constantemente la forma de conseguir que las personas que conozco destaquen sobre los demás (LR)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Busco constantemente la forma de conseguir que las personas que conozco progresen (FR) (O10)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>El éxito de mis amigos es importante para mí</w:t>
            </w:r>
          </w:p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Ayudar a que mis amigos tengan éxito es uno de los objetivos de mi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vida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</w:tc>
      </w:tr>
      <w:tr w:rsidR="00021CBD" w:rsidRPr="000C1B34" w:rsidTr="00B36AA0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Miro por los intereses de los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demás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  <w:tr w:rsidR="00021CBD" w:rsidRPr="000C1B34" w:rsidTr="00B36AA0">
        <w:trPr>
          <w:trHeight w:val="477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Modification</w:t>
            </w:r>
            <w:proofErr w:type="spellEnd"/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021CBD" w:rsidRPr="00044083" w:rsidRDefault="00021CBD" w:rsidP="00B36AA0">
            <w:pPr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044083">
              <w:rPr>
                <w:rFonts w:ascii="Times New Roman" w:hAnsi="Times New Roman" w:cs="Times New Roman"/>
                <w:lang w:val="es-ES"/>
              </w:rPr>
              <w:t xml:space="preserve">Intento ayudar a mis compañeros de clase hablando de sus </w:t>
            </w:r>
            <w:proofErr w:type="spellStart"/>
            <w:r w:rsidRPr="00044083">
              <w:rPr>
                <w:rFonts w:ascii="Times New Roman" w:hAnsi="Times New Roman" w:cs="Times New Roman"/>
                <w:lang w:val="es-ES"/>
              </w:rPr>
              <w:t>éxitos</w:t>
            </w:r>
            <w:r w:rsidRPr="00044083">
              <w:rPr>
                <w:rFonts w:ascii="Times New Roman" w:hAnsi="Times New Roman" w:cs="Times New Roman"/>
                <w:vertAlign w:val="superscript"/>
                <w:lang w:val="es-ES"/>
              </w:rPr>
              <w:t>a</w:t>
            </w:r>
            <w:proofErr w:type="spellEnd"/>
          </w:p>
          <w:p w:rsidR="00021CBD" w:rsidRPr="000C1B34" w:rsidRDefault="00021CBD" w:rsidP="00B36A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None</w:t>
            </w:r>
            <w:proofErr w:type="spellEnd"/>
          </w:p>
        </w:tc>
      </w:tr>
    </w:tbl>
    <w:p w:rsidR="00021CBD" w:rsidRPr="000C1B34" w:rsidRDefault="00021CBD" w:rsidP="00021CBD">
      <w:pPr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C1B34">
        <w:rPr>
          <w:rFonts w:ascii="Times New Roman" w:hAnsi="Times New Roman" w:cs="Times New Roman"/>
          <w:i/>
          <w:sz w:val="22"/>
          <w:szCs w:val="22"/>
          <w:lang w:val="en-US"/>
        </w:rPr>
        <w:lastRenderedPageBreak/>
        <w:t>Note</w:t>
      </w:r>
      <w:r w:rsidRPr="000C1B34">
        <w:rPr>
          <w:rFonts w:ascii="Times New Roman" w:hAnsi="Times New Roman" w:cs="Times New Roman"/>
          <w:sz w:val="22"/>
          <w:szCs w:val="22"/>
          <w:lang w:val="en-US"/>
        </w:rPr>
        <w:t>. First = First drafting proposal; Modification = Changes made on the first proposal; LR = Reformulation more literal to the first proposal; FR = Freer Reformulation with respect to the first proposal.</w:t>
      </w:r>
    </w:p>
    <w:p w:rsidR="00021CBD" w:rsidRPr="000C1B34" w:rsidRDefault="00021CBD" w:rsidP="00021CBD">
      <w:pPr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0C1B3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proofErr w:type="spellEnd"/>
      <w:proofErr w:type="gramEnd"/>
      <w:r w:rsidRPr="000C1B3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 </w:t>
      </w:r>
      <w:r w:rsidRPr="000C1B34">
        <w:rPr>
          <w:rFonts w:ascii="Times New Roman" w:hAnsi="Times New Roman" w:cs="Times New Roman"/>
          <w:sz w:val="22"/>
          <w:szCs w:val="22"/>
          <w:lang w:val="en-US"/>
        </w:rPr>
        <w:t xml:space="preserve">Item of the final version. </w:t>
      </w:r>
    </w:p>
    <w:p w:rsidR="00021CBD" w:rsidRPr="000C1B34" w:rsidRDefault="00021CBD" w:rsidP="00021CBD">
      <w:pPr>
        <w:spacing w:line="360" w:lineRule="auto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lang w:val="en-US"/>
        </w:rPr>
      </w:pPr>
      <w:r w:rsidRPr="000C1B34">
        <w:rPr>
          <w:rFonts w:ascii="Times New Roman" w:hAnsi="Times New Roman" w:cs="Times New Roman"/>
          <w:lang w:val="en-US"/>
        </w:rPr>
        <w:lastRenderedPageBreak/>
        <w:t xml:space="preserve">&lt;H2&gt; 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>Supplementary Material 2</w:t>
      </w:r>
      <w:r w:rsidRPr="000C1B34">
        <w:rPr>
          <w:rFonts w:ascii="Times New Roman" w:hAnsi="Times New Roman" w:cs="Times New Roman"/>
          <w:b/>
          <w:color w:val="0D0D0D" w:themeColor="text1" w:themeTint="F2"/>
          <w:lang w:val="en-US"/>
        </w:rPr>
        <w:t xml:space="preserve">. </w:t>
      </w:r>
      <w:r w:rsidRPr="000C1B34">
        <w:rPr>
          <w:rFonts w:ascii="Times New Roman" w:hAnsi="Times New Roman" w:cs="Times New Roman"/>
          <w:b/>
          <w:i/>
          <w:lang w:val="en-US"/>
        </w:rPr>
        <w:t>Discrimination Indices of the SOII Items according to the Drafts and Samples</w:t>
      </w:r>
    </w:p>
    <w:tbl>
      <w:tblPr>
        <w:tblStyle w:val="Tablanormal31"/>
        <w:tblpPr w:leftFromText="180" w:rightFromText="180" w:vertAnchor="text" w:tblpY="1"/>
        <w:tblOverlap w:val="never"/>
        <w:tblW w:w="8072" w:type="dxa"/>
        <w:tblLayout w:type="fixed"/>
        <w:tblLook w:val="0600" w:firstRow="0" w:lastRow="0" w:firstColumn="0" w:lastColumn="0" w:noHBand="1" w:noVBand="1"/>
      </w:tblPr>
      <w:tblGrid>
        <w:gridCol w:w="1349"/>
        <w:gridCol w:w="2091"/>
        <w:gridCol w:w="283"/>
        <w:gridCol w:w="1096"/>
        <w:gridCol w:w="790"/>
        <w:gridCol w:w="803"/>
        <w:gridCol w:w="830"/>
        <w:gridCol w:w="830"/>
      </w:tblGrid>
      <w:tr w:rsidR="00021CBD" w:rsidRPr="000C1B34" w:rsidTr="00B36AA0">
        <w:trPr>
          <w:tblHeader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Sample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  <w:r w:rsidRPr="000C1B34">
              <w:rPr>
                <w:rFonts w:ascii="Times New Roman" w:hAnsi="Times New Roman" w:cs="Times New Roman"/>
              </w:rPr>
              <w:t xml:space="preserve"> (</w:t>
            </w:r>
            <w:r w:rsidRPr="000C1B34">
              <w:rPr>
                <w:rFonts w:ascii="Times New Roman" w:hAnsi="Times New Roman" w:cs="Times New Roman"/>
                <w:i/>
              </w:rPr>
              <w:t xml:space="preserve">N </w:t>
            </w:r>
            <w:r w:rsidRPr="000C1B34">
              <w:rPr>
                <w:rFonts w:ascii="Times New Roman" w:hAnsi="Times New Roman" w:cs="Times New Roman"/>
              </w:rPr>
              <w:t>= 116)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Second</w:t>
            </w:r>
            <w:proofErr w:type="spellEnd"/>
            <w:r w:rsidRPr="000C1B34">
              <w:rPr>
                <w:rFonts w:ascii="Times New Roman" w:hAnsi="Times New Roman" w:cs="Times New Roman"/>
              </w:rPr>
              <w:t xml:space="preserve"> (</w:t>
            </w:r>
            <w:r w:rsidRPr="000C1B34">
              <w:rPr>
                <w:rFonts w:ascii="Times New Roman" w:hAnsi="Times New Roman" w:cs="Times New Roman"/>
                <w:i/>
              </w:rPr>
              <w:t xml:space="preserve">N </w:t>
            </w:r>
            <w:r w:rsidRPr="000C1B34">
              <w:rPr>
                <w:rFonts w:ascii="Times New Roman" w:hAnsi="Times New Roman" w:cs="Times New Roman"/>
              </w:rPr>
              <w:t>= 165)</w:t>
            </w:r>
          </w:p>
        </w:tc>
      </w:tr>
      <w:tr w:rsidR="00021CBD" w:rsidRPr="000C1B34" w:rsidTr="00B36AA0">
        <w:trPr>
          <w:tblHeader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Draft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First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Final</w:t>
            </w:r>
          </w:p>
        </w:tc>
      </w:tr>
      <w:tr w:rsidR="00021CBD" w:rsidRPr="000C1B34" w:rsidTr="00B36AA0">
        <w:trPr>
          <w:tblHeader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B34">
              <w:rPr>
                <w:rFonts w:ascii="Times New Roman" w:hAnsi="Times New Roman" w:cs="Times New Roman"/>
              </w:rPr>
              <w:t>Items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16</w:t>
            </w:r>
          </w:p>
        </w:tc>
      </w:tr>
      <w:tr w:rsidR="00021CBD" w:rsidRPr="000C1B34" w:rsidTr="00B36AA0">
        <w:tc>
          <w:tcPr>
            <w:tcW w:w="1349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0.65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0.40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A3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0.70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0.33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A4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A6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0.48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A7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0.64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A8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A8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0.48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A9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A10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0.56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O1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0.41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O2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0.48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O3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0.58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O4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O4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0.67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O5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O6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O6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0.42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O7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O7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0.62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O8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0.64</w:t>
            </w:r>
          </w:p>
        </w:tc>
      </w:tr>
      <w:tr w:rsidR="00021CBD" w:rsidRPr="000C1B34" w:rsidTr="00B36AA0">
        <w:tc>
          <w:tcPr>
            <w:tcW w:w="1349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O9</w:t>
            </w:r>
          </w:p>
        </w:tc>
        <w:tc>
          <w:tcPr>
            <w:tcW w:w="2091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8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79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03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30" w:type="dxa"/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</w:tr>
      <w:tr w:rsidR="00021CBD" w:rsidRPr="000C1B34" w:rsidTr="00B36AA0">
        <w:tc>
          <w:tcPr>
            <w:tcW w:w="1349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O10</w:t>
            </w:r>
            <w:r w:rsidRPr="000C1B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21CBD" w:rsidRPr="000C1B34" w:rsidRDefault="00021CBD" w:rsidP="00B36A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B34">
              <w:rPr>
                <w:rFonts w:ascii="Times New Roman" w:hAnsi="Times New Roman" w:cs="Times New Roman"/>
              </w:rPr>
              <w:t>0.65</w:t>
            </w:r>
          </w:p>
        </w:tc>
      </w:tr>
    </w:tbl>
    <w:p w:rsidR="00021CBD" w:rsidRPr="000C1B34" w:rsidRDefault="00021CBD" w:rsidP="00021CBD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021CBD" w:rsidRPr="000C1B34" w:rsidRDefault="00021CBD" w:rsidP="00021CBD">
      <w:pPr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0C1B34">
        <w:rPr>
          <w:rFonts w:ascii="Times New Roman" w:hAnsi="Times New Roman" w:cs="Times New Roman"/>
          <w:i/>
          <w:sz w:val="22"/>
          <w:szCs w:val="22"/>
          <w:lang w:val="en-US"/>
        </w:rPr>
        <w:t>Note</w:t>
      </w:r>
      <w:r w:rsidRPr="000C1B34">
        <w:rPr>
          <w:rFonts w:ascii="Times New Roman" w:hAnsi="Times New Roman" w:cs="Times New Roman"/>
          <w:sz w:val="22"/>
          <w:szCs w:val="22"/>
          <w:lang w:val="en-US"/>
        </w:rPr>
        <w:t>. LR = Literal Reformulation of items A6, A8 and O6; FR = Free Reformulation of items A6, A8 and O6; A10 and O10 correspond to the free reformulations of A8 and O6.</w:t>
      </w:r>
    </w:p>
    <w:p w:rsidR="00021CBD" w:rsidRPr="000C1B34" w:rsidRDefault="00021CBD" w:rsidP="00021CBD">
      <w:pPr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0C1B3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proofErr w:type="gramEnd"/>
      <w:r w:rsidRPr="000C1B34">
        <w:rPr>
          <w:rFonts w:ascii="Times New Roman" w:hAnsi="Times New Roman" w:cs="Times New Roman"/>
          <w:sz w:val="22"/>
          <w:szCs w:val="22"/>
          <w:lang w:val="en-US"/>
        </w:rPr>
        <w:t xml:space="preserve"> Reformulated item. </w:t>
      </w:r>
    </w:p>
    <w:p w:rsidR="00021CBD" w:rsidRPr="000C1B34" w:rsidRDefault="00021CBD" w:rsidP="00021CBD">
      <w:pPr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</w:t>
      </w:r>
      <w:r w:rsidRPr="000C1B34">
        <w:rPr>
          <w:rFonts w:ascii="Times New Roman" w:hAnsi="Times New Roman" w:cs="Times New Roman"/>
          <w:b/>
          <w:i/>
          <w:lang w:val="en-US"/>
        </w:rPr>
        <w:t>3</w:t>
      </w:r>
      <w:r w:rsidRPr="000C1B34">
        <w:rPr>
          <w:rFonts w:ascii="Times New Roman" w:hAnsi="Times New Roman" w:cs="Times New Roman"/>
          <w:lang w:val="en-US"/>
        </w:rPr>
        <w:t xml:space="preserve">. </w:t>
      </w:r>
      <w:r w:rsidRPr="000C1B34">
        <w:rPr>
          <w:rFonts w:ascii="Times New Roman" w:hAnsi="Times New Roman" w:cs="Times New Roman"/>
          <w:b/>
          <w:i/>
          <w:lang w:val="en-US"/>
        </w:rPr>
        <w:t xml:space="preserve">Descriptive Summary and Stem-and-Leaf Diagram for the EFA </w:t>
      </w:r>
      <w:proofErr w:type="spellStart"/>
      <w:r w:rsidRPr="000C1B34">
        <w:rPr>
          <w:rFonts w:ascii="Times New Roman" w:hAnsi="Times New Roman" w:cs="Times New Roman"/>
          <w:b/>
          <w:i/>
          <w:lang w:val="en-US"/>
        </w:rPr>
        <w:t>Sandardized</w:t>
      </w:r>
      <w:proofErr w:type="spellEnd"/>
      <w:r w:rsidRPr="000C1B34">
        <w:rPr>
          <w:rFonts w:ascii="Times New Roman" w:hAnsi="Times New Roman" w:cs="Times New Roman"/>
          <w:b/>
          <w:i/>
          <w:lang w:val="en-US"/>
        </w:rPr>
        <w:t xml:space="preserve"> Residuals of the Two-Factor Model with 18 Items (Model 1)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    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2 | 211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 | 976555544443333322211100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 | 9999988888877777666666555444443333332221111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0 | 00000011111111222222233333333444444555666666667777788899999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1 | 011122333333444679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2 | 258899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Smallest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2.16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Median </w:t>
      </w:r>
      <w:proofErr w:type="gramStart"/>
      <w:r w:rsidRPr="000C1B34">
        <w:rPr>
          <w:rFonts w:ascii="Times New Roman" w:hAnsi="Times New Roman" w:cs="Times New Roman"/>
          <w:lang w:val="en-US"/>
        </w:rPr>
        <w:t>=  0.04</w:t>
      </w:r>
      <w:proofErr w:type="gramEnd"/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Mean </w:t>
      </w:r>
      <w:proofErr w:type="gramStart"/>
      <w:r w:rsidRPr="000C1B34">
        <w:rPr>
          <w:rFonts w:ascii="Times New Roman" w:hAnsi="Times New Roman" w:cs="Times New Roman"/>
          <w:lang w:val="en-US"/>
        </w:rPr>
        <w:t>=  0.02</w:t>
      </w:r>
      <w:proofErr w:type="gramEnd"/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Largest </w:t>
      </w:r>
      <w:proofErr w:type="gramStart"/>
      <w:r w:rsidRPr="000C1B34">
        <w:rPr>
          <w:rFonts w:ascii="Times New Roman" w:hAnsi="Times New Roman" w:cs="Times New Roman"/>
          <w:lang w:val="en-US"/>
        </w:rPr>
        <w:t>=  2.91</w:t>
      </w:r>
      <w:proofErr w:type="gramEnd"/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Largest Positive Standardized Residuals: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A9–A5 = 2.78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A8–A9 = 2.54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O9–A9 = 2.83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A –A3 = 2.91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b/>
          <w:lang w:val="es-ES"/>
        </w:rPr>
      </w:pPr>
      <w:r w:rsidRPr="00044083">
        <w:rPr>
          <w:rFonts w:ascii="Times New Roman" w:hAnsi="Times New Roman" w:cs="Times New Roman"/>
          <w:lang w:val="es-ES"/>
        </w:rPr>
        <w:t>O5–O9 = 2.86</w:t>
      </w:r>
      <w:r w:rsidRPr="00044083">
        <w:rPr>
          <w:rFonts w:ascii="Times New Roman" w:hAnsi="Times New Roman" w:cs="Times New Roman"/>
          <w:b/>
          <w:lang w:val="es-E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</w:t>
      </w:r>
      <w:r w:rsidRPr="000C1B34">
        <w:rPr>
          <w:rFonts w:ascii="Times New Roman" w:hAnsi="Times New Roman" w:cs="Times New Roman"/>
          <w:b/>
          <w:i/>
          <w:lang w:val="en-US"/>
        </w:rPr>
        <w:t>4</w:t>
      </w:r>
      <w:r w:rsidRPr="000C1B34">
        <w:rPr>
          <w:rFonts w:ascii="Times New Roman" w:hAnsi="Times New Roman" w:cs="Times New Roman"/>
          <w:lang w:val="en-US"/>
        </w:rPr>
        <w:t xml:space="preserve">. </w:t>
      </w:r>
      <w:r w:rsidRPr="000C1B34">
        <w:rPr>
          <w:rFonts w:ascii="Times New Roman" w:hAnsi="Times New Roman" w:cs="Times New Roman"/>
          <w:b/>
          <w:i/>
          <w:lang w:val="en-US"/>
        </w:rPr>
        <w:t>Descriptive Summary and Stem-and-Leaf Diagram for the EFA Standardized Residuals of the Three-Factor Model with 18 Items (Model 2)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 | 75433221110000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 | 99888777776666655555555544443333332222222222111111111111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0 | 000000000001111111111112222222333333334444444455566666666666677777888899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1 | 01122245689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Smallest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1.72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Median = 0.02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Mean = 0.01 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Largest = 1.91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 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</w:t>
      </w:r>
      <w:r w:rsidRPr="000C1B34">
        <w:rPr>
          <w:rFonts w:ascii="Times New Roman" w:hAnsi="Times New Roman" w:cs="Times New Roman"/>
          <w:b/>
          <w:i/>
          <w:lang w:val="en-US"/>
        </w:rPr>
        <w:t>5. Descriptive Summary and Stem-and-Leaf Diagram for the EFA Standardized Residuals of the Two-Factor Model with 20 Items (Model 3)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2 | 43211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 | 8888765544444443333332211111100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 | 999999999888888887777666555444443333332222222221111111111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0 | 00000000111111111222222222233333344455566667777888888888899999999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1 | 000111112233334455667778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2 | 23469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3 | 345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Smallest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2.36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Median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0.01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Mean = 0.01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Largest = 3.45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Largest Positive Residuals:</w:t>
      </w:r>
    </w:p>
    <w:p w:rsidR="00021CBD" w:rsidRPr="00044083" w:rsidRDefault="00021CBD" w:rsidP="00021CBD">
      <w:pPr>
        <w:spacing w:line="360" w:lineRule="auto"/>
        <w:contextualSpacing/>
        <w:outlineLvl w:val="0"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A9–A5 = 3.30</w:t>
      </w:r>
    </w:p>
    <w:p w:rsidR="00021CBD" w:rsidRPr="00044083" w:rsidRDefault="00021CBD" w:rsidP="00021CBD">
      <w:pPr>
        <w:spacing w:line="360" w:lineRule="auto"/>
        <w:contextualSpacing/>
        <w:outlineLvl w:val="0"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A4–A10 = 2.64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A8–A9 = 2.92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O9–A9 = 3.45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t>O5–O9 = 3.44</w:t>
      </w:r>
    </w:p>
    <w:p w:rsidR="00021CBD" w:rsidRPr="00044083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s-ES"/>
        </w:rPr>
      </w:pPr>
      <w:r w:rsidRPr="00044083">
        <w:rPr>
          <w:rFonts w:ascii="Times New Roman" w:hAnsi="Times New Roman" w:cs="Times New Roman"/>
          <w:lang w:val="es-E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</w:t>
      </w:r>
      <w:r w:rsidRPr="000C1B34">
        <w:rPr>
          <w:rFonts w:ascii="Times New Roman" w:hAnsi="Times New Roman" w:cs="Times New Roman"/>
          <w:b/>
          <w:i/>
          <w:lang w:val="en-US"/>
        </w:rPr>
        <w:t>6</w:t>
      </w:r>
      <w:r w:rsidRPr="000C1B34">
        <w:rPr>
          <w:rFonts w:ascii="Times New Roman" w:hAnsi="Times New Roman" w:cs="Times New Roman"/>
          <w:lang w:val="en-US"/>
        </w:rPr>
        <w:t xml:space="preserve">. </w:t>
      </w:r>
      <w:r w:rsidRPr="000C1B34">
        <w:rPr>
          <w:rFonts w:ascii="Times New Roman" w:hAnsi="Times New Roman" w:cs="Times New Roman"/>
          <w:b/>
          <w:i/>
          <w:lang w:val="en-US"/>
        </w:rPr>
        <w:t>Descriptive Summary and Stem-and-Leaf Diagram for the EFA Standardized Residuals of the Three-Factor Model with 20 Items (Model 4)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 | 854443332111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 | 99998888888777777777666666666655555544444444444333333322222222211111111111111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0 | 00000000000011111111111122222222223333333333333334444455555566666667777777888888999999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1 | 000011222236688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Smallest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1.80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Median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0.02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Mean = 0.01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Largest = 1.80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7</w:t>
      </w:r>
      <w:r w:rsidRPr="000C1B34">
        <w:rPr>
          <w:rFonts w:ascii="Times New Roman" w:hAnsi="Times New Roman" w:cs="Times New Roman"/>
          <w:lang w:val="en-US"/>
        </w:rPr>
        <w:t xml:space="preserve">. </w:t>
      </w:r>
      <w:r w:rsidRPr="000C1B34">
        <w:rPr>
          <w:rFonts w:ascii="Times New Roman" w:hAnsi="Times New Roman" w:cs="Times New Roman"/>
          <w:b/>
          <w:i/>
          <w:lang w:val="en-US"/>
        </w:rPr>
        <w:t>Descriptive Summary and Stem-and-Leaf Diagram for the EFA Standardized Residuals of the Two-Factor Model with 16 Items (Model 5)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2 | 10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 | 654433222110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 | 9999988877777666655444444443333333322211111111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0 | 00011111112222233333355555666667777889999999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1 | 001122333345568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2 | 3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Smallest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2.10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Median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0.07</w:t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Mean = 0.01</w:t>
      </w:r>
    </w:p>
    <w:p w:rsidR="00021CBD" w:rsidRPr="000C1B34" w:rsidRDefault="00021CBD" w:rsidP="00021CBD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Largest = 2.26</w:t>
      </w:r>
    </w:p>
    <w:p w:rsidR="00021CBD" w:rsidRPr="000C1B34" w:rsidRDefault="00021CBD" w:rsidP="00021CBD">
      <w:pPr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8</w:t>
      </w:r>
      <w:r w:rsidRPr="000C1B34">
        <w:rPr>
          <w:rFonts w:ascii="Times New Roman" w:hAnsi="Times New Roman" w:cs="Times New Roman"/>
          <w:lang w:val="en-US"/>
        </w:rPr>
        <w:t xml:space="preserve">. </w:t>
      </w:r>
      <w:r w:rsidRPr="000C1B34">
        <w:rPr>
          <w:rFonts w:ascii="Times New Roman" w:hAnsi="Times New Roman" w:cs="Times New Roman"/>
          <w:b/>
          <w:i/>
          <w:lang w:val="en-US"/>
        </w:rPr>
        <w:t>Descriptive Summary and Stem-and-Leaf Diagram for the EFA Standardized Residuals of the Three-Factor Model with 16 Items (Model 6)</w:t>
      </w:r>
    </w:p>
    <w:p w:rsidR="00021CBD" w:rsidRPr="000C1B34" w:rsidRDefault="00021CBD" w:rsidP="00021C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 | 643322100</w:t>
      </w:r>
    </w:p>
    <w:p w:rsidR="00021CBD" w:rsidRPr="000C1B34" w:rsidRDefault="00021CBD" w:rsidP="00021C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 | 99988888776666655555555444443333333222222111111</w:t>
      </w:r>
    </w:p>
    <w:p w:rsidR="00021CBD" w:rsidRPr="000C1B34" w:rsidRDefault="00021CBD" w:rsidP="00021C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0 | 0000000011111111122223333334455555556667777778888889999</w:t>
      </w:r>
    </w:p>
    <w:p w:rsidR="00021CBD" w:rsidRPr="000C1B34" w:rsidRDefault="00021CBD" w:rsidP="00021C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   1 | 011123345</w:t>
      </w:r>
    </w:p>
    <w:p w:rsidR="00021CBD" w:rsidRPr="000C1B34" w:rsidRDefault="00021CBD" w:rsidP="00021CBD">
      <w:pPr>
        <w:spacing w:line="480" w:lineRule="auto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line="48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Smallest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1.64</w:t>
      </w:r>
    </w:p>
    <w:p w:rsidR="00021CBD" w:rsidRPr="000C1B34" w:rsidRDefault="00021CBD" w:rsidP="00021C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 xml:space="preserve">Median = </w:t>
      </w:r>
      <w:r w:rsidRPr="000C1B34">
        <w:rPr>
          <w:lang w:val="en-US"/>
        </w:rPr>
        <w:t>–</w:t>
      </w:r>
      <w:r w:rsidRPr="000C1B34">
        <w:rPr>
          <w:rFonts w:ascii="Times New Roman" w:hAnsi="Times New Roman" w:cs="Times New Roman"/>
          <w:lang w:val="en-US"/>
        </w:rPr>
        <w:t>0.00</w:t>
      </w:r>
    </w:p>
    <w:p w:rsidR="00021CBD" w:rsidRPr="000C1B34" w:rsidRDefault="00021CBD" w:rsidP="00021C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Mean = 0.01</w:t>
      </w:r>
    </w:p>
    <w:p w:rsidR="00021CBD" w:rsidRPr="000C1B34" w:rsidRDefault="00021CBD" w:rsidP="00021CBD">
      <w:pPr>
        <w:spacing w:line="480" w:lineRule="auto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t>Largest = 1.52</w:t>
      </w:r>
    </w:p>
    <w:p w:rsidR="00021CBD" w:rsidRPr="000C1B34" w:rsidRDefault="00021CBD" w:rsidP="00021CBD">
      <w:pPr>
        <w:spacing w:line="480" w:lineRule="auto"/>
        <w:rPr>
          <w:rFonts w:ascii="Times New Roman" w:hAnsi="Times New Roman" w:cs="Times New Roman"/>
          <w:lang w:val="en-US"/>
        </w:rPr>
      </w:pPr>
    </w:p>
    <w:p w:rsidR="00021CBD" w:rsidRPr="000C1B34" w:rsidRDefault="00021CBD" w:rsidP="00021CBD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9</w:t>
      </w:r>
      <w:r w:rsidRPr="000C1B34">
        <w:rPr>
          <w:rFonts w:ascii="Times New Roman" w:hAnsi="Times New Roman" w:cs="Times New Roman"/>
          <w:lang w:val="en-US"/>
        </w:rPr>
        <w:t xml:space="preserve">. </w:t>
      </w:r>
      <w:r w:rsidRPr="000C1B34">
        <w:rPr>
          <w:rFonts w:ascii="Times New Roman" w:hAnsi="Times New Roman" w:cs="Times New Roman"/>
          <w:i/>
          <w:lang w:val="en-US"/>
        </w:rPr>
        <w:t>Figure of the Frequency of Responses of the Self-Interest Dimension Items included in the First Pilot Study</w:t>
      </w:r>
    </w:p>
    <w:p w:rsidR="00021CBD" w:rsidRPr="000C1B34" w:rsidRDefault="00021CBD" w:rsidP="00021CBD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B36AA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783ED214" wp14:editId="1D0E3756">
            <wp:extent cx="5943600" cy="53492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st_auto_p1De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BD" w:rsidRPr="000C1B34" w:rsidRDefault="00021CBD" w:rsidP="00021CBD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10</w:t>
      </w:r>
      <w:r w:rsidRPr="000C1B34">
        <w:rPr>
          <w:rFonts w:ascii="Times New Roman" w:hAnsi="Times New Roman" w:cs="Times New Roman"/>
          <w:lang w:val="en-US"/>
        </w:rPr>
        <w:t xml:space="preserve">. </w:t>
      </w:r>
      <w:r w:rsidRPr="000C1B34">
        <w:rPr>
          <w:rFonts w:ascii="Times New Roman" w:hAnsi="Times New Roman" w:cs="Times New Roman"/>
          <w:i/>
          <w:lang w:val="en-US"/>
        </w:rPr>
        <w:t>Figure of the Frequency of Responses of the Other-Interest Dimension Items Included in the First Pilot Study</w:t>
      </w:r>
    </w:p>
    <w:p w:rsidR="00021CBD" w:rsidRPr="000C1B34" w:rsidRDefault="00021CBD" w:rsidP="00021CBD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B36AA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0EE503C5" wp14:editId="02CE4A94">
            <wp:extent cx="5943600" cy="53492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ist_otros_p1De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BD" w:rsidRPr="000C1B34" w:rsidRDefault="00021CBD" w:rsidP="00021CBD">
      <w:pPr>
        <w:spacing w:after="200" w:line="276" w:lineRule="auto"/>
        <w:rPr>
          <w:lang w:val="en-US"/>
        </w:rPr>
      </w:pPr>
      <w:r w:rsidRPr="000C1B34">
        <w:rPr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1</w:t>
      </w:r>
      <w:r w:rsidRPr="000C1B34">
        <w:rPr>
          <w:rFonts w:ascii="Times New Roman" w:hAnsi="Times New Roman" w:cs="Times New Roman"/>
          <w:b/>
          <w:i/>
          <w:lang w:val="en-US"/>
        </w:rPr>
        <w:t>1. Figure of the Frequency of Responses of the Self-Interest Dimension Items included in the Final Version</w:t>
      </w:r>
    </w:p>
    <w:p w:rsidR="00021CBD" w:rsidRPr="000C1B34" w:rsidRDefault="00021CBD" w:rsidP="00021CBD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B36AA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1F0B9C05" wp14:editId="1B6D230B">
            <wp:extent cx="5943600" cy="534924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ist_auto_p2De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BD" w:rsidRPr="000C1B34" w:rsidRDefault="00021CBD" w:rsidP="00021CBD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0C1B34">
        <w:rPr>
          <w:rFonts w:ascii="Times New Roman" w:hAnsi="Times New Roman" w:cs="Times New Roman"/>
          <w:lang w:val="en-US"/>
        </w:rPr>
        <w:br w:type="page"/>
      </w: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1</w:t>
      </w:r>
      <w:r w:rsidRPr="000C1B34">
        <w:rPr>
          <w:rFonts w:ascii="Times New Roman" w:hAnsi="Times New Roman" w:cs="Times New Roman"/>
          <w:b/>
          <w:i/>
          <w:lang w:val="en-US"/>
        </w:rPr>
        <w:t>2. Figure of the Frequency of Responses of the Other-Interest Dimension Items Included in the Final Version</w:t>
      </w:r>
    </w:p>
    <w:p w:rsidR="00021CBD" w:rsidRPr="000C1B34" w:rsidRDefault="00021CBD" w:rsidP="00021CBD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B36AA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137A1A35" wp14:editId="4E4C1861">
            <wp:extent cx="5943600" cy="534924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ist_otros_p2De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BD" w:rsidRPr="000C1B34" w:rsidRDefault="00021CBD" w:rsidP="00021CBD">
      <w:pPr>
        <w:spacing w:after="200" w:line="276" w:lineRule="auto"/>
        <w:rPr>
          <w:lang w:val="en-US"/>
        </w:rPr>
      </w:pPr>
      <w:r w:rsidRPr="000C1B34">
        <w:rPr>
          <w:lang w:val="en-US"/>
        </w:rPr>
        <w:br w:type="page"/>
      </w:r>
    </w:p>
    <w:p w:rsidR="00021CBD" w:rsidRPr="000C1B34" w:rsidRDefault="00021CBD" w:rsidP="00021CBD">
      <w:pPr>
        <w:rPr>
          <w:rFonts w:ascii="Times New Roman" w:hAnsi="Times New Roman" w:cs="Times New Roman"/>
          <w:b/>
          <w:i/>
          <w:lang w:val="en-US"/>
        </w:rPr>
      </w:pPr>
      <w:r w:rsidRPr="000C1B34">
        <w:rPr>
          <w:rFonts w:ascii="Times New Roman" w:hAnsi="Times New Roman" w:cs="Times New Roman"/>
          <w:color w:val="0D0D0D" w:themeColor="text1" w:themeTint="F2"/>
          <w:lang w:val="en-US"/>
        </w:rPr>
        <w:lastRenderedPageBreak/>
        <w:t>&lt;H2&gt;</w:t>
      </w:r>
      <w:r w:rsidRPr="000C1B34">
        <w:rPr>
          <w:rFonts w:ascii="Times New Roman" w:hAnsi="Times New Roman" w:cs="Times New Roman"/>
          <w:b/>
          <w:i/>
          <w:color w:val="0D0D0D" w:themeColor="text1" w:themeTint="F2"/>
          <w:lang w:val="en-US"/>
        </w:rPr>
        <w:t xml:space="preserve"> Supplementary Material 1</w:t>
      </w:r>
      <w:r w:rsidRPr="000C1B34">
        <w:rPr>
          <w:rFonts w:ascii="Times New Roman" w:hAnsi="Times New Roman" w:cs="Times New Roman"/>
          <w:b/>
          <w:i/>
          <w:lang w:val="en-US"/>
        </w:rPr>
        <w:t>3. Questions in the Verification Process of the Adaptation</w:t>
      </w:r>
    </w:p>
    <w:p w:rsidR="00021CBD" w:rsidRPr="000C1B34" w:rsidRDefault="00021CBD" w:rsidP="00021CBD">
      <w:pPr>
        <w:rPr>
          <w:rFonts w:ascii="Times New Roman" w:hAnsi="Times New Roman" w:cs="Times New Roman"/>
          <w:lang w:val="en-US"/>
        </w:rPr>
      </w:pPr>
    </w:p>
    <w:tbl>
      <w:tblPr>
        <w:tblStyle w:val="Tablanormal21"/>
        <w:tblW w:w="0" w:type="auto"/>
        <w:tblLook w:val="0620" w:firstRow="1" w:lastRow="0" w:firstColumn="0" w:lastColumn="0" w:noHBand="1" w:noVBand="1"/>
      </w:tblPr>
      <w:tblGrid>
        <w:gridCol w:w="8468"/>
      </w:tblGrid>
      <w:tr w:rsidR="00021CBD" w:rsidRPr="000C1B34" w:rsidTr="00B36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8468" w:type="dxa"/>
          </w:tcPr>
          <w:p w:rsidR="00021CBD" w:rsidRPr="000C1B34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proofErr w:type="spellStart"/>
            <w:r w:rsidRPr="000C1B34">
              <w:rPr>
                <w:rFonts w:ascii="Times New Roman" w:eastAsia="Calibri" w:hAnsi="Times New Roman" w:cs="Times New Roman"/>
                <w:szCs w:val="20"/>
                <w:lang w:val="en-US"/>
              </w:rPr>
              <w:t>Preguntas</w:t>
            </w:r>
            <w:proofErr w:type="spellEnd"/>
          </w:p>
        </w:tc>
      </w:tr>
      <w:tr w:rsidR="00021CBD" w:rsidRPr="000C1B34" w:rsidTr="00B36AA0">
        <w:trPr>
          <w:trHeight w:val="227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¿Se ha añadido información en el ítem que no aparece en la versión original?</w:t>
            </w:r>
          </w:p>
        </w:tc>
      </w:tr>
      <w:tr w:rsidR="00021CBD" w:rsidRPr="000C1B34" w:rsidTr="00B36AA0">
        <w:trPr>
          <w:trHeight w:val="227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¿Se ha omitido información en el ítem que aparece en la versión original?</w:t>
            </w:r>
          </w:p>
        </w:tc>
      </w:tr>
      <w:tr w:rsidR="00021CBD" w:rsidRPr="000C1B34" w:rsidTr="00B36AA0">
        <w:trPr>
          <w:trHeight w:val="227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¿Se ha cambiado el orden sintáctico del ítem de forma que origina mayor dificultad en una de las versiones?</w:t>
            </w:r>
          </w:p>
        </w:tc>
      </w:tr>
      <w:tr w:rsidR="00021CBD" w:rsidRPr="000C1B34" w:rsidTr="00B36AA0">
        <w:trPr>
          <w:trHeight w:val="233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¿Es la longitud del texto desigual en ambas versiones?</w:t>
            </w:r>
          </w:p>
        </w:tc>
      </w:tr>
      <w:tr w:rsidR="00021CBD" w:rsidRPr="000C1B34" w:rsidTr="00B36AA0">
        <w:trPr>
          <w:trHeight w:val="233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¿El uso de la sufijación ha originado cambios en la dificultad del ítem?</w:t>
            </w:r>
          </w:p>
        </w:tc>
      </w:tr>
      <w:tr w:rsidR="00021CBD" w:rsidRPr="000C1B34" w:rsidTr="00B36AA0">
        <w:trPr>
          <w:trHeight w:val="233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¿Existen polisemias en la versión adaptada que incrementen / reduzcan la dificultad del ítem?</w:t>
            </w:r>
          </w:p>
        </w:tc>
      </w:tr>
      <w:tr w:rsidR="00021CBD" w:rsidRPr="000C1B34" w:rsidTr="00B36AA0">
        <w:trPr>
          <w:trHeight w:val="233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¿Se han dejado contenidos específicos de una cultura / idioma sin adaptar a sus equivalentes en el idioma de destino?</w:t>
            </w:r>
          </w:p>
        </w:tc>
      </w:tr>
      <w:tr w:rsidR="00021CBD" w:rsidRPr="000C1B34" w:rsidTr="00B36AA0">
        <w:trPr>
          <w:trHeight w:val="233"/>
        </w:trPr>
        <w:tc>
          <w:tcPr>
            <w:tcW w:w="8468" w:type="dxa"/>
          </w:tcPr>
          <w:p w:rsidR="00021CBD" w:rsidRPr="00044083" w:rsidRDefault="00021CBD" w:rsidP="00B36AA0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044083">
              <w:rPr>
                <w:rFonts w:ascii="Times New Roman" w:eastAsia="Calibri" w:hAnsi="Times New Roman" w:cs="Times New Roman"/>
                <w:szCs w:val="20"/>
              </w:rPr>
              <w:t>¿Es el aspecto visual del ítem desigual al original?</w:t>
            </w:r>
          </w:p>
        </w:tc>
      </w:tr>
    </w:tbl>
    <w:p w:rsidR="00021CBD" w:rsidRPr="00044083" w:rsidRDefault="00021CBD" w:rsidP="00021CBD">
      <w:pPr>
        <w:rPr>
          <w:lang w:val="es-ES"/>
        </w:rPr>
      </w:pPr>
    </w:p>
    <w:p w:rsidR="00021CBD" w:rsidRPr="00044083" w:rsidRDefault="00021CBD" w:rsidP="00021CBD">
      <w:pPr>
        <w:spacing w:after="200" w:line="276" w:lineRule="auto"/>
        <w:rPr>
          <w:lang w:val="es-ES"/>
        </w:rPr>
      </w:pPr>
    </w:p>
    <w:p w:rsidR="00021CBD" w:rsidRPr="000C1B34" w:rsidRDefault="00021CBD" w:rsidP="00021CBD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sectPr w:rsidR="00021CBD" w:rsidRPr="000C1B34" w:rsidSect="00182B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M1NrEwNjE0MDZV0lEKTi0uzszPAykwrAUACLjuaCwAAAA="/>
  </w:docVars>
  <w:rsids>
    <w:rsidRoot w:val="00AB0866"/>
    <w:rsid w:val="00021CBD"/>
    <w:rsid w:val="00037302"/>
    <w:rsid w:val="00072EFF"/>
    <w:rsid w:val="000F58F5"/>
    <w:rsid w:val="00146440"/>
    <w:rsid w:val="00170B76"/>
    <w:rsid w:val="00182B2F"/>
    <w:rsid w:val="00261FDC"/>
    <w:rsid w:val="00410B9B"/>
    <w:rsid w:val="004241BE"/>
    <w:rsid w:val="004248DE"/>
    <w:rsid w:val="00451D04"/>
    <w:rsid w:val="004C5A1E"/>
    <w:rsid w:val="004D3CB4"/>
    <w:rsid w:val="00591BBC"/>
    <w:rsid w:val="00592DD8"/>
    <w:rsid w:val="005D4E73"/>
    <w:rsid w:val="005E0548"/>
    <w:rsid w:val="006079FD"/>
    <w:rsid w:val="00683DBA"/>
    <w:rsid w:val="00686D0F"/>
    <w:rsid w:val="006E202A"/>
    <w:rsid w:val="00724687"/>
    <w:rsid w:val="007B02C0"/>
    <w:rsid w:val="007D410B"/>
    <w:rsid w:val="007D7363"/>
    <w:rsid w:val="007E4BF8"/>
    <w:rsid w:val="00804D22"/>
    <w:rsid w:val="008100CF"/>
    <w:rsid w:val="008143D3"/>
    <w:rsid w:val="00855120"/>
    <w:rsid w:val="008D0BC1"/>
    <w:rsid w:val="009D6B84"/>
    <w:rsid w:val="009E2669"/>
    <w:rsid w:val="009F084C"/>
    <w:rsid w:val="00A846F2"/>
    <w:rsid w:val="00AB0866"/>
    <w:rsid w:val="00B16453"/>
    <w:rsid w:val="00B50104"/>
    <w:rsid w:val="00C21FE1"/>
    <w:rsid w:val="00C22D9F"/>
    <w:rsid w:val="00C26E30"/>
    <w:rsid w:val="00C61D17"/>
    <w:rsid w:val="00CA10A0"/>
    <w:rsid w:val="00CB1243"/>
    <w:rsid w:val="00CD0D91"/>
    <w:rsid w:val="00D412E6"/>
    <w:rsid w:val="00E170D2"/>
    <w:rsid w:val="00E2798C"/>
    <w:rsid w:val="00F306D8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1846-8A45-4A28-BC2C-0BBBDFB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6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31">
    <w:name w:val="Tabla normal 31"/>
    <w:basedOn w:val="Tablanormal"/>
    <w:uiPriority w:val="43"/>
    <w:rsid w:val="00AB08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AB08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basedOn w:val="Tablanormal"/>
    <w:uiPriority w:val="46"/>
    <w:rsid w:val="00CD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CD0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D73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363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customStyle="1" w:styleId="Tablanormal21">
    <w:name w:val="Tabla normal 21"/>
    <w:basedOn w:val="Tablanormal"/>
    <w:uiPriority w:val="42"/>
    <w:rsid w:val="00021C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Montero</cp:lastModifiedBy>
  <cp:revision>3</cp:revision>
  <dcterms:created xsi:type="dcterms:W3CDTF">2021-03-26T12:57:00Z</dcterms:created>
  <dcterms:modified xsi:type="dcterms:W3CDTF">2021-03-26T12:58:00Z</dcterms:modified>
</cp:coreProperties>
</file>