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204" w:rsidRPr="00EA394E" w:rsidRDefault="00A77204" w:rsidP="00A77204">
      <w:pPr>
        <w:spacing w:line="480" w:lineRule="auto"/>
        <w:ind w:rightChars="194" w:right="466"/>
        <w:contextualSpacing/>
        <w:jc w:val="both"/>
        <w:rPr>
          <w:rFonts w:ascii="Times New Roman" w:eastAsia="DFKai-SB" w:hAnsi="Times New Roman" w:cs="Times New Roman"/>
          <w:b/>
          <w:bCs/>
          <w:i/>
        </w:rPr>
      </w:pPr>
      <w:bookmarkStart w:id="0" w:name="_GoBack"/>
      <w:bookmarkEnd w:id="0"/>
      <w:r w:rsidRPr="00EA394E">
        <w:rPr>
          <w:rFonts w:ascii="Times New Roman" w:hAnsi="Times New Roman" w:cs="Times New Roman"/>
          <w:b/>
        </w:rPr>
        <w:t>Supplementary Methods</w:t>
      </w:r>
    </w:p>
    <w:p w:rsidR="00A77204" w:rsidRPr="00EA394E" w:rsidRDefault="00A77204" w:rsidP="00A77204">
      <w:pPr>
        <w:spacing w:line="480" w:lineRule="auto"/>
        <w:ind w:rightChars="194" w:right="466"/>
        <w:contextualSpacing/>
        <w:jc w:val="both"/>
        <w:rPr>
          <w:rFonts w:ascii="Times New Roman" w:eastAsia="DFKai-SB" w:hAnsi="Times New Roman" w:cs="Times New Roman"/>
          <w:b/>
          <w:bCs/>
          <w:i/>
        </w:rPr>
      </w:pPr>
      <w:r w:rsidRPr="00EA394E">
        <w:rPr>
          <w:rFonts w:ascii="Times New Roman" w:eastAsia="DFKai-SB" w:hAnsi="Times New Roman" w:cs="Times New Roman"/>
          <w:b/>
          <w:bCs/>
          <w:i/>
        </w:rPr>
        <w:t>Finger-Tapping Test (FTT)</w:t>
      </w:r>
    </w:p>
    <w:p w:rsidR="00A77204" w:rsidRPr="00EA394E" w:rsidRDefault="00A77204" w:rsidP="00A77204">
      <w:pPr>
        <w:pStyle w:val="NormalWeb"/>
        <w:spacing w:before="0" w:beforeAutospacing="0" w:after="0" w:afterAutospacing="0" w:line="480" w:lineRule="auto"/>
        <w:ind w:firstLineChars="200" w:firstLine="480"/>
        <w:contextualSpacing/>
        <w:jc w:val="both"/>
        <w:rPr>
          <w:rFonts w:ascii="Times New Roman" w:hAnsi="Times New Roman"/>
          <w:sz w:val="24"/>
          <w:szCs w:val="24"/>
        </w:rPr>
      </w:pPr>
      <w:r w:rsidRPr="00EA394E">
        <w:rPr>
          <w:rFonts w:ascii="Times New Roman" w:hAnsi="Times New Roman"/>
          <w:sz w:val="24"/>
          <w:szCs w:val="24"/>
        </w:rPr>
        <w:t>The FTT consists of tapping with the index finger on a computer mouse as many times as possible within 10 s. The test was repeated three consecutive times and performed randomly across subjects, and the order was kept constant in each subject at each session. The average number of taps was then calculated.</w:t>
      </w:r>
      <w:r w:rsidRPr="00EA394E">
        <w:rPr>
          <w:rFonts w:ascii="Times New Roman" w:hAnsi="Times New Roman"/>
          <w:noProof/>
          <w:sz w:val="24"/>
          <w:szCs w:val="24"/>
          <w:vertAlign w:val="superscript"/>
        </w:rPr>
        <w:t>1</w:t>
      </w:r>
    </w:p>
    <w:p w:rsidR="00A77204" w:rsidRPr="00EA394E" w:rsidRDefault="00A77204" w:rsidP="00A77204">
      <w:pPr>
        <w:spacing w:line="480" w:lineRule="auto"/>
        <w:ind w:rightChars="194" w:right="466"/>
        <w:contextualSpacing/>
        <w:jc w:val="both"/>
        <w:rPr>
          <w:rFonts w:ascii="Times New Roman" w:eastAsia="DFKai-SB" w:hAnsi="Times New Roman" w:cs="Times New Roman"/>
          <w:b/>
          <w:bCs/>
          <w:i/>
        </w:rPr>
      </w:pPr>
    </w:p>
    <w:p w:rsidR="00A77204" w:rsidRPr="00EA394E" w:rsidRDefault="00A77204" w:rsidP="00A77204">
      <w:pPr>
        <w:spacing w:line="480" w:lineRule="auto"/>
        <w:ind w:rightChars="194" w:right="466"/>
        <w:contextualSpacing/>
        <w:jc w:val="both"/>
        <w:rPr>
          <w:rFonts w:ascii="Times New Roman" w:eastAsia="DFKai-SB" w:hAnsi="Times New Roman" w:cs="Times New Roman"/>
          <w:b/>
          <w:bCs/>
          <w:i/>
        </w:rPr>
      </w:pPr>
      <w:r w:rsidRPr="00EA394E">
        <w:rPr>
          <w:rFonts w:ascii="Times New Roman" w:eastAsia="DFKai-SB" w:hAnsi="Times New Roman" w:cs="Times New Roman"/>
          <w:b/>
          <w:bCs/>
          <w:i/>
        </w:rPr>
        <w:t>Continuous Performance Test (CPT)</w:t>
      </w:r>
    </w:p>
    <w:p w:rsidR="00A77204" w:rsidRPr="00EA394E" w:rsidRDefault="00A77204" w:rsidP="00A77204">
      <w:pPr>
        <w:spacing w:line="480" w:lineRule="auto"/>
        <w:ind w:firstLine="480"/>
        <w:contextualSpacing/>
        <w:rPr>
          <w:rFonts w:ascii="Times New Roman" w:hAnsi="Times New Roman" w:cs="Times New Roman"/>
        </w:rPr>
      </w:pPr>
      <w:r w:rsidRPr="00EA394E">
        <w:rPr>
          <w:rFonts w:ascii="Times New Roman" w:hAnsi="Times New Roman" w:cs="Times New Roman"/>
        </w:rPr>
        <w:t>The CPT is a psychological test for humans that primarily measures attention.</w:t>
      </w:r>
      <w:r w:rsidRPr="00EA394E">
        <w:rPr>
          <w:rFonts w:ascii="Times New Roman" w:hAnsi="Times New Roman" w:cs="Times New Roman"/>
          <w:noProof/>
          <w:vertAlign w:val="superscript"/>
        </w:rPr>
        <w:t>2, 3</w:t>
      </w:r>
      <w:r w:rsidRPr="00EA394E">
        <w:rPr>
          <w:rFonts w:ascii="Times New Roman" w:hAnsi="Times New Roman" w:cs="Times New Roman"/>
        </w:rPr>
        <w:t xml:space="preserve"> The critical stimulus may be defined either as a particular single stimulus out of the available set (X task: subjects were asked to respond to number "9") or a particular sequence of two stimuli out of the available set (AX task: subjects were asked to respond whenever the number "9" was preceded by the number "1"). Only the AX task was used in the present study. Each test session began with 2 minutes of practice (repeated if the subjects required it) to ensure that they knew how to press the button correctly. During the test, numbers from 0 to 9 were randomly presented for 50 </w:t>
      </w:r>
      <w:proofErr w:type="spellStart"/>
      <w:r w:rsidRPr="00EA394E">
        <w:rPr>
          <w:rFonts w:ascii="Times New Roman" w:hAnsi="Times New Roman" w:cs="Times New Roman"/>
        </w:rPr>
        <w:t>msec</w:t>
      </w:r>
      <w:proofErr w:type="spellEnd"/>
      <w:r w:rsidRPr="00EA394E">
        <w:rPr>
          <w:rFonts w:ascii="Times New Roman" w:hAnsi="Times New Roman" w:cs="Times New Roman"/>
        </w:rPr>
        <w:t xml:space="preserve"> each, at a rate of one per second. Each subject undertook two sessions, including the non-masked task and the 25% masked task. During the masked session, a pattern of snow was used to toggle background and foreground so that the image was visually </w:t>
      </w:r>
      <w:r w:rsidRPr="00EA394E">
        <w:rPr>
          <w:rFonts w:ascii="Times New Roman" w:hAnsi="Times New Roman" w:cs="Times New Roman"/>
        </w:rPr>
        <w:lastRenderedPageBreak/>
        <w:t>distorted. The masked CPT is more sensitive for the detection of cognitive deficits. Subject responses were recorded automatically on a diskette using the CPT machine (Sunrise Systems, version 2.20, Pembroke, MA, USA).</w:t>
      </w:r>
      <w:r w:rsidRPr="00EA394E">
        <w:rPr>
          <w:rFonts w:ascii="Times New Roman" w:hAnsi="Times New Roman" w:cs="Times New Roman"/>
          <w:noProof/>
          <w:vertAlign w:val="superscript"/>
        </w:rPr>
        <w:t>4</w:t>
      </w:r>
    </w:p>
    <w:p w:rsidR="00A77204" w:rsidRDefault="00A77204" w:rsidP="00D106EE">
      <w:pPr>
        <w:adjustRightInd w:val="0"/>
        <w:contextualSpacing/>
        <w:rPr>
          <w:rFonts w:ascii="Times New Roman" w:hAnsi="Times New Roman" w:cs="Times New Roman"/>
          <w:b/>
        </w:rPr>
      </w:pPr>
    </w:p>
    <w:p w:rsidR="00D106EE" w:rsidRPr="00D106EE" w:rsidRDefault="00D106EE" w:rsidP="00D106EE">
      <w:pPr>
        <w:adjustRightInd w:val="0"/>
        <w:contextualSpacing/>
        <w:rPr>
          <w:rFonts w:ascii="Times New Roman" w:eastAsia="DFKai-SB" w:hAnsi="Times New Roman" w:cs="Times New Roman"/>
        </w:rPr>
      </w:pPr>
      <w:r w:rsidRPr="00D106EE">
        <w:rPr>
          <w:rFonts w:ascii="Times New Roman" w:hAnsi="Times New Roman" w:cs="Times New Roman"/>
          <w:b/>
        </w:rPr>
        <w:t>Supplementary Table 1.</w:t>
      </w:r>
      <w:r w:rsidRPr="00D106EE">
        <w:rPr>
          <w:rFonts w:ascii="Times New Roman" w:eastAsia="PMingLiU" w:hAnsi="Times New Roman" w:cs="Times New Roman"/>
          <w:b/>
        </w:rPr>
        <w:t xml:space="preserve"> </w:t>
      </w:r>
      <w:r w:rsidRPr="00D106EE">
        <w:rPr>
          <w:rFonts w:ascii="Times New Roman" w:eastAsia="PMingLiU" w:hAnsi="Times New Roman" w:cs="Times New Roman"/>
        </w:rPr>
        <w:t>N</w:t>
      </w:r>
      <w:r w:rsidRPr="00D106EE">
        <w:rPr>
          <w:rFonts w:ascii="Times New Roman" w:hAnsi="Times New Roman" w:cs="Times New Roman"/>
        </w:rPr>
        <w:t>europsychological functional tests</w:t>
      </w:r>
      <w:r w:rsidRPr="00D106EE">
        <w:rPr>
          <w:rFonts w:ascii="Times New Roman" w:eastAsia="DFKai-SB" w:hAnsi="Times New Roman" w:cs="Times New Roman"/>
        </w:rPr>
        <w:t xml:space="preserve"> of the </w:t>
      </w:r>
      <w:r w:rsidRPr="00D106EE">
        <w:rPr>
          <w:rFonts w:ascii="Times New Roman" w:hAnsi="Times New Roman" w:cs="Times New Roman"/>
          <w:bCs/>
        </w:rPr>
        <w:t xml:space="preserve">euthymic </w:t>
      </w:r>
      <w:r w:rsidRPr="00D106EE">
        <w:rPr>
          <w:rFonts w:ascii="Times New Roman" w:eastAsia="DFKai-SB" w:hAnsi="Times New Roman" w:cs="Times New Roman"/>
        </w:rPr>
        <w:t>BD patients and the control subjects.</w:t>
      </w:r>
    </w:p>
    <w:p w:rsidR="00D106EE" w:rsidRPr="00D106EE" w:rsidRDefault="00D106EE" w:rsidP="00D106EE">
      <w:pPr>
        <w:adjustRightInd w:val="0"/>
        <w:contextualSpacing/>
        <w:rPr>
          <w:rFonts w:ascii="Times New Roman" w:eastAsia="DFKai-SB" w:hAnsi="Times New Roman" w:cs="Times New Roman"/>
        </w:rPr>
      </w:pPr>
    </w:p>
    <w:tbl>
      <w:tblPr>
        <w:tblW w:w="9994" w:type="dxa"/>
        <w:jc w:val="center"/>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2992"/>
        <w:gridCol w:w="902"/>
        <w:gridCol w:w="903"/>
        <w:gridCol w:w="903"/>
        <w:gridCol w:w="1243"/>
        <w:gridCol w:w="649"/>
        <w:gridCol w:w="991"/>
        <w:gridCol w:w="1411"/>
      </w:tblGrid>
      <w:tr w:rsidR="00D106EE" w:rsidRPr="00D106EE" w:rsidTr="003F51FC">
        <w:trPr>
          <w:trHeight w:val="330"/>
          <w:jc w:val="center"/>
        </w:trPr>
        <w:tc>
          <w:tcPr>
            <w:tcW w:w="2992" w:type="dxa"/>
            <w:tcBorders>
              <w:top w:val="single" w:sz="4" w:space="0" w:color="auto"/>
              <w:right w:val="nil"/>
            </w:tcBorders>
            <w:shd w:val="clear" w:color="auto" w:fill="auto"/>
            <w:noWrap/>
            <w:vAlign w:val="center"/>
            <w:hideMark/>
          </w:tcPr>
          <w:p w:rsidR="00D106EE" w:rsidRPr="00D106EE" w:rsidRDefault="00D106EE" w:rsidP="003F51FC">
            <w:pPr>
              <w:widowControl/>
              <w:contextualSpacing/>
              <w:rPr>
                <w:rFonts w:ascii="Times New Roman" w:hAnsi="Times New Roman" w:cs="Times New Roman"/>
              </w:rPr>
            </w:pPr>
            <w:r w:rsidRPr="00D106EE">
              <w:rPr>
                <w:rFonts w:ascii="Times New Roman" w:hAnsi="Times New Roman" w:cs="Times New Roman"/>
              </w:rPr>
              <w:t xml:space="preserve">　</w:t>
            </w:r>
          </w:p>
        </w:tc>
        <w:tc>
          <w:tcPr>
            <w:tcW w:w="1805" w:type="dxa"/>
            <w:gridSpan w:val="2"/>
            <w:tcBorders>
              <w:top w:val="single" w:sz="4" w:space="0" w:color="auto"/>
              <w:left w:val="nil"/>
              <w:bottom w:val="single" w:sz="4" w:space="0" w:color="auto"/>
              <w:right w:val="nil"/>
            </w:tcBorders>
            <w:shd w:val="clear" w:color="auto" w:fill="auto"/>
            <w:noWrap/>
            <w:vAlign w:val="center"/>
            <w:hideMark/>
          </w:tcPr>
          <w:p w:rsidR="00D106EE" w:rsidRPr="00D106EE" w:rsidRDefault="00D106EE" w:rsidP="003F51FC">
            <w:pPr>
              <w:widowControl/>
              <w:contextualSpacing/>
              <w:jc w:val="center"/>
              <w:rPr>
                <w:rFonts w:ascii="Times New Roman" w:hAnsi="Times New Roman" w:cs="Times New Roman"/>
              </w:rPr>
            </w:pPr>
            <w:r w:rsidRPr="00D106EE">
              <w:rPr>
                <w:rFonts w:ascii="Times New Roman" w:hAnsi="Times New Roman" w:cs="Times New Roman"/>
                <w:kern w:val="0"/>
                <w:lang w:val="en-CA" w:eastAsia="zh-CN"/>
              </w:rPr>
              <w:t>BD</w:t>
            </w:r>
            <w:r w:rsidRPr="00D106EE">
              <w:rPr>
                <w:rFonts w:ascii="Times New Roman" w:hAnsi="Times New Roman" w:cs="Times New Roman"/>
              </w:rPr>
              <w:t xml:space="preserve"> </w:t>
            </w:r>
          </w:p>
          <w:p w:rsidR="00D106EE" w:rsidRPr="00D106EE" w:rsidRDefault="00D106EE" w:rsidP="003F51FC">
            <w:pPr>
              <w:widowControl/>
              <w:contextualSpacing/>
              <w:jc w:val="center"/>
              <w:rPr>
                <w:rFonts w:ascii="Times New Roman" w:hAnsi="Times New Roman" w:cs="Times New Roman"/>
              </w:rPr>
            </w:pPr>
            <w:r w:rsidRPr="00D106EE">
              <w:rPr>
                <w:rFonts w:ascii="Times New Roman" w:hAnsi="Times New Roman" w:cs="Times New Roman"/>
                <w:i/>
                <w:iCs/>
              </w:rPr>
              <w:t>n</w:t>
            </w:r>
            <w:r w:rsidRPr="00D106EE">
              <w:rPr>
                <w:rFonts w:ascii="Times New Roman" w:hAnsi="Times New Roman" w:cs="Times New Roman"/>
              </w:rPr>
              <w:t xml:space="preserve"> = 62</w:t>
            </w:r>
          </w:p>
        </w:tc>
        <w:tc>
          <w:tcPr>
            <w:tcW w:w="2146" w:type="dxa"/>
            <w:gridSpan w:val="2"/>
            <w:tcBorders>
              <w:top w:val="single" w:sz="4" w:space="0" w:color="auto"/>
              <w:left w:val="nil"/>
              <w:bottom w:val="single" w:sz="4" w:space="0" w:color="auto"/>
              <w:right w:val="nil"/>
            </w:tcBorders>
            <w:shd w:val="clear" w:color="auto" w:fill="auto"/>
            <w:noWrap/>
            <w:vAlign w:val="center"/>
            <w:hideMark/>
          </w:tcPr>
          <w:p w:rsidR="00D106EE" w:rsidRPr="00D106EE" w:rsidRDefault="00D106EE" w:rsidP="003F51FC">
            <w:pPr>
              <w:widowControl/>
              <w:contextualSpacing/>
              <w:jc w:val="center"/>
              <w:rPr>
                <w:rFonts w:ascii="Times New Roman" w:hAnsi="Times New Roman" w:cs="Times New Roman"/>
              </w:rPr>
            </w:pPr>
            <w:r w:rsidRPr="00D106EE">
              <w:rPr>
                <w:rFonts w:ascii="Times New Roman" w:hAnsi="Times New Roman" w:cs="Times New Roman"/>
              </w:rPr>
              <w:t xml:space="preserve">Control </w:t>
            </w:r>
          </w:p>
          <w:p w:rsidR="00D106EE" w:rsidRPr="00D106EE" w:rsidRDefault="00D106EE" w:rsidP="003F51FC">
            <w:pPr>
              <w:widowControl/>
              <w:contextualSpacing/>
              <w:jc w:val="center"/>
              <w:rPr>
                <w:rFonts w:ascii="Times New Roman" w:hAnsi="Times New Roman" w:cs="Times New Roman"/>
              </w:rPr>
            </w:pPr>
            <w:r w:rsidRPr="00D106EE">
              <w:rPr>
                <w:rFonts w:ascii="Times New Roman" w:hAnsi="Times New Roman" w:cs="Times New Roman"/>
                <w:i/>
                <w:iCs/>
              </w:rPr>
              <w:t>n</w:t>
            </w:r>
            <w:r w:rsidRPr="00D106EE">
              <w:rPr>
                <w:rFonts w:ascii="Times New Roman" w:hAnsi="Times New Roman" w:cs="Times New Roman"/>
              </w:rPr>
              <w:t xml:space="preserve"> = 62</w:t>
            </w:r>
          </w:p>
        </w:tc>
        <w:tc>
          <w:tcPr>
            <w:tcW w:w="3051" w:type="dxa"/>
            <w:gridSpan w:val="3"/>
            <w:tcBorders>
              <w:top w:val="single" w:sz="4" w:space="0" w:color="auto"/>
              <w:left w:val="nil"/>
              <w:bottom w:val="single" w:sz="4" w:space="0" w:color="auto"/>
              <w:right w:val="nil"/>
            </w:tcBorders>
            <w:shd w:val="clear" w:color="auto" w:fill="auto"/>
            <w:noWrap/>
            <w:vAlign w:val="center"/>
            <w:hideMark/>
          </w:tcPr>
          <w:p w:rsidR="00D106EE" w:rsidRPr="00D106EE" w:rsidRDefault="00D106EE" w:rsidP="003F51FC">
            <w:pPr>
              <w:widowControl/>
              <w:contextualSpacing/>
              <w:jc w:val="center"/>
              <w:rPr>
                <w:rFonts w:ascii="Times New Roman" w:hAnsi="Times New Roman" w:cs="Times New Roman"/>
              </w:rPr>
            </w:pPr>
            <w:r w:rsidRPr="00D106EE">
              <w:rPr>
                <w:rFonts w:ascii="Times New Roman" w:hAnsi="Times New Roman" w:cs="Times New Roman"/>
              </w:rPr>
              <w:t>Statistics</w:t>
            </w:r>
          </w:p>
        </w:tc>
      </w:tr>
      <w:tr w:rsidR="00D106EE" w:rsidRPr="00D106EE" w:rsidTr="003F51FC">
        <w:trPr>
          <w:trHeight w:val="330"/>
          <w:jc w:val="center"/>
        </w:trPr>
        <w:tc>
          <w:tcPr>
            <w:tcW w:w="2992" w:type="dxa"/>
            <w:tcBorders>
              <w:bottom w:val="single" w:sz="4" w:space="0" w:color="auto"/>
              <w:right w:val="nil"/>
            </w:tcBorders>
            <w:shd w:val="clear" w:color="auto" w:fill="auto"/>
            <w:noWrap/>
            <w:vAlign w:val="center"/>
            <w:hideMark/>
          </w:tcPr>
          <w:p w:rsidR="00D106EE" w:rsidRPr="00D106EE" w:rsidRDefault="00D106EE" w:rsidP="003F51FC">
            <w:pPr>
              <w:widowControl/>
              <w:contextualSpacing/>
              <w:rPr>
                <w:rFonts w:ascii="Times New Roman" w:hAnsi="Times New Roman" w:cs="Times New Roman"/>
              </w:rPr>
            </w:pPr>
            <w:r w:rsidRPr="00D106EE">
              <w:rPr>
                <w:rFonts w:ascii="Times New Roman" w:hAnsi="Times New Roman" w:cs="Times New Roman"/>
              </w:rPr>
              <w:t xml:space="preserve">　</w:t>
            </w:r>
          </w:p>
        </w:tc>
        <w:tc>
          <w:tcPr>
            <w:tcW w:w="902" w:type="dxa"/>
            <w:tcBorders>
              <w:top w:val="single" w:sz="4" w:space="0" w:color="auto"/>
              <w:left w:val="nil"/>
              <w:bottom w:val="single" w:sz="4" w:space="0" w:color="auto"/>
              <w:right w:val="nil"/>
            </w:tcBorders>
            <w:shd w:val="clear" w:color="auto" w:fill="auto"/>
            <w:noWrap/>
            <w:vAlign w:val="center"/>
            <w:hideMark/>
          </w:tcPr>
          <w:p w:rsidR="00D106EE" w:rsidRPr="00D106EE" w:rsidRDefault="00D106EE" w:rsidP="003F51FC">
            <w:pPr>
              <w:widowControl/>
              <w:contextualSpacing/>
              <w:jc w:val="right"/>
              <w:rPr>
                <w:rFonts w:ascii="Times New Roman" w:hAnsi="Times New Roman" w:cs="Times New Roman"/>
              </w:rPr>
            </w:pPr>
            <w:r w:rsidRPr="00D106EE">
              <w:rPr>
                <w:rFonts w:ascii="Times New Roman" w:hAnsi="Times New Roman" w:cs="Times New Roman"/>
              </w:rPr>
              <w:t>Mean</w:t>
            </w:r>
          </w:p>
        </w:tc>
        <w:tc>
          <w:tcPr>
            <w:tcW w:w="903" w:type="dxa"/>
            <w:tcBorders>
              <w:top w:val="single" w:sz="4" w:space="0" w:color="auto"/>
              <w:left w:val="nil"/>
              <w:bottom w:val="single" w:sz="4" w:space="0" w:color="auto"/>
              <w:right w:val="nil"/>
            </w:tcBorders>
            <w:shd w:val="clear" w:color="auto" w:fill="auto"/>
            <w:noWrap/>
            <w:vAlign w:val="center"/>
            <w:hideMark/>
          </w:tcPr>
          <w:p w:rsidR="00D106EE" w:rsidRPr="00D106EE" w:rsidRDefault="00D106EE" w:rsidP="003F51FC">
            <w:pPr>
              <w:widowControl/>
              <w:contextualSpacing/>
              <w:rPr>
                <w:rFonts w:ascii="Times New Roman" w:hAnsi="Times New Roman" w:cs="Times New Roman"/>
              </w:rPr>
            </w:pPr>
            <w:r w:rsidRPr="00D106EE">
              <w:rPr>
                <w:rFonts w:ascii="Times New Roman" w:hAnsi="Times New Roman" w:cs="Times New Roman"/>
              </w:rPr>
              <w:t>± SD</w:t>
            </w:r>
          </w:p>
        </w:tc>
        <w:tc>
          <w:tcPr>
            <w:tcW w:w="903" w:type="dxa"/>
            <w:tcBorders>
              <w:top w:val="single" w:sz="4" w:space="0" w:color="auto"/>
              <w:left w:val="nil"/>
              <w:bottom w:val="single" w:sz="4" w:space="0" w:color="auto"/>
              <w:right w:val="nil"/>
            </w:tcBorders>
            <w:shd w:val="clear" w:color="auto" w:fill="auto"/>
            <w:noWrap/>
            <w:vAlign w:val="center"/>
            <w:hideMark/>
          </w:tcPr>
          <w:p w:rsidR="00D106EE" w:rsidRPr="00D106EE" w:rsidRDefault="00D106EE" w:rsidP="003F51FC">
            <w:pPr>
              <w:widowControl/>
              <w:contextualSpacing/>
              <w:jc w:val="right"/>
              <w:rPr>
                <w:rFonts w:ascii="Times New Roman" w:hAnsi="Times New Roman" w:cs="Times New Roman"/>
              </w:rPr>
            </w:pPr>
            <w:r w:rsidRPr="00D106EE">
              <w:rPr>
                <w:rFonts w:ascii="Times New Roman" w:hAnsi="Times New Roman" w:cs="Times New Roman"/>
              </w:rPr>
              <w:t>Mean</w:t>
            </w:r>
          </w:p>
        </w:tc>
        <w:tc>
          <w:tcPr>
            <w:tcW w:w="1243" w:type="dxa"/>
            <w:tcBorders>
              <w:top w:val="single" w:sz="4" w:space="0" w:color="auto"/>
              <w:left w:val="nil"/>
              <w:bottom w:val="single" w:sz="4" w:space="0" w:color="auto"/>
              <w:right w:val="nil"/>
            </w:tcBorders>
            <w:shd w:val="clear" w:color="auto" w:fill="auto"/>
            <w:noWrap/>
            <w:vAlign w:val="center"/>
            <w:hideMark/>
          </w:tcPr>
          <w:p w:rsidR="00D106EE" w:rsidRPr="00D106EE" w:rsidRDefault="00D106EE" w:rsidP="003F51FC">
            <w:pPr>
              <w:widowControl/>
              <w:contextualSpacing/>
              <w:rPr>
                <w:rFonts w:ascii="Times New Roman" w:hAnsi="Times New Roman" w:cs="Times New Roman"/>
              </w:rPr>
            </w:pPr>
            <w:r w:rsidRPr="00D106EE">
              <w:rPr>
                <w:rFonts w:ascii="Times New Roman" w:hAnsi="Times New Roman" w:cs="Times New Roman"/>
              </w:rPr>
              <w:t>± SD</w:t>
            </w:r>
          </w:p>
        </w:tc>
        <w:tc>
          <w:tcPr>
            <w:tcW w:w="649" w:type="dxa"/>
            <w:tcBorders>
              <w:top w:val="single" w:sz="4" w:space="0" w:color="auto"/>
              <w:left w:val="nil"/>
              <w:bottom w:val="single" w:sz="4" w:space="0" w:color="auto"/>
              <w:right w:val="nil"/>
            </w:tcBorders>
            <w:shd w:val="clear" w:color="auto" w:fill="auto"/>
            <w:noWrap/>
            <w:vAlign w:val="center"/>
            <w:hideMark/>
          </w:tcPr>
          <w:p w:rsidR="00D106EE" w:rsidRPr="00D106EE" w:rsidRDefault="00D106EE" w:rsidP="003F51FC">
            <w:pPr>
              <w:widowControl/>
              <w:contextualSpacing/>
              <w:jc w:val="center"/>
              <w:rPr>
                <w:rFonts w:ascii="Times New Roman" w:hAnsi="Times New Roman" w:cs="Times New Roman"/>
              </w:rPr>
            </w:pPr>
            <w:r w:rsidRPr="00D106EE">
              <w:rPr>
                <w:rFonts w:ascii="Times New Roman" w:hAnsi="Times New Roman" w:cs="Times New Roman"/>
              </w:rPr>
              <w:t>t</w:t>
            </w:r>
          </w:p>
        </w:tc>
        <w:tc>
          <w:tcPr>
            <w:tcW w:w="991" w:type="dxa"/>
            <w:tcBorders>
              <w:top w:val="single" w:sz="4" w:space="0" w:color="auto"/>
              <w:left w:val="nil"/>
              <w:bottom w:val="single" w:sz="4" w:space="0" w:color="auto"/>
              <w:right w:val="nil"/>
            </w:tcBorders>
            <w:shd w:val="clear" w:color="auto" w:fill="auto"/>
            <w:vAlign w:val="center"/>
          </w:tcPr>
          <w:p w:rsidR="00D106EE" w:rsidRPr="00D106EE" w:rsidRDefault="00D106EE" w:rsidP="003F51FC">
            <w:pPr>
              <w:widowControl/>
              <w:contextualSpacing/>
              <w:jc w:val="center"/>
              <w:rPr>
                <w:rFonts w:ascii="Times New Roman" w:hAnsi="Times New Roman" w:cs="Times New Roman"/>
              </w:rPr>
            </w:pPr>
            <w:r w:rsidRPr="00D106EE">
              <w:rPr>
                <w:rFonts w:ascii="Times New Roman" w:eastAsia="DFKai-SB" w:hAnsi="Times New Roman" w:cs="Times New Roman"/>
                <w:i/>
              </w:rPr>
              <w:t xml:space="preserve">p </w:t>
            </w:r>
            <w:r w:rsidRPr="00D106EE">
              <w:rPr>
                <w:rFonts w:ascii="Times New Roman" w:eastAsia="DFKai-SB" w:hAnsi="Times New Roman" w:cs="Times New Roman"/>
              </w:rPr>
              <w:t>value</w:t>
            </w:r>
          </w:p>
        </w:tc>
        <w:tc>
          <w:tcPr>
            <w:tcW w:w="1411" w:type="dxa"/>
            <w:tcBorders>
              <w:top w:val="single" w:sz="4" w:space="0" w:color="auto"/>
              <w:left w:val="nil"/>
              <w:bottom w:val="single" w:sz="4" w:space="0" w:color="auto"/>
              <w:right w:val="nil"/>
            </w:tcBorders>
            <w:shd w:val="clear" w:color="auto" w:fill="auto"/>
            <w:vAlign w:val="center"/>
          </w:tcPr>
          <w:p w:rsidR="00D106EE" w:rsidRPr="00D106EE" w:rsidRDefault="00D106EE" w:rsidP="003F51FC">
            <w:pPr>
              <w:widowControl/>
              <w:contextualSpacing/>
              <w:jc w:val="center"/>
              <w:rPr>
                <w:rFonts w:ascii="Times New Roman" w:hAnsi="Times New Roman" w:cs="Times New Roman"/>
              </w:rPr>
            </w:pPr>
            <w:r w:rsidRPr="00D106EE">
              <w:rPr>
                <w:rFonts w:ascii="Times New Roman" w:eastAsia="DFKai-SB" w:hAnsi="Times New Roman" w:cs="Times New Roman"/>
                <w:i/>
              </w:rPr>
              <w:t>p</w:t>
            </w:r>
            <w:r w:rsidRPr="00D106EE">
              <w:rPr>
                <w:rFonts w:ascii="Times New Roman" w:eastAsia="DFKai-SB" w:hAnsi="Times New Roman" w:cs="Times New Roman"/>
              </w:rPr>
              <w:t xml:space="preserve">, controlling </w:t>
            </w:r>
            <w:r w:rsidRPr="00D106EE">
              <w:rPr>
                <w:rFonts w:ascii="Times New Roman" w:hAnsi="Times New Roman" w:cs="Times New Roman"/>
              </w:rPr>
              <w:t>educational year</w:t>
            </w:r>
          </w:p>
        </w:tc>
      </w:tr>
      <w:tr w:rsidR="00D106EE" w:rsidRPr="00D106EE" w:rsidTr="003F51FC">
        <w:trPr>
          <w:trHeight w:val="330"/>
          <w:jc w:val="center"/>
        </w:trPr>
        <w:tc>
          <w:tcPr>
            <w:tcW w:w="2992" w:type="dxa"/>
            <w:tcBorders>
              <w:right w:val="nil"/>
            </w:tcBorders>
            <w:shd w:val="clear" w:color="auto" w:fill="auto"/>
            <w:noWrap/>
          </w:tcPr>
          <w:p w:rsidR="00D106EE" w:rsidRPr="00D106EE" w:rsidRDefault="00D106EE" w:rsidP="003F51FC">
            <w:pPr>
              <w:widowControl/>
              <w:contextualSpacing/>
              <w:rPr>
                <w:rFonts w:ascii="Times New Roman" w:hAnsi="Times New Roman" w:cs="Times New Roman"/>
              </w:rPr>
            </w:pPr>
            <w:proofErr w:type="spellStart"/>
            <w:r w:rsidRPr="00D106EE">
              <w:rPr>
                <w:rFonts w:ascii="Times New Roman" w:hAnsi="Times New Roman" w:cs="Times New Roman"/>
              </w:rPr>
              <w:t>FTT_dominant</w:t>
            </w:r>
            <w:proofErr w:type="spellEnd"/>
            <w:r w:rsidRPr="00D106EE">
              <w:rPr>
                <w:rFonts w:ascii="Times New Roman" w:hAnsi="Times New Roman" w:cs="Times New Roman"/>
              </w:rPr>
              <w:t xml:space="preserve"> hand</w:t>
            </w:r>
          </w:p>
        </w:tc>
        <w:tc>
          <w:tcPr>
            <w:tcW w:w="902" w:type="dxa"/>
            <w:tcBorders>
              <w:left w:val="nil"/>
              <w:right w:val="nil"/>
            </w:tcBorders>
            <w:shd w:val="clear" w:color="auto" w:fill="auto"/>
            <w:noWrap/>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42.55</w:t>
            </w:r>
          </w:p>
        </w:tc>
        <w:tc>
          <w:tcPr>
            <w:tcW w:w="903" w:type="dxa"/>
            <w:tcBorders>
              <w:left w:val="nil"/>
              <w:right w:val="nil"/>
            </w:tcBorders>
            <w:shd w:val="clear" w:color="auto" w:fill="auto"/>
            <w:noWrap/>
          </w:tcPr>
          <w:p w:rsidR="00D106EE" w:rsidRPr="00D106EE" w:rsidRDefault="00D106EE" w:rsidP="003F51FC">
            <w:pPr>
              <w:contextualSpacing/>
              <w:rPr>
                <w:rFonts w:ascii="Times New Roman" w:hAnsi="Times New Roman" w:cs="Times New Roman"/>
              </w:rPr>
            </w:pPr>
            <w:r w:rsidRPr="00D106EE">
              <w:rPr>
                <w:rFonts w:ascii="Times New Roman" w:hAnsi="Times New Roman" w:cs="Times New Roman"/>
              </w:rPr>
              <w:t>±9.17</w:t>
            </w:r>
          </w:p>
        </w:tc>
        <w:tc>
          <w:tcPr>
            <w:tcW w:w="903" w:type="dxa"/>
            <w:tcBorders>
              <w:left w:val="nil"/>
              <w:right w:val="nil"/>
            </w:tcBorders>
            <w:shd w:val="clear" w:color="auto" w:fill="auto"/>
            <w:noWrap/>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48.13</w:t>
            </w:r>
          </w:p>
        </w:tc>
        <w:tc>
          <w:tcPr>
            <w:tcW w:w="1243" w:type="dxa"/>
            <w:tcBorders>
              <w:left w:val="nil"/>
              <w:right w:val="nil"/>
            </w:tcBorders>
            <w:shd w:val="clear" w:color="auto" w:fill="auto"/>
            <w:noWrap/>
          </w:tcPr>
          <w:p w:rsidR="00D106EE" w:rsidRPr="00D106EE" w:rsidRDefault="00D106EE" w:rsidP="003F51FC">
            <w:pPr>
              <w:contextualSpacing/>
              <w:rPr>
                <w:rFonts w:ascii="Times New Roman" w:hAnsi="Times New Roman" w:cs="Times New Roman"/>
              </w:rPr>
            </w:pPr>
            <w:r w:rsidRPr="00D106EE">
              <w:rPr>
                <w:rFonts w:ascii="Times New Roman" w:hAnsi="Times New Roman" w:cs="Times New Roman"/>
              </w:rPr>
              <w:t>±8.18</w:t>
            </w:r>
          </w:p>
        </w:tc>
        <w:tc>
          <w:tcPr>
            <w:tcW w:w="649" w:type="dxa"/>
            <w:tcBorders>
              <w:left w:val="nil"/>
              <w:right w:val="nil"/>
            </w:tcBorders>
            <w:shd w:val="clear" w:color="auto" w:fill="auto"/>
            <w:noWrap/>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 xml:space="preserve">-3.57 </w:t>
            </w:r>
          </w:p>
        </w:tc>
        <w:tc>
          <w:tcPr>
            <w:tcW w:w="991"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0.001</w:t>
            </w:r>
          </w:p>
        </w:tc>
        <w:tc>
          <w:tcPr>
            <w:tcW w:w="1411"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0.011</w:t>
            </w:r>
          </w:p>
        </w:tc>
      </w:tr>
      <w:tr w:rsidR="00D106EE" w:rsidRPr="00D106EE" w:rsidTr="003F51FC">
        <w:trPr>
          <w:trHeight w:val="330"/>
          <w:jc w:val="center"/>
        </w:trPr>
        <w:tc>
          <w:tcPr>
            <w:tcW w:w="2992" w:type="dxa"/>
            <w:tcBorders>
              <w:right w:val="nil"/>
            </w:tcBorders>
            <w:shd w:val="clear" w:color="auto" w:fill="auto"/>
            <w:noWrap/>
          </w:tcPr>
          <w:p w:rsidR="00D106EE" w:rsidRPr="00D106EE" w:rsidRDefault="00D106EE" w:rsidP="003F51FC">
            <w:pPr>
              <w:contextualSpacing/>
              <w:rPr>
                <w:rFonts w:ascii="Times New Roman" w:hAnsi="Times New Roman" w:cs="Times New Roman"/>
              </w:rPr>
            </w:pPr>
            <w:proofErr w:type="spellStart"/>
            <w:r w:rsidRPr="00D106EE">
              <w:rPr>
                <w:rFonts w:ascii="Times New Roman" w:hAnsi="Times New Roman" w:cs="Times New Roman"/>
              </w:rPr>
              <w:t>FTT_nondominant</w:t>
            </w:r>
            <w:proofErr w:type="spellEnd"/>
            <w:r w:rsidRPr="00D106EE">
              <w:rPr>
                <w:rFonts w:ascii="Times New Roman" w:hAnsi="Times New Roman" w:cs="Times New Roman"/>
              </w:rPr>
              <w:t xml:space="preserve"> hand</w:t>
            </w:r>
          </w:p>
        </w:tc>
        <w:tc>
          <w:tcPr>
            <w:tcW w:w="902" w:type="dxa"/>
            <w:tcBorders>
              <w:left w:val="nil"/>
              <w:right w:val="nil"/>
            </w:tcBorders>
            <w:shd w:val="clear" w:color="auto" w:fill="auto"/>
            <w:noWrap/>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40.87</w:t>
            </w:r>
          </w:p>
        </w:tc>
        <w:tc>
          <w:tcPr>
            <w:tcW w:w="903" w:type="dxa"/>
            <w:tcBorders>
              <w:left w:val="nil"/>
              <w:right w:val="nil"/>
            </w:tcBorders>
            <w:shd w:val="clear" w:color="auto" w:fill="auto"/>
            <w:noWrap/>
          </w:tcPr>
          <w:p w:rsidR="00D106EE" w:rsidRPr="00D106EE" w:rsidRDefault="00D106EE" w:rsidP="003F51FC">
            <w:pPr>
              <w:contextualSpacing/>
              <w:rPr>
                <w:rFonts w:ascii="Times New Roman" w:hAnsi="Times New Roman" w:cs="Times New Roman"/>
              </w:rPr>
            </w:pPr>
            <w:r w:rsidRPr="00D106EE">
              <w:rPr>
                <w:rFonts w:ascii="Times New Roman" w:hAnsi="Times New Roman" w:cs="Times New Roman"/>
              </w:rPr>
              <w:t>±8.96</w:t>
            </w:r>
          </w:p>
        </w:tc>
        <w:tc>
          <w:tcPr>
            <w:tcW w:w="903" w:type="dxa"/>
            <w:tcBorders>
              <w:left w:val="nil"/>
              <w:right w:val="nil"/>
            </w:tcBorders>
            <w:shd w:val="clear" w:color="auto" w:fill="auto"/>
            <w:noWrap/>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44.51</w:t>
            </w:r>
          </w:p>
        </w:tc>
        <w:tc>
          <w:tcPr>
            <w:tcW w:w="1243" w:type="dxa"/>
            <w:tcBorders>
              <w:left w:val="nil"/>
              <w:right w:val="nil"/>
            </w:tcBorders>
            <w:shd w:val="clear" w:color="auto" w:fill="auto"/>
            <w:noWrap/>
          </w:tcPr>
          <w:p w:rsidR="00D106EE" w:rsidRPr="00D106EE" w:rsidRDefault="00D106EE" w:rsidP="003F51FC">
            <w:pPr>
              <w:contextualSpacing/>
              <w:rPr>
                <w:rFonts w:ascii="Times New Roman" w:hAnsi="Times New Roman" w:cs="Times New Roman"/>
              </w:rPr>
            </w:pPr>
            <w:r w:rsidRPr="00D106EE">
              <w:rPr>
                <w:rFonts w:ascii="Times New Roman" w:hAnsi="Times New Roman" w:cs="Times New Roman"/>
              </w:rPr>
              <w:t>±7.95</w:t>
            </w:r>
          </w:p>
        </w:tc>
        <w:tc>
          <w:tcPr>
            <w:tcW w:w="649" w:type="dxa"/>
            <w:tcBorders>
              <w:left w:val="nil"/>
              <w:right w:val="nil"/>
            </w:tcBorders>
            <w:shd w:val="clear" w:color="auto" w:fill="auto"/>
            <w:noWrap/>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 xml:space="preserve">-2.39 </w:t>
            </w:r>
          </w:p>
        </w:tc>
        <w:tc>
          <w:tcPr>
            <w:tcW w:w="991"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0.018</w:t>
            </w:r>
          </w:p>
        </w:tc>
        <w:tc>
          <w:tcPr>
            <w:tcW w:w="1411"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0.135</w:t>
            </w:r>
          </w:p>
        </w:tc>
      </w:tr>
      <w:tr w:rsidR="00D106EE" w:rsidRPr="00D106EE" w:rsidTr="003F51FC">
        <w:trPr>
          <w:trHeight w:val="330"/>
          <w:jc w:val="center"/>
        </w:trPr>
        <w:tc>
          <w:tcPr>
            <w:tcW w:w="2992" w:type="dxa"/>
            <w:tcBorders>
              <w:right w:val="nil"/>
            </w:tcBorders>
            <w:shd w:val="clear" w:color="auto" w:fill="auto"/>
            <w:noWrap/>
          </w:tcPr>
          <w:p w:rsidR="00D106EE" w:rsidRPr="00D106EE" w:rsidRDefault="00D106EE" w:rsidP="003F51FC">
            <w:pPr>
              <w:contextualSpacing/>
              <w:rPr>
                <w:rFonts w:ascii="Times New Roman" w:hAnsi="Times New Roman" w:cs="Times New Roman"/>
              </w:rPr>
            </w:pPr>
            <w:r w:rsidRPr="00D106EE">
              <w:rPr>
                <w:rFonts w:ascii="Times New Roman" w:hAnsi="Times New Roman" w:cs="Times New Roman"/>
              </w:rPr>
              <w:t>CPT unmask d'</w:t>
            </w:r>
          </w:p>
        </w:tc>
        <w:tc>
          <w:tcPr>
            <w:tcW w:w="902" w:type="dxa"/>
            <w:tcBorders>
              <w:left w:val="nil"/>
              <w:right w:val="nil"/>
            </w:tcBorders>
            <w:shd w:val="clear" w:color="auto" w:fill="auto"/>
            <w:noWrap/>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4.06</w:t>
            </w:r>
          </w:p>
        </w:tc>
        <w:tc>
          <w:tcPr>
            <w:tcW w:w="903" w:type="dxa"/>
            <w:tcBorders>
              <w:left w:val="nil"/>
              <w:right w:val="nil"/>
            </w:tcBorders>
            <w:shd w:val="clear" w:color="auto" w:fill="auto"/>
            <w:noWrap/>
          </w:tcPr>
          <w:p w:rsidR="00D106EE" w:rsidRPr="00D106EE" w:rsidRDefault="00D106EE" w:rsidP="003F51FC">
            <w:pPr>
              <w:contextualSpacing/>
              <w:rPr>
                <w:rFonts w:ascii="Times New Roman" w:hAnsi="Times New Roman" w:cs="Times New Roman"/>
              </w:rPr>
            </w:pPr>
            <w:r w:rsidRPr="00D106EE">
              <w:rPr>
                <w:rFonts w:ascii="Times New Roman" w:hAnsi="Times New Roman" w:cs="Times New Roman"/>
              </w:rPr>
              <w:t>±0.92</w:t>
            </w:r>
          </w:p>
        </w:tc>
        <w:tc>
          <w:tcPr>
            <w:tcW w:w="903" w:type="dxa"/>
            <w:tcBorders>
              <w:left w:val="nil"/>
              <w:right w:val="nil"/>
            </w:tcBorders>
            <w:shd w:val="clear" w:color="auto" w:fill="auto"/>
            <w:noWrap/>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4.63</w:t>
            </w:r>
          </w:p>
        </w:tc>
        <w:tc>
          <w:tcPr>
            <w:tcW w:w="1243" w:type="dxa"/>
            <w:tcBorders>
              <w:left w:val="nil"/>
              <w:right w:val="nil"/>
            </w:tcBorders>
            <w:shd w:val="clear" w:color="auto" w:fill="auto"/>
            <w:noWrap/>
          </w:tcPr>
          <w:p w:rsidR="00D106EE" w:rsidRPr="00D106EE" w:rsidRDefault="00D106EE" w:rsidP="003F51FC">
            <w:pPr>
              <w:contextualSpacing/>
              <w:rPr>
                <w:rFonts w:ascii="Times New Roman" w:hAnsi="Times New Roman" w:cs="Times New Roman"/>
              </w:rPr>
            </w:pPr>
            <w:r w:rsidRPr="00D106EE">
              <w:rPr>
                <w:rFonts w:ascii="Times New Roman" w:hAnsi="Times New Roman" w:cs="Times New Roman"/>
              </w:rPr>
              <w:t>±0.36</w:t>
            </w:r>
          </w:p>
        </w:tc>
        <w:tc>
          <w:tcPr>
            <w:tcW w:w="649" w:type="dxa"/>
            <w:tcBorders>
              <w:left w:val="nil"/>
              <w:right w:val="nil"/>
            </w:tcBorders>
            <w:shd w:val="clear" w:color="auto" w:fill="auto"/>
            <w:noWrap/>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 xml:space="preserve">-4.59 </w:t>
            </w:r>
          </w:p>
        </w:tc>
        <w:tc>
          <w:tcPr>
            <w:tcW w:w="991"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&lt;0.001</w:t>
            </w:r>
          </w:p>
        </w:tc>
        <w:tc>
          <w:tcPr>
            <w:tcW w:w="1411" w:type="dxa"/>
            <w:tcBorders>
              <w:left w:val="nil"/>
              <w:right w:val="nil"/>
            </w:tcBorders>
            <w:shd w:val="clear" w:color="auto" w:fill="auto"/>
          </w:tcPr>
          <w:p w:rsidR="00D106EE" w:rsidRPr="00D106EE" w:rsidRDefault="00D106EE" w:rsidP="003F51FC">
            <w:pPr>
              <w:widowControl/>
              <w:contextualSpacing/>
              <w:jc w:val="center"/>
              <w:rPr>
                <w:rFonts w:ascii="Times New Roman" w:hAnsi="Times New Roman" w:cs="Times New Roman"/>
              </w:rPr>
            </w:pPr>
            <w:r w:rsidRPr="00D106EE">
              <w:rPr>
                <w:rFonts w:ascii="Times New Roman" w:hAnsi="Times New Roman" w:cs="Times New Roman"/>
              </w:rPr>
              <w:t>0.001</w:t>
            </w:r>
          </w:p>
        </w:tc>
      </w:tr>
      <w:tr w:rsidR="00D106EE" w:rsidRPr="00D106EE" w:rsidTr="003F51FC">
        <w:trPr>
          <w:trHeight w:val="330"/>
          <w:jc w:val="center"/>
        </w:trPr>
        <w:tc>
          <w:tcPr>
            <w:tcW w:w="2992" w:type="dxa"/>
            <w:tcBorders>
              <w:bottom w:val="single" w:sz="4" w:space="0" w:color="auto"/>
              <w:right w:val="nil"/>
            </w:tcBorders>
            <w:shd w:val="clear" w:color="auto" w:fill="auto"/>
            <w:noWrap/>
          </w:tcPr>
          <w:p w:rsidR="00D106EE" w:rsidRPr="00D106EE" w:rsidRDefault="00D106EE" w:rsidP="003F51FC">
            <w:pPr>
              <w:contextualSpacing/>
              <w:rPr>
                <w:rFonts w:ascii="Times New Roman" w:hAnsi="Times New Roman" w:cs="Times New Roman"/>
              </w:rPr>
            </w:pPr>
            <w:r w:rsidRPr="00D106EE">
              <w:rPr>
                <w:rFonts w:ascii="Times New Roman" w:hAnsi="Times New Roman" w:cs="Times New Roman"/>
              </w:rPr>
              <w:t>CPT mask d'</w:t>
            </w:r>
          </w:p>
        </w:tc>
        <w:tc>
          <w:tcPr>
            <w:tcW w:w="902" w:type="dxa"/>
            <w:tcBorders>
              <w:left w:val="nil"/>
              <w:bottom w:val="single" w:sz="4" w:space="0" w:color="auto"/>
              <w:right w:val="nil"/>
            </w:tcBorders>
            <w:shd w:val="clear" w:color="auto" w:fill="auto"/>
            <w:noWrap/>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3.43</w:t>
            </w:r>
          </w:p>
        </w:tc>
        <w:tc>
          <w:tcPr>
            <w:tcW w:w="903" w:type="dxa"/>
            <w:tcBorders>
              <w:left w:val="nil"/>
              <w:bottom w:val="single" w:sz="4" w:space="0" w:color="auto"/>
              <w:right w:val="nil"/>
            </w:tcBorders>
            <w:shd w:val="clear" w:color="auto" w:fill="auto"/>
            <w:noWrap/>
          </w:tcPr>
          <w:p w:rsidR="00D106EE" w:rsidRPr="00D106EE" w:rsidRDefault="00D106EE" w:rsidP="003F51FC">
            <w:pPr>
              <w:contextualSpacing/>
              <w:rPr>
                <w:rFonts w:ascii="Times New Roman" w:hAnsi="Times New Roman" w:cs="Times New Roman"/>
              </w:rPr>
            </w:pPr>
            <w:r w:rsidRPr="00D106EE">
              <w:rPr>
                <w:rFonts w:ascii="Times New Roman" w:hAnsi="Times New Roman" w:cs="Times New Roman"/>
              </w:rPr>
              <w:t>±1.14</w:t>
            </w:r>
          </w:p>
        </w:tc>
        <w:tc>
          <w:tcPr>
            <w:tcW w:w="903" w:type="dxa"/>
            <w:tcBorders>
              <w:left w:val="nil"/>
              <w:bottom w:val="single" w:sz="4" w:space="0" w:color="auto"/>
              <w:right w:val="nil"/>
            </w:tcBorders>
            <w:shd w:val="clear" w:color="auto" w:fill="auto"/>
            <w:noWrap/>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3.99</w:t>
            </w:r>
          </w:p>
        </w:tc>
        <w:tc>
          <w:tcPr>
            <w:tcW w:w="1243" w:type="dxa"/>
            <w:tcBorders>
              <w:left w:val="nil"/>
              <w:bottom w:val="single" w:sz="4" w:space="0" w:color="auto"/>
              <w:right w:val="nil"/>
            </w:tcBorders>
            <w:shd w:val="clear" w:color="auto" w:fill="auto"/>
            <w:noWrap/>
          </w:tcPr>
          <w:p w:rsidR="00D106EE" w:rsidRPr="00D106EE" w:rsidRDefault="00D106EE" w:rsidP="003F51FC">
            <w:pPr>
              <w:contextualSpacing/>
              <w:rPr>
                <w:rFonts w:ascii="Times New Roman" w:hAnsi="Times New Roman" w:cs="Times New Roman"/>
              </w:rPr>
            </w:pPr>
            <w:r w:rsidRPr="00D106EE">
              <w:rPr>
                <w:rFonts w:ascii="Times New Roman" w:hAnsi="Times New Roman" w:cs="Times New Roman"/>
              </w:rPr>
              <w:t>±0.98</w:t>
            </w:r>
          </w:p>
        </w:tc>
        <w:tc>
          <w:tcPr>
            <w:tcW w:w="649" w:type="dxa"/>
            <w:tcBorders>
              <w:left w:val="nil"/>
              <w:bottom w:val="single" w:sz="4" w:space="0" w:color="auto"/>
              <w:right w:val="nil"/>
            </w:tcBorders>
            <w:shd w:val="clear" w:color="auto" w:fill="auto"/>
            <w:noWrap/>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 xml:space="preserve">-2.71 </w:t>
            </w:r>
          </w:p>
        </w:tc>
        <w:tc>
          <w:tcPr>
            <w:tcW w:w="991" w:type="dxa"/>
            <w:tcBorders>
              <w:left w:val="nil"/>
              <w:bottom w:val="single" w:sz="4" w:space="0" w:color="auto"/>
              <w:righ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0.008</w:t>
            </w:r>
          </w:p>
        </w:tc>
        <w:tc>
          <w:tcPr>
            <w:tcW w:w="1411" w:type="dxa"/>
            <w:tcBorders>
              <w:left w:val="nil"/>
              <w:bottom w:val="single" w:sz="4" w:space="0" w:color="auto"/>
              <w:righ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0.137</w:t>
            </w:r>
          </w:p>
        </w:tc>
      </w:tr>
    </w:tbl>
    <w:p w:rsidR="00D106EE" w:rsidRPr="00D106EE" w:rsidRDefault="00D106EE" w:rsidP="00D106EE">
      <w:pPr>
        <w:autoSpaceDE w:val="0"/>
        <w:autoSpaceDN w:val="0"/>
        <w:adjustRightInd w:val="0"/>
        <w:contextualSpacing/>
        <w:rPr>
          <w:rFonts w:ascii="Times New Roman" w:hAnsi="Times New Roman" w:cs="Times New Roman"/>
        </w:rPr>
      </w:pPr>
    </w:p>
    <w:p w:rsidR="00D106EE" w:rsidRPr="00D106EE" w:rsidRDefault="00D106EE" w:rsidP="00D106EE">
      <w:pPr>
        <w:autoSpaceDE w:val="0"/>
        <w:autoSpaceDN w:val="0"/>
        <w:adjustRightInd w:val="0"/>
        <w:contextualSpacing/>
        <w:rPr>
          <w:rFonts w:ascii="Times New Roman" w:hAnsi="Times New Roman" w:cs="Times New Roman"/>
          <w:bCs/>
        </w:rPr>
      </w:pPr>
      <w:r w:rsidRPr="00D106EE">
        <w:rPr>
          <w:rFonts w:ascii="Times New Roman" w:eastAsia="DFKai-SB" w:hAnsi="Times New Roman" w:cs="Times New Roman"/>
        </w:rPr>
        <w:t xml:space="preserve">Abbreviations: </w:t>
      </w:r>
      <w:r w:rsidRPr="00D106EE">
        <w:rPr>
          <w:rFonts w:ascii="Times New Roman" w:hAnsi="Times New Roman" w:cs="Times New Roman"/>
          <w:kern w:val="0"/>
          <w:lang w:val="en-CA" w:eastAsia="zh-CN"/>
        </w:rPr>
        <w:t>BD</w:t>
      </w:r>
      <w:r w:rsidRPr="00D106EE">
        <w:rPr>
          <w:rFonts w:ascii="Times New Roman" w:hAnsi="Times New Roman" w:cs="Times New Roman"/>
          <w:lang w:val="en-CA"/>
        </w:rPr>
        <w:t xml:space="preserve">: bipolar disorder; </w:t>
      </w:r>
      <w:r w:rsidRPr="00D106EE">
        <w:rPr>
          <w:rFonts w:ascii="Times New Roman" w:hAnsi="Times New Roman" w:cs="Times New Roman"/>
          <w:bCs/>
        </w:rPr>
        <w:t>FTT: finger-tapping test; CPT: continuous performance test.</w:t>
      </w:r>
    </w:p>
    <w:p w:rsidR="00D106EE" w:rsidRPr="00D106EE" w:rsidRDefault="00D106EE" w:rsidP="00D106EE">
      <w:pPr>
        <w:autoSpaceDE w:val="0"/>
        <w:autoSpaceDN w:val="0"/>
        <w:adjustRightInd w:val="0"/>
        <w:ind w:leftChars="300" w:left="720"/>
        <w:contextualSpacing/>
        <w:rPr>
          <w:rFonts w:ascii="Times New Roman" w:hAnsi="Times New Roman" w:cs="Times New Roman"/>
        </w:rPr>
      </w:pPr>
    </w:p>
    <w:p w:rsidR="00D106EE" w:rsidRPr="00D106EE" w:rsidRDefault="00D106EE" w:rsidP="00D106EE">
      <w:pPr>
        <w:widowControl/>
        <w:contextualSpacing/>
        <w:rPr>
          <w:rFonts w:ascii="Times New Roman" w:hAnsi="Times New Roman" w:cs="Times New Roman"/>
          <w:b/>
        </w:rPr>
      </w:pPr>
      <w:r w:rsidRPr="00D106EE">
        <w:rPr>
          <w:rFonts w:ascii="Times New Roman" w:hAnsi="Times New Roman" w:cs="Times New Roman"/>
          <w:b/>
        </w:rPr>
        <w:br w:type="page"/>
      </w:r>
    </w:p>
    <w:p w:rsidR="00D106EE" w:rsidRPr="00D106EE" w:rsidRDefault="00D106EE" w:rsidP="00D106EE">
      <w:pPr>
        <w:widowControl/>
        <w:contextualSpacing/>
        <w:rPr>
          <w:rFonts w:ascii="Times New Roman" w:hAnsi="Times New Roman" w:cs="Times New Roman"/>
        </w:rPr>
      </w:pPr>
      <w:r w:rsidRPr="00D106EE">
        <w:rPr>
          <w:rFonts w:ascii="Times New Roman" w:hAnsi="Times New Roman" w:cs="Times New Roman"/>
          <w:b/>
        </w:rPr>
        <w:lastRenderedPageBreak/>
        <w:t>Supplementary Table 2.</w:t>
      </w:r>
      <w:r w:rsidRPr="00D106EE">
        <w:rPr>
          <w:rFonts w:ascii="Times New Roman" w:hAnsi="Times New Roman" w:cs="Times New Roman"/>
        </w:rPr>
        <w:t xml:space="preserve"> Performance of the </w:t>
      </w:r>
      <w:r w:rsidRPr="00D106EE">
        <w:rPr>
          <w:rFonts w:ascii="Times New Roman" w:hAnsi="Times New Roman" w:cs="Times New Roman"/>
          <w:bCs/>
        </w:rPr>
        <w:t xml:space="preserve">euthymic </w:t>
      </w:r>
      <w:r w:rsidRPr="00D106EE">
        <w:rPr>
          <w:rFonts w:ascii="Times New Roman" w:hAnsi="Times New Roman" w:cs="Times New Roman"/>
        </w:rPr>
        <w:t xml:space="preserve">BD patients and the control subjects in the neuropsychological functional tests, </w:t>
      </w:r>
      <w:proofErr w:type="spellStart"/>
      <w:r w:rsidRPr="00D106EE">
        <w:rPr>
          <w:rFonts w:ascii="Times New Roman" w:hAnsi="Times New Roman" w:cs="Times New Roman"/>
        </w:rPr>
        <w:t>subgrouped</w:t>
      </w:r>
      <w:proofErr w:type="spellEnd"/>
      <w:r w:rsidRPr="00D106EE">
        <w:rPr>
          <w:rFonts w:ascii="Times New Roman" w:hAnsi="Times New Roman" w:cs="Times New Roman"/>
        </w:rPr>
        <w:t xml:space="preserve"> by </w:t>
      </w:r>
      <w:r w:rsidRPr="00D106EE">
        <w:rPr>
          <w:rFonts w:ascii="Times New Roman" w:eastAsia="PMingLiU" w:hAnsi="Times New Roman" w:cs="Times New Roman"/>
        </w:rPr>
        <w:t>HOMA-IR.</w:t>
      </w:r>
    </w:p>
    <w:p w:rsidR="00D106EE" w:rsidRPr="00D106EE" w:rsidRDefault="00D106EE" w:rsidP="00D106EE">
      <w:pPr>
        <w:widowControl/>
        <w:contextualSpacing/>
        <w:rPr>
          <w:rFonts w:ascii="Times New Roman" w:hAnsi="Times New Roman" w:cs="Times New Roman"/>
        </w:rPr>
      </w:pPr>
    </w:p>
    <w:tbl>
      <w:tblPr>
        <w:tblW w:w="10160" w:type="dxa"/>
        <w:tblInd w:w="-993" w:type="dxa"/>
        <w:tblBorders>
          <w:top w:val="single" w:sz="8" w:space="0" w:color="auto"/>
          <w:bottom w:val="single" w:sz="8" w:space="0" w:color="auto"/>
        </w:tblBorders>
        <w:tblCellMar>
          <w:left w:w="28" w:type="dxa"/>
          <w:right w:w="28" w:type="dxa"/>
        </w:tblCellMar>
        <w:tblLook w:val="04A0" w:firstRow="1" w:lastRow="0" w:firstColumn="1" w:lastColumn="0" w:noHBand="0" w:noVBand="1"/>
      </w:tblPr>
      <w:tblGrid>
        <w:gridCol w:w="2545"/>
        <w:gridCol w:w="1268"/>
        <w:gridCol w:w="1260"/>
        <w:gridCol w:w="1148"/>
        <w:gridCol w:w="1165"/>
        <w:gridCol w:w="876"/>
        <w:gridCol w:w="868"/>
        <w:gridCol w:w="1030"/>
      </w:tblGrid>
      <w:tr w:rsidR="00D106EE" w:rsidRPr="00D106EE" w:rsidTr="003F51FC">
        <w:trPr>
          <w:trHeight w:val="360"/>
        </w:trPr>
        <w:tc>
          <w:tcPr>
            <w:tcW w:w="2545" w:type="dxa"/>
            <w:vMerge w:val="restart"/>
            <w:tcBorders>
              <w:top w:val="single" w:sz="8" w:space="0" w:color="auto"/>
              <w:right w:val="nil"/>
            </w:tcBorders>
            <w:shd w:val="clear" w:color="auto" w:fill="auto"/>
            <w:hideMark/>
          </w:tcPr>
          <w:p w:rsidR="00D106EE" w:rsidRPr="00D106EE" w:rsidRDefault="00D106EE" w:rsidP="003F51FC">
            <w:pPr>
              <w:widowControl/>
              <w:contextualSpacing/>
              <w:jc w:val="center"/>
              <w:rPr>
                <w:rFonts w:ascii="Times New Roman" w:hAnsi="Times New Roman" w:cs="Times New Roman"/>
                <w:kern w:val="0"/>
              </w:rPr>
            </w:pPr>
            <w:r w:rsidRPr="00D106EE">
              <w:rPr>
                <w:rFonts w:ascii="Times New Roman" w:hAnsi="Times New Roman" w:cs="Times New Roman"/>
                <w:kern w:val="0"/>
              </w:rPr>
              <w:t xml:space="preserve">　</w:t>
            </w:r>
          </w:p>
        </w:tc>
        <w:tc>
          <w:tcPr>
            <w:tcW w:w="2528" w:type="dxa"/>
            <w:gridSpan w:val="2"/>
            <w:vMerge w:val="restart"/>
            <w:tcBorders>
              <w:top w:val="single" w:sz="8" w:space="0" w:color="auto"/>
              <w:left w:val="nil"/>
              <w:right w:val="nil"/>
            </w:tcBorders>
            <w:shd w:val="clear" w:color="auto" w:fill="auto"/>
            <w:hideMark/>
          </w:tcPr>
          <w:p w:rsidR="00D106EE" w:rsidRPr="00D106EE" w:rsidRDefault="00D106EE" w:rsidP="003F51FC">
            <w:pPr>
              <w:widowControl/>
              <w:contextualSpacing/>
              <w:jc w:val="center"/>
              <w:rPr>
                <w:rFonts w:ascii="Times New Roman" w:hAnsi="Times New Roman" w:cs="Times New Roman"/>
                <w:kern w:val="0"/>
              </w:rPr>
            </w:pPr>
            <w:r w:rsidRPr="00D106EE">
              <w:rPr>
                <w:rFonts w:ascii="Times New Roman" w:hAnsi="Times New Roman" w:cs="Times New Roman"/>
                <w:kern w:val="0"/>
                <w:lang w:val="en-CA"/>
              </w:rPr>
              <w:t xml:space="preserve">BD  </w:t>
            </w:r>
            <w:r w:rsidRPr="00D106EE">
              <w:rPr>
                <w:rFonts w:ascii="Times New Roman" w:hAnsi="Times New Roman" w:cs="Times New Roman"/>
                <w:kern w:val="0"/>
                <w:lang w:val="en-CA"/>
              </w:rPr>
              <w:br/>
            </w:r>
            <w:r w:rsidRPr="00D106EE">
              <w:rPr>
                <w:rFonts w:ascii="Times New Roman" w:hAnsi="Times New Roman" w:cs="Times New Roman"/>
                <w:i/>
                <w:iCs/>
                <w:kern w:val="0"/>
                <w:lang w:val="en-CA"/>
              </w:rPr>
              <w:t>N</w:t>
            </w:r>
            <w:r w:rsidRPr="00D106EE">
              <w:rPr>
                <w:rFonts w:ascii="Times New Roman" w:hAnsi="Times New Roman" w:cs="Times New Roman"/>
                <w:kern w:val="0"/>
                <w:lang w:val="en-CA"/>
              </w:rPr>
              <w:t xml:space="preserve"> = 62</w:t>
            </w:r>
          </w:p>
        </w:tc>
        <w:tc>
          <w:tcPr>
            <w:tcW w:w="2313" w:type="dxa"/>
            <w:gridSpan w:val="2"/>
            <w:vMerge w:val="restart"/>
            <w:tcBorders>
              <w:top w:val="single" w:sz="8" w:space="0" w:color="auto"/>
              <w:left w:val="nil"/>
              <w:right w:val="nil"/>
            </w:tcBorders>
            <w:shd w:val="clear" w:color="auto" w:fill="auto"/>
            <w:hideMark/>
          </w:tcPr>
          <w:p w:rsidR="00D106EE" w:rsidRPr="00D106EE" w:rsidRDefault="00D106EE" w:rsidP="003F51FC">
            <w:pPr>
              <w:widowControl/>
              <w:contextualSpacing/>
              <w:jc w:val="center"/>
              <w:rPr>
                <w:rFonts w:ascii="Times New Roman" w:hAnsi="Times New Roman" w:cs="Times New Roman"/>
                <w:kern w:val="0"/>
              </w:rPr>
            </w:pPr>
            <w:r w:rsidRPr="00D106EE">
              <w:rPr>
                <w:rFonts w:ascii="Times New Roman" w:hAnsi="Times New Roman" w:cs="Times New Roman"/>
                <w:kern w:val="0"/>
              </w:rPr>
              <w:t xml:space="preserve">Control  </w:t>
            </w:r>
            <w:r w:rsidRPr="00D106EE">
              <w:rPr>
                <w:rFonts w:ascii="Times New Roman" w:hAnsi="Times New Roman" w:cs="Times New Roman"/>
                <w:kern w:val="0"/>
              </w:rPr>
              <w:br/>
            </w:r>
            <w:r w:rsidRPr="00D106EE">
              <w:rPr>
                <w:rFonts w:ascii="Times New Roman" w:hAnsi="Times New Roman" w:cs="Times New Roman"/>
                <w:i/>
                <w:iCs/>
                <w:kern w:val="0"/>
              </w:rPr>
              <w:t>N</w:t>
            </w:r>
            <w:r w:rsidRPr="00D106EE">
              <w:rPr>
                <w:rFonts w:ascii="Times New Roman" w:hAnsi="Times New Roman" w:cs="Times New Roman"/>
                <w:kern w:val="0"/>
              </w:rPr>
              <w:t xml:space="preserve"> = 62</w:t>
            </w:r>
          </w:p>
        </w:tc>
        <w:tc>
          <w:tcPr>
            <w:tcW w:w="2774" w:type="dxa"/>
            <w:gridSpan w:val="3"/>
            <w:vMerge w:val="restart"/>
            <w:tcBorders>
              <w:top w:val="single" w:sz="8" w:space="0" w:color="auto"/>
              <w:left w:val="nil"/>
            </w:tcBorders>
            <w:shd w:val="clear" w:color="auto" w:fill="auto"/>
            <w:hideMark/>
          </w:tcPr>
          <w:p w:rsidR="00D106EE" w:rsidRPr="00D106EE" w:rsidRDefault="00D106EE" w:rsidP="003F51FC">
            <w:pPr>
              <w:widowControl/>
              <w:contextualSpacing/>
              <w:jc w:val="center"/>
              <w:rPr>
                <w:rFonts w:ascii="Times New Roman" w:hAnsi="Times New Roman" w:cs="Times New Roman"/>
                <w:i/>
                <w:iCs/>
                <w:kern w:val="0"/>
              </w:rPr>
            </w:pPr>
            <w:r w:rsidRPr="00D106EE">
              <w:rPr>
                <w:rFonts w:ascii="Times New Roman" w:hAnsi="Times New Roman" w:cs="Times New Roman"/>
                <w:i/>
                <w:iCs/>
                <w:kern w:val="0"/>
              </w:rPr>
              <w:t>p</w:t>
            </w:r>
            <w:r w:rsidRPr="00D106EE">
              <w:rPr>
                <w:rFonts w:ascii="Times New Roman" w:hAnsi="Times New Roman" w:cs="Times New Roman"/>
                <w:kern w:val="0"/>
              </w:rPr>
              <w:t xml:space="preserve"> value</w:t>
            </w:r>
          </w:p>
        </w:tc>
      </w:tr>
      <w:tr w:rsidR="00D106EE" w:rsidRPr="00D106EE" w:rsidTr="003F51FC">
        <w:trPr>
          <w:trHeight w:val="476"/>
        </w:trPr>
        <w:tc>
          <w:tcPr>
            <w:tcW w:w="2545" w:type="dxa"/>
            <w:vMerge/>
            <w:tcBorders>
              <w:right w:val="nil"/>
            </w:tcBorders>
            <w:vAlign w:val="center"/>
            <w:hideMark/>
          </w:tcPr>
          <w:p w:rsidR="00D106EE" w:rsidRPr="00D106EE" w:rsidRDefault="00D106EE" w:rsidP="003F51FC">
            <w:pPr>
              <w:widowControl/>
              <w:contextualSpacing/>
              <w:rPr>
                <w:rFonts w:ascii="Times New Roman" w:hAnsi="Times New Roman" w:cs="Times New Roman"/>
                <w:kern w:val="0"/>
              </w:rPr>
            </w:pPr>
          </w:p>
        </w:tc>
        <w:tc>
          <w:tcPr>
            <w:tcW w:w="2528" w:type="dxa"/>
            <w:gridSpan w:val="2"/>
            <w:vMerge/>
            <w:tcBorders>
              <w:left w:val="nil"/>
              <w:bottom w:val="single" w:sz="4" w:space="0" w:color="auto"/>
              <w:right w:val="nil"/>
            </w:tcBorders>
            <w:hideMark/>
          </w:tcPr>
          <w:p w:rsidR="00D106EE" w:rsidRPr="00D106EE" w:rsidRDefault="00D106EE" w:rsidP="003F51FC">
            <w:pPr>
              <w:widowControl/>
              <w:contextualSpacing/>
              <w:jc w:val="center"/>
              <w:rPr>
                <w:rFonts w:ascii="Times New Roman" w:hAnsi="Times New Roman" w:cs="Times New Roman"/>
                <w:kern w:val="0"/>
              </w:rPr>
            </w:pPr>
          </w:p>
        </w:tc>
        <w:tc>
          <w:tcPr>
            <w:tcW w:w="2313" w:type="dxa"/>
            <w:gridSpan w:val="2"/>
            <w:vMerge/>
            <w:tcBorders>
              <w:left w:val="nil"/>
              <w:bottom w:val="single" w:sz="4" w:space="0" w:color="auto"/>
              <w:right w:val="nil"/>
            </w:tcBorders>
            <w:hideMark/>
          </w:tcPr>
          <w:p w:rsidR="00D106EE" w:rsidRPr="00D106EE" w:rsidRDefault="00D106EE" w:rsidP="003F51FC">
            <w:pPr>
              <w:widowControl/>
              <w:contextualSpacing/>
              <w:jc w:val="center"/>
              <w:rPr>
                <w:rFonts w:ascii="Times New Roman" w:hAnsi="Times New Roman" w:cs="Times New Roman"/>
                <w:kern w:val="0"/>
              </w:rPr>
            </w:pPr>
          </w:p>
        </w:tc>
        <w:tc>
          <w:tcPr>
            <w:tcW w:w="2774" w:type="dxa"/>
            <w:gridSpan w:val="3"/>
            <w:vMerge/>
            <w:tcBorders>
              <w:left w:val="nil"/>
              <w:bottom w:val="single" w:sz="4" w:space="0" w:color="auto"/>
            </w:tcBorders>
            <w:hideMark/>
          </w:tcPr>
          <w:p w:rsidR="00D106EE" w:rsidRPr="00D106EE" w:rsidRDefault="00D106EE" w:rsidP="003F51FC">
            <w:pPr>
              <w:widowControl/>
              <w:contextualSpacing/>
              <w:jc w:val="center"/>
              <w:rPr>
                <w:rFonts w:ascii="Times New Roman" w:hAnsi="Times New Roman" w:cs="Times New Roman"/>
                <w:i/>
                <w:iCs/>
                <w:kern w:val="0"/>
              </w:rPr>
            </w:pPr>
          </w:p>
        </w:tc>
      </w:tr>
      <w:tr w:rsidR="00D106EE" w:rsidRPr="00D106EE" w:rsidTr="003F51FC">
        <w:trPr>
          <w:trHeight w:val="740"/>
        </w:trPr>
        <w:tc>
          <w:tcPr>
            <w:tcW w:w="2545" w:type="dxa"/>
            <w:vMerge/>
            <w:tcBorders>
              <w:bottom w:val="single" w:sz="4" w:space="0" w:color="auto"/>
              <w:right w:val="nil"/>
            </w:tcBorders>
            <w:vAlign w:val="center"/>
            <w:hideMark/>
          </w:tcPr>
          <w:p w:rsidR="00D106EE" w:rsidRPr="00D106EE" w:rsidRDefault="00D106EE" w:rsidP="003F51FC">
            <w:pPr>
              <w:widowControl/>
              <w:contextualSpacing/>
              <w:rPr>
                <w:rFonts w:ascii="Times New Roman" w:hAnsi="Times New Roman" w:cs="Times New Roman"/>
                <w:kern w:val="0"/>
              </w:rPr>
            </w:pPr>
          </w:p>
        </w:tc>
        <w:tc>
          <w:tcPr>
            <w:tcW w:w="1268" w:type="dxa"/>
            <w:tcBorders>
              <w:top w:val="single" w:sz="4" w:space="0" w:color="auto"/>
              <w:left w:val="nil"/>
              <w:bottom w:val="single" w:sz="4" w:space="0" w:color="auto"/>
              <w:right w:val="nil"/>
            </w:tcBorders>
            <w:shd w:val="clear" w:color="auto" w:fill="auto"/>
            <w:hideMark/>
          </w:tcPr>
          <w:p w:rsidR="00D106EE" w:rsidRPr="00D106EE" w:rsidRDefault="00D106EE" w:rsidP="003F51FC">
            <w:pPr>
              <w:widowControl/>
              <w:contextualSpacing/>
              <w:jc w:val="center"/>
              <w:rPr>
                <w:rFonts w:ascii="Times New Roman" w:hAnsi="Times New Roman" w:cs="Times New Roman"/>
                <w:kern w:val="0"/>
              </w:rPr>
            </w:pPr>
            <w:r w:rsidRPr="00D106EE">
              <w:rPr>
                <w:rFonts w:ascii="Times New Roman" w:hAnsi="Times New Roman" w:cs="Times New Roman"/>
                <w:kern w:val="0"/>
              </w:rPr>
              <w:t>Non-IR</w:t>
            </w:r>
          </w:p>
          <w:p w:rsidR="00D106EE" w:rsidRPr="00D106EE" w:rsidRDefault="00D106EE" w:rsidP="003F51FC">
            <w:pPr>
              <w:widowControl/>
              <w:contextualSpacing/>
              <w:jc w:val="center"/>
              <w:rPr>
                <w:rFonts w:ascii="Times New Roman" w:hAnsi="Times New Roman" w:cs="Times New Roman"/>
                <w:kern w:val="0"/>
              </w:rPr>
            </w:pPr>
            <w:r w:rsidRPr="00D106EE">
              <w:rPr>
                <w:rFonts w:ascii="Times New Roman" w:hAnsi="Times New Roman" w:cs="Times New Roman"/>
                <w:i/>
                <w:iCs/>
                <w:kern w:val="0"/>
                <w:lang w:val="en-CA"/>
              </w:rPr>
              <w:t>n</w:t>
            </w:r>
            <w:r w:rsidRPr="00D106EE">
              <w:rPr>
                <w:rFonts w:ascii="Times New Roman" w:hAnsi="Times New Roman" w:cs="Times New Roman"/>
                <w:kern w:val="0"/>
                <w:lang w:val="en-CA"/>
              </w:rPr>
              <w:t xml:space="preserve"> = 29</w:t>
            </w:r>
          </w:p>
        </w:tc>
        <w:tc>
          <w:tcPr>
            <w:tcW w:w="1260" w:type="dxa"/>
            <w:tcBorders>
              <w:top w:val="single" w:sz="4" w:space="0" w:color="auto"/>
              <w:left w:val="nil"/>
              <w:bottom w:val="single" w:sz="4" w:space="0" w:color="auto"/>
              <w:right w:val="nil"/>
            </w:tcBorders>
            <w:shd w:val="clear" w:color="auto" w:fill="auto"/>
            <w:hideMark/>
          </w:tcPr>
          <w:p w:rsidR="00D106EE" w:rsidRPr="00D106EE" w:rsidRDefault="00D106EE" w:rsidP="003F51FC">
            <w:pPr>
              <w:widowControl/>
              <w:contextualSpacing/>
              <w:jc w:val="center"/>
              <w:rPr>
                <w:rFonts w:ascii="Times New Roman" w:hAnsi="Times New Roman" w:cs="Times New Roman"/>
                <w:kern w:val="0"/>
              </w:rPr>
            </w:pPr>
            <w:r w:rsidRPr="00D106EE">
              <w:rPr>
                <w:rFonts w:ascii="Times New Roman" w:hAnsi="Times New Roman" w:cs="Times New Roman"/>
                <w:kern w:val="0"/>
              </w:rPr>
              <w:t>IR</w:t>
            </w:r>
          </w:p>
          <w:p w:rsidR="00D106EE" w:rsidRPr="00D106EE" w:rsidRDefault="00D106EE" w:rsidP="003F51FC">
            <w:pPr>
              <w:widowControl/>
              <w:contextualSpacing/>
              <w:jc w:val="center"/>
              <w:rPr>
                <w:rFonts w:ascii="Times New Roman" w:hAnsi="Times New Roman" w:cs="Times New Roman"/>
                <w:kern w:val="0"/>
              </w:rPr>
            </w:pPr>
            <w:r w:rsidRPr="00D106EE">
              <w:rPr>
                <w:rFonts w:ascii="Times New Roman" w:hAnsi="Times New Roman" w:cs="Times New Roman"/>
                <w:i/>
                <w:iCs/>
                <w:kern w:val="0"/>
                <w:lang w:val="en-CA"/>
              </w:rPr>
              <w:t>n</w:t>
            </w:r>
            <w:r w:rsidRPr="00D106EE">
              <w:rPr>
                <w:rFonts w:ascii="Times New Roman" w:hAnsi="Times New Roman" w:cs="Times New Roman"/>
                <w:kern w:val="0"/>
                <w:lang w:val="en-CA"/>
              </w:rPr>
              <w:t xml:space="preserve"> = 33</w:t>
            </w:r>
          </w:p>
        </w:tc>
        <w:tc>
          <w:tcPr>
            <w:tcW w:w="1148" w:type="dxa"/>
            <w:tcBorders>
              <w:top w:val="single" w:sz="4" w:space="0" w:color="auto"/>
              <w:left w:val="nil"/>
              <w:bottom w:val="single" w:sz="4" w:space="0" w:color="auto"/>
              <w:right w:val="nil"/>
            </w:tcBorders>
            <w:shd w:val="clear" w:color="auto" w:fill="auto"/>
            <w:hideMark/>
          </w:tcPr>
          <w:p w:rsidR="00D106EE" w:rsidRPr="00D106EE" w:rsidRDefault="00D106EE" w:rsidP="003F51FC">
            <w:pPr>
              <w:widowControl/>
              <w:contextualSpacing/>
              <w:jc w:val="center"/>
              <w:rPr>
                <w:rFonts w:ascii="Times New Roman" w:hAnsi="Times New Roman" w:cs="Times New Roman"/>
                <w:kern w:val="0"/>
              </w:rPr>
            </w:pPr>
            <w:r w:rsidRPr="00D106EE">
              <w:rPr>
                <w:rFonts w:ascii="Times New Roman" w:hAnsi="Times New Roman" w:cs="Times New Roman"/>
                <w:kern w:val="0"/>
              </w:rPr>
              <w:t>Non-IR</w:t>
            </w:r>
          </w:p>
          <w:p w:rsidR="00D106EE" w:rsidRPr="00D106EE" w:rsidRDefault="00D106EE" w:rsidP="003F51FC">
            <w:pPr>
              <w:widowControl/>
              <w:contextualSpacing/>
              <w:jc w:val="center"/>
              <w:rPr>
                <w:rFonts w:ascii="Times New Roman" w:hAnsi="Times New Roman" w:cs="Times New Roman"/>
                <w:kern w:val="0"/>
              </w:rPr>
            </w:pPr>
            <w:r w:rsidRPr="00D106EE">
              <w:rPr>
                <w:rFonts w:ascii="Times New Roman" w:hAnsi="Times New Roman" w:cs="Times New Roman"/>
                <w:i/>
                <w:iCs/>
                <w:kern w:val="0"/>
                <w:lang w:val="en-CA"/>
              </w:rPr>
              <w:t>n</w:t>
            </w:r>
            <w:r w:rsidRPr="00D106EE">
              <w:rPr>
                <w:rFonts w:ascii="Times New Roman" w:hAnsi="Times New Roman" w:cs="Times New Roman"/>
                <w:kern w:val="0"/>
                <w:lang w:val="en-CA"/>
              </w:rPr>
              <w:t xml:space="preserve"> = 34</w:t>
            </w:r>
          </w:p>
        </w:tc>
        <w:tc>
          <w:tcPr>
            <w:tcW w:w="1165" w:type="dxa"/>
            <w:tcBorders>
              <w:top w:val="single" w:sz="4" w:space="0" w:color="auto"/>
              <w:left w:val="nil"/>
              <w:bottom w:val="single" w:sz="4" w:space="0" w:color="auto"/>
              <w:right w:val="nil"/>
            </w:tcBorders>
            <w:shd w:val="clear" w:color="auto" w:fill="auto"/>
            <w:hideMark/>
          </w:tcPr>
          <w:p w:rsidR="00D106EE" w:rsidRPr="00D106EE" w:rsidRDefault="00D106EE" w:rsidP="003F51FC">
            <w:pPr>
              <w:widowControl/>
              <w:contextualSpacing/>
              <w:jc w:val="center"/>
              <w:rPr>
                <w:rFonts w:ascii="Times New Roman" w:hAnsi="Times New Roman" w:cs="Times New Roman"/>
                <w:kern w:val="0"/>
              </w:rPr>
            </w:pPr>
            <w:r w:rsidRPr="00D106EE">
              <w:rPr>
                <w:rFonts w:ascii="Times New Roman" w:hAnsi="Times New Roman" w:cs="Times New Roman"/>
                <w:kern w:val="0"/>
              </w:rPr>
              <w:t>IR</w:t>
            </w:r>
          </w:p>
          <w:p w:rsidR="00D106EE" w:rsidRPr="00D106EE" w:rsidRDefault="00D106EE" w:rsidP="003F51FC">
            <w:pPr>
              <w:widowControl/>
              <w:contextualSpacing/>
              <w:jc w:val="center"/>
              <w:rPr>
                <w:rFonts w:ascii="Times New Roman" w:hAnsi="Times New Roman" w:cs="Times New Roman"/>
                <w:kern w:val="0"/>
              </w:rPr>
            </w:pPr>
            <w:r w:rsidRPr="00D106EE">
              <w:rPr>
                <w:rFonts w:ascii="Times New Roman" w:hAnsi="Times New Roman" w:cs="Times New Roman"/>
                <w:i/>
                <w:iCs/>
                <w:kern w:val="0"/>
                <w:lang w:val="en-CA"/>
              </w:rPr>
              <w:t>n</w:t>
            </w:r>
            <w:r w:rsidRPr="00D106EE">
              <w:rPr>
                <w:rFonts w:ascii="Times New Roman" w:hAnsi="Times New Roman" w:cs="Times New Roman"/>
                <w:kern w:val="0"/>
                <w:lang w:val="en-CA"/>
              </w:rPr>
              <w:t xml:space="preserve"> = 28</w:t>
            </w:r>
          </w:p>
        </w:tc>
        <w:tc>
          <w:tcPr>
            <w:tcW w:w="876" w:type="dxa"/>
            <w:tcBorders>
              <w:top w:val="single" w:sz="4" w:space="0" w:color="auto"/>
              <w:left w:val="nil"/>
              <w:bottom w:val="single" w:sz="4" w:space="0" w:color="auto"/>
              <w:right w:val="nil"/>
            </w:tcBorders>
            <w:shd w:val="clear" w:color="auto" w:fill="auto"/>
            <w:hideMark/>
          </w:tcPr>
          <w:p w:rsidR="00D106EE" w:rsidRPr="00D106EE" w:rsidRDefault="00D106EE" w:rsidP="003F51FC">
            <w:pPr>
              <w:widowControl/>
              <w:contextualSpacing/>
              <w:jc w:val="center"/>
              <w:rPr>
                <w:rFonts w:ascii="Times New Roman" w:hAnsi="Times New Roman" w:cs="Times New Roman"/>
                <w:kern w:val="0"/>
              </w:rPr>
            </w:pPr>
            <w:r w:rsidRPr="00D106EE">
              <w:rPr>
                <w:rFonts w:ascii="Times New Roman" w:hAnsi="Times New Roman" w:cs="Times New Roman"/>
                <w:kern w:val="0"/>
              </w:rPr>
              <w:t>Group effect</w:t>
            </w:r>
          </w:p>
        </w:tc>
        <w:tc>
          <w:tcPr>
            <w:tcW w:w="868" w:type="dxa"/>
            <w:tcBorders>
              <w:top w:val="single" w:sz="4" w:space="0" w:color="auto"/>
              <w:left w:val="nil"/>
              <w:bottom w:val="single" w:sz="4" w:space="0" w:color="auto"/>
              <w:right w:val="nil"/>
            </w:tcBorders>
            <w:shd w:val="clear" w:color="auto" w:fill="auto"/>
            <w:hideMark/>
          </w:tcPr>
          <w:p w:rsidR="00D106EE" w:rsidRPr="00D106EE" w:rsidRDefault="00D106EE" w:rsidP="003F51FC">
            <w:pPr>
              <w:widowControl/>
              <w:contextualSpacing/>
              <w:jc w:val="center"/>
              <w:rPr>
                <w:rFonts w:ascii="Times New Roman" w:hAnsi="Times New Roman" w:cs="Times New Roman"/>
                <w:kern w:val="0"/>
              </w:rPr>
            </w:pPr>
            <w:r w:rsidRPr="00D106EE">
              <w:rPr>
                <w:rFonts w:ascii="Times New Roman" w:hAnsi="Times New Roman" w:cs="Times New Roman"/>
                <w:kern w:val="0"/>
              </w:rPr>
              <w:t>IR effect</w:t>
            </w:r>
          </w:p>
        </w:tc>
        <w:tc>
          <w:tcPr>
            <w:tcW w:w="1030" w:type="dxa"/>
            <w:tcBorders>
              <w:top w:val="single" w:sz="4" w:space="0" w:color="auto"/>
              <w:left w:val="nil"/>
              <w:bottom w:val="single" w:sz="4" w:space="0" w:color="auto"/>
            </w:tcBorders>
            <w:shd w:val="clear" w:color="auto" w:fill="auto"/>
            <w:hideMark/>
          </w:tcPr>
          <w:p w:rsidR="00D106EE" w:rsidRPr="00D106EE" w:rsidRDefault="00D106EE" w:rsidP="003F51FC">
            <w:pPr>
              <w:widowControl/>
              <w:contextualSpacing/>
              <w:jc w:val="center"/>
              <w:rPr>
                <w:rFonts w:ascii="Times New Roman" w:hAnsi="Times New Roman" w:cs="Times New Roman"/>
                <w:kern w:val="0"/>
              </w:rPr>
            </w:pPr>
            <w:r w:rsidRPr="00D106EE">
              <w:rPr>
                <w:rFonts w:ascii="Times New Roman" w:hAnsi="Times New Roman" w:cs="Times New Roman"/>
                <w:kern w:val="0"/>
              </w:rPr>
              <w:t>Group*IR effect</w:t>
            </w:r>
          </w:p>
        </w:tc>
      </w:tr>
      <w:tr w:rsidR="00D106EE" w:rsidRPr="00D106EE" w:rsidTr="003F51FC">
        <w:trPr>
          <w:trHeight w:val="20"/>
        </w:trPr>
        <w:tc>
          <w:tcPr>
            <w:tcW w:w="2545" w:type="dxa"/>
            <w:tcBorders>
              <w:right w:val="nil"/>
            </w:tcBorders>
            <w:shd w:val="clear" w:color="auto" w:fill="auto"/>
          </w:tcPr>
          <w:p w:rsidR="00D106EE" w:rsidRPr="00D106EE" w:rsidRDefault="00D106EE" w:rsidP="003F51FC">
            <w:pPr>
              <w:widowControl/>
              <w:contextualSpacing/>
              <w:rPr>
                <w:rFonts w:ascii="Times New Roman" w:hAnsi="Times New Roman" w:cs="Times New Roman"/>
                <w:kern w:val="0"/>
              </w:rPr>
            </w:pPr>
            <w:r w:rsidRPr="00D106EE">
              <w:rPr>
                <w:rFonts w:ascii="Times New Roman" w:hAnsi="Times New Roman" w:cs="Times New Roman"/>
              </w:rPr>
              <w:t>FTT</w:t>
            </w:r>
          </w:p>
        </w:tc>
        <w:tc>
          <w:tcPr>
            <w:tcW w:w="1268"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p>
        </w:tc>
        <w:tc>
          <w:tcPr>
            <w:tcW w:w="1260"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p>
        </w:tc>
        <w:tc>
          <w:tcPr>
            <w:tcW w:w="1148"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p>
        </w:tc>
        <w:tc>
          <w:tcPr>
            <w:tcW w:w="1165"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p>
        </w:tc>
        <w:tc>
          <w:tcPr>
            <w:tcW w:w="876"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p>
        </w:tc>
        <w:tc>
          <w:tcPr>
            <w:tcW w:w="868"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p>
        </w:tc>
        <w:tc>
          <w:tcPr>
            <w:tcW w:w="1030" w:type="dxa"/>
            <w:tcBorders>
              <w:left w:val="nil"/>
            </w:tcBorders>
            <w:shd w:val="clear" w:color="auto" w:fill="auto"/>
          </w:tcPr>
          <w:p w:rsidR="00D106EE" w:rsidRPr="00D106EE" w:rsidRDefault="00D106EE" w:rsidP="003F51FC">
            <w:pPr>
              <w:contextualSpacing/>
              <w:jc w:val="center"/>
              <w:rPr>
                <w:rFonts w:ascii="Times New Roman" w:hAnsi="Times New Roman" w:cs="Times New Roman"/>
              </w:rPr>
            </w:pPr>
          </w:p>
        </w:tc>
      </w:tr>
      <w:tr w:rsidR="00D106EE" w:rsidRPr="00D106EE" w:rsidTr="003F51FC">
        <w:trPr>
          <w:trHeight w:val="20"/>
        </w:trPr>
        <w:tc>
          <w:tcPr>
            <w:tcW w:w="2545" w:type="dxa"/>
            <w:tcBorders>
              <w:right w:val="nil"/>
            </w:tcBorders>
            <w:shd w:val="clear" w:color="auto" w:fill="auto"/>
          </w:tcPr>
          <w:p w:rsidR="00D106EE" w:rsidRPr="00D106EE" w:rsidRDefault="00D106EE" w:rsidP="003F51FC">
            <w:pPr>
              <w:widowControl/>
              <w:ind w:firstLineChars="71" w:firstLine="170"/>
              <w:contextualSpacing/>
              <w:rPr>
                <w:rFonts w:ascii="Times New Roman" w:hAnsi="Times New Roman" w:cs="Times New Roman"/>
              </w:rPr>
            </w:pPr>
            <w:r w:rsidRPr="00D106EE">
              <w:rPr>
                <w:rFonts w:ascii="Times New Roman" w:hAnsi="Times New Roman" w:cs="Times New Roman"/>
              </w:rPr>
              <w:t>Dominant hand</w:t>
            </w:r>
          </w:p>
        </w:tc>
        <w:tc>
          <w:tcPr>
            <w:tcW w:w="1268" w:type="dxa"/>
            <w:tcBorders>
              <w:left w:val="nil"/>
              <w:right w:val="nil"/>
            </w:tcBorders>
            <w:shd w:val="clear" w:color="auto" w:fill="auto"/>
          </w:tcPr>
          <w:p w:rsidR="00D106EE" w:rsidRPr="00D106EE" w:rsidRDefault="00D106EE" w:rsidP="003F51FC">
            <w:pPr>
              <w:widowControl/>
              <w:contextualSpacing/>
              <w:jc w:val="right"/>
              <w:rPr>
                <w:rFonts w:ascii="Times New Roman" w:hAnsi="Times New Roman" w:cs="Times New Roman"/>
              </w:rPr>
            </w:pPr>
            <w:r w:rsidRPr="00D106EE">
              <w:rPr>
                <w:rFonts w:ascii="Times New Roman" w:hAnsi="Times New Roman" w:cs="Times New Roman"/>
              </w:rPr>
              <w:t>39.26±10.87</w:t>
            </w:r>
          </w:p>
        </w:tc>
        <w:tc>
          <w:tcPr>
            <w:tcW w:w="1260" w:type="dxa"/>
            <w:tcBorders>
              <w:left w:val="nil"/>
              <w:right w:val="nil"/>
            </w:tcBorders>
            <w:shd w:val="clear" w:color="auto" w:fill="auto"/>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45.44±6.22</w:t>
            </w:r>
          </w:p>
        </w:tc>
        <w:tc>
          <w:tcPr>
            <w:tcW w:w="1148" w:type="dxa"/>
            <w:tcBorders>
              <w:left w:val="nil"/>
              <w:right w:val="nil"/>
            </w:tcBorders>
            <w:shd w:val="clear" w:color="auto" w:fill="auto"/>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49.48±7.66</w:t>
            </w:r>
          </w:p>
        </w:tc>
        <w:tc>
          <w:tcPr>
            <w:tcW w:w="1165" w:type="dxa"/>
            <w:tcBorders>
              <w:left w:val="nil"/>
              <w:right w:val="nil"/>
            </w:tcBorders>
            <w:shd w:val="clear" w:color="auto" w:fill="auto"/>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46.49±8.63</w:t>
            </w:r>
          </w:p>
        </w:tc>
        <w:tc>
          <w:tcPr>
            <w:tcW w:w="876" w:type="dxa"/>
            <w:tcBorders>
              <w:left w:val="nil"/>
              <w:right w:val="nil"/>
            </w:tcBorders>
            <w:shd w:val="clear" w:color="auto" w:fill="auto"/>
          </w:tcPr>
          <w:p w:rsidR="00D106EE" w:rsidRPr="00D106EE" w:rsidRDefault="00D106EE" w:rsidP="003F51FC">
            <w:pPr>
              <w:widowControl/>
              <w:contextualSpacing/>
              <w:jc w:val="center"/>
              <w:rPr>
                <w:rFonts w:ascii="Times New Roman" w:hAnsi="Times New Roman" w:cs="Times New Roman"/>
              </w:rPr>
            </w:pPr>
            <w:r w:rsidRPr="00D106EE">
              <w:rPr>
                <w:rFonts w:ascii="Times New Roman" w:hAnsi="Times New Roman" w:cs="Times New Roman"/>
              </w:rPr>
              <w:t>0.006*</w:t>
            </w:r>
          </w:p>
        </w:tc>
        <w:tc>
          <w:tcPr>
            <w:tcW w:w="868"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0.214</w:t>
            </w:r>
          </w:p>
        </w:tc>
        <w:tc>
          <w:tcPr>
            <w:tcW w:w="1030" w:type="dxa"/>
            <w:tcBorders>
              <w:lef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0.005*</w:t>
            </w:r>
          </w:p>
        </w:tc>
      </w:tr>
      <w:tr w:rsidR="00D106EE" w:rsidRPr="00D106EE" w:rsidTr="003F51FC">
        <w:trPr>
          <w:trHeight w:val="20"/>
        </w:trPr>
        <w:tc>
          <w:tcPr>
            <w:tcW w:w="2545" w:type="dxa"/>
            <w:tcBorders>
              <w:right w:val="nil"/>
            </w:tcBorders>
            <w:shd w:val="clear" w:color="auto" w:fill="auto"/>
          </w:tcPr>
          <w:p w:rsidR="00D106EE" w:rsidRPr="00D106EE" w:rsidRDefault="00D106EE" w:rsidP="003F51FC">
            <w:pPr>
              <w:ind w:firstLineChars="71" w:firstLine="170"/>
              <w:contextualSpacing/>
              <w:rPr>
                <w:rFonts w:ascii="Times New Roman" w:hAnsi="Times New Roman" w:cs="Times New Roman"/>
              </w:rPr>
            </w:pPr>
            <w:proofErr w:type="spellStart"/>
            <w:r w:rsidRPr="00D106EE">
              <w:rPr>
                <w:rFonts w:ascii="Times New Roman" w:hAnsi="Times New Roman" w:cs="Times New Roman"/>
              </w:rPr>
              <w:t>Nondominant</w:t>
            </w:r>
            <w:proofErr w:type="spellEnd"/>
            <w:r w:rsidRPr="00D106EE">
              <w:rPr>
                <w:rFonts w:ascii="Times New Roman" w:hAnsi="Times New Roman" w:cs="Times New Roman"/>
              </w:rPr>
              <w:t xml:space="preserve"> hand</w:t>
            </w:r>
          </w:p>
        </w:tc>
        <w:tc>
          <w:tcPr>
            <w:tcW w:w="1268" w:type="dxa"/>
            <w:tcBorders>
              <w:left w:val="nil"/>
              <w:right w:val="nil"/>
            </w:tcBorders>
            <w:shd w:val="clear" w:color="auto" w:fill="auto"/>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37.92±10.35</w:t>
            </w:r>
          </w:p>
        </w:tc>
        <w:tc>
          <w:tcPr>
            <w:tcW w:w="1260" w:type="dxa"/>
            <w:tcBorders>
              <w:left w:val="nil"/>
              <w:right w:val="nil"/>
            </w:tcBorders>
            <w:shd w:val="clear" w:color="auto" w:fill="auto"/>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43.47±6.66</w:t>
            </w:r>
          </w:p>
        </w:tc>
        <w:tc>
          <w:tcPr>
            <w:tcW w:w="1148" w:type="dxa"/>
            <w:tcBorders>
              <w:left w:val="nil"/>
              <w:right w:val="nil"/>
            </w:tcBorders>
            <w:shd w:val="clear" w:color="auto" w:fill="auto"/>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45.83±7.15</w:t>
            </w:r>
          </w:p>
        </w:tc>
        <w:tc>
          <w:tcPr>
            <w:tcW w:w="1165" w:type="dxa"/>
            <w:tcBorders>
              <w:left w:val="nil"/>
              <w:right w:val="nil"/>
            </w:tcBorders>
            <w:shd w:val="clear" w:color="auto" w:fill="auto"/>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42.91±8.68</w:t>
            </w:r>
          </w:p>
        </w:tc>
        <w:tc>
          <w:tcPr>
            <w:tcW w:w="876"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0.101</w:t>
            </w:r>
          </w:p>
        </w:tc>
        <w:tc>
          <w:tcPr>
            <w:tcW w:w="868"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0.280</w:t>
            </w:r>
          </w:p>
        </w:tc>
        <w:tc>
          <w:tcPr>
            <w:tcW w:w="1030" w:type="dxa"/>
            <w:tcBorders>
              <w:lef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0.008*</w:t>
            </w:r>
          </w:p>
        </w:tc>
      </w:tr>
      <w:tr w:rsidR="00D106EE" w:rsidRPr="00D106EE" w:rsidTr="003F51FC">
        <w:trPr>
          <w:trHeight w:val="20"/>
        </w:trPr>
        <w:tc>
          <w:tcPr>
            <w:tcW w:w="2545" w:type="dxa"/>
            <w:tcBorders>
              <w:right w:val="nil"/>
            </w:tcBorders>
            <w:shd w:val="clear" w:color="auto" w:fill="auto"/>
          </w:tcPr>
          <w:p w:rsidR="00D106EE" w:rsidRPr="00D106EE" w:rsidRDefault="00D106EE" w:rsidP="003F51FC">
            <w:pPr>
              <w:widowControl/>
              <w:contextualSpacing/>
              <w:rPr>
                <w:rFonts w:ascii="Times New Roman" w:hAnsi="Times New Roman" w:cs="Times New Roman"/>
                <w:kern w:val="0"/>
              </w:rPr>
            </w:pPr>
            <w:r w:rsidRPr="00D106EE">
              <w:rPr>
                <w:rFonts w:ascii="Times New Roman" w:hAnsi="Times New Roman" w:cs="Times New Roman"/>
              </w:rPr>
              <w:t>CPT</w:t>
            </w:r>
          </w:p>
        </w:tc>
        <w:tc>
          <w:tcPr>
            <w:tcW w:w="1268"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p>
        </w:tc>
        <w:tc>
          <w:tcPr>
            <w:tcW w:w="1260"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p>
        </w:tc>
        <w:tc>
          <w:tcPr>
            <w:tcW w:w="1148"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p>
        </w:tc>
        <w:tc>
          <w:tcPr>
            <w:tcW w:w="1165"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p>
        </w:tc>
        <w:tc>
          <w:tcPr>
            <w:tcW w:w="876"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p>
        </w:tc>
        <w:tc>
          <w:tcPr>
            <w:tcW w:w="868"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p>
        </w:tc>
        <w:tc>
          <w:tcPr>
            <w:tcW w:w="1030" w:type="dxa"/>
            <w:tcBorders>
              <w:left w:val="nil"/>
            </w:tcBorders>
            <w:shd w:val="clear" w:color="auto" w:fill="auto"/>
          </w:tcPr>
          <w:p w:rsidR="00D106EE" w:rsidRPr="00D106EE" w:rsidRDefault="00D106EE" w:rsidP="003F51FC">
            <w:pPr>
              <w:contextualSpacing/>
              <w:jc w:val="center"/>
              <w:rPr>
                <w:rFonts w:ascii="Times New Roman" w:hAnsi="Times New Roman" w:cs="Times New Roman"/>
              </w:rPr>
            </w:pPr>
          </w:p>
        </w:tc>
      </w:tr>
      <w:tr w:rsidR="00D106EE" w:rsidRPr="00D106EE" w:rsidTr="003F51FC">
        <w:trPr>
          <w:trHeight w:val="20"/>
        </w:trPr>
        <w:tc>
          <w:tcPr>
            <w:tcW w:w="2545" w:type="dxa"/>
            <w:tcBorders>
              <w:right w:val="nil"/>
            </w:tcBorders>
            <w:shd w:val="clear" w:color="auto" w:fill="auto"/>
          </w:tcPr>
          <w:p w:rsidR="00D106EE" w:rsidRPr="00D106EE" w:rsidRDefault="00D106EE" w:rsidP="003F51FC">
            <w:pPr>
              <w:ind w:firstLineChars="71" w:firstLine="170"/>
              <w:contextualSpacing/>
              <w:rPr>
                <w:rFonts w:ascii="Times New Roman" w:hAnsi="Times New Roman" w:cs="Times New Roman"/>
              </w:rPr>
            </w:pPr>
            <w:r w:rsidRPr="00D106EE">
              <w:rPr>
                <w:rFonts w:ascii="Times New Roman" w:hAnsi="Times New Roman" w:cs="Times New Roman"/>
              </w:rPr>
              <w:t>Unmask d'</w:t>
            </w:r>
          </w:p>
        </w:tc>
        <w:tc>
          <w:tcPr>
            <w:tcW w:w="1268" w:type="dxa"/>
            <w:tcBorders>
              <w:left w:val="nil"/>
              <w:right w:val="nil"/>
            </w:tcBorders>
            <w:shd w:val="clear" w:color="auto" w:fill="auto"/>
          </w:tcPr>
          <w:p w:rsidR="00D106EE" w:rsidRPr="00D106EE" w:rsidRDefault="00D106EE" w:rsidP="003F51FC">
            <w:pPr>
              <w:widowControl/>
              <w:contextualSpacing/>
              <w:jc w:val="right"/>
              <w:rPr>
                <w:rFonts w:ascii="Times New Roman" w:hAnsi="Times New Roman" w:cs="Times New Roman"/>
              </w:rPr>
            </w:pPr>
            <w:r w:rsidRPr="00D106EE">
              <w:rPr>
                <w:rFonts w:ascii="Times New Roman" w:hAnsi="Times New Roman" w:cs="Times New Roman"/>
              </w:rPr>
              <w:t>3.84±1.07</w:t>
            </w:r>
          </w:p>
        </w:tc>
        <w:tc>
          <w:tcPr>
            <w:tcW w:w="1260" w:type="dxa"/>
            <w:tcBorders>
              <w:left w:val="nil"/>
              <w:right w:val="nil"/>
            </w:tcBorders>
            <w:shd w:val="clear" w:color="auto" w:fill="auto"/>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4.25±0.72</w:t>
            </w:r>
          </w:p>
        </w:tc>
        <w:tc>
          <w:tcPr>
            <w:tcW w:w="1148" w:type="dxa"/>
            <w:tcBorders>
              <w:left w:val="nil"/>
              <w:right w:val="nil"/>
            </w:tcBorders>
            <w:shd w:val="clear" w:color="auto" w:fill="auto"/>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4.61±0.36</w:t>
            </w:r>
          </w:p>
        </w:tc>
        <w:tc>
          <w:tcPr>
            <w:tcW w:w="1165" w:type="dxa"/>
            <w:tcBorders>
              <w:left w:val="nil"/>
              <w:right w:val="nil"/>
            </w:tcBorders>
            <w:shd w:val="clear" w:color="auto" w:fill="auto"/>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4.66±0.36</w:t>
            </w:r>
          </w:p>
        </w:tc>
        <w:tc>
          <w:tcPr>
            <w:tcW w:w="876" w:type="dxa"/>
            <w:tcBorders>
              <w:left w:val="nil"/>
              <w:right w:val="nil"/>
            </w:tcBorders>
            <w:shd w:val="clear" w:color="auto" w:fill="auto"/>
          </w:tcPr>
          <w:p w:rsidR="00D106EE" w:rsidRPr="00D106EE" w:rsidRDefault="00D106EE" w:rsidP="003F51FC">
            <w:pPr>
              <w:widowControl/>
              <w:contextualSpacing/>
              <w:jc w:val="center"/>
              <w:rPr>
                <w:rFonts w:ascii="Times New Roman" w:hAnsi="Times New Roman" w:cs="Times New Roman"/>
              </w:rPr>
            </w:pPr>
            <w:r w:rsidRPr="00D106EE">
              <w:rPr>
                <w:rFonts w:ascii="Times New Roman" w:hAnsi="Times New Roman" w:cs="Times New Roman"/>
              </w:rPr>
              <w:t>&lt;0.001*</w:t>
            </w:r>
          </w:p>
        </w:tc>
        <w:tc>
          <w:tcPr>
            <w:tcW w:w="868"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0.023*</w:t>
            </w:r>
          </w:p>
        </w:tc>
        <w:tc>
          <w:tcPr>
            <w:tcW w:w="1030" w:type="dxa"/>
            <w:tcBorders>
              <w:lef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0.201</w:t>
            </w:r>
          </w:p>
        </w:tc>
      </w:tr>
      <w:tr w:rsidR="00D106EE" w:rsidRPr="00D106EE" w:rsidTr="003F51FC">
        <w:trPr>
          <w:trHeight w:val="20"/>
        </w:trPr>
        <w:tc>
          <w:tcPr>
            <w:tcW w:w="2545" w:type="dxa"/>
            <w:tcBorders>
              <w:bottom w:val="single" w:sz="8" w:space="0" w:color="auto"/>
              <w:right w:val="nil"/>
            </w:tcBorders>
            <w:shd w:val="clear" w:color="auto" w:fill="auto"/>
          </w:tcPr>
          <w:p w:rsidR="00D106EE" w:rsidRPr="00D106EE" w:rsidRDefault="00D106EE" w:rsidP="003F51FC">
            <w:pPr>
              <w:ind w:firstLineChars="71" w:firstLine="170"/>
              <w:contextualSpacing/>
              <w:rPr>
                <w:rFonts w:ascii="Times New Roman" w:hAnsi="Times New Roman" w:cs="Times New Roman"/>
              </w:rPr>
            </w:pPr>
            <w:r w:rsidRPr="00D106EE">
              <w:rPr>
                <w:rFonts w:ascii="Times New Roman" w:hAnsi="Times New Roman" w:cs="Times New Roman"/>
              </w:rPr>
              <w:t>Mask d'</w:t>
            </w:r>
          </w:p>
        </w:tc>
        <w:tc>
          <w:tcPr>
            <w:tcW w:w="1268" w:type="dxa"/>
            <w:tcBorders>
              <w:left w:val="nil"/>
              <w:bottom w:val="single" w:sz="8" w:space="0" w:color="auto"/>
              <w:right w:val="nil"/>
            </w:tcBorders>
            <w:shd w:val="clear" w:color="auto" w:fill="auto"/>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3.16±1.23</w:t>
            </w:r>
          </w:p>
        </w:tc>
        <w:tc>
          <w:tcPr>
            <w:tcW w:w="1260" w:type="dxa"/>
            <w:tcBorders>
              <w:left w:val="nil"/>
              <w:bottom w:val="single" w:sz="8" w:space="0" w:color="auto"/>
              <w:right w:val="nil"/>
            </w:tcBorders>
            <w:shd w:val="clear" w:color="auto" w:fill="auto"/>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3.70±1.00</w:t>
            </w:r>
          </w:p>
        </w:tc>
        <w:tc>
          <w:tcPr>
            <w:tcW w:w="1148" w:type="dxa"/>
            <w:tcBorders>
              <w:left w:val="nil"/>
              <w:bottom w:val="single" w:sz="8" w:space="0" w:color="auto"/>
              <w:right w:val="nil"/>
            </w:tcBorders>
            <w:shd w:val="clear" w:color="auto" w:fill="auto"/>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4.06±0.89</w:t>
            </w:r>
          </w:p>
        </w:tc>
        <w:tc>
          <w:tcPr>
            <w:tcW w:w="1165" w:type="dxa"/>
            <w:tcBorders>
              <w:left w:val="nil"/>
              <w:bottom w:val="single" w:sz="8" w:space="0" w:color="auto"/>
              <w:right w:val="nil"/>
            </w:tcBorders>
            <w:shd w:val="clear" w:color="auto" w:fill="auto"/>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3.89±1.11</w:t>
            </w:r>
          </w:p>
        </w:tc>
        <w:tc>
          <w:tcPr>
            <w:tcW w:w="876" w:type="dxa"/>
            <w:tcBorders>
              <w:left w:val="nil"/>
              <w:bottom w:val="single" w:sz="8" w:space="0" w:color="auto"/>
              <w:righ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0.138</w:t>
            </w:r>
          </w:p>
        </w:tc>
        <w:tc>
          <w:tcPr>
            <w:tcW w:w="868" w:type="dxa"/>
            <w:tcBorders>
              <w:left w:val="nil"/>
              <w:bottom w:val="single" w:sz="8" w:space="0" w:color="auto"/>
              <w:righ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0.263</w:t>
            </w:r>
          </w:p>
        </w:tc>
        <w:tc>
          <w:tcPr>
            <w:tcW w:w="1030" w:type="dxa"/>
            <w:tcBorders>
              <w:left w:val="nil"/>
              <w:bottom w:val="single" w:sz="8" w:space="0" w:color="auto"/>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0.102</w:t>
            </w:r>
          </w:p>
        </w:tc>
      </w:tr>
    </w:tbl>
    <w:p w:rsidR="00D106EE" w:rsidRPr="00D106EE" w:rsidRDefault="00D106EE" w:rsidP="00D106EE">
      <w:pPr>
        <w:widowControl/>
        <w:contextualSpacing/>
        <w:rPr>
          <w:rFonts w:ascii="Times New Roman" w:hAnsi="Times New Roman" w:cs="Times New Roman"/>
        </w:rPr>
      </w:pPr>
    </w:p>
    <w:p w:rsidR="00D106EE" w:rsidRPr="00D106EE" w:rsidRDefault="00D106EE" w:rsidP="00D106EE">
      <w:pPr>
        <w:autoSpaceDE w:val="0"/>
        <w:autoSpaceDN w:val="0"/>
        <w:adjustRightInd w:val="0"/>
        <w:contextualSpacing/>
        <w:rPr>
          <w:rFonts w:ascii="Times New Roman" w:hAnsi="Times New Roman" w:cs="Times New Roman"/>
          <w:bCs/>
        </w:rPr>
      </w:pPr>
      <w:r w:rsidRPr="00D106EE">
        <w:rPr>
          <w:rFonts w:ascii="Times New Roman" w:hAnsi="Times New Roman" w:cs="Times New Roman"/>
        </w:rPr>
        <w:t xml:space="preserve">Abbreviations: </w:t>
      </w:r>
      <w:r w:rsidRPr="00D106EE">
        <w:rPr>
          <w:rFonts w:ascii="Times New Roman" w:hAnsi="Times New Roman" w:cs="Times New Roman"/>
          <w:kern w:val="0"/>
          <w:lang w:val="en-CA" w:eastAsia="zh-CN"/>
        </w:rPr>
        <w:t>BD</w:t>
      </w:r>
      <w:r w:rsidRPr="00D106EE">
        <w:rPr>
          <w:rFonts w:ascii="Times New Roman" w:hAnsi="Times New Roman" w:cs="Times New Roman"/>
          <w:lang w:val="en-CA"/>
        </w:rPr>
        <w:t>: bipolar disorder</w:t>
      </w:r>
      <w:r w:rsidRPr="00D106EE">
        <w:rPr>
          <w:rFonts w:ascii="Times New Roman" w:hAnsi="Times New Roman" w:cs="Times New Roman"/>
        </w:rPr>
        <w:t xml:space="preserve">; </w:t>
      </w:r>
      <w:r w:rsidRPr="00D106EE">
        <w:rPr>
          <w:rFonts w:ascii="Times New Roman" w:eastAsia="PMingLiU" w:hAnsi="Times New Roman" w:cs="Times New Roman"/>
        </w:rPr>
        <w:t xml:space="preserve">HOMA-IR: </w:t>
      </w:r>
      <w:r w:rsidRPr="00D106EE">
        <w:rPr>
          <w:rFonts w:ascii="Times New Roman" w:hAnsi="Times New Roman" w:cs="Times New Roman"/>
          <w:bCs/>
        </w:rPr>
        <w:t>homeostasis model assessment of insulin resistance;</w:t>
      </w:r>
      <w:r w:rsidRPr="00D106EE">
        <w:rPr>
          <w:rFonts w:ascii="Times New Roman" w:hAnsi="Times New Roman" w:cs="Times New Roman"/>
        </w:rPr>
        <w:t xml:space="preserve"> </w:t>
      </w:r>
      <w:r w:rsidRPr="00D106EE">
        <w:rPr>
          <w:rFonts w:ascii="Times New Roman" w:hAnsi="Times New Roman" w:cs="Times New Roman"/>
          <w:bCs/>
        </w:rPr>
        <w:t>IR: insulin resistance (</w:t>
      </w:r>
      <w:r w:rsidRPr="00D106EE">
        <w:rPr>
          <w:rFonts w:ascii="Times New Roman" w:eastAsia="PMingLiU" w:hAnsi="Times New Roman" w:cs="Times New Roman"/>
        </w:rPr>
        <w:t>HOMA-IR ≥ 2.6</w:t>
      </w:r>
      <w:r w:rsidRPr="00D106EE">
        <w:rPr>
          <w:rFonts w:ascii="Times New Roman" w:hAnsi="Times New Roman" w:cs="Times New Roman"/>
          <w:bCs/>
        </w:rPr>
        <w:t>); FTT: finger-tapping test; CPT: continuous performance test.</w:t>
      </w:r>
    </w:p>
    <w:p w:rsidR="00D106EE" w:rsidRPr="00D106EE" w:rsidRDefault="00D106EE" w:rsidP="00D106EE">
      <w:pPr>
        <w:widowControl/>
        <w:contextualSpacing/>
        <w:rPr>
          <w:rFonts w:ascii="Times New Roman" w:hAnsi="Times New Roman" w:cs="Times New Roman"/>
        </w:rPr>
      </w:pPr>
    </w:p>
    <w:p w:rsidR="00D106EE" w:rsidRPr="00D106EE" w:rsidRDefault="00D106EE" w:rsidP="00D106EE">
      <w:pPr>
        <w:widowControl/>
        <w:contextualSpacing/>
        <w:rPr>
          <w:rFonts w:ascii="Times New Roman" w:hAnsi="Times New Roman" w:cs="Times New Roman"/>
        </w:rPr>
      </w:pPr>
      <w:r w:rsidRPr="00D106EE">
        <w:rPr>
          <w:rFonts w:ascii="Times New Roman" w:hAnsi="Times New Roman" w:cs="Times New Roman"/>
        </w:rPr>
        <w:t>*</w:t>
      </w:r>
      <w:r w:rsidRPr="00D106EE">
        <w:rPr>
          <w:rFonts w:ascii="Times New Roman" w:hAnsi="Times New Roman" w:cs="Times New Roman"/>
          <w:i/>
        </w:rPr>
        <w:t xml:space="preserve">p </w:t>
      </w:r>
      <w:r w:rsidRPr="00D106EE">
        <w:rPr>
          <w:rFonts w:ascii="Times New Roman" w:hAnsi="Times New Roman" w:cs="Times New Roman"/>
        </w:rPr>
        <w:t>&lt; 0.05</w:t>
      </w:r>
    </w:p>
    <w:p w:rsidR="00D106EE" w:rsidRPr="00D106EE" w:rsidRDefault="00D106EE" w:rsidP="00D106EE">
      <w:pPr>
        <w:widowControl/>
        <w:contextualSpacing/>
        <w:rPr>
          <w:rFonts w:ascii="Times New Roman" w:hAnsi="Times New Roman" w:cs="Times New Roman"/>
          <w:b/>
        </w:rPr>
      </w:pPr>
    </w:p>
    <w:p w:rsidR="00D106EE" w:rsidRPr="00D106EE" w:rsidRDefault="00D106EE" w:rsidP="00D106EE">
      <w:pPr>
        <w:widowControl/>
        <w:contextualSpacing/>
        <w:rPr>
          <w:rFonts w:ascii="Times New Roman" w:hAnsi="Times New Roman" w:cs="Times New Roman"/>
          <w:b/>
        </w:rPr>
      </w:pPr>
      <w:r w:rsidRPr="00D106EE">
        <w:rPr>
          <w:rFonts w:ascii="Times New Roman" w:hAnsi="Times New Roman" w:cs="Times New Roman"/>
          <w:b/>
        </w:rPr>
        <w:br w:type="page"/>
      </w:r>
    </w:p>
    <w:p w:rsidR="00D106EE" w:rsidRPr="00D106EE" w:rsidRDefault="00D106EE" w:rsidP="00D106EE">
      <w:pPr>
        <w:widowControl/>
        <w:contextualSpacing/>
        <w:rPr>
          <w:rFonts w:ascii="Times New Roman" w:hAnsi="Times New Roman" w:cs="Times New Roman"/>
        </w:rPr>
      </w:pPr>
      <w:r w:rsidRPr="00D106EE">
        <w:rPr>
          <w:rFonts w:ascii="Times New Roman" w:hAnsi="Times New Roman" w:cs="Times New Roman"/>
          <w:b/>
        </w:rPr>
        <w:lastRenderedPageBreak/>
        <w:t>Supplementary Table 3.</w:t>
      </w:r>
      <w:r w:rsidRPr="00D106EE">
        <w:rPr>
          <w:rFonts w:ascii="Times New Roman" w:hAnsi="Times New Roman" w:cs="Times New Roman"/>
        </w:rPr>
        <w:t xml:space="preserve"> Performance of the </w:t>
      </w:r>
      <w:r w:rsidRPr="00D106EE">
        <w:rPr>
          <w:rFonts w:ascii="Times New Roman" w:hAnsi="Times New Roman" w:cs="Times New Roman"/>
          <w:bCs/>
        </w:rPr>
        <w:t xml:space="preserve">euthymic </w:t>
      </w:r>
      <w:r w:rsidRPr="00D106EE">
        <w:rPr>
          <w:rFonts w:ascii="Times New Roman" w:hAnsi="Times New Roman" w:cs="Times New Roman"/>
        </w:rPr>
        <w:t xml:space="preserve">BD patients and the control subjects in the neuropsychological functional tests, </w:t>
      </w:r>
      <w:proofErr w:type="spellStart"/>
      <w:r w:rsidRPr="00D106EE">
        <w:rPr>
          <w:rFonts w:ascii="Times New Roman" w:hAnsi="Times New Roman" w:cs="Times New Roman"/>
        </w:rPr>
        <w:t>subgrouped</w:t>
      </w:r>
      <w:proofErr w:type="spellEnd"/>
      <w:r w:rsidRPr="00D106EE">
        <w:rPr>
          <w:rFonts w:ascii="Times New Roman" w:hAnsi="Times New Roman" w:cs="Times New Roman"/>
        </w:rPr>
        <w:t xml:space="preserve"> by </w:t>
      </w:r>
      <w:r w:rsidRPr="00D106EE">
        <w:rPr>
          <w:rFonts w:ascii="Times New Roman" w:eastAsia="PMingLiU" w:hAnsi="Times New Roman" w:cs="Times New Roman"/>
        </w:rPr>
        <w:t>HOMA-IR ≥ 1.8</w:t>
      </w:r>
    </w:p>
    <w:tbl>
      <w:tblPr>
        <w:tblpPr w:leftFromText="180" w:rightFromText="180" w:horzAnchor="margin" w:tblpXSpec="center" w:tblpY="990"/>
        <w:tblW w:w="10043" w:type="dxa"/>
        <w:tblBorders>
          <w:top w:val="single" w:sz="8" w:space="0" w:color="auto"/>
          <w:bottom w:val="single" w:sz="8" w:space="0" w:color="auto"/>
        </w:tblBorders>
        <w:tblCellMar>
          <w:left w:w="28" w:type="dxa"/>
          <w:right w:w="28" w:type="dxa"/>
        </w:tblCellMar>
        <w:tblLook w:val="04A0" w:firstRow="1" w:lastRow="0" w:firstColumn="1" w:lastColumn="0" w:noHBand="0" w:noVBand="1"/>
      </w:tblPr>
      <w:tblGrid>
        <w:gridCol w:w="2424"/>
        <w:gridCol w:w="1267"/>
        <w:gridCol w:w="1268"/>
        <w:gridCol w:w="1148"/>
        <w:gridCol w:w="1164"/>
        <w:gridCol w:w="875"/>
        <w:gridCol w:w="867"/>
        <w:gridCol w:w="1030"/>
      </w:tblGrid>
      <w:tr w:rsidR="00D106EE" w:rsidRPr="00D106EE" w:rsidTr="003F51FC">
        <w:trPr>
          <w:trHeight w:val="540"/>
        </w:trPr>
        <w:tc>
          <w:tcPr>
            <w:tcW w:w="2424" w:type="dxa"/>
            <w:vMerge w:val="restart"/>
            <w:tcBorders>
              <w:top w:val="single" w:sz="8" w:space="0" w:color="auto"/>
              <w:right w:val="nil"/>
            </w:tcBorders>
            <w:shd w:val="clear" w:color="auto" w:fill="auto"/>
            <w:hideMark/>
          </w:tcPr>
          <w:p w:rsidR="00D106EE" w:rsidRPr="00D106EE" w:rsidRDefault="00D106EE" w:rsidP="003F51FC">
            <w:pPr>
              <w:widowControl/>
              <w:contextualSpacing/>
              <w:jc w:val="center"/>
              <w:rPr>
                <w:rFonts w:ascii="Times New Roman" w:hAnsi="Times New Roman" w:cs="Times New Roman"/>
                <w:kern w:val="0"/>
              </w:rPr>
            </w:pPr>
            <w:r w:rsidRPr="00D106EE">
              <w:rPr>
                <w:rFonts w:ascii="Times New Roman" w:hAnsi="Times New Roman" w:cs="Times New Roman"/>
                <w:kern w:val="0"/>
              </w:rPr>
              <w:t xml:space="preserve">　</w:t>
            </w:r>
          </w:p>
        </w:tc>
        <w:tc>
          <w:tcPr>
            <w:tcW w:w="2535" w:type="dxa"/>
            <w:gridSpan w:val="2"/>
            <w:vMerge w:val="restart"/>
            <w:tcBorders>
              <w:top w:val="single" w:sz="8" w:space="0" w:color="auto"/>
              <w:left w:val="nil"/>
              <w:right w:val="nil"/>
            </w:tcBorders>
            <w:shd w:val="clear" w:color="auto" w:fill="auto"/>
            <w:hideMark/>
          </w:tcPr>
          <w:p w:rsidR="00D106EE" w:rsidRPr="00D106EE" w:rsidRDefault="00D106EE" w:rsidP="003F51FC">
            <w:pPr>
              <w:widowControl/>
              <w:contextualSpacing/>
              <w:jc w:val="center"/>
              <w:rPr>
                <w:rFonts w:ascii="Times New Roman" w:hAnsi="Times New Roman" w:cs="Times New Roman"/>
                <w:kern w:val="0"/>
              </w:rPr>
            </w:pPr>
            <w:r w:rsidRPr="00D106EE">
              <w:rPr>
                <w:rFonts w:ascii="Times New Roman" w:hAnsi="Times New Roman" w:cs="Times New Roman"/>
                <w:kern w:val="0"/>
                <w:lang w:val="en-CA"/>
              </w:rPr>
              <w:t xml:space="preserve">BD  </w:t>
            </w:r>
            <w:r w:rsidRPr="00D106EE">
              <w:rPr>
                <w:rFonts w:ascii="Times New Roman" w:hAnsi="Times New Roman" w:cs="Times New Roman"/>
                <w:kern w:val="0"/>
                <w:lang w:val="en-CA"/>
              </w:rPr>
              <w:br/>
            </w:r>
            <w:r w:rsidRPr="00D106EE">
              <w:rPr>
                <w:rFonts w:ascii="Times New Roman" w:hAnsi="Times New Roman" w:cs="Times New Roman"/>
                <w:i/>
                <w:iCs/>
                <w:kern w:val="0"/>
                <w:lang w:val="en-CA"/>
              </w:rPr>
              <w:t>N</w:t>
            </w:r>
            <w:r w:rsidRPr="00D106EE">
              <w:rPr>
                <w:rFonts w:ascii="Times New Roman" w:hAnsi="Times New Roman" w:cs="Times New Roman"/>
                <w:kern w:val="0"/>
                <w:lang w:val="en-CA"/>
              </w:rPr>
              <w:t xml:space="preserve"> = 62</w:t>
            </w:r>
          </w:p>
        </w:tc>
        <w:tc>
          <w:tcPr>
            <w:tcW w:w="2312" w:type="dxa"/>
            <w:gridSpan w:val="2"/>
            <w:vMerge w:val="restart"/>
            <w:tcBorders>
              <w:top w:val="single" w:sz="8" w:space="0" w:color="auto"/>
              <w:left w:val="nil"/>
              <w:right w:val="nil"/>
            </w:tcBorders>
            <w:shd w:val="clear" w:color="auto" w:fill="auto"/>
            <w:hideMark/>
          </w:tcPr>
          <w:p w:rsidR="00D106EE" w:rsidRPr="00D106EE" w:rsidRDefault="00D106EE" w:rsidP="003F51FC">
            <w:pPr>
              <w:widowControl/>
              <w:contextualSpacing/>
              <w:jc w:val="center"/>
              <w:rPr>
                <w:rFonts w:ascii="Times New Roman" w:hAnsi="Times New Roman" w:cs="Times New Roman"/>
                <w:kern w:val="0"/>
              </w:rPr>
            </w:pPr>
            <w:r w:rsidRPr="00D106EE">
              <w:rPr>
                <w:rFonts w:ascii="Times New Roman" w:hAnsi="Times New Roman" w:cs="Times New Roman"/>
                <w:kern w:val="0"/>
              </w:rPr>
              <w:t xml:space="preserve">Control  </w:t>
            </w:r>
            <w:r w:rsidRPr="00D106EE">
              <w:rPr>
                <w:rFonts w:ascii="Times New Roman" w:hAnsi="Times New Roman" w:cs="Times New Roman"/>
                <w:kern w:val="0"/>
              </w:rPr>
              <w:br/>
            </w:r>
            <w:r w:rsidRPr="00D106EE">
              <w:rPr>
                <w:rFonts w:ascii="Times New Roman" w:hAnsi="Times New Roman" w:cs="Times New Roman"/>
                <w:i/>
                <w:iCs/>
                <w:kern w:val="0"/>
              </w:rPr>
              <w:t>N</w:t>
            </w:r>
            <w:r w:rsidRPr="00D106EE">
              <w:rPr>
                <w:rFonts w:ascii="Times New Roman" w:hAnsi="Times New Roman" w:cs="Times New Roman"/>
                <w:kern w:val="0"/>
              </w:rPr>
              <w:t xml:space="preserve"> = 62</w:t>
            </w:r>
          </w:p>
        </w:tc>
        <w:tc>
          <w:tcPr>
            <w:tcW w:w="2772" w:type="dxa"/>
            <w:gridSpan w:val="3"/>
            <w:vMerge w:val="restart"/>
            <w:tcBorders>
              <w:top w:val="single" w:sz="8" w:space="0" w:color="auto"/>
              <w:left w:val="nil"/>
            </w:tcBorders>
            <w:shd w:val="clear" w:color="auto" w:fill="auto"/>
            <w:hideMark/>
          </w:tcPr>
          <w:p w:rsidR="00D106EE" w:rsidRPr="00D106EE" w:rsidRDefault="00D106EE" w:rsidP="003F51FC">
            <w:pPr>
              <w:widowControl/>
              <w:contextualSpacing/>
              <w:jc w:val="center"/>
              <w:rPr>
                <w:rFonts w:ascii="Times New Roman" w:hAnsi="Times New Roman" w:cs="Times New Roman"/>
                <w:i/>
                <w:iCs/>
                <w:kern w:val="0"/>
              </w:rPr>
            </w:pPr>
            <w:r w:rsidRPr="00D106EE">
              <w:rPr>
                <w:rFonts w:ascii="Times New Roman" w:hAnsi="Times New Roman" w:cs="Times New Roman"/>
                <w:i/>
                <w:iCs/>
                <w:kern w:val="0"/>
              </w:rPr>
              <w:t>p</w:t>
            </w:r>
            <w:r w:rsidRPr="00D106EE">
              <w:rPr>
                <w:rFonts w:ascii="Times New Roman" w:hAnsi="Times New Roman" w:cs="Times New Roman"/>
                <w:kern w:val="0"/>
              </w:rPr>
              <w:t xml:space="preserve"> value</w:t>
            </w:r>
          </w:p>
        </w:tc>
      </w:tr>
      <w:tr w:rsidR="00D106EE" w:rsidRPr="00D106EE" w:rsidTr="003F51FC">
        <w:trPr>
          <w:trHeight w:val="540"/>
        </w:trPr>
        <w:tc>
          <w:tcPr>
            <w:tcW w:w="2424" w:type="dxa"/>
            <w:vMerge/>
            <w:tcBorders>
              <w:right w:val="nil"/>
            </w:tcBorders>
            <w:vAlign w:val="center"/>
            <w:hideMark/>
          </w:tcPr>
          <w:p w:rsidR="00D106EE" w:rsidRPr="00D106EE" w:rsidRDefault="00D106EE" w:rsidP="003F51FC">
            <w:pPr>
              <w:widowControl/>
              <w:contextualSpacing/>
              <w:rPr>
                <w:rFonts w:ascii="Times New Roman" w:hAnsi="Times New Roman" w:cs="Times New Roman"/>
                <w:kern w:val="0"/>
              </w:rPr>
            </w:pPr>
          </w:p>
        </w:tc>
        <w:tc>
          <w:tcPr>
            <w:tcW w:w="2535" w:type="dxa"/>
            <w:gridSpan w:val="2"/>
            <w:vMerge/>
            <w:tcBorders>
              <w:left w:val="nil"/>
              <w:bottom w:val="single" w:sz="4" w:space="0" w:color="auto"/>
              <w:right w:val="nil"/>
            </w:tcBorders>
            <w:hideMark/>
          </w:tcPr>
          <w:p w:rsidR="00D106EE" w:rsidRPr="00D106EE" w:rsidRDefault="00D106EE" w:rsidP="003F51FC">
            <w:pPr>
              <w:widowControl/>
              <w:contextualSpacing/>
              <w:jc w:val="center"/>
              <w:rPr>
                <w:rFonts w:ascii="Times New Roman" w:hAnsi="Times New Roman" w:cs="Times New Roman"/>
                <w:kern w:val="0"/>
              </w:rPr>
            </w:pPr>
          </w:p>
        </w:tc>
        <w:tc>
          <w:tcPr>
            <w:tcW w:w="2312" w:type="dxa"/>
            <w:gridSpan w:val="2"/>
            <w:vMerge/>
            <w:tcBorders>
              <w:left w:val="nil"/>
              <w:bottom w:val="single" w:sz="4" w:space="0" w:color="auto"/>
              <w:right w:val="nil"/>
            </w:tcBorders>
            <w:hideMark/>
          </w:tcPr>
          <w:p w:rsidR="00D106EE" w:rsidRPr="00D106EE" w:rsidRDefault="00D106EE" w:rsidP="003F51FC">
            <w:pPr>
              <w:widowControl/>
              <w:contextualSpacing/>
              <w:jc w:val="center"/>
              <w:rPr>
                <w:rFonts w:ascii="Times New Roman" w:hAnsi="Times New Roman" w:cs="Times New Roman"/>
                <w:kern w:val="0"/>
              </w:rPr>
            </w:pPr>
          </w:p>
        </w:tc>
        <w:tc>
          <w:tcPr>
            <w:tcW w:w="2772" w:type="dxa"/>
            <w:gridSpan w:val="3"/>
            <w:vMerge/>
            <w:tcBorders>
              <w:left w:val="nil"/>
              <w:bottom w:val="single" w:sz="4" w:space="0" w:color="auto"/>
            </w:tcBorders>
            <w:hideMark/>
          </w:tcPr>
          <w:p w:rsidR="00D106EE" w:rsidRPr="00D106EE" w:rsidRDefault="00D106EE" w:rsidP="003F51FC">
            <w:pPr>
              <w:widowControl/>
              <w:contextualSpacing/>
              <w:jc w:val="center"/>
              <w:rPr>
                <w:rFonts w:ascii="Times New Roman" w:hAnsi="Times New Roman" w:cs="Times New Roman"/>
                <w:i/>
                <w:iCs/>
                <w:kern w:val="0"/>
              </w:rPr>
            </w:pPr>
          </w:p>
        </w:tc>
      </w:tr>
      <w:tr w:rsidR="00D106EE" w:rsidRPr="00D106EE" w:rsidTr="003F51FC">
        <w:trPr>
          <w:trHeight w:val="740"/>
        </w:trPr>
        <w:tc>
          <w:tcPr>
            <w:tcW w:w="2424" w:type="dxa"/>
            <w:vMerge/>
            <w:tcBorders>
              <w:bottom w:val="single" w:sz="4" w:space="0" w:color="auto"/>
              <w:right w:val="nil"/>
            </w:tcBorders>
            <w:vAlign w:val="center"/>
            <w:hideMark/>
          </w:tcPr>
          <w:p w:rsidR="00D106EE" w:rsidRPr="00D106EE" w:rsidRDefault="00D106EE" w:rsidP="003F51FC">
            <w:pPr>
              <w:widowControl/>
              <w:contextualSpacing/>
              <w:rPr>
                <w:rFonts w:ascii="Times New Roman" w:hAnsi="Times New Roman" w:cs="Times New Roman"/>
                <w:kern w:val="0"/>
              </w:rPr>
            </w:pPr>
          </w:p>
        </w:tc>
        <w:tc>
          <w:tcPr>
            <w:tcW w:w="1267" w:type="dxa"/>
            <w:tcBorders>
              <w:top w:val="single" w:sz="4" w:space="0" w:color="auto"/>
              <w:left w:val="nil"/>
              <w:bottom w:val="single" w:sz="4" w:space="0" w:color="auto"/>
              <w:right w:val="nil"/>
            </w:tcBorders>
            <w:shd w:val="clear" w:color="auto" w:fill="auto"/>
            <w:hideMark/>
          </w:tcPr>
          <w:p w:rsidR="00D106EE" w:rsidRPr="00D106EE" w:rsidRDefault="00D106EE" w:rsidP="003F51FC">
            <w:pPr>
              <w:widowControl/>
              <w:contextualSpacing/>
              <w:jc w:val="center"/>
              <w:rPr>
                <w:rFonts w:ascii="Times New Roman" w:hAnsi="Times New Roman" w:cs="Times New Roman"/>
                <w:kern w:val="0"/>
              </w:rPr>
            </w:pPr>
            <w:r w:rsidRPr="00D106EE">
              <w:rPr>
                <w:rFonts w:ascii="Times New Roman" w:hAnsi="Times New Roman" w:cs="Times New Roman"/>
                <w:kern w:val="0"/>
              </w:rPr>
              <w:t>Non-IR</w:t>
            </w:r>
          </w:p>
          <w:p w:rsidR="00D106EE" w:rsidRPr="00D106EE" w:rsidRDefault="00D106EE" w:rsidP="003F51FC">
            <w:pPr>
              <w:widowControl/>
              <w:contextualSpacing/>
              <w:jc w:val="center"/>
              <w:rPr>
                <w:rFonts w:ascii="Times New Roman" w:hAnsi="Times New Roman" w:cs="Times New Roman"/>
                <w:kern w:val="0"/>
              </w:rPr>
            </w:pPr>
            <w:r w:rsidRPr="00D106EE">
              <w:rPr>
                <w:rFonts w:ascii="Times New Roman" w:hAnsi="Times New Roman" w:cs="Times New Roman"/>
                <w:i/>
                <w:iCs/>
                <w:kern w:val="0"/>
                <w:lang w:val="en-CA"/>
              </w:rPr>
              <w:t>n</w:t>
            </w:r>
            <w:r w:rsidRPr="00D106EE">
              <w:rPr>
                <w:rFonts w:ascii="Times New Roman" w:hAnsi="Times New Roman" w:cs="Times New Roman"/>
                <w:kern w:val="0"/>
                <w:lang w:val="en-CA"/>
              </w:rPr>
              <w:t xml:space="preserve"> = 14</w:t>
            </w:r>
          </w:p>
        </w:tc>
        <w:tc>
          <w:tcPr>
            <w:tcW w:w="1268" w:type="dxa"/>
            <w:tcBorders>
              <w:top w:val="single" w:sz="4" w:space="0" w:color="auto"/>
              <w:left w:val="nil"/>
              <w:bottom w:val="single" w:sz="4" w:space="0" w:color="auto"/>
              <w:right w:val="nil"/>
            </w:tcBorders>
            <w:shd w:val="clear" w:color="auto" w:fill="auto"/>
            <w:hideMark/>
          </w:tcPr>
          <w:p w:rsidR="00D106EE" w:rsidRPr="00D106EE" w:rsidRDefault="00D106EE" w:rsidP="003F51FC">
            <w:pPr>
              <w:widowControl/>
              <w:contextualSpacing/>
              <w:jc w:val="center"/>
              <w:rPr>
                <w:rFonts w:ascii="Times New Roman" w:hAnsi="Times New Roman" w:cs="Times New Roman"/>
                <w:kern w:val="0"/>
              </w:rPr>
            </w:pPr>
            <w:r w:rsidRPr="00D106EE">
              <w:rPr>
                <w:rFonts w:ascii="Times New Roman" w:hAnsi="Times New Roman" w:cs="Times New Roman"/>
                <w:kern w:val="0"/>
              </w:rPr>
              <w:t>IR</w:t>
            </w:r>
          </w:p>
          <w:p w:rsidR="00D106EE" w:rsidRPr="00D106EE" w:rsidRDefault="00D106EE" w:rsidP="003F51FC">
            <w:pPr>
              <w:widowControl/>
              <w:contextualSpacing/>
              <w:jc w:val="center"/>
              <w:rPr>
                <w:rFonts w:ascii="Times New Roman" w:hAnsi="Times New Roman" w:cs="Times New Roman"/>
                <w:kern w:val="0"/>
              </w:rPr>
            </w:pPr>
            <w:r w:rsidRPr="00D106EE">
              <w:rPr>
                <w:rFonts w:ascii="Times New Roman" w:hAnsi="Times New Roman" w:cs="Times New Roman"/>
                <w:i/>
                <w:iCs/>
                <w:kern w:val="0"/>
                <w:lang w:val="en-CA"/>
              </w:rPr>
              <w:t>n</w:t>
            </w:r>
            <w:r w:rsidRPr="00D106EE">
              <w:rPr>
                <w:rFonts w:ascii="Times New Roman" w:hAnsi="Times New Roman" w:cs="Times New Roman"/>
                <w:kern w:val="0"/>
                <w:lang w:val="en-CA"/>
              </w:rPr>
              <w:t xml:space="preserve"> = 48</w:t>
            </w:r>
          </w:p>
        </w:tc>
        <w:tc>
          <w:tcPr>
            <w:tcW w:w="1148" w:type="dxa"/>
            <w:tcBorders>
              <w:top w:val="single" w:sz="4" w:space="0" w:color="auto"/>
              <w:left w:val="nil"/>
              <w:bottom w:val="single" w:sz="4" w:space="0" w:color="auto"/>
              <w:right w:val="nil"/>
            </w:tcBorders>
            <w:shd w:val="clear" w:color="auto" w:fill="auto"/>
            <w:hideMark/>
          </w:tcPr>
          <w:p w:rsidR="00D106EE" w:rsidRPr="00D106EE" w:rsidRDefault="00D106EE" w:rsidP="003F51FC">
            <w:pPr>
              <w:widowControl/>
              <w:contextualSpacing/>
              <w:jc w:val="center"/>
              <w:rPr>
                <w:rFonts w:ascii="Times New Roman" w:hAnsi="Times New Roman" w:cs="Times New Roman"/>
                <w:kern w:val="0"/>
              </w:rPr>
            </w:pPr>
            <w:r w:rsidRPr="00D106EE">
              <w:rPr>
                <w:rFonts w:ascii="Times New Roman" w:hAnsi="Times New Roman" w:cs="Times New Roman"/>
                <w:kern w:val="0"/>
              </w:rPr>
              <w:t>Non-IR</w:t>
            </w:r>
          </w:p>
          <w:p w:rsidR="00D106EE" w:rsidRPr="00D106EE" w:rsidRDefault="00D106EE" w:rsidP="003F51FC">
            <w:pPr>
              <w:widowControl/>
              <w:contextualSpacing/>
              <w:jc w:val="center"/>
              <w:rPr>
                <w:rFonts w:ascii="Times New Roman" w:hAnsi="Times New Roman" w:cs="Times New Roman"/>
                <w:kern w:val="0"/>
              </w:rPr>
            </w:pPr>
            <w:r w:rsidRPr="00D106EE">
              <w:rPr>
                <w:rFonts w:ascii="Times New Roman" w:hAnsi="Times New Roman" w:cs="Times New Roman"/>
                <w:i/>
                <w:iCs/>
                <w:kern w:val="0"/>
                <w:lang w:val="en-CA"/>
              </w:rPr>
              <w:t>n</w:t>
            </w:r>
            <w:r w:rsidRPr="00D106EE">
              <w:rPr>
                <w:rFonts w:ascii="Times New Roman" w:hAnsi="Times New Roman" w:cs="Times New Roman"/>
                <w:kern w:val="0"/>
                <w:lang w:val="en-CA"/>
              </w:rPr>
              <w:t xml:space="preserve"> = 14</w:t>
            </w:r>
          </w:p>
        </w:tc>
        <w:tc>
          <w:tcPr>
            <w:tcW w:w="1164" w:type="dxa"/>
            <w:tcBorders>
              <w:top w:val="single" w:sz="4" w:space="0" w:color="auto"/>
              <w:left w:val="nil"/>
              <w:bottom w:val="single" w:sz="4" w:space="0" w:color="auto"/>
              <w:right w:val="nil"/>
            </w:tcBorders>
            <w:shd w:val="clear" w:color="auto" w:fill="auto"/>
            <w:hideMark/>
          </w:tcPr>
          <w:p w:rsidR="00D106EE" w:rsidRPr="00D106EE" w:rsidRDefault="00D106EE" w:rsidP="003F51FC">
            <w:pPr>
              <w:widowControl/>
              <w:contextualSpacing/>
              <w:jc w:val="center"/>
              <w:rPr>
                <w:rFonts w:ascii="Times New Roman" w:hAnsi="Times New Roman" w:cs="Times New Roman"/>
                <w:kern w:val="0"/>
              </w:rPr>
            </w:pPr>
            <w:r w:rsidRPr="00D106EE">
              <w:rPr>
                <w:rFonts w:ascii="Times New Roman" w:hAnsi="Times New Roman" w:cs="Times New Roman"/>
                <w:kern w:val="0"/>
              </w:rPr>
              <w:t>IR</w:t>
            </w:r>
          </w:p>
          <w:p w:rsidR="00D106EE" w:rsidRPr="00D106EE" w:rsidRDefault="00D106EE" w:rsidP="003F51FC">
            <w:pPr>
              <w:widowControl/>
              <w:contextualSpacing/>
              <w:jc w:val="center"/>
              <w:rPr>
                <w:rFonts w:ascii="Times New Roman" w:hAnsi="Times New Roman" w:cs="Times New Roman"/>
                <w:kern w:val="0"/>
              </w:rPr>
            </w:pPr>
            <w:r w:rsidRPr="00D106EE">
              <w:rPr>
                <w:rFonts w:ascii="Times New Roman" w:hAnsi="Times New Roman" w:cs="Times New Roman"/>
                <w:i/>
                <w:iCs/>
                <w:kern w:val="0"/>
                <w:lang w:val="en-CA"/>
              </w:rPr>
              <w:t>n</w:t>
            </w:r>
            <w:r w:rsidRPr="00D106EE">
              <w:rPr>
                <w:rFonts w:ascii="Times New Roman" w:hAnsi="Times New Roman" w:cs="Times New Roman"/>
                <w:kern w:val="0"/>
                <w:lang w:val="en-CA"/>
              </w:rPr>
              <w:t xml:space="preserve"> = 48</w:t>
            </w:r>
          </w:p>
        </w:tc>
        <w:tc>
          <w:tcPr>
            <w:tcW w:w="875" w:type="dxa"/>
            <w:tcBorders>
              <w:top w:val="single" w:sz="4" w:space="0" w:color="auto"/>
              <w:left w:val="nil"/>
              <w:bottom w:val="single" w:sz="4" w:space="0" w:color="auto"/>
              <w:right w:val="nil"/>
            </w:tcBorders>
            <w:shd w:val="clear" w:color="auto" w:fill="auto"/>
            <w:hideMark/>
          </w:tcPr>
          <w:p w:rsidR="00D106EE" w:rsidRPr="00D106EE" w:rsidRDefault="00D106EE" w:rsidP="003F51FC">
            <w:pPr>
              <w:widowControl/>
              <w:contextualSpacing/>
              <w:jc w:val="center"/>
              <w:rPr>
                <w:rFonts w:ascii="Times New Roman" w:hAnsi="Times New Roman" w:cs="Times New Roman"/>
                <w:kern w:val="0"/>
              </w:rPr>
            </w:pPr>
            <w:r w:rsidRPr="00D106EE">
              <w:rPr>
                <w:rFonts w:ascii="Times New Roman" w:hAnsi="Times New Roman" w:cs="Times New Roman"/>
                <w:kern w:val="0"/>
              </w:rPr>
              <w:t>Group effect</w:t>
            </w:r>
          </w:p>
        </w:tc>
        <w:tc>
          <w:tcPr>
            <w:tcW w:w="867" w:type="dxa"/>
            <w:tcBorders>
              <w:top w:val="single" w:sz="4" w:space="0" w:color="auto"/>
              <w:left w:val="nil"/>
              <w:bottom w:val="single" w:sz="4" w:space="0" w:color="auto"/>
              <w:right w:val="nil"/>
            </w:tcBorders>
            <w:shd w:val="clear" w:color="auto" w:fill="auto"/>
            <w:hideMark/>
          </w:tcPr>
          <w:p w:rsidR="00D106EE" w:rsidRPr="00D106EE" w:rsidRDefault="00D106EE" w:rsidP="003F51FC">
            <w:pPr>
              <w:widowControl/>
              <w:contextualSpacing/>
              <w:jc w:val="center"/>
              <w:rPr>
                <w:rFonts w:ascii="Times New Roman" w:hAnsi="Times New Roman" w:cs="Times New Roman"/>
                <w:kern w:val="0"/>
              </w:rPr>
            </w:pPr>
            <w:r w:rsidRPr="00D106EE">
              <w:rPr>
                <w:rFonts w:ascii="Times New Roman" w:hAnsi="Times New Roman" w:cs="Times New Roman"/>
                <w:kern w:val="0"/>
              </w:rPr>
              <w:t>IR effect</w:t>
            </w:r>
          </w:p>
        </w:tc>
        <w:tc>
          <w:tcPr>
            <w:tcW w:w="1030" w:type="dxa"/>
            <w:tcBorders>
              <w:top w:val="single" w:sz="4" w:space="0" w:color="auto"/>
              <w:left w:val="nil"/>
              <w:bottom w:val="single" w:sz="4" w:space="0" w:color="auto"/>
            </w:tcBorders>
            <w:shd w:val="clear" w:color="auto" w:fill="auto"/>
            <w:hideMark/>
          </w:tcPr>
          <w:p w:rsidR="00D106EE" w:rsidRPr="00D106EE" w:rsidRDefault="00D106EE" w:rsidP="003F51FC">
            <w:pPr>
              <w:widowControl/>
              <w:contextualSpacing/>
              <w:jc w:val="center"/>
              <w:rPr>
                <w:rFonts w:ascii="Times New Roman" w:hAnsi="Times New Roman" w:cs="Times New Roman"/>
                <w:kern w:val="0"/>
              </w:rPr>
            </w:pPr>
            <w:r w:rsidRPr="00D106EE">
              <w:rPr>
                <w:rFonts w:ascii="Times New Roman" w:hAnsi="Times New Roman" w:cs="Times New Roman"/>
                <w:kern w:val="0"/>
              </w:rPr>
              <w:t>Group*IR effect</w:t>
            </w:r>
          </w:p>
        </w:tc>
      </w:tr>
      <w:tr w:rsidR="00D106EE" w:rsidRPr="00D106EE" w:rsidTr="003F51FC">
        <w:trPr>
          <w:trHeight w:val="20"/>
        </w:trPr>
        <w:tc>
          <w:tcPr>
            <w:tcW w:w="2424" w:type="dxa"/>
            <w:tcBorders>
              <w:top w:val="single" w:sz="4" w:space="0" w:color="auto"/>
              <w:right w:val="nil"/>
            </w:tcBorders>
            <w:shd w:val="clear" w:color="auto" w:fill="auto"/>
            <w:hideMark/>
          </w:tcPr>
          <w:p w:rsidR="00D106EE" w:rsidRPr="00D106EE" w:rsidRDefault="00D106EE" w:rsidP="003F51FC">
            <w:pPr>
              <w:widowControl/>
              <w:contextualSpacing/>
              <w:rPr>
                <w:rFonts w:ascii="Times New Roman" w:hAnsi="Times New Roman" w:cs="Times New Roman"/>
                <w:kern w:val="0"/>
              </w:rPr>
            </w:pPr>
            <w:r w:rsidRPr="00D106EE">
              <w:rPr>
                <w:rFonts w:ascii="Times New Roman" w:hAnsi="Times New Roman" w:cs="Times New Roman"/>
                <w:kern w:val="0"/>
              </w:rPr>
              <w:t>WCST</w:t>
            </w:r>
          </w:p>
        </w:tc>
        <w:tc>
          <w:tcPr>
            <w:tcW w:w="1267" w:type="dxa"/>
            <w:tcBorders>
              <w:top w:val="single" w:sz="4" w:space="0" w:color="auto"/>
              <w:left w:val="nil"/>
              <w:right w:val="nil"/>
            </w:tcBorders>
            <w:shd w:val="clear" w:color="auto" w:fill="auto"/>
            <w:hideMark/>
          </w:tcPr>
          <w:p w:rsidR="00D106EE" w:rsidRPr="00D106EE" w:rsidRDefault="00D106EE" w:rsidP="003F51FC">
            <w:pPr>
              <w:widowControl/>
              <w:contextualSpacing/>
              <w:jc w:val="center"/>
              <w:rPr>
                <w:rFonts w:ascii="Times New Roman" w:hAnsi="Times New Roman" w:cs="Times New Roman"/>
                <w:kern w:val="0"/>
              </w:rPr>
            </w:pPr>
          </w:p>
        </w:tc>
        <w:tc>
          <w:tcPr>
            <w:tcW w:w="1268" w:type="dxa"/>
            <w:tcBorders>
              <w:top w:val="single" w:sz="4" w:space="0" w:color="auto"/>
              <w:left w:val="nil"/>
              <w:right w:val="nil"/>
            </w:tcBorders>
            <w:shd w:val="clear" w:color="auto" w:fill="auto"/>
            <w:hideMark/>
          </w:tcPr>
          <w:p w:rsidR="00D106EE" w:rsidRPr="00D106EE" w:rsidRDefault="00D106EE" w:rsidP="003F51FC">
            <w:pPr>
              <w:widowControl/>
              <w:contextualSpacing/>
              <w:jc w:val="center"/>
              <w:rPr>
                <w:rFonts w:ascii="Times New Roman" w:hAnsi="Times New Roman" w:cs="Times New Roman"/>
                <w:kern w:val="0"/>
              </w:rPr>
            </w:pPr>
          </w:p>
        </w:tc>
        <w:tc>
          <w:tcPr>
            <w:tcW w:w="1148" w:type="dxa"/>
            <w:tcBorders>
              <w:top w:val="single" w:sz="4" w:space="0" w:color="auto"/>
              <w:left w:val="nil"/>
              <w:right w:val="nil"/>
            </w:tcBorders>
            <w:shd w:val="clear" w:color="auto" w:fill="auto"/>
            <w:hideMark/>
          </w:tcPr>
          <w:p w:rsidR="00D106EE" w:rsidRPr="00D106EE" w:rsidRDefault="00D106EE" w:rsidP="003F51FC">
            <w:pPr>
              <w:widowControl/>
              <w:contextualSpacing/>
              <w:jc w:val="center"/>
              <w:rPr>
                <w:rFonts w:ascii="Times New Roman" w:hAnsi="Times New Roman" w:cs="Times New Roman"/>
                <w:kern w:val="0"/>
              </w:rPr>
            </w:pPr>
          </w:p>
        </w:tc>
        <w:tc>
          <w:tcPr>
            <w:tcW w:w="1164" w:type="dxa"/>
            <w:tcBorders>
              <w:top w:val="single" w:sz="4" w:space="0" w:color="auto"/>
              <w:left w:val="nil"/>
              <w:right w:val="nil"/>
            </w:tcBorders>
            <w:shd w:val="clear" w:color="auto" w:fill="auto"/>
            <w:hideMark/>
          </w:tcPr>
          <w:p w:rsidR="00D106EE" w:rsidRPr="00D106EE" w:rsidRDefault="00D106EE" w:rsidP="003F51FC">
            <w:pPr>
              <w:widowControl/>
              <w:contextualSpacing/>
              <w:jc w:val="center"/>
              <w:rPr>
                <w:rFonts w:ascii="Times New Roman" w:hAnsi="Times New Roman" w:cs="Times New Roman"/>
                <w:kern w:val="0"/>
              </w:rPr>
            </w:pPr>
          </w:p>
        </w:tc>
        <w:tc>
          <w:tcPr>
            <w:tcW w:w="875" w:type="dxa"/>
            <w:tcBorders>
              <w:top w:val="single" w:sz="4" w:space="0" w:color="auto"/>
              <w:left w:val="nil"/>
              <w:right w:val="nil"/>
            </w:tcBorders>
            <w:shd w:val="clear" w:color="auto" w:fill="auto"/>
            <w:hideMark/>
          </w:tcPr>
          <w:p w:rsidR="00D106EE" w:rsidRPr="00D106EE" w:rsidRDefault="00D106EE" w:rsidP="003F51FC">
            <w:pPr>
              <w:widowControl/>
              <w:contextualSpacing/>
              <w:jc w:val="center"/>
              <w:rPr>
                <w:rFonts w:ascii="Times New Roman" w:hAnsi="Times New Roman" w:cs="Times New Roman"/>
                <w:kern w:val="0"/>
              </w:rPr>
            </w:pPr>
          </w:p>
        </w:tc>
        <w:tc>
          <w:tcPr>
            <w:tcW w:w="867" w:type="dxa"/>
            <w:tcBorders>
              <w:top w:val="single" w:sz="4" w:space="0" w:color="auto"/>
              <w:left w:val="nil"/>
              <w:right w:val="nil"/>
            </w:tcBorders>
            <w:shd w:val="clear" w:color="auto" w:fill="auto"/>
            <w:hideMark/>
          </w:tcPr>
          <w:p w:rsidR="00D106EE" w:rsidRPr="00D106EE" w:rsidRDefault="00D106EE" w:rsidP="003F51FC">
            <w:pPr>
              <w:widowControl/>
              <w:contextualSpacing/>
              <w:jc w:val="center"/>
              <w:rPr>
                <w:rFonts w:ascii="Times New Roman" w:hAnsi="Times New Roman" w:cs="Times New Roman"/>
                <w:kern w:val="0"/>
              </w:rPr>
            </w:pPr>
          </w:p>
        </w:tc>
        <w:tc>
          <w:tcPr>
            <w:tcW w:w="1030" w:type="dxa"/>
            <w:tcBorders>
              <w:top w:val="single" w:sz="4" w:space="0" w:color="auto"/>
              <w:left w:val="nil"/>
            </w:tcBorders>
            <w:shd w:val="clear" w:color="auto" w:fill="auto"/>
            <w:hideMark/>
          </w:tcPr>
          <w:p w:rsidR="00D106EE" w:rsidRPr="00D106EE" w:rsidRDefault="00D106EE" w:rsidP="003F51FC">
            <w:pPr>
              <w:widowControl/>
              <w:contextualSpacing/>
              <w:jc w:val="center"/>
              <w:rPr>
                <w:rFonts w:ascii="Times New Roman" w:hAnsi="Times New Roman" w:cs="Times New Roman"/>
                <w:kern w:val="0"/>
              </w:rPr>
            </w:pPr>
          </w:p>
        </w:tc>
      </w:tr>
      <w:tr w:rsidR="00D106EE" w:rsidRPr="00D106EE" w:rsidTr="003F51FC">
        <w:trPr>
          <w:trHeight w:val="20"/>
        </w:trPr>
        <w:tc>
          <w:tcPr>
            <w:tcW w:w="2424" w:type="dxa"/>
            <w:tcBorders>
              <w:right w:val="nil"/>
            </w:tcBorders>
            <w:shd w:val="clear" w:color="auto" w:fill="auto"/>
            <w:hideMark/>
          </w:tcPr>
          <w:p w:rsidR="00D106EE" w:rsidRPr="00D106EE" w:rsidRDefault="00D106EE" w:rsidP="003F51FC">
            <w:pPr>
              <w:widowControl/>
              <w:ind w:firstLineChars="80" w:firstLine="192"/>
              <w:contextualSpacing/>
              <w:rPr>
                <w:rFonts w:ascii="Times New Roman" w:hAnsi="Times New Roman" w:cs="Times New Roman"/>
                <w:kern w:val="0"/>
              </w:rPr>
            </w:pPr>
            <w:r w:rsidRPr="00D106EE">
              <w:rPr>
                <w:rFonts w:ascii="Times New Roman" w:hAnsi="Times New Roman" w:cs="Times New Roman"/>
                <w:kern w:val="0"/>
              </w:rPr>
              <w:t xml:space="preserve">Preservative errors </w:t>
            </w:r>
          </w:p>
        </w:tc>
        <w:tc>
          <w:tcPr>
            <w:tcW w:w="1267"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9.79±7.80</w:t>
            </w:r>
          </w:p>
        </w:tc>
        <w:tc>
          <w:tcPr>
            <w:tcW w:w="1268"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13.04±10.26</w:t>
            </w:r>
          </w:p>
        </w:tc>
        <w:tc>
          <w:tcPr>
            <w:tcW w:w="1148"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8.57±5.77</w:t>
            </w:r>
          </w:p>
        </w:tc>
        <w:tc>
          <w:tcPr>
            <w:tcW w:w="1164"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8.31±5.79</w:t>
            </w:r>
          </w:p>
        </w:tc>
        <w:tc>
          <w:tcPr>
            <w:tcW w:w="875"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0.270</w:t>
            </w:r>
          </w:p>
        </w:tc>
        <w:tc>
          <w:tcPr>
            <w:tcW w:w="867"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0.659</w:t>
            </w:r>
          </w:p>
        </w:tc>
        <w:tc>
          <w:tcPr>
            <w:tcW w:w="1030" w:type="dxa"/>
            <w:tcBorders>
              <w:lef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0.257</w:t>
            </w:r>
          </w:p>
        </w:tc>
      </w:tr>
      <w:tr w:rsidR="00D106EE" w:rsidRPr="00D106EE" w:rsidTr="003F51FC">
        <w:trPr>
          <w:trHeight w:val="20"/>
        </w:trPr>
        <w:tc>
          <w:tcPr>
            <w:tcW w:w="2424" w:type="dxa"/>
            <w:tcBorders>
              <w:right w:val="nil"/>
            </w:tcBorders>
            <w:shd w:val="clear" w:color="auto" w:fill="auto"/>
            <w:hideMark/>
          </w:tcPr>
          <w:p w:rsidR="00D106EE" w:rsidRPr="00D106EE" w:rsidRDefault="00D106EE" w:rsidP="003F51FC">
            <w:pPr>
              <w:widowControl/>
              <w:ind w:firstLineChars="80" w:firstLine="192"/>
              <w:contextualSpacing/>
              <w:rPr>
                <w:rFonts w:ascii="Times New Roman" w:hAnsi="Times New Roman" w:cs="Times New Roman"/>
                <w:kern w:val="0"/>
              </w:rPr>
            </w:pPr>
            <w:r w:rsidRPr="00D106EE">
              <w:rPr>
                <w:rFonts w:ascii="Times New Roman" w:hAnsi="Times New Roman" w:cs="Times New Roman"/>
                <w:kern w:val="0"/>
              </w:rPr>
              <w:t>Completed categories</w:t>
            </w:r>
          </w:p>
        </w:tc>
        <w:tc>
          <w:tcPr>
            <w:tcW w:w="1267"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2.86±1.92</w:t>
            </w:r>
          </w:p>
        </w:tc>
        <w:tc>
          <w:tcPr>
            <w:tcW w:w="1268"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2.69±1.60</w:t>
            </w:r>
          </w:p>
        </w:tc>
        <w:tc>
          <w:tcPr>
            <w:tcW w:w="1148"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3.79±1.12</w:t>
            </w:r>
          </w:p>
        </w:tc>
        <w:tc>
          <w:tcPr>
            <w:tcW w:w="1164"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3.46±1.50</w:t>
            </w:r>
          </w:p>
        </w:tc>
        <w:tc>
          <w:tcPr>
            <w:tcW w:w="875"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0.101</w:t>
            </w:r>
          </w:p>
        </w:tc>
        <w:tc>
          <w:tcPr>
            <w:tcW w:w="867"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0.978</w:t>
            </w:r>
          </w:p>
        </w:tc>
        <w:tc>
          <w:tcPr>
            <w:tcW w:w="1030" w:type="dxa"/>
            <w:tcBorders>
              <w:lef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0.803</w:t>
            </w:r>
          </w:p>
        </w:tc>
      </w:tr>
      <w:tr w:rsidR="00D106EE" w:rsidRPr="00D106EE" w:rsidTr="003F51FC">
        <w:trPr>
          <w:trHeight w:val="20"/>
        </w:trPr>
        <w:tc>
          <w:tcPr>
            <w:tcW w:w="2424" w:type="dxa"/>
            <w:tcBorders>
              <w:right w:val="nil"/>
            </w:tcBorders>
            <w:shd w:val="clear" w:color="auto" w:fill="auto"/>
          </w:tcPr>
          <w:p w:rsidR="00D106EE" w:rsidRPr="00D106EE" w:rsidRDefault="00D106EE" w:rsidP="003F51FC">
            <w:pPr>
              <w:widowControl/>
              <w:contextualSpacing/>
              <w:rPr>
                <w:rFonts w:ascii="Times New Roman" w:hAnsi="Times New Roman" w:cs="Times New Roman"/>
                <w:kern w:val="0"/>
              </w:rPr>
            </w:pPr>
            <w:r w:rsidRPr="00D106EE">
              <w:rPr>
                <w:rFonts w:ascii="Times New Roman" w:hAnsi="Times New Roman" w:cs="Times New Roman"/>
              </w:rPr>
              <w:t>FTT</w:t>
            </w:r>
          </w:p>
        </w:tc>
        <w:tc>
          <w:tcPr>
            <w:tcW w:w="1267"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p>
        </w:tc>
        <w:tc>
          <w:tcPr>
            <w:tcW w:w="1268"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p>
        </w:tc>
        <w:tc>
          <w:tcPr>
            <w:tcW w:w="1148"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p>
        </w:tc>
        <w:tc>
          <w:tcPr>
            <w:tcW w:w="1164"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p>
        </w:tc>
        <w:tc>
          <w:tcPr>
            <w:tcW w:w="875"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p>
        </w:tc>
        <w:tc>
          <w:tcPr>
            <w:tcW w:w="867"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p>
        </w:tc>
        <w:tc>
          <w:tcPr>
            <w:tcW w:w="1030" w:type="dxa"/>
            <w:tcBorders>
              <w:left w:val="nil"/>
            </w:tcBorders>
            <w:shd w:val="clear" w:color="auto" w:fill="auto"/>
          </w:tcPr>
          <w:p w:rsidR="00D106EE" w:rsidRPr="00D106EE" w:rsidRDefault="00D106EE" w:rsidP="003F51FC">
            <w:pPr>
              <w:contextualSpacing/>
              <w:jc w:val="center"/>
              <w:rPr>
                <w:rFonts w:ascii="Times New Roman" w:hAnsi="Times New Roman" w:cs="Times New Roman"/>
              </w:rPr>
            </w:pPr>
          </w:p>
        </w:tc>
      </w:tr>
      <w:tr w:rsidR="00D106EE" w:rsidRPr="00D106EE" w:rsidTr="003F51FC">
        <w:trPr>
          <w:trHeight w:val="20"/>
        </w:trPr>
        <w:tc>
          <w:tcPr>
            <w:tcW w:w="2424" w:type="dxa"/>
            <w:tcBorders>
              <w:right w:val="nil"/>
            </w:tcBorders>
            <w:shd w:val="clear" w:color="auto" w:fill="auto"/>
          </w:tcPr>
          <w:p w:rsidR="00D106EE" w:rsidRPr="00D106EE" w:rsidRDefault="00D106EE" w:rsidP="003F51FC">
            <w:pPr>
              <w:widowControl/>
              <w:ind w:firstLineChars="71" w:firstLine="170"/>
              <w:contextualSpacing/>
              <w:rPr>
                <w:rFonts w:ascii="Times New Roman" w:hAnsi="Times New Roman" w:cs="Times New Roman"/>
              </w:rPr>
            </w:pPr>
            <w:r w:rsidRPr="00D106EE">
              <w:rPr>
                <w:rFonts w:ascii="Times New Roman" w:hAnsi="Times New Roman" w:cs="Times New Roman"/>
              </w:rPr>
              <w:t>Dominant hand</w:t>
            </w:r>
          </w:p>
        </w:tc>
        <w:tc>
          <w:tcPr>
            <w:tcW w:w="1267" w:type="dxa"/>
            <w:tcBorders>
              <w:left w:val="nil"/>
              <w:right w:val="nil"/>
            </w:tcBorders>
            <w:shd w:val="clear" w:color="auto" w:fill="auto"/>
            <w:vAlign w:val="center"/>
          </w:tcPr>
          <w:p w:rsidR="00D106EE" w:rsidRPr="00D106EE" w:rsidRDefault="00D106EE" w:rsidP="003F51FC">
            <w:pPr>
              <w:widowControl/>
              <w:contextualSpacing/>
              <w:jc w:val="right"/>
              <w:rPr>
                <w:rFonts w:ascii="Times New Roman" w:hAnsi="Times New Roman" w:cs="Times New Roman"/>
              </w:rPr>
            </w:pPr>
            <w:r w:rsidRPr="00D106EE">
              <w:rPr>
                <w:rFonts w:ascii="Times New Roman" w:hAnsi="Times New Roman" w:cs="Times New Roman"/>
              </w:rPr>
              <w:t>41.06±9.37</w:t>
            </w:r>
          </w:p>
        </w:tc>
        <w:tc>
          <w:tcPr>
            <w:tcW w:w="1268" w:type="dxa"/>
            <w:tcBorders>
              <w:left w:val="nil"/>
              <w:right w:val="nil"/>
            </w:tcBorders>
            <w:shd w:val="clear" w:color="auto" w:fill="auto"/>
            <w:vAlign w:val="center"/>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42.99±9.17</w:t>
            </w:r>
          </w:p>
        </w:tc>
        <w:tc>
          <w:tcPr>
            <w:tcW w:w="1148" w:type="dxa"/>
            <w:tcBorders>
              <w:left w:val="nil"/>
              <w:right w:val="nil"/>
            </w:tcBorders>
            <w:shd w:val="clear" w:color="auto" w:fill="auto"/>
            <w:vAlign w:val="center"/>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51.29±7.12</w:t>
            </w:r>
          </w:p>
        </w:tc>
        <w:tc>
          <w:tcPr>
            <w:tcW w:w="1164" w:type="dxa"/>
            <w:tcBorders>
              <w:left w:val="nil"/>
              <w:right w:val="nil"/>
            </w:tcBorders>
            <w:shd w:val="clear" w:color="auto" w:fill="auto"/>
            <w:vAlign w:val="center"/>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47.21±8.31</w:t>
            </w:r>
          </w:p>
        </w:tc>
        <w:tc>
          <w:tcPr>
            <w:tcW w:w="875" w:type="dxa"/>
            <w:tcBorders>
              <w:left w:val="nil"/>
              <w:right w:val="nil"/>
            </w:tcBorders>
            <w:shd w:val="clear" w:color="auto" w:fill="auto"/>
          </w:tcPr>
          <w:p w:rsidR="00D106EE" w:rsidRPr="00D106EE" w:rsidRDefault="00D106EE" w:rsidP="003F51FC">
            <w:pPr>
              <w:widowControl/>
              <w:contextualSpacing/>
              <w:jc w:val="center"/>
              <w:rPr>
                <w:rFonts w:ascii="Times New Roman" w:hAnsi="Times New Roman" w:cs="Times New Roman"/>
              </w:rPr>
            </w:pPr>
            <w:r w:rsidRPr="00D106EE">
              <w:rPr>
                <w:rFonts w:ascii="Times New Roman" w:hAnsi="Times New Roman" w:cs="Times New Roman"/>
              </w:rPr>
              <w:t>0.002*</w:t>
            </w:r>
          </w:p>
        </w:tc>
        <w:tc>
          <w:tcPr>
            <w:tcW w:w="867"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0.963</w:t>
            </w:r>
          </w:p>
        </w:tc>
        <w:tc>
          <w:tcPr>
            <w:tcW w:w="1030" w:type="dxa"/>
            <w:tcBorders>
              <w:lef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0.085</w:t>
            </w:r>
          </w:p>
        </w:tc>
      </w:tr>
      <w:tr w:rsidR="00D106EE" w:rsidRPr="00D106EE" w:rsidTr="003F51FC">
        <w:trPr>
          <w:trHeight w:val="20"/>
        </w:trPr>
        <w:tc>
          <w:tcPr>
            <w:tcW w:w="2424" w:type="dxa"/>
            <w:tcBorders>
              <w:right w:val="nil"/>
            </w:tcBorders>
            <w:shd w:val="clear" w:color="auto" w:fill="auto"/>
          </w:tcPr>
          <w:p w:rsidR="00D106EE" w:rsidRPr="00D106EE" w:rsidRDefault="00D106EE" w:rsidP="003F51FC">
            <w:pPr>
              <w:ind w:firstLineChars="71" w:firstLine="170"/>
              <w:contextualSpacing/>
              <w:rPr>
                <w:rFonts w:ascii="Times New Roman" w:hAnsi="Times New Roman" w:cs="Times New Roman"/>
              </w:rPr>
            </w:pPr>
            <w:proofErr w:type="spellStart"/>
            <w:r w:rsidRPr="00D106EE">
              <w:rPr>
                <w:rFonts w:ascii="Times New Roman" w:hAnsi="Times New Roman" w:cs="Times New Roman"/>
              </w:rPr>
              <w:t>Nondominant</w:t>
            </w:r>
            <w:proofErr w:type="spellEnd"/>
            <w:r w:rsidRPr="00D106EE">
              <w:rPr>
                <w:rFonts w:ascii="Times New Roman" w:hAnsi="Times New Roman" w:cs="Times New Roman"/>
              </w:rPr>
              <w:t xml:space="preserve"> hand</w:t>
            </w:r>
          </w:p>
        </w:tc>
        <w:tc>
          <w:tcPr>
            <w:tcW w:w="1267" w:type="dxa"/>
            <w:tcBorders>
              <w:left w:val="nil"/>
              <w:right w:val="nil"/>
            </w:tcBorders>
            <w:shd w:val="clear" w:color="auto" w:fill="auto"/>
            <w:vAlign w:val="center"/>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39.03±9.01</w:t>
            </w:r>
          </w:p>
        </w:tc>
        <w:tc>
          <w:tcPr>
            <w:tcW w:w="1268" w:type="dxa"/>
            <w:tcBorders>
              <w:left w:val="nil"/>
              <w:right w:val="nil"/>
            </w:tcBorders>
            <w:shd w:val="clear" w:color="auto" w:fill="auto"/>
            <w:vAlign w:val="center"/>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41.41±8.97</w:t>
            </w:r>
          </w:p>
        </w:tc>
        <w:tc>
          <w:tcPr>
            <w:tcW w:w="1148" w:type="dxa"/>
            <w:tcBorders>
              <w:left w:val="nil"/>
              <w:right w:val="nil"/>
            </w:tcBorders>
            <w:shd w:val="clear" w:color="auto" w:fill="auto"/>
            <w:vAlign w:val="center"/>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47.59±6.06</w:t>
            </w:r>
          </w:p>
        </w:tc>
        <w:tc>
          <w:tcPr>
            <w:tcW w:w="1164" w:type="dxa"/>
            <w:tcBorders>
              <w:left w:val="nil"/>
              <w:right w:val="nil"/>
            </w:tcBorders>
            <w:shd w:val="clear" w:color="auto" w:fill="auto"/>
            <w:vAlign w:val="center"/>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43.62±8.26</w:t>
            </w:r>
          </w:p>
        </w:tc>
        <w:tc>
          <w:tcPr>
            <w:tcW w:w="875"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0.027*</w:t>
            </w:r>
          </w:p>
        </w:tc>
        <w:tc>
          <w:tcPr>
            <w:tcW w:w="867"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0.890</w:t>
            </w:r>
          </w:p>
        </w:tc>
        <w:tc>
          <w:tcPr>
            <w:tcW w:w="1030" w:type="dxa"/>
            <w:tcBorders>
              <w:lef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0.071</w:t>
            </w:r>
          </w:p>
        </w:tc>
      </w:tr>
      <w:tr w:rsidR="00D106EE" w:rsidRPr="00D106EE" w:rsidTr="003F51FC">
        <w:trPr>
          <w:trHeight w:val="20"/>
        </w:trPr>
        <w:tc>
          <w:tcPr>
            <w:tcW w:w="2424" w:type="dxa"/>
            <w:tcBorders>
              <w:right w:val="nil"/>
            </w:tcBorders>
            <w:shd w:val="clear" w:color="auto" w:fill="auto"/>
          </w:tcPr>
          <w:p w:rsidR="00D106EE" w:rsidRPr="00D106EE" w:rsidRDefault="00D106EE" w:rsidP="003F51FC">
            <w:pPr>
              <w:widowControl/>
              <w:contextualSpacing/>
              <w:rPr>
                <w:rFonts w:ascii="Times New Roman" w:hAnsi="Times New Roman" w:cs="Times New Roman"/>
                <w:kern w:val="0"/>
              </w:rPr>
            </w:pPr>
            <w:r w:rsidRPr="00D106EE">
              <w:rPr>
                <w:rFonts w:ascii="Times New Roman" w:hAnsi="Times New Roman" w:cs="Times New Roman"/>
              </w:rPr>
              <w:t>CPT</w:t>
            </w:r>
          </w:p>
        </w:tc>
        <w:tc>
          <w:tcPr>
            <w:tcW w:w="1267"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p>
        </w:tc>
        <w:tc>
          <w:tcPr>
            <w:tcW w:w="1268"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p>
        </w:tc>
        <w:tc>
          <w:tcPr>
            <w:tcW w:w="1148"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p>
        </w:tc>
        <w:tc>
          <w:tcPr>
            <w:tcW w:w="1164"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p>
        </w:tc>
        <w:tc>
          <w:tcPr>
            <w:tcW w:w="875"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p>
        </w:tc>
        <w:tc>
          <w:tcPr>
            <w:tcW w:w="867"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p>
        </w:tc>
        <w:tc>
          <w:tcPr>
            <w:tcW w:w="1030" w:type="dxa"/>
            <w:tcBorders>
              <w:left w:val="nil"/>
            </w:tcBorders>
            <w:shd w:val="clear" w:color="auto" w:fill="auto"/>
          </w:tcPr>
          <w:p w:rsidR="00D106EE" w:rsidRPr="00D106EE" w:rsidRDefault="00D106EE" w:rsidP="003F51FC">
            <w:pPr>
              <w:contextualSpacing/>
              <w:jc w:val="center"/>
              <w:rPr>
                <w:rFonts w:ascii="Times New Roman" w:hAnsi="Times New Roman" w:cs="Times New Roman"/>
              </w:rPr>
            </w:pPr>
          </w:p>
        </w:tc>
      </w:tr>
      <w:tr w:rsidR="00D106EE" w:rsidRPr="00D106EE" w:rsidTr="003F51FC">
        <w:trPr>
          <w:trHeight w:val="20"/>
        </w:trPr>
        <w:tc>
          <w:tcPr>
            <w:tcW w:w="2424" w:type="dxa"/>
            <w:tcBorders>
              <w:right w:val="nil"/>
            </w:tcBorders>
            <w:shd w:val="clear" w:color="auto" w:fill="auto"/>
          </w:tcPr>
          <w:p w:rsidR="00D106EE" w:rsidRPr="00D106EE" w:rsidRDefault="00D106EE" w:rsidP="003F51FC">
            <w:pPr>
              <w:ind w:firstLineChars="71" w:firstLine="170"/>
              <w:contextualSpacing/>
              <w:rPr>
                <w:rFonts w:ascii="Times New Roman" w:hAnsi="Times New Roman" w:cs="Times New Roman"/>
              </w:rPr>
            </w:pPr>
            <w:r w:rsidRPr="00D106EE">
              <w:rPr>
                <w:rFonts w:ascii="Times New Roman" w:hAnsi="Times New Roman" w:cs="Times New Roman"/>
              </w:rPr>
              <w:t>Unmask d'</w:t>
            </w:r>
          </w:p>
        </w:tc>
        <w:tc>
          <w:tcPr>
            <w:tcW w:w="1267" w:type="dxa"/>
            <w:tcBorders>
              <w:left w:val="nil"/>
              <w:right w:val="nil"/>
            </w:tcBorders>
            <w:shd w:val="clear" w:color="auto" w:fill="auto"/>
            <w:vAlign w:val="center"/>
          </w:tcPr>
          <w:p w:rsidR="00D106EE" w:rsidRPr="00D106EE" w:rsidRDefault="00D106EE" w:rsidP="003F51FC">
            <w:pPr>
              <w:widowControl/>
              <w:contextualSpacing/>
              <w:jc w:val="right"/>
              <w:rPr>
                <w:rFonts w:ascii="Times New Roman" w:hAnsi="Times New Roman" w:cs="Times New Roman"/>
              </w:rPr>
            </w:pPr>
            <w:r w:rsidRPr="00D106EE">
              <w:rPr>
                <w:rFonts w:ascii="Times New Roman" w:hAnsi="Times New Roman" w:cs="Times New Roman"/>
              </w:rPr>
              <w:t>4.07±0.99</w:t>
            </w:r>
          </w:p>
        </w:tc>
        <w:tc>
          <w:tcPr>
            <w:tcW w:w="1268" w:type="dxa"/>
            <w:tcBorders>
              <w:left w:val="nil"/>
              <w:right w:val="nil"/>
            </w:tcBorders>
            <w:shd w:val="clear" w:color="auto" w:fill="auto"/>
            <w:vAlign w:val="center"/>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4.05±0.90</w:t>
            </w:r>
          </w:p>
        </w:tc>
        <w:tc>
          <w:tcPr>
            <w:tcW w:w="1148" w:type="dxa"/>
            <w:tcBorders>
              <w:left w:val="nil"/>
              <w:right w:val="nil"/>
            </w:tcBorders>
            <w:shd w:val="clear" w:color="auto" w:fill="auto"/>
            <w:vAlign w:val="center"/>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4.62±0.28</w:t>
            </w:r>
          </w:p>
        </w:tc>
        <w:tc>
          <w:tcPr>
            <w:tcW w:w="1164" w:type="dxa"/>
            <w:tcBorders>
              <w:left w:val="nil"/>
              <w:right w:val="nil"/>
            </w:tcBorders>
            <w:shd w:val="clear" w:color="auto" w:fill="auto"/>
            <w:vAlign w:val="center"/>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4.64±0.38</w:t>
            </w:r>
          </w:p>
        </w:tc>
        <w:tc>
          <w:tcPr>
            <w:tcW w:w="875" w:type="dxa"/>
            <w:tcBorders>
              <w:left w:val="nil"/>
              <w:right w:val="nil"/>
            </w:tcBorders>
            <w:shd w:val="clear" w:color="auto" w:fill="auto"/>
          </w:tcPr>
          <w:p w:rsidR="00D106EE" w:rsidRPr="00D106EE" w:rsidRDefault="00D106EE" w:rsidP="003F51FC">
            <w:pPr>
              <w:widowControl/>
              <w:contextualSpacing/>
              <w:jc w:val="center"/>
              <w:rPr>
                <w:rFonts w:ascii="Times New Roman" w:hAnsi="Times New Roman" w:cs="Times New Roman"/>
              </w:rPr>
            </w:pPr>
            <w:r w:rsidRPr="00D106EE">
              <w:rPr>
                <w:rFonts w:ascii="Times New Roman" w:hAnsi="Times New Roman" w:cs="Times New Roman"/>
              </w:rPr>
              <w:t>0.004*</w:t>
            </w:r>
          </w:p>
        </w:tc>
        <w:tc>
          <w:tcPr>
            <w:tcW w:w="867" w:type="dxa"/>
            <w:tcBorders>
              <w:left w:val="nil"/>
              <w:righ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0.340</w:t>
            </w:r>
          </w:p>
        </w:tc>
        <w:tc>
          <w:tcPr>
            <w:tcW w:w="1030" w:type="dxa"/>
            <w:tcBorders>
              <w:lef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0.957</w:t>
            </w:r>
          </w:p>
        </w:tc>
      </w:tr>
      <w:tr w:rsidR="00D106EE" w:rsidRPr="00D106EE" w:rsidTr="003F51FC">
        <w:trPr>
          <w:trHeight w:val="20"/>
        </w:trPr>
        <w:tc>
          <w:tcPr>
            <w:tcW w:w="2424" w:type="dxa"/>
            <w:tcBorders>
              <w:bottom w:val="single" w:sz="8" w:space="0" w:color="auto"/>
              <w:right w:val="nil"/>
            </w:tcBorders>
            <w:shd w:val="clear" w:color="auto" w:fill="auto"/>
          </w:tcPr>
          <w:p w:rsidR="00D106EE" w:rsidRPr="00D106EE" w:rsidRDefault="00D106EE" w:rsidP="003F51FC">
            <w:pPr>
              <w:ind w:firstLineChars="71" w:firstLine="170"/>
              <w:contextualSpacing/>
              <w:rPr>
                <w:rFonts w:ascii="Times New Roman" w:hAnsi="Times New Roman" w:cs="Times New Roman"/>
              </w:rPr>
            </w:pPr>
            <w:r w:rsidRPr="00D106EE">
              <w:rPr>
                <w:rFonts w:ascii="Times New Roman" w:hAnsi="Times New Roman" w:cs="Times New Roman"/>
              </w:rPr>
              <w:t>Mask d'</w:t>
            </w:r>
          </w:p>
        </w:tc>
        <w:tc>
          <w:tcPr>
            <w:tcW w:w="1267" w:type="dxa"/>
            <w:tcBorders>
              <w:left w:val="nil"/>
              <w:bottom w:val="single" w:sz="8" w:space="0" w:color="auto"/>
              <w:right w:val="nil"/>
            </w:tcBorders>
            <w:shd w:val="clear" w:color="auto" w:fill="auto"/>
            <w:vAlign w:val="center"/>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3.17±1.51</w:t>
            </w:r>
          </w:p>
        </w:tc>
        <w:tc>
          <w:tcPr>
            <w:tcW w:w="1268" w:type="dxa"/>
            <w:tcBorders>
              <w:left w:val="nil"/>
              <w:bottom w:val="single" w:sz="8" w:space="0" w:color="auto"/>
              <w:right w:val="nil"/>
            </w:tcBorders>
            <w:shd w:val="clear" w:color="auto" w:fill="auto"/>
            <w:vAlign w:val="center"/>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3.52±0.99</w:t>
            </w:r>
          </w:p>
        </w:tc>
        <w:tc>
          <w:tcPr>
            <w:tcW w:w="1148" w:type="dxa"/>
            <w:tcBorders>
              <w:left w:val="nil"/>
              <w:bottom w:val="single" w:sz="8" w:space="0" w:color="auto"/>
              <w:right w:val="nil"/>
            </w:tcBorders>
            <w:shd w:val="clear" w:color="auto" w:fill="auto"/>
            <w:vAlign w:val="center"/>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3.94±0.94</w:t>
            </w:r>
          </w:p>
        </w:tc>
        <w:tc>
          <w:tcPr>
            <w:tcW w:w="1164" w:type="dxa"/>
            <w:tcBorders>
              <w:left w:val="nil"/>
              <w:bottom w:val="single" w:sz="8" w:space="0" w:color="auto"/>
              <w:right w:val="nil"/>
            </w:tcBorders>
            <w:shd w:val="clear" w:color="auto" w:fill="auto"/>
            <w:vAlign w:val="center"/>
          </w:tcPr>
          <w:p w:rsidR="00D106EE" w:rsidRPr="00D106EE" w:rsidRDefault="00D106EE" w:rsidP="003F51FC">
            <w:pPr>
              <w:contextualSpacing/>
              <w:jc w:val="right"/>
              <w:rPr>
                <w:rFonts w:ascii="Times New Roman" w:hAnsi="Times New Roman" w:cs="Times New Roman"/>
              </w:rPr>
            </w:pPr>
            <w:r w:rsidRPr="00D106EE">
              <w:rPr>
                <w:rFonts w:ascii="Times New Roman" w:hAnsi="Times New Roman" w:cs="Times New Roman"/>
              </w:rPr>
              <w:t>4.00±1.01</w:t>
            </w:r>
          </w:p>
        </w:tc>
        <w:tc>
          <w:tcPr>
            <w:tcW w:w="875" w:type="dxa"/>
            <w:tcBorders>
              <w:left w:val="nil"/>
              <w:bottom w:val="single" w:sz="8" w:space="0" w:color="auto"/>
              <w:righ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0.109</w:t>
            </w:r>
          </w:p>
        </w:tc>
        <w:tc>
          <w:tcPr>
            <w:tcW w:w="867" w:type="dxa"/>
            <w:tcBorders>
              <w:left w:val="nil"/>
              <w:bottom w:val="single" w:sz="8" w:space="0" w:color="auto"/>
              <w:right w:val="nil"/>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0.095</w:t>
            </w:r>
          </w:p>
        </w:tc>
        <w:tc>
          <w:tcPr>
            <w:tcW w:w="1030" w:type="dxa"/>
            <w:tcBorders>
              <w:left w:val="nil"/>
              <w:bottom w:val="single" w:sz="8" w:space="0" w:color="auto"/>
            </w:tcBorders>
            <w:shd w:val="clear" w:color="auto" w:fill="auto"/>
          </w:tcPr>
          <w:p w:rsidR="00D106EE" w:rsidRPr="00D106EE" w:rsidRDefault="00D106EE" w:rsidP="003F51FC">
            <w:pPr>
              <w:contextualSpacing/>
              <w:jc w:val="center"/>
              <w:rPr>
                <w:rFonts w:ascii="Times New Roman" w:hAnsi="Times New Roman" w:cs="Times New Roman"/>
              </w:rPr>
            </w:pPr>
            <w:r w:rsidRPr="00D106EE">
              <w:rPr>
                <w:rFonts w:ascii="Times New Roman" w:hAnsi="Times New Roman" w:cs="Times New Roman"/>
              </w:rPr>
              <w:t>0.426</w:t>
            </w:r>
          </w:p>
        </w:tc>
      </w:tr>
    </w:tbl>
    <w:p w:rsidR="00D106EE" w:rsidRPr="00D106EE" w:rsidRDefault="00D106EE" w:rsidP="00D106EE">
      <w:pPr>
        <w:widowControl/>
        <w:contextualSpacing/>
        <w:rPr>
          <w:rFonts w:ascii="Times New Roman" w:hAnsi="Times New Roman" w:cs="Times New Roman"/>
          <w:u w:val="single"/>
        </w:rPr>
      </w:pPr>
    </w:p>
    <w:p w:rsidR="00D106EE" w:rsidRPr="00D106EE" w:rsidRDefault="00D106EE" w:rsidP="00D106EE">
      <w:pPr>
        <w:autoSpaceDE w:val="0"/>
        <w:autoSpaceDN w:val="0"/>
        <w:adjustRightInd w:val="0"/>
        <w:contextualSpacing/>
        <w:rPr>
          <w:rFonts w:ascii="Times New Roman" w:hAnsi="Times New Roman" w:cs="Times New Roman"/>
          <w:bCs/>
        </w:rPr>
      </w:pPr>
      <w:r w:rsidRPr="00D106EE">
        <w:rPr>
          <w:rFonts w:ascii="Times New Roman" w:hAnsi="Times New Roman" w:cs="Times New Roman"/>
        </w:rPr>
        <w:t xml:space="preserve">Abbreviations: </w:t>
      </w:r>
      <w:r w:rsidRPr="00D106EE">
        <w:rPr>
          <w:rFonts w:ascii="Times New Roman" w:hAnsi="Times New Roman" w:cs="Times New Roman"/>
          <w:kern w:val="0"/>
          <w:lang w:val="en-CA" w:eastAsia="zh-CN"/>
        </w:rPr>
        <w:t>BD</w:t>
      </w:r>
      <w:r w:rsidRPr="00D106EE">
        <w:rPr>
          <w:rFonts w:ascii="Times New Roman" w:hAnsi="Times New Roman" w:cs="Times New Roman"/>
          <w:lang w:val="en-CA"/>
        </w:rPr>
        <w:t>: bipolar disorder</w:t>
      </w:r>
      <w:r w:rsidRPr="00D106EE">
        <w:rPr>
          <w:rFonts w:ascii="Times New Roman" w:hAnsi="Times New Roman" w:cs="Times New Roman"/>
        </w:rPr>
        <w:t xml:space="preserve">; </w:t>
      </w:r>
      <w:r w:rsidRPr="00D106EE">
        <w:rPr>
          <w:rFonts w:ascii="Times New Roman" w:eastAsia="PMingLiU" w:hAnsi="Times New Roman" w:cs="Times New Roman"/>
        </w:rPr>
        <w:t xml:space="preserve">HOMA-IR: </w:t>
      </w:r>
      <w:r w:rsidRPr="00D106EE">
        <w:rPr>
          <w:rFonts w:ascii="Times New Roman" w:hAnsi="Times New Roman" w:cs="Times New Roman"/>
          <w:bCs/>
        </w:rPr>
        <w:t>homeostasis model assessment of insulin resistance;</w:t>
      </w:r>
      <w:r w:rsidRPr="00D106EE">
        <w:rPr>
          <w:rFonts w:ascii="Times New Roman" w:hAnsi="Times New Roman" w:cs="Times New Roman"/>
        </w:rPr>
        <w:t xml:space="preserve"> </w:t>
      </w:r>
      <w:r w:rsidRPr="00D106EE">
        <w:rPr>
          <w:rFonts w:ascii="Times New Roman" w:hAnsi="Times New Roman" w:cs="Times New Roman"/>
          <w:bCs/>
        </w:rPr>
        <w:t>IR: insulin resistance (</w:t>
      </w:r>
      <w:r w:rsidRPr="00D106EE">
        <w:rPr>
          <w:rFonts w:ascii="Times New Roman" w:eastAsia="PMingLiU" w:hAnsi="Times New Roman" w:cs="Times New Roman"/>
        </w:rPr>
        <w:t>HOMA-IR ≥ 1.8</w:t>
      </w:r>
      <w:r w:rsidRPr="00D106EE">
        <w:rPr>
          <w:rFonts w:ascii="Times New Roman" w:hAnsi="Times New Roman" w:cs="Times New Roman"/>
          <w:bCs/>
        </w:rPr>
        <w:t xml:space="preserve">); </w:t>
      </w:r>
      <w:r w:rsidRPr="00D106EE">
        <w:rPr>
          <w:rFonts w:ascii="Times New Roman" w:hAnsi="Times New Roman" w:cs="Times New Roman"/>
        </w:rPr>
        <w:t>WCST: Wisconsin card-sorting test;</w:t>
      </w:r>
      <w:r w:rsidRPr="00D106EE">
        <w:rPr>
          <w:rFonts w:ascii="Times New Roman" w:hAnsi="Times New Roman" w:cs="Times New Roman"/>
          <w:bCs/>
        </w:rPr>
        <w:t xml:space="preserve"> FTT: finger-tapping test; CPT: continuous performance test.</w:t>
      </w:r>
    </w:p>
    <w:p w:rsidR="00D106EE" w:rsidRPr="00D106EE" w:rsidRDefault="00D106EE" w:rsidP="00D106EE">
      <w:pPr>
        <w:widowControl/>
        <w:contextualSpacing/>
        <w:rPr>
          <w:rFonts w:ascii="Times New Roman" w:hAnsi="Times New Roman" w:cs="Times New Roman"/>
        </w:rPr>
      </w:pPr>
    </w:p>
    <w:p w:rsidR="00D106EE" w:rsidRPr="00D106EE" w:rsidRDefault="00D106EE" w:rsidP="00D106EE">
      <w:pPr>
        <w:widowControl/>
        <w:contextualSpacing/>
        <w:rPr>
          <w:rFonts w:ascii="Times New Roman" w:hAnsi="Times New Roman" w:cs="Times New Roman"/>
        </w:rPr>
      </w:pPr>
      <w:r w:rsidRPr="00D106EE">
        <w:rPr>
          <w:rFonts w:ascii="Times New Roman" w:hAnsi="Times New Roman" w:cs="Times New Roman"/>
        </w:rPr>
        <w:t>*</w:t>
      </w:r>
      <w:r w:rsidRPr="00D106EE">
        <w:rPr>
          <w:rFonts w:ascii="Times New Roman" w:hAnsi="Times New Roman" w:cs="Times New Roman"/>
          <w:i/>
        </w:rPr>
        <w:t xml:space="preserve">p </w:t>
      </w:r>
      <w:r w:rsidRPr="00D106EE">
        <w:rPr>
          <w:rFonts w:ascii="Times New Roman" w:hAnsi="Times New Roman" w:cs="Times New Roman"/>
        </w:rPr>
        <w:t>&lt; 0.05</w:t>
      </w:r>
    </w:p>
    <w:p w:rsidR="00D106EE" w:rsidRPr="00D106EE" w:rsidRDefault="00D106EE" w:rsidP="00D106EE">
      <w:pPr>
        <w:spacing w:after="100" w:afterAutospacing="1" w:line="480" w:lineRule="auto"/>
        <w:ind w:rightChars="194" w:right="466"/>
        <w:contextualSpacing/>
        <w:jc w:val="both"/>
        <w:rPr>
          <w:rFonts w:ascii="Times New Roman" w:eastAsia="DFKai-SB" w:hAnsi="Times New Roman" w:cs="Times New Roman"/>
          <w:b/>
          <w:bCs/>
          <w:i/>
        </w:rPr>
      </w:pPr>
    </w:p>
    <w:p w:rsidR="00D106EE" w:rsidRPr="00D106EE" w:rsidRDefault="00D106EE" w:rsidP="00D106EE">
      <w:pPr>
        <w:rPr>
          <w:rFonts w:ascii="Times New Roman" w:hAnsi="Times New Roman" w:cs="Times New Roman"/>
        </w:rPr>
      </w:pPr>
    </w:p>
    <w:p w:rsidR="00D106EE" w:rsidRPr="00D106EE" w:rsidRDefault="00D106EE" w:rsidP="00D106EE">
      <w:pPr>
        <w:widowControl/>
        <w:contextualSpacing/>
        <w:rPr>
          <w:rFonts w:ascii="Times New Roman" w:hAnsi="Times New Roman" w:cs="Times New Roman"/>
        </w:rPr>
        <w:sectPr w:rsidR="00D106EE" w:rsidRPr="00D106EE" w:rsidSect="00DD799E">
          <w:pgSz w:w="11900" w:h="16840"/>
          <w:pgMar w:top="1440" w:right="1800" w:bottom="1440" w:left="1800" w:header="851" w:footer="567" w:gutter="0"/>
          <w:cols w:space="425"/>
          <w:docGrid w:type="lines" w:linePitch="360"/>
        </w:sectPr>
      </w:pPr>
    </w:p>
    <w:p w:rsidR="00D106EE" w:rsidRPr="00D106EE" w:rsidRDefault="00D106EE" w:rsidP="00D106EE">
      <w:pPr>
        <w:widowControl/>
        <w:contextualSpacing/>
        <w:rPr>
          <w:rFonts w:ascii="Times New Roman" w:hAnsi="Times New Roman" w:cs="Times New Roman"/>
        </w:rPr>
      </w:pPr>
      <w:r w:rsidRPr="00D106EE">
        <w:rPr>
          <w:rFonts w:ascii="Times New Roman" w:hAnsi="Times New Roman" w:cs="Times New Roman"/>
          <w:b/>
        </w:rPr>
        <w:lastRenderedPageBreak/>
        <w:t>Supplementary Table 4.</w:t>
      </w:r>
      <w:r w:rsidRPr="00D106EE">
        <w:rPr>
          <w:rFonts w:ascii="Times New Roman" w:hAnsi="Times New Roman" w:cs="Times New Roman"/>
        </w:rPr>
        <w:t xml:space="preserve"> </w:t>
      </w:r>
      <w:r w:rsidRPr="00D106EE">
        <w:rPr>
          <w:rFonts w:ascii="Times New Roman" w:eastAsia="DFKai-SB" w:hAnsi="Times New Roman" w:cs="Times New Roman"/>
        </w:rPr>
        <w:t xml:space="preserve">Demographic characteristics of the </w:t>
      </w:r>
      <w:r w:rsidRPr="00D106EE">
        <w:rPr>
          <w:rFonts w:ascii="Times New Roman" w:hAnsi="Times New Roman" w:cs="Times New Roman"/>
          <w:bCs/>
        </w:rPr>
        <w:t xml:space="preserve">euthymic </w:t>
      </w:r>
      <w:r w:rsidRPr="00D106EE">
        <w:rPr>
          <w:rFonts w:ascii="Times New Roman" w:eastAsia="DFKai-SB" w:hAnsi="Times New Roman" w:cs="Times New Roman"/>
        </w:rPr>
        <w:t>BD patients among different medications.</w:t>
      </w:r>
    </w:p>
    <w:p w:rsidR="00D106EE" w:rsidRPr="00D106EE" w:rsidRDefault="00D106EE" w:rsidP="00D106EE">
      <w:pPr>
        <w:widowControl/>
        <w:contextualSpacing/>
        <w:rPr>
          <w:rFonts w:ascii="Times New Roman" w:hAnsi="Times New Roman" w:cs="Times New Roman"/>
        </w:rPr>
      </w:pPr>
    </w:p>
    <w:tbl>
      <w:tblPr>
        <w:tblW w:w="0" w:type="auto"/>
        <w:tblInd w:w="-572" w:type="dxa"/>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2936"/>
        <w:gridCol w:w="724"/>
        <w:gridCol w:w="725"/>
        <w:gridCol w:w="860"/>
        <w:gridCol w:w="589"/>
        <w:gridCol w:w="725"/>
        <w:gridCol w:w="812"/>
        <w:gridCol w:w="637"/>
        <w:gridCol w:w="725"/>
        <w:gridCol w:w="765"/>
        <w:gridCol w:w="684"/>
        <w:gridCol w:w="725"/>
        <w:gridCol w:w="859"/>
        <w:gridCol w:w="567"/>
        <w:gridCol w:w="708"/>
        <w:gridCol w:w="1413"/>
      </w:tblGrid>
      <w:tr w:rsidR="00D106EE" w:rsidRPr="00D106EE" w:rsidTr="003F51FC">
        <w:trPr>
          <w:trHeight w:val="615"/>
        </w:trPr>
        <w:tc>
          <w:tcPr>
            <w:tcW w:w="2936" w:type="dxa"/>
            <w:vMerge w:val="restart"/>
            <w:shd w:val="clear" w:color="auto" w:fill="auto"/>
            <w:hideMark/>
          </w:tcPr>
          <w:p w:rsidR="00D106EE" w:rsidRPr="00D106EE" w:rsidRDefault="00D106EE" w:rsidP="003F51FC">
            <w:pPr>
              <w:widowControl/>
              <w:rPr>
                <w:rFonts w:ascii="Times New Roman" w:eastAsia="PMingLiU" w:hAnsi="Times New Roman" w:cs="Times New Roman"/>
                <w:kern w:val="0"/>
              </w:rPr>
            </w:pPr>
            <w:r w:rsidRPr="00D106EE">
              <w:rPr>
                <w:rFonts w:ascii="Times New Roman" w:eastAsia="PMingLiU" w:hAnsi="Times New Roman" w:cs="Times New Roman"/>
                <w:kern w:val="0"/>
              </w:rPr>
              <w:t xml:space="preserve">　</w:t>
            </w:r>
          </w:p>
        </w:tc>
        <w:tc>
          <w:tcPr>
            <w:tcW w:w="2309" w:type="dxa"/>
            <w:gridSpan w:val="3"/>
            <w:shd w:val="clear" w:color="auto" w:fill="auto"/>
            <w:hideMark/>
          </w:tcPr>
          <w:p w:rsidR="00D106EE" w:rsidRPr="00D106EE" w:rsidRDefault="00D106EE" w:rsidP="003F51FC">
            <w:pPr>
              <w:widowControl/>
              <w:jc w:val="center"/>
              <w:rPr>
                <w:rFonts w:ascii="Times New Roman" w:eastAsia="PMingLiU" w:hAnsi="Times New Roman" w:cs="Times New Roman"/>
                <w:kern w:val="0"/>
              </w:rPr>
            </w:pPr>
            <w:proofErr w:type="spellStart"/>
            <w:r w:rsidRPr="00D106EE">
              <w:rPr>
                <w:rFonts w:ascii="Times New Roman" w:eastAsia="PMingLiU" w:hAnsi="Times New Roman" w:cs="Times New Roman"/>
                <w:kern w:val="0"/>
              </w:rPr>
              <w:t>Valproic</w:t>
            </w:r>
            <w:proofErr w:type="spellEnd"/>
            <w:r w:rsidRPr="00D106EE">
              <w:rPr>
                <w:rFonts w:ascii="Times New Roman" w:eastAsia="PMingLiU" w:hAnsi="Times New Roman" w:cs="Times New Roman"/>
                <w:kern w:val="0"/>
              </w:rPr>
              <w:t xml:space="preserve"> acid</w:t>
            </w:r>
          </w:p>
        </w:tc>
        <w:tc>
          <w:tcPr>
            <w:tcW w:w="2126" w:type="dxa"/>
            <w:gridSpan w:val="3"/>
            <w:tcBorders>
              <w:bottom w:val="single" w:sz="4" w:space="0" w:color="auto"/>
            </w:tcBorders>
            <w:shd w:val="clear" w:color="auto" w:fill="auto"/>
            <w:hideMark/>
          </w:tcPr>
          <w:p w:rsidR="00D106EE" w:rsidRPr="00D106EE" w:rsidRDefault="00D106EE" w:rsidP="003F51FC">
            <w:pPr>
              <w:widowControl/>
              <w:jc w:val="center"/>
              <w:rPr>
                <w:rFonts w:ascii="Times New Roman" w:eastAsia="PMingLiU" w:hAnsi="Times New Roman" w:cs="Times New Roman"/>
                <w:kern w:val="0"/>
              </w:rPr>
            </w:pPr>
            <w:proofErr w:type="spellStart"/>
            <w:r w:rsidRPr="00D106EE">
              <w:rPr>
                <w:rFonts w:ascii="Times New Roman" w:eastAsia="PMingLiU" w:hAnsi="Times New Roman" w:cs="Times New Roman"/>
                <w:kern w:val="0"/>
              </w:rPr>
              <w:t>Valproic</w:t>
            </w:r>
            <w:proofErr w:type="spellEnd"/>
            <w:r w:rsidRPr="00D106EE">
              <w:rPr>
                <w:rFonts w:ascii="Times New Roman" w:eastAsia="PMingLiU" w:hAnsi="Times New Roman" w:cs="Times New Roman"/>
                <w:kern w:val="0"/>
              </w:rPr>
              <w:t xml:space="preserve"> acid + antipsychotics</w:t>
            </w:r>
          </w:p>
        </w:tc>
        <w:tc>
          <w:tcPr>
            <w:tcW w:w="2127" w:type="dxa"/>
            <w:gridSpan w:val="3"/>
            <w:tcBorders>
              <w:bottom w:val="single" w:sz="4" w:space="0" w:color="auto"/>
            </w:tcBorders>
            <w:shd w:val="clear" w:color="auto" w:fill="auto"/>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Lithium + antipsychotics</w:t>
            </w:r>
          </w:p>
        </w:tc>
        <w:tc>
          <w:tcPr>
            <w:tcW w:w="2268" w:type="dxa"/>
            <w:gridSpan w:val="3"/>
            <w:tcBorders>
              <w:bottom w:val="single" w:sz="4" w:space="0" w:color="auto"/>
            </w:tcBorders>
            <w:shd w:val="clear" w:color="auto" w:fill="auto"/>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Antipsychotics</w:t>
            </w:r>
          </w:p>
        </w:tc>
        <w:tc>
          <w:tcPr>
            <w:tcW w:w="2688" w:type="dxa"/>
            <w:gridSpan w:val="3"/>
            <w:tcBorders>
              <w:bottom w:val="single" w:sz="4" w:space="0" w:color="auto"/>
            </w:tcBorders>
            <w:shd w:val="clear" w:color="auto" w:fill="auto"/>
            <w:noWrap/>
            <w:vAlign w:val="center"/>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Statistics</w:t>
            </w:r>
          </w:p>
        </w:tc>
      </w:tr>
      <w:tr w:rsidR="00D106EE" w:rsidRPr="00D106EE" w:rsidTr="003F51FC">
        <w:trPr>
          <w:trHeight w:val="945"/>
        </w:trPr>
        <w:tc>
          <w:tcPr>
            <w:tcW w:w="2936" w:type="dxa"/>
            <w:vMerge/>
            <w:tcBorders>
              <w:bottom w:val="single" w:sz="4" w:space="0" w:color="auto"/>
            </w:tcBorders>
            <w:vAlign w:val="center"/>
            <w:hideMark/>
          </w:tcPr>
          <w:p w:rsidR="00D106EE" w:rsidRPr="00D106EE" w:rsidRDefault="00D106EE" w:rsidP="003F51FC">
            <w:pPr>
              <w:widowControl/>
              <w:rPr>
                <w:rFonts w:ascii="Times New Roman" w:eastAsia="PMingLiU" w:hAnsi="Times New Roman" w:cs="Times New Roman"/>
                <w:kern w:val="0"/>
              </w:rPr>
            </w:pPr>
          </w:p>
        </w:tc>
        <w:tc>
          <w:tcPr>
            <w:tcW w:w="724" w:type="dxa"/>
            <w:tcBorders>
              <w:top w:val="single" w:sz="4" w:space="0" w:color="auto"/>
              <w:bottom w:val="single" w:sz="4" w:space="0" w:color="auto"/>
            </w:tcBorders>
            <w:shd w:val="clear" w:color="auto" w:fill="auto"/>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N</w:t>
            </w:r>
          </w:p>
        </w:tc>
        <w:tc>
          <w:tcPr>
            <w:tcW w:w="725" w:type="dxa"/>
            <w:tcBorders>
              <w:top w:val="single" w:sz="4" w:space="0" w:color="auto"/>
              <w:bottom w:val="single" w:sz="4" w:space="0" w:color="auto"/>
            </w:tcBorders>
            <w:shd w:val="clear" w:color="auto" w:fill="auto"/>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Mean</w:t>
            </w:r>
          </w:p>
        </w:tc>
        <w:tc>
          <w:tcPr>
            <w:tcW w:w="860" w:type="dxa"/>
            <w:tcBorders>
              <w:top w:val="single" w:sz="4" w:space="0" w:color="auto"/>
              <w:bottom w:val="single" w:sz="4" w:space="0" w:color="auto"/>
            </w:tcBorders>
            <w:shd w:val="clear" w:color="auto" w:fill="auto"/>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SD</w:t>
            </w:r>
          </w:p>
        </w:tc>
        <w:tc>
          <w:tcPr>
            <w:tcW w:w="589" w:type="dxa"/>
            <w:tcBorders>
              <w:top w:val="single" w:sz="4" w:space="0" w:color="auto"/>
              <w:bottom w:val="single" w:sz="4" w:space="0" w:color="auto"/>
            </w:tcBorders>
            <w:shd w:val="clear" w:color="auto" w:fill="auto"/>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N</w:t>
            </w:r>
          </w:p>
        </w:tc>
        <w:tc>
          <w:tcPr>
            <w:tcW w:w="725" w:type="dxa"/>
            <w:tcBorders>
              <w:top w:val="single" w:sz="4" w:space="0" w:color="auto"/>
              <w:bottom w:val="single" w:sz="4" w:space="0" w:color="auto"/>
            </w:tcBorders>
            <w:shd w:val="clear" w:color="auto" w:fill="auto"/>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Mean</w:t>
            </w:r>
          </w:p>
        </w:tc>
        <w:tc>
          <w:tcPr>
            <w:tcW w:w="812" w:type="dxa"/>
            <w:tcBorders>
              <w:top w:val="single" w:sz="4" w:space="0" w:color="auto"/>
              <w:bottom w:val="single" w:sz="4" w:space="0" w:color="auto"/>
            </w:tcBorders>
            <w:shd w:val="clear" w:color="auto" w:fill="auto"/>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SD</w:t>
            </w:r>
          </w:p>
        </w:tc>
        <w:tc>
          <w:tcPr>
            <w:tcW w:w="637" w:type="dxa"/>
            <w:tcBorders>
              <w:top w:val="single" w:sz="4" w:space="0" w:color="auto"/>
              <w:bottom w:val="single" w:sz="4" w:space="0" w:color="auto"/>
            </w:tcBorders>
            <w:shd w:val="clear" w:color="auto" w:fill="auto"/>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N</w:t>
            </w:r>
          </w:p>
        </w:tc>
        <w:tc>
          <w:tcPr>
            <w:tcW w:w="725" w:type="dxa"/>
            <w:tcBorders>
              <w:top w:val="single" w:sz="4" w:space="0" w:color="auto"/>
              <w:bottom w:val="single" w:sz="4" w:space="0" w:color="auto"/>
            </w:tcBorders>
            <w:shd w:val="clear" w:color="auto" w:fill="auto"/>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Mean</w:t>
            </w:r>
          </w:p>
        </w:tc>
        <w:tc>
          <w:tcPr>
            <w:tcW w:w="765" w:type="dxa"/>
            <w:tcBorders>
              <w:top w:val="single" w:sz="4" w:space="0" w:color="auto"/>
              <w:bottom w:val="single" w:sz="4" w:space="0" w:color="auto"/>
            </w:tcBorders>
            <w:shd w:val="clear" w:color="auto" w:fill="auto"/>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SD</w:t>
            </w:r>
          </w:p>
        </w:tc>
        <w:tc>
          <w:tcPr>
            <w:tcW w:w="684" w:type="dxa"/>
            <w:tcBorders>
              <w:top w:val="single" w:sz="4" w:space="0" w:color="auto"/>
              <w:bottom w:val="single" w:sz="4" w:space="0" w:color="auto"/>
            </w:tcBorders>
            <w:shd w:val="clear" w:color="auto" w:fill="auto"/>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N</w:t>
            </w:r>
          </w:p>
        </w:tc>
        <w:tc>
          <w:tcPr>
            <w:tcW w:w="725" w:type="dxa"/>
            <w:tcBorders>
              <w:top w:val="single" w:sz="4" w:space="0" w:color="auto"/>
              <w:bottom w:val="single" w:sz="4" w:space="0" w:color="auto"/>
            </w:tcBorders>
            <w:shd w:val="clear" w:color="auto" w:fill="auto"/>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Mean</w:t>
            </w:r>
          </w:p>
        </w:tc>
        <w:tc>
          <w:tcPr>
            <w:tcW w:w="859" w:type="dxa"/>
            <w:tcBorders>
              <w:top w:val="single" w:sz="4" w:space="0" w:color="auto"/>
              <w:bottom w:val="single" w:sz="4" w:space="0" w:color="auto"/>
            </w:tcBorders>
            <w:shd w:val="clear" w:color="auto" w:fill="auto"/>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SD</w:t>
            </w:r>
          </w:p>
        </w:tc>
        <w:tc>
          <w:tcPr>
            <w:tcW w:w="567" w:type="dxa"/>
            <w:tcBorders>
              <w:top w:val="single" w:sz="4" w:space="0" w:color="auto"/>
              <w:bottom w:val="single" w:sz="4" w:space="0" w:color="auto"/>
            </w:tcBorders>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F/χ2</w:t>
            </w:r>
          </w:p>
        </w:tc>
        <w:tc>
          <w:tcPr>
            <w:tcW w:w="708" w:type="dxa"/>
            <w:tcBorders>
              <w:top w:val="single" w:sz="4" w:space="0" w:color="auto"/>
              <w:bottom w:val="single" w:sz="4" w:space="0" w:color="auto"/>
            </w:tcBorders>
            <w:shd w:val="clear" w:color="auto" w:fill="auto"/>
            <w:hideMark/>
          </w:tcPr>
          <w:p w:rsidR="00D106EE" w:rsidRPr="00D106EE" w:rsidRDefault="00D106EE" w:rsidP="003F51FC">
            <w:pPr>
              <w:widowControl/>
              <w:jc w:val="center"/>
              <w:rPr>
                <w:rFonts w:ascii="Times New Roman" w:eastAsia="PMingLiU" w:hAnsi="Times New Roman" w:cs="Times New Roman"/>
                <w:i/>
                <w:iCs/>
                <w:kern w:val="0"/>
              </w:rPr>
            </w:pPr>
            <w:r w:rsidRPr="00D106EE">
              <w:rPr>
                <w:rFonts w:ascii="Times New Roman" w:eastAsia="PMingLiU" w:hAnsi="Times New Roman" w:cs="Times New Roman"/>
                <w:i/>
                <w:iCs/>
                <w:kern w:val="0"/>
              </w:rPr>
              <w:t>p</w:t>
            </w:r>
          </w:p>
        </w:tc>
        <w:tc>
          <w:tcPr>
            <w:tcW w:w="1413" w:type="dxa"/>
            <w:tcBorders>
              <w:top w:val="single" w:sz="4" w:space="0" w:color="auto"/>
              <w:bottom w:val="single" w:sz="4" w:space="0" w:color="auto"/>
            </w:tcBorders>
            <w:shd w:val="clear" w:color="auto" w:fill="auto"/>
            <w:hideMark/>
          </w:tcPr>
          <w:p w:rsidR="00D106EE" w:rsidRPr="00D106EE" w:rsidRDefault="00D106EE" w:rsidP="003F51FC">
            <w:pPr>
              <w:widowControl/>
              <w:jc w:val="center"/>
              <w:rPr>
                <w:rFonts w:ascii="Times New Roman" w:eastAsia="PMingLiU" w:hAnsi="Times New Roman" w:cs="Times New Roman"/>
                <w:i/>
                <w:iCs/>
                <w:kern w:val="0"/>
              </w:rPr>
            </w:pPr>
            <w:r w:rsidRPr="00D106EE">
              <w:rPr>
                <w:rFonts w:ascii="Times New Roman" w:eastAsia="PMingLiU" w:hAnsi="Times New Roman" w:cs="Times New Roman"/>
                <w:i/>
                <w:iCs/>
                <w:kern w:val="0"/>
              </w:rPr>
              <w:t>p</w:t>
            </w:r>
            <w:r w:rsidRPr="00D106EE">
              <w:rPr>
                <w:rFonts w:ascii="Times New Roman" w:eastAsia="PMingLiU" w:hAnsi="Times New Roman" w:cs="Times New Roman"/>
                <w:kern w:val="0"/>
              </w:rPr>
              <w:t>, controlling age</w:t>
            </w:r>
          </w:p>
        </w:tc>
      </w:tr>
      <w:tr w:rsidR="00D106EE" w:rsidRPr="00D106EE" w:rsidTr="003F51FC">
        <w:trPr>
          <w:trHeight w:val="315"/>
        </w:trPr>
        <w:tc>
          <w:tcPr>
            <w:tcW w:w="2936" w:type="dxa"/>
            <w:tcBorders>
              <w:top w:val="single" w:sz="4" w:space="0" w:color="auto"/>
            </w:tcBorders>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eastAsia="PMingLiU" w:hAnsi="Times New Roman" w:cs="Times New Roman"/>
                <w:kern w:val="0"/>
              </w:rPr>
              <w:t>Gender, male, n (%)</w:t>
            </w:r>
          </w:p>
        </w:tc>
        <w:tc>
          <w:tcPr>
            <w:tcW w:w="724" w:type="dxa"/>
            <w:tcBorders>
              <w:top w:val="single" w:sz="4" w:space="0" w:color="auto"/>
            </w:tcBorders>
            <w:shd w:val="clear" w:color="auto" w:fill="auto"/>
            <w:hideMark/>
          </w:tcPr>
          <w:p w:rsidR="00D106EE" w:rsidRPr="00D106EE" w:rsidRDefault="00D106EE" w:rsidP="003F51FC">
            <w:pPr>
              <w:widowControl/>
              <w:jc w:val="center"/>
              <w:rPr>
                <w:rFonts w:ascii="Times New Roman" w:eastAsia="PMingLiU" w:hAnsi="Times New Roman" w:cs="Times New Roman"/>
                <w:kern w:val="0"/>
              </w:rPr>
            </w:pPr>
          </w:p>
        </w:tc>
        <w:tc>
          <w:tcPr>
            <w:tcW w:w="725" w:type="dxa"/>
            <w:tcBorders>
              <w:top w:val="single" w:sz="4" w:space="0" w:color="auto"/>
            </w:tcBorders>
            <w:shd w:val="clear" w:color="auto" w:fill="auto"/>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9.00 </w:t>
            </w:r>
          </w:p>
        </w:tc>
        <w:tc>
          <w:tcPr>
            <w:tcW w:w="860" w:type="dxa"/>
            <w:tcBorders>
              <w:top w:val="single" w:sz="4" w:space="0" w:color="auto"/>
            </w:tcBorders>
            <w:shd w:val="clear" w:color="auto" w:fill="auto"/>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eastAsia="PMingLiU" w:hAnsi="Times New Roman" w:cs="Times New Roman"/>
                <w:kern w:val="0"/>
              </w:rPr>
              <w:t>(0.43)</w:t>
            </w:r>
          </w:p>
        </w:tc>
        <w:tc>
          <w:tcPr>
            <w:tcW w:w="589" w:type="dxa"/>
            <w:tcBorders>
              <w:top w:val="single" w:sz="4" w:space="0" w:color="auto"/>
            </w:tcBorders>
            <w:shd w:val="clear" w:color="auto" w:fill="auto"/>
            <w:hideMark/>
          </w:tcPr>
          <w:p w:rsidR="00D106EE" w:rsidRPr="00D106EE" w:rsidRDefault="00D106EE" w:rsidP="003F51FC">
            <w:pPr>
              <w:widowControl/>
              <w:jc w:val="center"/>
              <w:rPr>
                <w:rFonts w:ascii="Times New Roman" w:eastAsia="PMingLiU" w:hAnsi="Times New Roman" w:cs="Times New Roman"/>
                <w:kern w:val="0"/>
              </w:rPr>
            </w:pPr>
          </w:p>
        </w:tc>
        <w:tc>
          <w:tcPr>
            <w:tcW w:w="725" w:type="dxa"/>
            <w:tcBorders>
              <w:top w:val="single" w:sz="4" w:space="0" w:color="auto"/>
            </w:tcBorders>
            <w:shd w:val="clear" w:color="auto" w:fill="auto"/>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8.00 </w:t>
            </w:r>
          </w:p>
        </w:tc>
        <w:tc>
          <w:tcPr>
            <w:tcW w:w="812" w:type="dxa"/>
            <w:tcBorders>
              <w:top w:val="single" w:sz="4" w:space="0" w:color="auto"/>
            </w:tcBorders>
            <w:shd w:val="clear" w:color="auto" w:fill="auto"/>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eastAsia="PMingLiU" w:hAnsi="Times New Roman" w:cs="Times New Roman"/>
                <w:kern w:val="0"/>
              </w:rPr>
              <w:t>(0.42)</w:t>
            </w:r>
          </w:p>
        </w:tc>
        <w:tc>
          <w:tcPr>
            <w:tcW w:w="637" w:type="dxa"/>
            <w:tcBorders>
              <w:top w:val="single" w:sz="4" w:space="0" w:color="auto"/>
            </w:tcBorders>
            <w:shd w:val="clear" w:color="auto" w:fill="auto"/>
            <w:hideMark/>
          </w:tcPr>
          <w:p w:rsidR="00D106EE" w:rsidRPr="00D106EE" w:rsidRDefault="00D106EE" w:rsidP="003F51FC">
            <w:pPr>
              <w:widowControl/>
              <w:jc w:val="center"/>
              <w:rPr>
                <w:rFonts w:ascii="Times New Roman" w:eastAsia="PMingLiU" w:hAnsi="Times New Roman" w:cs="Times New Roman"/>
                <w:kern w:val="0"/>
              </w:rPr>
            </w:pPr>
          </w:p>
        </w:tc>
        <w:tc>
          <w:tcPr>
            <w:tcW w:w="725" w:type="dxa"/>
            <w:tcBorders>
              <w:top w:val="single" w:sz="4" w:space="0" w:color="auto"/>
            </w:tcBorders>
            <w:shd w:val="clear" w:color="auto" w:fill="auto"/>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4.00 </w:t>
            </w:r>
          </w:p>
        </w:tc>
        <w:tc>
          <w:tcPr>
            <w:tcW w:w="765" w:type="dxa"/>
            <w:tcBorders>
              <w:top w:val="single" w:sz="4" w:space="0" w:color="auto"/>
            </w:tcBorders>
            <w:shd w:val="clear" w:color="auto" w:fill="auto"/>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eastAsia="PMingLiU" w:hAnsi="Times New Roman" w:cs="Times New Roman"/>
                <w:kern w:val="0"/>
              </w:rPr>
              <w:t>(0.33)</w:t>
            </w:r>
          </w:p>
        </w:tc>
        <w:tc>
          <w:tcPr>
            <w:tcW w:w="684" w:type="dxa"/>
            <w:tcBorders>
              <w:top w:val="single" w:sz="4" w:space="0" w:color="auto"/>
            </w:tcBorders>
            <w:shd w:val="clear" w:color="auto" w:fill="auto"/>
            <w:hideMark/>
          </w:tcPr>
          <w:p w:rsidR="00D106EE" w:rsidRPr="00D106EE" w:rsidRDefault="00D106EE" w:rsidP="003F51FC">
            <w:pPr>
              <w:widowControl/>
              <w:jc w:val="center"/>
              <w:rPr>
                <w:rFonts w:ascii="Times New Roman" w:eastAsia="PMingLiU" w:hAnsi="Times New Roman" w:cs="Times New Roman"/>
                <w:kern w:val="0"/>
              </w:rPr>
            </w:pPr>
          </w:p>
        </w:tc>
        <w:tc>
          <w:tcPr>
            <w:tcW w:w="725" w:type="dxa"/>
            <w:tcBorders>
              <w:top w:val="single" w:sz="4" w:space="0" w:color="auto"/>
            </w:tcBorders>
            <w:shd w:val="clear" w:color="auto" w:fill="auto"/>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3.00 </w:t>
            </w:r>
          </w:p>
        </w:tc>
        <w:tc>
          <w:tcPr>
            <w:tcW w:w="859" w:type="dxa"/>
            <w:tcBorders>
              <w:top w:val="single" w:sz="4" w:space="0" w:color="auto"/>
            </w:tcBorders>
            <w:shd w:val="clear" w:color="auto" w:fill="auto"/>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eastAsia="PMingLiU" w:hAnsi="Times New Roman" w:cs="Times New Roman"/>
                <w:kern w:val="0"/>
              </w:rPr>
              <w:t>(0.30)</w:t>
            </w:r>
          </w:p>
        </w:tc>
        <w:tc>
          <w:tcPr>
            <w:tcW w:w="567" w:type="dxa"/>
            <w:tcBorders>
              <w:top w:val="single" w:sz="4" w:space="0" w:color="auto"/>
            </w:tcBorders>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0.71</w:t>
            </w:r>
          </w:p>
        </w:tc>
        <w:tc>
          <w:tcPr>
            <w:tcW w:w="708" w:type="dxa"/>
            <w:tcBorders>
              <w:top w:val="single" w:sz="4" w:space="0" w:color="auto"/>
            </w:tcBorders>
            <w:shd w:val="clear" w:color="auto" w:fill="auto"/>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0.871</w:t>
            </w:r>
          </w:p>
        </w:tc>
        <w:tc>
          <w:tcPr>
            <w:tcW w:w="1413" w:type="dxa"/>
            <w:tcBorders>
              <w:top w:val="single" w:sz="4" w:space="0" w:color="auto"/>
            </w:tcBorders>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p>
        </w:tc>
      </w:tr>
      <w:tr w:rsidR="00D106EE" w:rsidRPr="00D106EE" w:rsidTr="003F51FC">
        <w:trPr>
          <w:trHeight w:val="285"/>
        </w:trPr>
        <w:tc>
          <w:tcPr>
            <w:tcW w:w="2936"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eastAsia="PMingLiU" w:hAnsi="Times New Roman" w:cs="Times New Roman"/>
                <w:kern w:val="0"/>
              </w:rPr>
              <w:t>Age (years)</w:t>
            </w:r>
          </w:p>
        </w:tc>
        <w:tc>
          <w:tcPr>
            <w:tcW w:w="724"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21</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36.48 </w:t>
            </w:r>
          </w:p>
        </w:tc>
        <w:tc>
          <w:tcPr>
            <w:tcW w:w="860"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13.03 </w:t>
            </w:r>
          </w:p>
        </w:tc>
        <w:tc>
          <w:tcPr>
            <w:tcW w:w="589"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19</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33.53 </w:t>
            </w:r>
          </w:p>
        </w:tc>
        <w:tc>
          <w:tcPr>
            <w:tcW w:w="812"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11.86 </w:t>
            </w:r>
          </w:p>
        </w:tc>
        <w:tc>
          <w:tcPr>
            <w:tcW w:w="637"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12</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43.58 </w:t>
            </w:r>
          </w:p>
        </w:tc>
        <w:tc>
          <w:tcPr>
            <w:tcW w:w="765"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14.93 </w:t>
            </w:r>
          </w:p>
        </w:tc>
        <w:tc>
          <w:tcPr>
            <w:tcW w:w="684"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10</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29.80 </w:t>
            </w:r>
          </w:p>
        </w:tc>
        <w:tc>
          <w:tcPr>
            <w:tcW w:w="859"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4.94 </w:t>
            </w:r>
          </w:p>
        </w:tc>
        <w:tc>
          <w:tcPr>
            <w:tcW w:w="567"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2.69</w:t>
            </w:r>
          </w:p>
        </w:tc>
        <w:tc>
          <w:tcPr>
            <w:tcW w:w="708"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0.055</w:t>
            </w:r>
          </w:p>
        </w:tc>
        <w:tc>
          <w:tcPr>
            <w:tcW w:w="1413"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p>
        </w:tc>
      </w:tr>
      <w:tr w:rsidR="00D106EE" w:rsidRPr="00D106EE" w:rsidTr="003F51FC">
        <w:trPr>
          <w:trHeight w:val="285"/>
        </w:trPr>
        <w:tc>
          <w:tcPr>
            <w:tcW w:w="2936"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eastAsia="PMingLiU" w:hAnsi="Times New Roman" w:cs="Times New Roman"/>
                <w:kern w:val="0"/>
              </w:rPr>
              <w:t>Educational year</w:t>
            </w:r>
          </w:p>
        </w:tc>
        <w:tc>
          <w:tcPr>
            <w:tcW w:w="724"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20</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15.05 </w:t>
            </w:r>
          </w:p>
        </w:tc>
        <w:tc>
          <w:tcPr>
            <w:tcW w:w="860"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2.26 </w:t>
            </w:r>
          </w:p>
        </w:tc>
        <w:tc>
          <w:tcPr>
            <w:tcW w:w="589"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18</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14.72 </w:t>
            </w:r>
          </w:p>
        </w:tc>
        <w:tc>
          <w:tcPr>
            <w:tcW w:w="812"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2.16 </w:t>
            </w:r>
          </w:p>
        </w:tc>
        <w:tc>
          <w:tcPr>
            <w:tcW w:w="637"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12</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14.50 </w:t>
            </w:r>
          </w:p>
        </w:tc>
        <w:tc>
          <w:tcPr>
            <w:tcW w:w="765"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2.11 </w:t>
            </w:r>
          </w:p>
        </w:tc>
        <w:tc>
          <w:tcPr>
            <w:tcW w:w="684"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9</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15.67 </w:t>
            </w:r>
          </w:p>
        </w:tc>
        <w:tc>
          <w:tcPr>
            <w:tcW w:w="859"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1.80 </w:t>
            </w:r>
          </w:p>
        </w:tc>
        <w:tc>
          <w:tcPr>
            <w:tcW w:w="567"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0.60</w:t>
            </w:r>
          </w:p>
        </w:tc>
        <w:tc>
          <w:tcPr>
            <w:tcW w:w="708"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0.621</w:t>
            </w:r>
          </w:p>
        </w:tc>
        <w:tc>
          <w:tcPr>
            <w:tcW w:w="1413"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0.790</w:t>
            </w:r>
          </w:p>
        </w:tc>
      </w:tr>
      <w:tr w:rsidR="00D106EE" w:rsidRPr="00D106EE" w:rsidTr="003F51FC">
        <w:trPr>
          <w:trHeight w:val="285"/>
        </w:trPr>
        <w:tc>
          <w:tcPr>
            <w:tcW w:w="2936"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eastAsia="PMingLiU" w:hAnsi="Times New Roman" w:cs="Times New Roman"/>
                <w:kern w:val="0"/>
              </w:rPr>
              <w:t>HDRS</w:t>
            </w:r>
          </w:p>
        </w:tc>
        <w:tc>
          <w:tcPr>
            <w:tcW w:w="724"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21</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1.43 </w:t>
            </w:r>
          </w:p>
        </w:tc>
        <w:tc>
          <w:tcPr>
            <w:tcW w:w="860"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1.63 </w:t>
            </w:r>
          </w:p>
        </w:tc>
        <w:tc>
          <w:tcPr>
            <w:tcW w:w="589"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19</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1.89 </w:t>
            </w:r>
          </w:p>
        </w:tc>
        <w:tc>
          <w:tcPr>
            <w:tcW w:w="812"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2.26 </w:t>
            </w:r>
          </w:p>
        </w:tc>
        <w:tc>
          <w:tcPr>
            <w:tcW w:w="637"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12</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1.92 </w:t>
            </w:r>
          </w:p>
        </w:tc>
        <w:tc>
          <w:tcPr>
            <w:tcW w:w="765"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2.43 </w:t>
            </w:r>
          </w:p>
        </w:tc>
        <w:tc>
          <w:tcPr>
            <w:tcW w:w="684"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10</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1.00 </w:t>
            </w:r>
          </w:p>
        </w:tc>
        <w:tc>
          <w:tcPr>
            <w:tcW w:w="859"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2.21 </w:t>
            </w:r>
          </w:p>
        </w:tc>
        <w:tc>
          <w:tcPr>
            <w:tcW w:w="567"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0.54</w:t>
            </w:r>
          </w:p>
        </w:tc>
        <w:tc>
          <w:tcPr>
            <w:tcW w:w="708"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0.658</w:t>
            </w:r>
          </w:p>
        </w:tc>
        <w:tc>
          <w:tcPr>
            <w:tcW w:w="1413"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0.746</w:t>
            </w:r>
          </w:p>
        </w:tc>
      </w:tr>
      <w:tr w:rsidR="00D106EE" w:rsidRPr="00D106EE" w:rsidTr="003F51FC">
        <w:trPr>
          <w:trHeight w:val="285"/>
        </w:trPr>
        <w:tc>
          <w:tcPr>
            <w:tcW w:w="2936"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eastAsia="PMingLiU" w:hAnsi="Times New Roman" w:cs="Times New Roman"/>
                <w:kern w:val="0"/>
              </w:rPr>
              <w:t>YMRS</w:t>
            </w:r>
          </w:p>
        </w:tc>
        <w:tc>
          <w:tcPr>
            <w:tcW w:w="724"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21</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0.48 </w:t>
            </w:r>
          </w:p>
        </w:tc>
        <w:tc>
          <w:tcPr>
            <w:tcW w:w="860"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1.08 </w:t>
            </w:r>
          </w:p>
        </w:tc>
        <w:tc>
          <w:tcPr>
            <w:tcW w:w="589"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19</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0.95 </w:t>
            </w:r>
          </w:p>
        </w:tc>
        <w:tc>
          <w:tcPr>
            <w:tcW w:w="812"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1.31 </w:t>
            </w:r>
          </w:p>
        </w:tc>
        <w:tc>
          <w:tcPr>
            <w:tcW w:w="637"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12</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0.67 </w:t>
            </w:r>
          </w:p>
        </w:tc>
        <w:tc>
          <w:tcPr>
            <w:tcW w:w="765"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1.15 </w:t>
            </w:r>
          </w:p>
        </w:tc>
        <w:tc>
          <w:tcPr>
            <w:tcW w:w="684"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10</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0.40 </w:t>
            </w:r>
          </w:p>
        </w:tc>
        <w:tc>
          <w:tcPr>
            <w:tcW w:w="859"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0.97 </w:t>
            </w:r>
          </w:p>
        </w:tc>
        <w:tc>
          <w:tcPr>
            <w:tcW w:w="567"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0.74</w:t>
            </w:r>
          </w:p>
        </w:tc>
        <w:tc>
          <w:tcPr>
            <w:tcW w:w="708"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0.535</w:t>
            </w:r>
          </w:p>
        </w:tc>
        <w:tc>
          <w:tcPr>
            <w:tcW w:w="1413"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0.507</w:t>
            </w:r>
          </w:p>
        </w:tc>
      </w:tr>
      <w:tr w:rsidR="00D106EE" w:rsidRPr="00D106EE" w:rsidTr="003F51FC">
        <w:trPr>
          <w:trHeight w:val="285"/>
        </w:trPr>
        <w:tc>
          <w:tcPr>
            <w:tcW w:w="2936"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eastAsia="PMingLiU" w:hAnsi="Times New Roman" w:cs="Times New Roman"/>
                <w:kern w:val="0"/>
              </w:rPr>
              <w:t>Body mass index (kg/m</w:t>
            </w:r>
            <w:r w:rsidRPr="00D106EE">
              <w:rPr>
                <w:rFonts w:ascii="Times New Roman" w:eastAsia="PMingLiU" w:hAnsi="Times New Roman" w:cs="Times New Roman"/>
                <w:kern w:val="0"/>
                <w:vertAlign w:val="superscript"/>
              </w:rPr>
              <w:t>2</w:t>
            </w:r>
            <w:r w:rsidRPr="00D106EE">
              <w:rPr>
                <w:rFonts w:ascii="Times New Roman" w:eastAsia="PMingLiU" w:hAnsi="Times New Roman" w:cs="Times New Roman"/>
                <w:kern w:val="0"/>
              </w:rPr>
              <w:t>)</w:t>
            </w:r>
          </w:p>
        </w:tc>
        <w:tc>
          <w:tcPr>
            <w:tcW w:w="724"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21</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29.02 </w:t>
            </w:r>
          </w:p>
        </w:tc>
        <w:tc>
          <w:tcPr>
            <w:tcW w:w="860"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5.87 </w:t>
            </w:r>
          </w:p>
        </w:tc>
        <w:tc>
          <w:tcPr>
            <w:tcW w:w="589"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19</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24.66 </w:t>
            </w:r>
          </w:p>
        </w:tc>
        <w:tc>
          <w:tcPr>
            <w:tcW w:w="812"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3.81 </w:t>
            </w:r>
          </w:p>
        </w:tc>
        <w:tc>
          <w:tcPr>
            <w:tcW w:w="637"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12</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24.66 </w:t>
            </w:r>
          </w:p>
        </w:tc>
        <w:tc>
          <w:tcPr>
            <w:tcW w:w="765"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3.71 </w:t>
            </w:r>
          </w:p>
        </w:tc>
        <w:tc>
          <w:tcPr>
            <w:tcW w:w="684"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10</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26.34 </w:t>
            </w:r>
          </w:p>
        </w:tc>
        <w:tc>
          <w:tcPr>
            <w:tcW w:w="859"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4.32 </w:t>
            </w:r>
          </w:p>
        </w:tc>
        <w:tc>
          <w:tcPr>
            <w:tcW w:w="567"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3.63</w:t>
            </w:r>
          </w:p>
        </w:tc>
        <w:tc>
          <w:tcPr>
            <w:tcW w:w="708"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0.018</w:t>
            </w:r>
          </w:p>
        </w:tc>
        <w:tc>
          <w:tcPr>
            <w:tcW w:w="1413"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0.019</w:t>
            </w:r>
          </w:p>
        </w:tc>
      </w:tr>
      <w:tr w:rsidR="00D106EE" w:rsidRPr="00D106EE" w:rsidTr="003F51FC">
        <w:trPr>
          <w:trHeight w:val="285"/>
        </w:trPr>
        <w:tc>
          <w:tcPr>
            <w:tcW w:w="2936"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eastAsia="PMingLiU" w:hAnsi="Times New Roman" w:cs="Times New Roman"/>
                <w:kern w:val="0"/>
              </w:rPr>
              <w:t>Insulin (</w:t>
            </w:r>
            <w:proofErr w:type="spellStart"/>
            <w:r w:rsidRPr="00D106EE">
              <w:rPr>
                <w:rFonts w:ascii="Times New Roman" w:eastAsia="PMingLiU" w:hAnsi="Times New Roman" w:cs="Times New Roman"/>
                <w:kern w:val="0"/>
              </w:rPr>
              <w:t>uIU</w:t>
            </w:r>
            <w:proofErr w:type="spellEnd"/>
            <w:r w:rsidRPr="00D106EE">
              <w:rPr>
                <w:rFonts w:ascii="Times New Roman" w:eastAsia="PMingLiU" w:hAnsi="Times New Roman" w:cs="Times New Roman"/>
                <w:kern w:val="0"/>
              </w:rPr>
              <w:t>/ml)</w:t>
            </w:r>
          </w:p>
        </w:tc>
        <w:tc>
          <w:tcPr>
            <w:tcW w:w="724"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21</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19.94 </w:t>
            </w:r>
          </w:p>
        </w:tc>
        <w:tc>
          <w:tcPr>
            <w:tcW w:w="860"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16.41 </w:t>
            </w:r>
          </w:p>
        </w:tc>
        <w:tc>
          <w:tcPr>
            <w:tcW w:w="589"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19</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12.55 </w:t>
            </w:r>
          </w:p>
        </w:tc>
        <w:tc>
          <w:tcPr>
            <w:tcW w:w="812"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6.70 </w:t>
            </w:r>
          </w:p>
        </w:tc>
        <w:tc>
          <w:tcPr>
            <w:tcW w:w="637"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12</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10.90 </w:t>
            </w:r>
          </w:p>
        </w:tc>
        <w:tc>
          <w:tcPr>
            <w:tcW w:w="765"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7.09 </w:t>
            </w:r>
          </w:p>
        </w:tc>
        <w:tc>
          <w:tcPr>
            <w:tcW w:w="684"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10</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21.36 </w:t>
            </w:r>
          </w:p>
        </w:tc>
        <w:tc>
          <w:tcPr>
            <w:tcW w:w="859"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11.18 </w:t>
            </w:r>
          </w:p>
        </w:tc>
        <w:tc>
          <w:tcPr>
            <w:tcW w:w="567"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2.82</w:t>
            </w:r>
          </w:p>
        </w:tc>
        <w:tc>
          <w:tcPr>
            <w:tcW w:w="708"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0.047</w:t>
            </w:r>
          </w:p>
        </w:tc>
        <w:tc>
          <w:tcPr>
            <w:tcW w:w="1413"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0.039</w:t>
            </w:r>
          </w:p>
        </w:tc>
      </w:tr>
      <w:tr w:rsidR="00D106EE" w:rsidRPr="00D106EE" w:rsidTr="003F51FC">
        <w:trPr>
          <w:trHeight w:val="285"/>
        </w:trPr>
        <w:tc>
          <w:tcPr>
            <w:tcW w:w="2936"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eastAsia="PMingLiU" w:hAnsi="Times New Roman" w:cs="Times New Roman"/>
                <w:kern w:val="0"/>
              </w:rPr>
              <w:t>Glucose (mg/dl)</w:t>
            </w:r>
          </w:p>
        </w:tc>
        <w:tc>
          <w:tcPr>
            <w:tcW w:w="724"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21</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93.19 </w:t>
            </w:r>
          </w:p>
        </w:tc>
        <w:tc>
          <w:tcPr>
            <w:tcW w:w="860"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16.03 </w:t>
            </w:r>
          </w:p>
        </w:tc>
        <w:tc>
          <w:tcPr>
            <w:tcW w:w="589"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19</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88.21 </w:t>
            </w:r>
          </w:p>
        </w:tc>
        <w:tc>
          <w:tcPr>
            <w:tcW w:w="812"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9.72 </w:t>
            </w:r>
          </w:p>
        </w:tc>
        <w:tc>
          <w:tcPr>
            <w:tcW w:w="637"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12</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102.50</w:t>
            </w:r>
          </w:p>
        </w:tc>
        <w:tc>
          <w:tcPr>
            <w:tcW w:w="765"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38.28 </w:t>
            </w:r>
          </w:p>
        </w:tc>
        <w:tc>
          <w:tcPr>
            <w:tcW w:w="684"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10</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93.50 </w:t>
            </w:r>
          </w:p>
        </w:tc>
        <w:tc>
          <w:tcPr>
            <w:tcW w:w="859"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15.18 </w:t>
            </w:r>
          </w:p>
        </w:tc>
        <w:tc>
          <w:tcPr>
            <w:tcW w:w="567"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1.16</w:t>
            </w:r>
          </w:p>
        </w:tc>
        <w:tc>
          <w:tcPr>
            <w:tcW w:w="708"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0.332</w:t>
            </w:r>
          </w:p>
        </w:tc>
        <w:tc>
          <w:tcPr>
            <w:tcW w:w="1413"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0.637</w:t>
            </w:r>
          </w:p>
        </w:tc>
      </w:tr>
      <w:tr w:rsidR="00D106EE" w:rsidRPr="00D106EE" w:rsidTr="003F51FC">
        <w:trPr>
          <w:trHeight w:val="285"/>
        </w:trPr>
        <w:tc>
          <w:tcPr>
            <w:tcW w:w="2936"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eastAsia="PMingLiU" w:hAnsi="Times New Roman" w:cs="Times New Roman"/>
                <w:kern w:val="0"/>
              </w:rPr>
              <w:t>HOMA-IR</w:t>
            </w:r>
          </w:p>
        </w:tc>
        <w:tc>
          <w:tcPr>
            <w:tcW w:w="724"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21</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4.87 </w:t>
            </w:r>
          </w:p>
        </w:tc>
        <w:tc>
          <w:tcPr>
            <w:tcW w:w="860"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4.65 </w:t>
            </w:r>
          </w:p>
        </w:tc>
        <w:tc>
          <w:tcPr>
            <w:tcW w:w="589"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19</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2.72 </w:t>
            </w:r>
          </w:p>
        </w:tc>
        <w:tc>
          <w:tcPr>
            <w:tcW w:w="812"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1.38 </w:t>
            </w:r>
          </w:p>
        </w:tc>
        <w:tc>
          <w:tcPr>
            <w:tcW w:w="637"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12</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2.91 </w:t>
            </w:r>
          </w:p>
        </w:tc>
        <w:tc>
          <w:tcPr>
            <w:tcW w:w="765"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2.41 </w:t>
            </w:r>
          </w:p>
        </w:tc>
        <w:tc>
          <w:tcPr>
            <w:tcW w:w="684"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10</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5.22 </w:t>
            </w:r>
          </w:p>
        </w:tc>
        <w:tc>
          <w:tcPr>
            <w:tcW w:w="859"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3.85 </w:t>
            </w:r>
          </w:p>
        </w:tc>
        <w:tc>
          <w:tcPr>
            <w:tcW w:w="567"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2.20</w:t>
            </w:r>
          </w:p>
        </w:tc>
        <w:tc>
          <w:tcPr>
            <w:tcW w:w="708"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0.098</w:t>
            </w:r>
          </w:p>
        </w:tc>
        <w:tc>
          <w:tcPr>
            <w:tcW w:w="1413"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0.066</w:t>
            </w:r>
          </w:p>
        </w:tc>
      </w:tr>
      <w:tr w:rsidR="00D106EE" w:rsidRPr="00D106EE" w:rsidTr="003F51FC">
        <w:trPr>
          <w:trHeight w:val="285"/>
        </w:trPr>
        <w:tc>
          <w:tcPr>
            <w:tcW w:w="2936"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eastAsia="PMingLiU" w:hAnsi="Times New Roman" w:cs="Times New Roman"/>
                <w:kern w:val="0"/>
              </w:rPr>
              <w:t>HOMA-IR ≥2.6, n (%))</w:t>
            </w:r>
          </w:p>
        </w:tc>
        <w:tc>
          <w:tcPr>
            <w:tcW w:w="724"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10.00 </w:t>
            </w:r>
          </w:p>
        </w:tc>
        <w:tc>
          <w:tcPr>
            <w:tcW w:w="860" w:type="dxa"/>
            <w:shd w:val="clear" w:color="auto" w:fill="auto"/>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eastAsia="PMingLiU" w:hAnsi="Times New Roman" w:cs="Times New Roman"/>
                <w:kern w:val="0"/>
              </w:rPr>
              <w:t>(0.48)</w:t>
            </w:r>
          </w:p>
        </w:tc>
        <w:tc>
          <w:tcPr>
            <w:tcW w:w="589"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8.00 </w:t>
            </w:r>
          </w:p>
        </w:tc>
        <w:tc>
          <w:tcPr>
            <w:tcW w:w="812" w:type="dxa"/>
            <w:shd w:val="clear" w:color="auto" w:fill="auto"/>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eastAsia="PMingLiU" w:hAnsi="Times New Roman" w:cs="Times New Roman"/>
                <w:kern w:val="0"/>
              </w:rPr>
              <w:t>(0.42)</w:t>
            </w:r>
          </w:p>
        </w:tc>
        <w:tc>
          <w:tcPr>
            <w:tcW w:w="637"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6.00 </w:t>
            </w:r>
          </w:p>
        </w:tc>
        <w:tc>
          <w:tcPr>
            <w:tcW w:w="765" w:type="dxa"/>
            <w:shd w:val="clear" w:color="auto" w:fill="auto"/>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eastAsia="PMingLiU" w:hAnsi="Times New Roman" w:cs="Times New Roman"/>
                <w:kern w:val="0"/>
              </w:rPr>
              <w:t>(0.50)</w:t>
            </w:r>
          </w:p>
        </w:tc>
        <w:tc>
          <w:tcPr>
            <w:tcW w:w="684"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9.00 </w:t>
            </w:r>
          </w:p>
        </w:tc>
        <w:tc>
          <w:tcPr>
            <w:tcW w:w="859" w:type="dxa"/>
            <w:shd w:val="clear" w:color="auto" w:fill="auto"/>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eastAsia="PMingLiU" w:hAnsi="Times New Roman" w:cs="Times New Roman"/>
                <w:kern w:val="0"/>
              </w:rPr>
              <w:t>(0.90)</w:t>
            </w:r>
          </w:p>
        </w:tc>
        <w:tc>
          <w:tcPr>
            <w:tcW w:w="567"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6.69</w:t>
            </w:r>
          </w:p>
        </w:tc>
        <w:tc>
          <w:tcPr>
            <w:tcW w:w="708"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0.082</w:t>
            </w:r>
          </w:p>
        </w:tc>
        <w:tc>
          <w:tcPr>
            <w:tcW w:w="1413"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p>
        </w:tc>
      </w:tr>
      <w:tr w:rsidR="00D106EE" w:rsidRPr="00D106EE" w:rsidTr="003F51FC">
        <w:trPr>
          <w:trHeight w:val="285"/>
        </w:trPr>
        <w:tc>
          <w:tcPr>
            <w:tcW w:w="2936"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eastAsia="PMingLiU" w:hAnsi="Times New Roman" w:cs="Times New Roman"/>
                <w:kern w:val="0"/>
              </w:rPr>
              <w:t>WCST_ preservative errors</w:t>
            </w:r>
          </w:p>
        </w:tc>
        <w:tc>
          <w:tcPr>
            <w:tcW w:w="724"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21</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11.76 </w:t>
            </w:r>
          </w:p>
        </w:tc>
        <w:tc>
          <w:tcPr>
            <w:tcW w:w="860"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7.46 </w:t>
            </w:r>
          </w:p>
        </w:tc>
        <w:tc>
          <w:tcPr>
            <w:tcW w:w="589"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19</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11.95 </w:t>
            </w:r>
          </w:p>
        </w:tc>
        <w:tc>
          <w:tcPr>
            <w:tcW w:w="812"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11.38 </w:t>
            </w:r>
          </w:p>
        </w:tc>
        <w:tc>
          <w:tcPr>
            <w:tcW w:w="637"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12</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14.33 </w:t>
            </w:r>
          </w:p>
        </w:tc>
        <w:tc>
          <w:tcPr>
            <w:tcW w:w="765"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9.46 </w:t>
            </w:r>
          </w:p>
        </w:tc>
        <w:tc>
          <w:tcPr>
            <w:tcW w:w="684"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10</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11.70 </w:t>
            </w:r>
          </w:p>
        </w:tc>
        <w:tc>
          <w:tcPr>
            <w:tcW w:w="859"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12.30 </w:t>
            </w:r>
          </w:p>
        </w:tc>
        <w:tc>
          <w:tcPr>
            <w:tcW w:w="567"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0.21</w:t>
            </w:r>
          </w:p>
        </w:tc>
        <w:tc>
          <w:tcPr>
            <w:tcW w:w="708"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0.892</w:t>
            </w:r>
          </w:p>
        </w:tc>
        <w:tc>
          <w:tcPr>
            <w:tcW w:w="1413"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0.982</w:t>
            </w:r>
          </w:p>
        </w:tc>
      </w:tr>
      <w:tr w:rsidR="00D106EE" w:rsidRPr="00D106EE" w:rsidTr="003F51FC">
        <w:trPr>
          <w:trHeight w:val="285"/>
        </w:trPr>
        <w:tc>
          <w:tcPr>
            <w:tcW w:w="2936"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eastAsia="PMingLiU" w:hAnsi="Times New Roman" w:cs="Times New Roman"/>
                <w:kern w:val="0"/>
              </w:rPr>
              <w:t>WCST_ completed categories</w:t>
            </w:r>
          </w:p>
        </w:tc>
        <w:tc>
          <w:tcPr>
            <w:tcW w:w="724"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21</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2.76 </w:t>
            </w:r>
          </w:p>
        </w:tc>
        <w:tc>
          <w:tcPr>
            <w:tcW w:w="860"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1.84 </w:t>
            </w:r>
          </w:p>
        </w:tc>
        <w:tc>
          <w:tcPr>
            <w:tcW w:w="589"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19</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2.79 </w:t>
            </w:r>
          </w:p>
        </w:tc>
        <w:tc>
          <w:tcPr>
            <w:tcW w:w="812"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1.55 </w:t>
            </w:r>
          </w:p>
        </w:tc>
        <w:tc>
          <w:tcPr>
            <w:tcW w:w="637"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12</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2.08 </w:t>
            </w:r>
          </w:p>
        </w:tc>
        <w:tc>
          <w:tcPr>
            <w:tcW w:w="765"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1.73 </w:t>
            </w:r>
          </w:p>
        </w:tc>
        <w:tc>
          <w:tcPr>
            <w:tcW w:w="684"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10</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3.30 </w:t>
            </w:r>
          </w:p>
        </w:tc>
        <w:tc>
          <w:tcPr>
            <w:tcW w:w="859"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1.34 </w:t>
            </w:r>
          </w:p>
        </w:tc>
        <w:tc>
          <w:tcPr>
            <w:tcW w:w="567"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1.01</w:t>
            </w:r>
          </w:p>
        </w:tc>
        <w:tc>
          <w:tcPr>
            <w:tcW w:w="708"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0.395</w:t>
            </w:r>
          </w:p>
        </w:tc>
        <w:tc>
          <w:tcPr>
            <w:tcW w:w="1413"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0.843</w:t>
            </w:r>
          </w:p>
        </w:tc>
      </w:tr>
      <w:tr w:rsidR="00D106EE" w:rsidRPr="00D106EE" w:rsidTr="003F51FC">
        <w:trPr>
          <w:trHeight w:val="285"/>
        </w:trPr>
        <w:tc>
          <w:tcPr>
            <w:tcW w:w="2936"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proofErr w:type="spellStart"/>
            <w:r w:rsidRPr="00D106EE">
              <w:rPr>
                <w:rFonts w:ascii="Times New Roman" w:eastAsia="PMingLiU" w:hAnsi="Times New Roman" w:cs="Times New Roman"/>
                <w:kern w:val="0"/>
              </w:rPr>
              <w:t>FTT_dominant</w:t>
            </w:r>
            <w:proofErr w:type="spellEnd"/>
            <w:r w:rsidRPr="00D106EE">
              <w:rPr>
                <w:rFonts w:ascii="Times New Roman" w:eastAsia="PMingLiU" w:hAnsi="Times New Roman" w:cs="Times New Roman"/>
                <w:kern w:val="0"/>
              </w:rPr>
              <w:t xml:space="preserve"> hand</w:t>
            </w:r>
          </w:p>
        </w:tc>
        <w:tc>
          <w:tcPr>
            <w:tcW w:w="724"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21</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41.15 </w:t>
            </w:r>
          </w:p>
        </w:tc>
        <w:tc>
          <w:tcPr>
            <w:tcW w:w="860"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11.89 </w:t>
            </w:r>
          </w:p>
        </w:tc>
        <w:tc>
          <w:tcPr>
            <w:tcW w:w="589"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19</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41.13 </w:t>
            </w:r>
          </w:p>
        </w:tc>
        <w:tc>
          <w:tcPr>
            <w:tcW w:w="812"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8.56 </w:t>
            </w:r>
          </w:p>
        </w:tc>
        <w:tc>
          <w:tcPr>
            <w:tcW w:w="637"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12</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44.18 </w:t>
            </w:r>
          </w:p>
        </w:tc>
        <w:tc>
          <w:tcPr>
            <w:tcW w:w="765"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6.79 </w:t>
            </w:r>
          </w:p>
        </w:tc>
        <w:tc>
          <w:tcPr>
            <w:tcW w:w="684"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10</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46.24 </w:t>
            </w:r>
          </w:p>
        </w:tc>
        <w:tc>
          <w:tcPr>
            <w:tcW w:w="859"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5.09 </w:t>
            </w:r>
          </w:p>
        </w:tc>
        <w:tc>
          <w:tcPr>
            <w:tcW w:w="567"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0.98</w:t>
            </w:r>
          </w:p>
        </w:tc>
        <w:tc>
          <w:tcPr>
            <w:tcW w:w="708"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0.409</w:t>
            </w:r>
          </w:p>
        </w:tc>
        <w:tc>
          <w:tcPr>
            <w:tcW w:w="1413"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0.404</w:t>
            </w:r>
          </w:p>
        </w:tc>
      </w:tr>
      <w:tr w:rsidR="00D106EE" w:rsidRPr="00D106EE" w:rsidTr="003F51FC">
        <w:trPr>
          <w:trHeight w:val="285"/>
        </w:trPr>
        <w:tc>
          <w:tcPr>
            <w:tcW w:w="2936"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proofErr w:type="spellStart"/>
            <w:r w:rsidRPr="00D106EE">
              <w:rPr>
                <w:rFonts w:ascii="Times New Roman" w:eastAsia="PMingLiU" w:hAnsi="Times New Roman" w:cs="Times New Roman"/>
                <w:kern w:val="0"/>
              </w:rPr>
              <w:t>FTT_nondominant</w:t>
            </w:r>
            <w:proofErr w:type="spellEnd"/>
            <w:r w:rsidRPr="00D106EE">
              <w:rPr>
                <w:rFonts w:ascii="Times New Roman" w:eastAsia="PMingLiU" w:hAnsi="Times New Roman" w:cs="Times New Roman"/>
                <w:kern w:val="0"/>
              </w:rPr>
              <w:t xml:space="preserve"> hand</w:t>
            </w:r>
          </w:p>
        </w:tc>
        <w:tc>
          <w:tcPr>
            <w:tcW w:w="724"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21</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38.83 </w:t>
            </w:r>
          </w:p>
        </w:tc>
        <w:tc>
          <w:tcPr>
            <w:tcW w:w="860"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11.31 </w:t>
            </w:r>
          </w:p>
        </w:tc>
        <w:tc>
          <w:tcPr>
            <w:tcW w:w="589"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19</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39.54 </w:t>
            </w:r>
          </w:p>
        </w:tc>
        <w:tc>
          <w:tcPr>
            <w:tcW w:w="812"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7.91 </w:t>
            </w:r>
          </w:p>
        </w:tc>
        <w:tc>
          <w:tcPr>
            <w:tcW w:w="637"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12</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41.50 </w:t>
            </w:r>
          </w:p>
        </w:tc>
        <w:tc>
          <w:tcPr>
            <w:tcW w:w="765"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7.06 </w:t>
            </w:r>
          </w:p>
        </w:tc>
        <w:tc>
          <w:tcPr>
            <w:tcW w:w="684"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10</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46.96 </w:t>
            </w:r>
          </w:p>
        </w:tc>
        <w:tc>
          <w:tcPr>
            <w:tcW w:w="859"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4.29 </w:t>
            </w:r>
          </w:p>
        </w:tc>
        <w:tc>
          <w:tcPr>
            <w:tcW w:w="567"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2.18</w:t>
            </w:r>
          </w:p>
        </w:tc>
        <w:tc>
          <w:tcPr>
            <w:tcW w:w="708"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0.100</w:t>
            </w:r>
          </w:p>
        </w:tc>
        <w:tc>
          <w:tcPr>
            <w:tcW w:w="1413"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0.124</w:t>
            </w:r>
          </w:p>
        </w:tc>
      </w:tr>
      <w:tr w:rsidR="00D106EE" w:rsidRPr="00D106EE" w:rsidTr="003F51FC">
        <w:trPr>
          <w:trHeight w:val="285"/>
        </w:trPr>
        <w:tc>
          <w:tcPr>
            <w:tcW w:w="2936"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eastAsia="PMingLiU" w:hAnsi="Times New Roman" w:cs="Times New Roman"/>
                <w:kern w:val="0"/>
              </w:rPr>
              <w:t>CPT unmask d'</w:t>
            </w:r>
          </w:p>
        </w:tc>
        <w:tc>
          <w:tcPr>
            <w:tcW w:w="724"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21</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3.84 </w:t>
            </w:r>
          </w:p>
        </w:tc>
        <w:tc>
          <w:tcPr>
            <w:tcW w:w="860"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1.07 </w:t>
            </w:r>
          </w:p>
        </w:tc>
        <w:tc>
          <w:tcPr>
            <w:tcW w:w="589"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19</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4.15 </w:t>
            </w:r>
          </w:p>
        </w:tc>
        <w:tc>
          <w:tcPr>
            <w:tcW w:w="812"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0.92 </w:t>
            </w:r>
          </w:p>
        </w:tc>
        <w:tc>
          <w:tcPr>
            <w:tcW w:w="637"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12</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4.05 </w:t>
            </w:r>
          </w:p>
        </w:tc>
        <w:tc>
          <w:tcPr>
            <w:tcW w:w="765"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0.70 </w:t>
            </w:r>
          </w:p>
        </w:tc>
        <w:tc>
          <w:tcPr>
            <w:tcW w:w="684"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10</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4.36 </w:t>
            </w:r>
          </w:p>
        </w:tc>
        <w:tc>
          <w:tcPr>
            <w:tcW w:w="859"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0.79 </w:t>
            </w:r>
          </w:p>
        </w:tc>
        <w:tc>
          <w:tcPr>
            <w:tcW w:w="567"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0.83</w:t>
            </w:r>
          </w:p>
        </w:tc>
        <w:tc>
          <w:tcPr>
            <w:tcW w:w="708"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0.484</w:t>
            </w:r>
          </w:p>
        </w:tc>
        <w:tc>
          <w:tcPr>
            <w:tcW w:w="1413"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0.590</w:t>
            </w:r>
          </w:p>
        </w:tc>
      </w:tr>
      <w:tr w:rsidR="00D106EE" w:rsidRPr="00D106EE" w:rsidTr="003F51FC">
        <w:trPr>
          <w:trHeight w:val="285"/>
        </w:trPr>
        <w:tc>
          <w:tcPr>
            <w:tcW w:w="2936"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eastAsia="PMingLiU" w:hAnsi="Times New Roman" w:cs="Times New Roman"/>
                <w:kern w:val="0"/>
              </w:rPr>
              <w:t>CPT mask d'</w:t>
            </w:r>
          </w:p>
        </w:tc>
        <w:tc>
          <w:tcPr>
            <w:tcW w:w="724"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17</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3.46 </w:t>
            </w:r>
          </w:p>
        </w:tc>
        <w:tc>
          <w:tcPr>
            <w:tcW w:w="860"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1.21 </w:t>
            </w:r>
          </w:p>
        </w:tc>
        <w:tc>
          <w:tcPr>
            <w:tcW w:w="589"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14</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3.70 </w:t>
            </w:r>
          </w:p>
        </w:tc>
        <w:tc>
          <w:tcPr>
            <w:tcW w:w="812"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0.90 </w:t>
            </w:r>
          </w:p>
        </w:tc>
        <w:tc>
          <w:tcPr>
            <w:tcW w:w="637"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11</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2.62 </w:t>
            </w:r>
          </w:p>
        </w:tc>
        <w:tc>
          <w:tcPr>
            <w:tcW w:w="765"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1.13 </w:t>
            </w:r>
          </w:p>
        </w:tc>
        <w:tc>
          <w:tcPr>
            <w:tcW w:w="684"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9</w:t>
            </w:r>
          </w:p>
        </w:tc>
        <w:tc>
          <w:tcPr>
            <w:tcW w:w="725" w:type="dxa"/>
            <w:shd w:val="clear" w:color="auto" w:fill="auto"/>
            <w:noWrap/>
            <w:hideMark/>
          </w:tcPr>
          <w:p w:rsidR="00D106EE" w:rsidRPr="00D106EE" w:rsidRDefault="00D106EE" w:rsidP="003F51FC">
            <w:pPr>
              <w:widowControl/>
              <w:jc w:val="right"/>
              <w:rPr>
                <w:rFonts w:ascii="Times New Roman" w:eastAsia="PMingLiU" w:hAnsi="Times New Roman" w:cs="Times New Roman"/>
                <w:kern w:val="0"/>
              </w:rPr>
            </w:pPr>
            <w:r w:rsidRPr="00D106EE">
              <w:rPr>
                <w:rFonts w:ascii="Times New Roman" w:eastAsia="PMingLiU" w:hAnsi="Times New Roman" w:cs="Times New Roman"/>
                <w:kern w:val="0"/>
              </w:rPr>
              <w:t xml:space="preserve">3.96 </w:t>
            </w:r>
          </w:p>
        </w:tc>
        <w:tc>
          <w:tcPr>
            <w:tcW w:w="859" w:type="dxa"/>
            <w:shd w:val="clear" w:color="auto" w:fill="auto"/>
            <w:noWrap/>
            <w:hideMark/>
          </w:tcPr>
          <w:p w:rsidR="00D106EE" w:rsidRPr="00D106EE" w:rsidRDefault="00D106EE" w:rsidP="003F51FC">
            <w:pPr>
              <w:widowControl/>
              <w:jc w:val="both"/>
              <w:rPr>
                <w:rFonts w:ascii="Times New Roman" w:eastAsia="PMingLiU" w:hAnsi="Times New Roman" w:cs="Times New Roman"/>
                <w:kern w:val="0"/>
              </w:rPr>
            </w:pPr>
            <w:r w:rsidRPr="00D106EE">
              <w:rPr>
                <w:rFonts w:ascii="Times New Roman" w:hAnsi="Times New Roman" w:cs="Times New Roman"/>
              </w:rPr>
              <w:t>±</w:t>
            </w:r>
            <w:r w:rsidRPr="00D106EE">
              <w:rPr>
                <w:rFonts w:ascii="Times New Roman" w:eastAsia="PMingLiU" w:hAnsi="Times New Roman" w:cs="Times New Roman"/>
                <w:kern w:val="0"/>
              </w:rPr>
              <w:t xml:space="preserve">0.95 </w:t>
            </w:r>
          </w:p>
        </w:tc>
        <w:tc>
          <w:tcPr>
            <w:tcW w:w="567"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3.14</w:t>
            </w:r>
          </w:p>
        </w:tc>
        <w:tc>
          <w:tcPr>
            <w:tcW w:w="708"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0.034</w:t>
            </w:r>
          </w:p>
        </w:tc>
        <w:tc>
          <w:tcPr>
            <w:tcW w:w="1413" w:type="dxa"/>
            <w:shd w:val="clear" w:color="auto" w:fill="auto"/>
            <w:noWrap/>
            <w:hideMark/>
          </w:tcPr>
          <w:p w:rsidR="00D106EE" w:rsidRPr="00D106EE" w:rsidRDefault="00D106EE" w:rsidP="003F51FC">
            <w:pPr>
              <w:widowControl/>
              <w:jc w:val="center"/>
              <w:rPr>
                <w:rFonts w:ascii="Times New Roman" w:eastAsia="PMingLiU" w:hAnsi="Times New Roman" w:cs="Times New Roman"/>
                <w:kern w:val="0"/>
              </w:rPr>
            </w:pPr>
            <w:r w:rsidRPr="00D106EE">
              <w:rPr>
                <w:rFonts w:ascii="Times New Roman" w:eastAsia="PMingLiU" w:hAnsi="Times New Roman" w:cs="Times New Roman"/>
                <w:kern w:val="0"/>
              </w:rPr>
              <w:t>0.256</w:t>
            </w:r>
          </w:p>
        </w:tc>
      </w:tr>
    </w:tbl>
    <w:p w:rsidR="00D106EE" w:rsidRPr="00D106EE" w:rsidRDefault="00D106EE" w:rsidP="00D106EE">
      <w:pPr>
        <w:widowControl/>
        <w:contextualSpacing/>
        <w:rPr>
          <w:rFonts w:ascii="Times New Roman" w:hAnsi="Times New Roman" w:cs="Times New Roman"/>
        </w:rPr>
      </w:pPr>
    </w:p>
    <w:p w:rsidR="00D106EE" w:rsidRPr="00D106EE" w:rsidRDefault="00D106EE" w:rsidP="00D106EE">
      <w:pPr>
        <w:autoSpaceDE w:val="0"/>
        <w:autoSpaceDN w:val="0"/>
        <w:adjustRightInd w:val="0"/>
        <w:contextualSpacing/>
        <w:rPr>
          <w:rFonts w:ascii="Times New Roman" w:hAnsi="Times New Roman" w:cs="Times New Roman"/>
          <w:bCs/>
        </w:rPr>
      </w:pPr>
      <w:r w:rsidRPr="00D106EE">
        <w:rPr>
          <w:rFonts w:ascii="Times New Roman" w:eastAsia="DFKai-SB" w:hAnsi="Times New Roman" w:cs="Times New Roman"/>
        </w:rPr>
        <w:t xml:space="preserve">Abbreviations: </w:t>
      </w:r>
      <w:r w:rsidRPr="00D106EE">
        <w:rPr>
          <w:rFonts w:ascii="Times New Roman" w:hAnsi="Times New Roman" w:cs="Times New Roman"/>
          <w:kern w:val="0"/>
          <w:lang w:val="en-CA" w:eastAsia="zh-CN"/>
        </w:rPr>
        <w:t>BD</w:t>
      </w:r>
      <w:r w:rsidRPr="00D106EE">
        <w:rPr>
          <w:rFonts w:ascii="Times New Roman" w:hAnsi="Times New Roman" w:cs="Times New Roman"/>
          <w:lang w:val="en-CA"/>
        </w:rPr>
        <w:t xml:space="preserve">: bipolar disorder; </w:t>
      </w:r>
      <w:r w:rsidRPr="00D106EE">
        <w:rPr>
          <w:rFonts w:ascii="Times New Roman" w:hAnsi="Times New Roman" w:cs="Times New Roman"/>
        </w:rPr>
        <w:t xml:space="preserve">HDRS: Hamilton Depression Rating Scale; YMRS: Young Mania Rating Scale; </w:t>
      </w:r>
      <w:r w:rsidRPr="00D106EE">
        <w:rPr>
          <w:rFonts w:ascii="Times New Roman" w:hAnsi="Times New Roman" w:cs="Times New Roman"/>
          <w:bCs/>
        </w:rPr>
        <w:t>HOMA-IR: homeostasis model assessment of insulin resistance</w:t>
      </w:r>
      <w:r w:rsidRPr="00D106EE">
        <w:rPr>
          <w:rFonts w:ascii="Times New Roman" w:hAnsi="Times New Roman" w:cs="Times New Roman"/>
        </w:rPr>
        <w:t xml:space="preserve">; WCST: </w:t>
      </w:r>
      <w:r w:rsidRPr="00D106EE">
        <w:rPr>
          <w:rFonts w:ascii="Times New Roman" w:hAnsi="Times New Roman" w:cs="Times New Roman"/>
          <w:bCs/>
        </w:rPr>
        <w:t xml:space="preserve">Wisconsin card-sorting test. </w:t>
      </w:r>
    </w:p>
    <w:p w:rsidR="00D106EE" w:rsidRPr="00D106EE" w:rsidRDefault="00D106EE" w:rsidP="00D106EE">
      <w:pPr>
        <w:widowControl/>
        <w:contextualSpacing/>
        <w:rPr>
          <w:rFonts w:ascii="Times New Roman" w:hAnsi="Times New Roman" w:cs="Times New Roman"/>
        </w:rPr>
        <w:sectPr w:rsidR="00D106EE" w:rsidRPr="00D106EE" w:rsidSect="00DD799E">
          <w:pgSz w:w="16840" w:h="11900" w:orient="landscape"/>
          <w:pgMar w:top="720" w:right="720" w:bottom="720" w:left="720" w:header="851" w:footer="567" w:gutter="0"/>
          <w:cols w:space="425"/>
          <w:docGrid w:type="lines" w:linePitch="360"/>
        </w:sectPr>
      </w:pPr>
    </w:p>
    <w:p w:rsidR="00D106EE" w:rsidRPr="00D106EE" w:rsidRDefault="00D106EE" w:rsidP="00D106EE">
      <w:pPr>
        <w:widowControl/>
        <w:contextualSpacing/>
        <w:rPr>
          <w:rFonts w:ascii="Times New Roman" w:eastAsia="DFKai-SB" w:hAnsi="Times New Roman" w:cs="Times New Roman"/>
        </w:rPr>
      </w:pPr>
      <w:r w:rsidRPr="00D106EE">
        <w:rPr>
          <w:rFonts w:ascii="Times New Roman" w:hAnsi="Times New Roman" w:cs="Times New Roman"/>
          <w:b/>
        </w:rPr>
        <w:lastRenderedPageBreak/>
        <w:t xml:space="preserve">Supplementary Table 5. </w:t>
      </w:r>
      <w:r w:rsidRPr="00D106EE">
        <w:rPr>
          <w:rFonts w:ascii="Times New Roman" w:eastAsia="DFKai-SB" w:hAnsi="Times New Roman" w:cs="Times New Roman"/>
        </w:rPr>
        <w:t xml:space="preserve">Demographic characteristics of the </w:t>
      </w:r>
      <w:r w:rsidRPr="00D106EE">
        <w:rPr>
          <w:rFonts w:ascii="Times New Roman" w:hAnsi="Times New Roman" w:cs="Times New Roman"/>
          <w:bCs/>
        </w:rPr>
        <w:t xml:space="preserve">euthymic </w:t>
      </w:r>
      <w:r w:rsidRPr="00D106EE">
        <w:rPr>
          <w:rFonts w:ascii="Times New Roman" w:eastAsia="DFKai-SB" w:hAnsi="Times New Roman" w:cs="Times New Roman"/>
        </w:rPr>
        <w:t xml:space="preserve">BD patients and the control subjects, </w:t>
      </w:r>
      <w:proofErr w:type="spellStart"/>
      <w:r w:rsidRPr="00D106EE">
        <w:rPr>
          <w:rFonts w:ascii="Times New Roman" w:hAnsi="Times New Roman" w:cs="Times New Roman"/>
        </w:rPr>
        <w:t>subgrouped</w:t>
      </w:r>
      <w:proofErr w:type="spellEnd"/>
      <w:r w:rsidRPr="00D106EE">
        <w:rPr>
          <w:rFonts w:ascii="Times New Roman" w:hAnsi="Times New Roman" w:cs="Times New Roman"/>
        </w:rPr>
        <w:t xml:space="preserve"> by </w:t>
      </w:r>
      <w:r w:rsidRPr="00D106EE">
        <w:rPr>
          <w:rFonts w:ascii="Times New Roman" w:eastAsia="PMingLiU" w:hAnsi="Times New Roman" w:cs="Times New Roman"/>
        </w:rPr>
        <w:t>HOMA-IR</w:t>
      </w:r>
      <w:r w:rsidRPr="00D106EE">
        <w:rPr>
          <w:rFonts w:ascii="Times New Roman" w:eastAsia="DFKai-SB" w:hAnsi="Times New Roman" w:cs="Times New Roman"/>
        </w:rPr>
        <w:t>.</w:t>
      </w:r>
    </w:p>
    <w:p w:rsidR="00D106EE" w:rsidRPr="00D106EE" w:rsidRDefault="00D106EE" w:rsidP="00D106EE">
      <w:pPr>
        <w:adjustRightInd w:val="0"/>
        <w:contextualSpacing/>
        <w:rPr>
          <w:rFonts w:ascii="Times New Roman" w:eastAsia="DFKai-SB" w:hAnsi="Times New Roman" w:cs="Times New Roman"/>
        </w:rPr>
      </w:pPr>
    </w:p>
    <w:p w:rsidR="00D106EE" w:rsidRPr="00D106EE" w:rsidRDefault="00D106EE" w:rsidP="00D106EE">
      <w:pPr>
        <w:adjustRightInd w:val="0"/>
        <w:contextualSpacing/>
        <w:rPr>
          <w:rFonts w:ascii="Times New Roman" w:eastAsia="DFKai-SB" w:hAnsi="Times New Roman" w:cs="Times New Roman"/>
        </w:rPr>
      </w:pPr>
      <w:r w:rsidRPr="00D106EE">
        <w:rPr>
          <w:rFonts w:ascii="Times New Roman" w:eastAsia="DFKai-SB" w:hAnsi="Times New Roman" w:cs="Times New Roman"/>
        </w:rPr>
        <w:t>(a) BD</w:t>
      </w:r>
    </w:p>
    <w:tbl>
      <w:tblPr>
        <w:tblW w:w="9306" w:type="dxa"/>
        <w:jc w:val="center"/>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2992"/>
        <w:gridCol w:w="902"/>
        <w:gridCol w:w="903"/>
        <w:gridCol w:w="903"/>
        <w:gridCol w:w="1243"/>
        <w:gridCol w:w="649"/>
        <w:gridCol w:w="1714"/>
      </w:tblGrid>
      <w:tr w:rsidR="00D106EE" w:rsidRPr="00D106EE" w:rsidTr="003F51FC">
        <w:trPr>
          <w:trHeight w:val="330"/>
          <w:jc w:val="center"/>
        </w:trPr>
        <w:tc>
          <w:tcPr>
            <w:tcW w:w="2992" w:type="dxa"/>
            <w:tcBorders>
              <w:top w:val="single" w:sz="4" w:space="0" w:color="auto"/>
              <w:right w:val="nil"/>
            </w:tcBorders>
            <w:shd w:val="clear" w:color="auto" w:fill="auto"/>
            <w:noWrap/>
            <w:vAlign w:val="center"/>
            <w:hideMark/>
          </w:tcPr>
          <w:p w:rsidR="00D106EE" w:rsidRPr="00D106EE" w:rsidRDefault="00D106EE" w:rsidP="003F51FC">
            <w:pPr>
              <w:widowControl/>
              <w:rPr>
                <w:rFonts w:ascii="Times New Roman" w:hAnsi="Times New Roman" w:cs="Times New Roman"/>
              </w:rPr>
            </w:pPr>
            <w:r w:rsidRPr="00D106EE">
              <w:rPr>
                <w:rFonts w:ascii="Times New Roman" w:hAnsi="Times New Roman" w:cs="Times New Roman"/>
              </w:rPr>
              <w:t xml:space="preserve">　</w:t>
            </w:r>
          </w:p>
        </w:tc>
        <w:tc>
          <w:tcPr>
            <w:tcW w:w="1805" w:type="dxa"/>
            <w:gridSpan w:val="2"/>
            <w:tcBorders>
              <w:top w:val="single" w:sz="4" w:space="0" w:color="auto"/>
              <w:left w:val="nil"/>
              <w:bottom w:val="single" w:sz="4" w:space="0" w:color="auto"/>
              <w:right w:val="nil"/>
            </w:tcBorders>
            <w:shd w:val="clear" w:color="auto" w:fill="auto"/>
            <w:noWrap/>
            <w:vAlign w:val="center"/>
            <w:hideMark/>
          </w:tcPr>
          <w:p w:rsidR="00D106EE" w:rsidRPr="00D106EE" w:rsidRDefault="00D106EE" w:rsidP="003F51FC">
            <w:pPr>
              <w:widowControl/>
              <w:jc w:val="center"/>
              <w:rPr>
                <w:rFonts w:ascii="Times New Roman" w:hAnsi="Times New Roman" w:cs="Times New Roman"/>
              </w:rPr>
            </w:pPr>
            <w:r w:rsidRPr="00D106EE">
              <w:rPr>
                <w:rFonts w:ascii="Times New Roman" w:hAnsi="Times New Roman" w:cs="Times New Roman"/>
                <w:kern w:val="0"/>
              </w:rPr>
              <w:t>Non-IR</w:t>
            </w:r>
          </w:p>
          <w:p w:rsidR="00D106EE" w:rsidRPr="00D106EE" w:rsidRDefault="00D106EE" w:rsidP="003F51FC">
            <w:pPr>
              <w:widowControl/>
              <w:jc w:val="center"/>
              <w:rPr>
                <w:rFonts w:ascii="Times New Roman" w:hAnsi="Times New Roman" w:cs="Times New Roman"/>
              </w:rPr>
            </w:pPr>
            <w:r w:rsidRPr="00D106EE">
              <w:rPr>
                <w:rFonts w:ascii="Times New Roman" w:hAnsi="Times New Roman" w:cs="Times New Roman"/>
                <w:i/>
                <w:iCs/>
              </w:rPr>
              <w:t>n</w:t>
            </w:r>
            <w:r w:rsidRPr="00D106EE">
              <w:rPr>
                <w:rFonts w:ascii="Times New Roman" w:hAnsi="Times New Roman" w:cs="Times New Roman"/>
              </w:rPr>
              <w:t xml:space="preserve"> = 29</w:t>
            </w:r>
          </w:p>
        </w:tc>
        <w:tc>
          <w:tcPr>
            <w:tcW w:w="2146" w:type="dxa"/>
            <w:gridSpan w:val="2"/>
            <w:tcBorders>
              <w:top w:val="single" w:sz="4" w:space="0" w:color="auto"/>
              <w:left w:val="nil"/>
              <w:bottom w:val="single" w:sz="4" w:space="0" w:color="auto"/>
              <w:right w:val="nil"/>
            </w:tcBorders>
            <w:shd w:val="clear" w:color="auto" w:fill="auto"/>
            <w:noWrap/>
            <w:vAlign w:val="center"/>
            <w:hideMark/>
          </w:tcPr>
          <w:p w:rsidR="00D106EE" w:rsidRPr="00D106EE" w:rsidRDefault="00D106EE" w:rsidP="003F51FC">
            <w:pPr>
              <w:widowControl/>
              <w:jc w:val="center"/>
              <w:rPr>
                <w:rFonts w:ascii="Times New Roman" w:hAnsi="Times New Roman" w:cs="Times New Roman"/>
              </w:rPr>
            </w:pPr>
            <w:r w:rsidRPr="00D106EE">
              <w:rPr>
                <w:rFonts w:ascii="Times New Roman" w:hAnsi="Times New Roman" w:cs="Times New Roman"/>
                <w:kern w:val="0"/>
              </w:rPr>
              <w:t>IR</w:t>
            </w:r>
          </w:p>
          <w:p w:rsidR="00D106EE" w:rsidRPr="00D106EE" w:rsidRDefault="00D106EE" w:rsidP="003F51FC">
            <w:pPr>
              <w:widowControl/>
              <w:jc w:val="center"/>
              <w:rPr>
                <w:rFonts w:ascii="Times New Roman" w:hAnsi="Times New Roman" w:cs="Times New Roman"/>
              </w:rPr>
            </w:pPr>
            <w:r w:rsidRPr="00D106EE">
              <w:rPr>
                <w:rFonts w:ascii="Times New Roman" w:hAnsi="Times New Roman" w:cs="Times New Roman"/>
                <w:i/>
                <w:iCs/>
              </w:rPr>
              <w:t>n</w:t>
            </w:r>
            <w:r w:rsidRPr="00D106EE">
              <w:rPr>
                <w:rFonts w:ascii="Times New Roman" w:hAnsi="Times New Roman" w:cs="Times New Roman"/>
              </w:rPr>
              <w:t xml:space="preserve"> = 33</w:t>
            </w:r>
          </w:p>
        </w:tc>
        <w:tc>
          <w:tcPr>
            <w:tcW w:w="2363" w:type="dxa"/>
            <w:gridSpan w:val="2"/>
            <w:tcBorders>
              <w:top w:val="single" w:sz="4" w:space="0" w:color="auto"/>
              <w:left w:val="nil"/>
              <w:bottom w:val="single" w:sz="4" w:space="0" w:color="auto"/>
            </w:tcBorders>
            <w:shd w:val="clear" w:color="auto" w:fill="auto"/>
            <w:noWrap/>
            <w:vAlign w:val="center"/>
            <w:hideMark/>
          </w:tcPr>
          <w:p w:rsidR="00D106EE" w:rsidRPr="00D106EE" w:rsidRDefault="00D106EE" w:rsidP="003F51FC">
            <w:pPr>
              <w:widowControl/>
              <w:jc w:val="center"/>
              <w:rPr>
                <w:rFonts w:ascii="Times New Roman" w:hAnsi="Times New Roman" w:cs="Times New Roman"/>
              </w:rPr>
            </w:pPr>
            <w:r w:rsidRPr="00D106EE">
              <w:rPr>
                <w:rFonts w:ascii="Times New Roman" w:hAnsi="Times New Roman" w:cs="Times New Roman"/>
              </w:rPr>
              <w:t>Statistics</w:t>
            </w:r>
          </w:p>
        </w:tc>
      </w:tr>
      <w:tr w:rsidR="00D106EE" w:rsidRPr="00D106EE" w:rsidTr="003F51FC">
        <w:trPr>
          <w:trHeight w:val="330"/>
          <w:jc w:val="center"/>
        </w:trPr>
        <w:tc>
          <w:tcPr>
            <w:tcW w:w="2992" w:type="dxa"/>
            <w:tcBorders>
              <w:bottom w:val="single" w:sz="4" w:space="0" w:color="auto"/>
              <w:right w:val="nil"/>
            </w:tcBorders>
            <w:shd w:val="clear" w:color="auto" w:fill="auto"/>
            <w:noWrap/>
            <w:vAlign w:val="center"/>
            <w:hideMark/>
          </w:tcPr>
          <w:p w:rsidR="00D106EE" w:rsidRPr="00D106EE" w:rsidRDefault="00D106EE" w:rsidP="003F51FC">
            <w:pPr>
              <w:widowControl/>
              <w:rPr>
                <w:rFonts w:ascii="Times New Roman" w:hAnsi="Times New Roman" w:cs="Times New Roman"/>
              </w:rPr>
            </w:pPr>
            <w:r w:rsidRPr="00D106EE">
              <w:rPr>
                <w:rFonts w:ascii="Times New Roman" w:hAnsi="Times New Roman" w:cs="Times New Roman"/>
              </w:rPr>
              <w:t xml:space="preserve">　</w:t>
            </w:r>
          </w:p>
        </w:tc>
        <w:tc>
          <w:tcPr>
            <w:tcW w:w="902" w:type="dxa"/>
            <w:tcBorders>
              <w:top w:val="single" w:sz="4" w:space="0" w:color="auto"/>
              <w:left w:val="nil"/>
              <w:bottom w:val="single" w:sz="4" w:space="0" w:color="auto"/>
              <w:right w:val="nil"/>
            </w:tcBorders>
            <w:shd w:val="clear" w:color="auto" w:fill="auto"/>
            <w:noWrap/>
            <w:vAlign w:val="center"/>
            <w:hideMark/>
          </w:tcPr>
          <w:p w:rsidR="00D106EE" w:rsidRPr="00D106EE" w:rsidRDefault="00D106EE" w:rsidP="003F51FC">
            <w:pPr>
              <w:widowControl/>
              <w:jc w:val="right"/>
              <w:rPr>
                <w:rFonts w:ascii="Times New Roman" w:hAnsi="Times New Roman" w:cs="Times New Roman"/>
              </w:rPr>
            </w:pPr>
            <w:r w:rsidRPr="00D106EE">
              <w:rPr>
                <w:rFonts w:ascii="Times New Roman" w:hAnsi="Times New Roman" w:cs="Times New Roman"/>
              </w:rPr>
              <w:t>Mean</w:t>
            </w:r>
          </w:p>
        </w:tc>
        <w:tc>
          <w:tcPr>
            <w:tcW w:w="903" w:type="dxa"/>
            <w:tcBorders>
              <w:top w:val="single" w:sz="4" w:space="0" w:color="auto"/>
              <w:left w:val="nil"/>
              <w:bottom w:val="single" w:sz="4" w:space="0" w:color="auto"/>
              <w:right w:val="nil"/>
            </w:tcBorders>
            <w:shd w:val="clear" w:color="auto" w:fill="auto"/>
            <w:noWrap/>
            <w:vAlign w:val="center"/>
            <w:hideMark/>
          </w:tcPr>
          <w:p w:rsidR="00D106EE" w:rsidRPr="00D106EE" w:rsidRDefault="00D106EE" w:rsidP="003F51FC">
            <w:pPr>
              <w:widowControl/>
              <w:rPr>
                <w:rFonts w:ascii="Times New Roman" w:hAnsi="Times New Roman" w:cs="Times New Roman"/>
              </w:rPr>
            </w:pPr>
            <w:r w:rsidRPr="00D106EE">
              <w:rPr>
                <w:rFonts w:ascii="Times New Roman" w:hAnsi="Times New Roman" w:cs="Times New Roman"/>
              </w:rPr>
              <w:t>± SD</w:t>
            </w:r>
          </w:p>
        </w:tc>
        <w:tc>
          <w:tcPr>
            <w:tcW w:w="903" w:type="dxa"/>
            <w:tcBorders>
              <w:top w:val="single" w:sz="4" w:space="0" w:color="auto"/>
              <w:left w:val="nil"/>
              <w:bottom w:val="single" w:sz="4" w:space="0" w:color="auto"/>
              <w:right w:val="nil"/>
            </w:tcBorders>
            <w:shd w:val="clear" w:color="auto" w:fill="auto"/>
            <w:noWrap/>
            <w:vAlign w:val="center"/>
            <w:hideMark/>
          </w:tcPr>
          <w:p w:rsidR="00D106EE" w:rsidRPr="00D106EE" w:rsidRDefault="00D106EE" w:rsidP="003F51FC">
            <w:pPr>
              <w:widowControl/>
              <w:jc w:val="right"/>
              <w:rPr>
                <w:rFonts w:ascii="Times New Roman" w:hAnsi="Times New Roman" w:cs="Times New Roman"/>
              </w:rPr>
            </w:pPr>
            <w:r w:rsidRPr="00D106EE">
              <w:rPr>
                <w:rFonts w:ascii="Times New Roman" w:hAnsi="Times New Roman" w:cs="Times New Roman"/>
              </w:rPr>
              <w:t>Mean</w:t>
            </w:r>
          </w:p>
        </w:tc>
        <w:tc>
          <w:tcPr>
            <w:tcW w:w="1243" w:type="dxa"/>
            <w:tcBorders>
              <w:top w:val="single" w:sz="4" w:space="0" w:color="auto"/>
              <w:left w:val="nil"/>
              <w:bottom w:val="single" w:sz="4" w:space="0" w:color="auto"/>
              <w:right w:val="nil"/>
            </w:tcBorders>
            <w:shd w:val="clear" w:color="auto" w:fill="auto"/>
            <w:noWrap/>
            <w:vAlign w:val="center"/>
            <w:hideMark/>
          </w:tcPr>
          <w:p w:rsidR="00D106EE" w:rsidRPr="00D106EE" w:rsidRDefault="00D106EE" w:rsidP="003F51FC">
            <w:pPr>
              <w:widowControl/>
              <w:rPr>
                <w:rFonts w:ascii="Times New Roman" w:hAnsi="Times New Roman" w:cs="Times New Roman"/>
              </w:rPr>
            </w:pPr>
            <w:r w:rsidRPr="00D106EE">
              <w:rPr>
                <w:rFonts w:ascii="Times New Roman" w:hAnsi="Times New Roman" w:cs="Times New Roman"/>
              </w:rPr>
              <w:t>± SD</w:t>
            </w:r>
          </w:p>
        </w:tc>
        <w:tc>
          <w:tcPr>
            <w:tcW w:w="649" w:type="dxa"/>
            <w:tcBorders>
              <w:top w:val="single" w:sz="4" w:space="0" w:color="auto"/>
              <w:left w:val="nil"/>
              <w:bottom w:val="single" w:sz="4" w:space="0" w:color="auto"/>
              <w:right w:val="nil"/>
            </w:tcBorders>
            <w:shd w:val="clear" w:color="auto" w:fill="auto"/>
            <w:noWrap/>
            <w:hideMark/>
          </w:tcPr>
          <w:p w:rsidR="00D106EE" w:rsidRPr="00D106EE" w:rsidRDefault="00D106EE" w:rsidP="003F51FC">
            <w:pPr>
              <w:widowControl/>
              <w:jc w:val="center"/>
              <w:rPr>
                <w:rFonts w:ascii="Times New Roman" w:hAnsi="Times New Roman" w:cs="Times New Roman"/>
              </w:rPr>
            </w:pPr>
            <w:r w:rsidRPr="00D106EE">
              <w:rPr>
                <w:rFonts w:ascii="Times New Roman" w:hAnsi="Times New Roman" w:cs="Times New Roman"/>
              </w:rPr>
              <w:t>t/χ2</w:t>
            </w:r>
          </w:p>
        </w:tc>
        <w:tc>
          <w:tcPr>
            <w:tcW w:w="1714" w:type="dxa"/>
            <w:tcBorders>
              <w:top w:val="single" w:sz="4" w:space="0" w:color="auto"/>
              <w:left w:val="nil"/>
              <w:bottom w:val="single" w:sz="4" w:space="0" w:color="auto"/>
            </w:tcBorders>
            <w:shd w:val="clear" w:color="auto" w:fill="auto"/>
          </w:tcPr>
          <w:p w:rsidR="00D106EE" w:rsidRPr="00D106EE" w:rsidRDefault="00D106EE" w:rsidP="003F51FC">
            <w:pPr>
              <w:widowControl/>
              <w:jc w:val="center"/>
              <w:rPr>
                <w:rFonts w:ascii="Times New Roman" w:hAnsi="Times New Roman" w:cs="Times New Roman"/>
              </w:rPr>
            </w:pPr>
            <w:r w:rsidRPr="00D106EE">
              <w:rPr>
                <w:rFonts w:ascii="Times New Roman" w:eastAsia="DFKai-SB" w:hAnsi="Times New Roman" w:cs="Times New Roman"/>
                <w:i/>
              </w:rPr>
              <w:t xml:space="preserve">p </w:t>
            </w:r>
            <w:r w:rsidRPr="00D106EE">
              <w:rPr>
                <w:rFonts w:ascii="Times New Roman" w:eastAsia="DFKai-SB" w:hAnsi="Times New Roman" w:cs="Times New Roman"/>
              </w:rPr>
              <w:t>value</w:t>
            </w:r>
          </w:p>
        </w:tc>
      </w:tr>
      <w:tr w:rsidR="00D106EE" w:rsidRPr="00D106EE" w:rsidTr="003F51FC">
        <w:trPr>
          <w:trHeight w:val="330"/>
          <w:jc w:val="center"/>
        </w:trPr>
        <w:tc>
          <w:tcPr>
            <w:tcW w:w="2992" w:type="dxa"/>
            <w:tcBorders>
              <w:top w:val="single" w:sz="4" w:space="0" w:color="auto"/>
              <w:right w:val="nil"/>
            </w:tcBorders>
            <w:shd w:val="clear" w:color="auto" w:fill="auto"/>
            <w:noWrap/>
            <w:vAlign w:val="center"/>
            <w:hideMark/>
          </w:tcPr>
          <w:p w:rsidR="00D106EE" w:rsidRPr="00D106EE" w:rsidRDefault="00D106EE" w:rsidP="003F51FC">
            <w:pPr>
              <w:widowControl/>
              <w:rPr>
                <w:rFonts w:ascii="Times New Roman" w:hAnsi="Times New Roman" w:cs="Times New Roman"/>
              </w:rPr>
            </w:pPr>
            <w:r w:rsidRPr="00D106EE">
              <w:rPr>
                <w:rFonts w:ascii="Times New Roman" w:eastAsia="DFKai-SB" w:hAnsi="Times New Roman" w:cs="Times New Roman"/>
              </w:rPr>
              <w:t>Gender, male, n (%)</w:t>
            </w:r>
          </w:p>
        </w:tc>
        <w:tc>
          <w:tcPr>
            <w:tcW w:w="1805" w:type="dxa"/>
            <w:gridSpan w:val="2"/>
            <w:tcBorders>
              <w:top w:val="single" w:sz="4" w:space="0" w:color="auto"/>
              <w:left w:val="nil"/>
              <w:right w:val="nil"/>
            </w:tcBorders>
            <w:shd w:val="clear" w:color="auto" w:fill="auto"/>
            <w:noWrap/>
            <w:vAlign w:val="center"/>
          </w:tcPr>
          <w:p w:rsidR="00D106EE" w:rsidRPr="00D106EE" w:rsidRDefault="00D106EE" w:rsidP="003F51FC">
            <w:pPr>
              <w:widowControl/>
              <w:ind w:right="-51"/>
              <w:jc w:val="center"/>
              <w:rPr>
                <w:rFonts w:ascii="Times New Roman" w:hAnsi="Times New Roman" w:cs="Times New Roman"/>
              </w:rPr>
            </w:pPr>
          </w:p>
        </w:tc>
        <w:tc>
          <w:tcPr>
            <w:tcW w:w="2146" w:type="dxa"/>
            <w:gridSpan w:val="2"/>
            <w:tcBorders>
              <w:top w:val="single" w:sz="4" w:space="0" w:color="auto"/>
              <w:left w:val="nil"/>
              <w:right w:val="nil"/>
            </w:tcBorders>
            <w:shd w:val="clear" w:color="auto" w:fill="auto"/>
            <w:noWrap/>
            <w:vAlign w:val="center"/>
          </w:tcPr>
          <w:p w:rsidR="00D106EE" w:rsidRPr="00D106EE" w:rsidRDefault="00D106EE" w:rsidP="003F51FC">
            <w:pPr>
              <w:widowControl/>
              <w:ind w:right="-31"/>
              <w:jc w:val="center"/>
              <w:rPr>
                <w:rFonts w:ascii="Times New Roman" w:hAnsi="Times New Roman" w:cs="Times New Roman"/>
              </w:rPr>
            </w:pPr>
          </w:p>
        </w:tc>
        <w:tc>
          <w:tcPr>
            <w:tcW w:w="649" w:type="dxa"/>
            <w:tcBorders>
              <w:top w:val="single" w:sz="4" w:space="0" w:color="auto"/>
              <w:left w:val="nil"/>
              <w:right w:val="nil"/>
            </w:tcBorders>
            <w:shd w:val="clear" w:color="auto" w:fill="auto"/>
            <w:noWrap/>
          </w:tcPr>
          <w:p w:rsidR="00D106EE" w:rsidRPr="00D106EE" w:rsidRDefault="00D106EE" w:rsidP="003F51FC">
            <w:pPr>
              <w:widowControl/>
              <w:jc w:val="center"/>
              <w:rPr>
                <w:rFonts w:ascii="Times New Roman" w:hAnsi="Times New Roman" w:cs="Times New Roman"/>
              </w:rPr>
            </w:pPr>
          </w:p>
        </w:tc>
        <w:tc>
          <w:tcPr>
            <w:tcW w:w="1714" w:type="dxa"/>
            <w:tcBorders>
              <w:top w:val="single" w:sz="4" w:space="0" w:color="auto"/>
              <w:left w:val="nil"/>
            </w:tcBorders>
            <w:shd w:val="clear" w:color="auto" w:fill="auto"/>
          </w:tcPr>
          <w:p w:rsidR="00D106EE" w:rsidRPr="00D106EE" w:rsidRDefault="00D106EE" w:rsidP="003F51FC">
            <w:pPr>
              <w:widowControl/>
              <w:jc w:val="center"/>
              <w:rPr>
                <w:rFonts w:ascii="Times New Roman" w:hAnsi="Times New Roman" w:cs="Times New Roman"/>
              </w:rPr>
            </w:pPr>
          </w:p>
        </w:tc>
      </w:tr>
      <w:tr w:rsidR="00D106EE" w:rsidRPr="00D106EE" w:rsidTr="003F51FC">
        <w:trPr>
          <w:trHeight w:val="330"/>
          <w:jc w:val="center"/>
        </w:trPr>
        <w:tc>
          <w:tcPr>
            <w:tcW w:w="2992" w:type="dxa"/>
            <w:tcBorders>
              <w:right w:val="nil"/>
            </w:tcBorders>
            <w:shd w:val="clear" w:color="auto" w:fill="auto"/>
            <w:noWrap/>
            <w:vAlign w:val="center"/>
            <w:hideMark/>
          </w:tcPr>
          <w:p w:rsidR="00D106EE" w:rsidRPr="00D106EE" w:rsidRDefault="00D106EE" w:rsidP="003F51FC">
            <w:pPr>
              <w:widowControl/>
              <w:rPr>
                <w:rFonts w:ascii="Times New Roman" w:hAnsi="Times New Roman" w:cs="Times New Roman"/>
              </w:rPr>
            </w:pPr>
            <w:r w:rsidRPr="00D106EE">
              <w:rPr>
                <w:rFonts w:ascii="Times New Roman" w:hAnsi="Times New Roman" w:cs="Times New Roman"/>
              </w:rPr>
              <w:t>Age (years)</w:t>
            </w:r>
          </w:p>
        </w:tc>
        <w:tc>
          <w:tcPr>
            <w:tcW w:w="902"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35.07</w:t>
            </w:r>
          </w:p>
        </w:tc>
        <w:tc>
          <w:tcPr>
            <w:tcW w:w="90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±14.18</w:t>
            </w:r>
          </w:p>
        </w:tc>
        <w:tc>
          <w:tcPr>
            <w:tcW w:w="903"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36.58</w:t>
            </w:r>
          </w:p>
        </w:tc>
        <w:tc>
          <w:tcPr>
            <w:tcW w:w="124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±11.36</w:t>
            </w:r>
          </w:p>
        </w:tc>
        <w:tc>
          <w:tcPr>
            <w:tcW w:w="649" w:type="dxa"/>
            <w:tcBorders>
              <w:left w:val="nil"/>
              <w:right w:val="nil"/>
            </w:tcBorders>
            <w:shd w:val="clear" w:color="auto" w:fill="auto"/>
            <w:noWrap/>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-0.46</w:t>
            </w:r>
          </w:p>
        </w:tc>
        <w:tc>
          <w:tcPr>
            <w:tcW w:w="1714" w:type="dxa"/>
            <w:tcBorders>
              <w:left w:val="nil"/>
            </w:tcBorders>
            <w:shd w:val="clear" w:color="auto" w:fill="auto"/>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0.644</w:t>
            </w:r>
          </w:p>
        </w:tc>
      </w:tr>
      <w:tr w:rsidR="00D106EE" w:rsidRPr="00D106EE" w:rsidTr="003F51FC">
        <w:trPr>
          <w:trHeight w:val="330"/>
          <w:jc w:val="center"/>
        </w:trPr>
        <w:tc>
          <w:tcPr>
            <w:tcW w:w="2992" w:type="dxa"/>
            <w:tcBorders>
              <w:right w:val="nil"/>
            </w:tcBorders>
            <w:shd w:val="clear" w:color="auto" w:fill="auto"/>
            <w:noWrap/>
            <w:vAlign w:val="center"/>
            <w:hideMark/>
          </w:tcPr>
          <w:p w:rsidR="00D106EE" w:rsidRPr="00D106EE" w:rsidRDefault="00D106EE" w:rsidP="003F51FC">
            <w:pPr>
              <w:widowControl/>
              <w:rPr>
                <w:rFonts w:ascii="Times New Roman" w:hAnsi="Times New Roman" w:cs="Times New Roman"/>
              </w:rPr>
            </w:pPr>
            <w:r w:rsidRPr="00D106EE">
              <w:rPr>
                <w:rFonts w:ascii="Times New Roman" w:hAnsi="Times New Roman" w:cs="Times New Roman"/>
              </w:rPr>
              <w:t>Educational year</w:t>
            </w:r>
          </w:p>
        </w:tc>
        <w:tc>
          <w:tcPr>
            <w:tcW w:w="902"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14.85</w:t>
            </w:r>
          </w:p>
        </w:tc>
        <w:tc>
          <w:tcPr>
            <w:tcW w:w="90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±2.18</w:t>
            </w:r>
          </w:p>
        </w:tc>
        <w:tc>
          <w:tcPr>
            <w:tcW w:w="903"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15.00</w:t>
            </w:r>
          </w:p>
        </w:tc>
        <w:tc>
          <w:tcPr>
            <w:tcW w:w="124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±2.10</w:t>
            </w:r>
          </w:p>
        </w:tc>
        <w:tc>
          <w:tcPr>
            <w:tcW w:w="649" w:type="dxa"/>
            <w:tcBorders>
              <w:left w:val="nil"/>
              <w:right w:val="nil"/>
            </w:tcBorders>
            <w:shd w:val="clear" w:color="auto" w:fill="auto"/>
            <w:noWrap/>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-0.27</w:t>
            </w:r>
          </w:p>
        </w:tc>
        <w:tc>
          <w:tcPr>
            <w:tcW w:w="1714" w:type="dxa"/>
            <w:tcBorders>
              <w:left w:val="nil"/>
            </w:tcBorders>
            <w:shd w:val="clear" w:color="auto" w:fill="auto"/>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0.791</w:t>
            </w:r>
          </w:p>
        </w:tc>
      </w:tr>
      <w:tr w:rsidR="00D106EE" w:rsidRPr="00D106EE" w:rsidTr="003F51FC">
        <w:trPr>
          <w:trHeight w:val="330"/>
          <w:jc w:val="center"/>
        </w:trPr>
        <w:tc>
          <w:tcPr>
            <w:tcW w:w="2992" w:type="dxa"/>
            <w:tcBorders>
              <w:right w:val="nil"/>
            </w:tcBorders>
            <w:shd w:val="clear" w:color="auto" w:fill="auto"/>
            <w:noWrap/>
            <w:vAlign w:val="center"/>
            <w:hideMark/>
          </w:tcPr>
          <w:p w:rsidR="00D106EE" w:rsidRPr="00D106EE" w:rsidRDefault="00D106EE" w:rsidP="003F51FC">
            <w:pPr>
              <w:widowControl/>
              <w:rPr>
                <w:rFonts w:ascii="Times New Roman" w:hAnsi="Times New Roman" w:cs="Times New Roman"/>
              </w:rPr>
            </w:pPr>
            <w:r w:rsidRPr="00D106EE">
              <w:rPr>
                <w:rFonts w:ascii="Times New Roman" w:hAnsi="Times New Roman" w:cs="Times New Roman"/>
                <w:kern w:val="0"/>
                <w:lang w:val="en-CA" w:eastAsia="zh-CN"/>
              </w:rPr>
              <w:t>HDRS</w:t>
            </w:r>
          </w:p>
        </w:tc>
        <w:tc>
          <w:tcPr>
            <w:tcW w:w="902"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1.76</w:t>
            </w:r>
          </w:p>
        </w:tc>
        <w:tc>
          <w:tcPr>
            <w:tcW w:w="90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±2.31</w:t>
            </w:r>
          </w:p>
        </w:tc>
        <w:tc>
          <w:tcPr>
            <w:tcW w:w="903"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1.45</w:t>
            </w:r>
          </w:p>
        </w:tc>
        <w:tc>
          <w:tcPr>
            <w:tcW w:w="124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±1.86</w:t>
            </w:r>
          </w:p>
        </w:tc>
        <w:tc>
          <w:tcPr>
            <w:tcW w:w="649" w:type="dxa"/>
            <w:tcBorders>
              <w:left w:val="nil"/>
              <w:right w:val="nil"/>
            </w:tcBorders>
            <w:shd w:val="clear" w:color="auto" w:fill="auto"/>
            <w:noWrap/>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0.57</w:t>
            </w:r>
          </w:p>
        </w:tc>
        <w:tc>
          <w:tcPr>
            <w:tcW w:w="1714" w:type="dxa"/>
            <w:tcBorders>
              <w:left w:val="nil"/>
            </w:tcBorders>
            <w:shd w:val="clear" w:color="auto" w:fill="auto"/>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0.568</w:t>
            </w:r>
          </w:p>
        </w:tc>
      </w:tr>
      <w:tr w:rsidR="00D106EE" w:rsidRPr="00D106EE" w:rsidTr="003F51FC">
        <w:trPr>
          <w:trHeight w:val="330"/>
          <w:jc w:val="center"/>
        </w:trPr>
        <w:tc>
          <w:tcPr>
            <w:tcW w:w="2992" w:type="dxa"/>
            <w:tcBorders>
              <w:right w:val="nil"/>
            </w:tcBorders>
            <w:shd w:val="clear" w:color="auto" w:fill="auto"/>
            <w:noWrap/>
            <w:vAlign w:val="center"/>
            <w:hideMark/>
          </w:tcPr>
          <w:p w:rsidR="00D106EE" w:rsidRPr="00D106EE" w:rsidRDefault="00D106EE" w:rsidP="003F51FC">
            <w:pPr>
              <w:widowControl/>
              <w:rPr>
                <w:rFonts w:ascii="Times New Roman" w:hAnsi="Times New Roman" w:cs="Times New Roman"/>
              </w:rPr>
            </w:pPr>
            <w:r w:rsidRPr="00D106EE">
              <w:rPr>
                <w:rFonts w:ascii="Times New Roman" w:hAnsi="Times New Roman" w:cs="Times New Roman"/>
              </w:rPr>
              <w:t>YMRS</w:t>
            </w:r>
          </w:p>
        </w:tc>
        <w:tc>
          <w:tcPr>
            <w:tcW w:w="902"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0.86</w:t>
            </w:r>
          </w:p>
        </w:tc>
        <w:tc>
          <w:tcPr>
            <w:tcW w:w="90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±1.38</w:t>
            </w:r>
          </w:p>
        </w:tc>
        <w:tc>
          <w:tcPr>
            <w:tcW w:w="903"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0.45</w:t>
            </w:r>
          </w:p>
        </w:tc>
        <w:tc>
          <w:tcPr>
            <w:tcW w:w="124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±0.87</w:t>
            </w:r>
          </w:p>
        </w:tc>
        <w:tc>
          <w:tcPr>
            <w:tcW w:w="649" w:type="dxa"/>
            <w:tcBorders>
              <w:left w:val="nil"/>
              <w:right w:val="nil"/>
            </w:tcBorders>
            <w:shd w:val="clear" w:color="auto" w:fill="auto"/>
            <w:noWrap/>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1.41</w:t>
            </w:r>
          </w:p>
        </w:tc>
        <w:tc>
          <w:tcPr>
            <w:tcW w:w="1714" w:type="dxa"/>
            <w:tcBorders>
              <w:left w:val="nil"/>
            </w:tcBorders>
            <w:shd w:val="clear" w:color="auto" w:fill="auto"/>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0.164</w:t>
            </w:r>
          </w:p>
        </w:tc>
      </w:tr>
      <w:tr w:rsidR="00D106EE" w:rsidRPr="00D106EE" w:rsidTr="003F51FC">
        <w:trPr>
          <w:trHeight w:val="330"/>
          <w:jc w:val="center"/>
        </w:trPr>
        <w:tc>
          <w:tcPr>
            <w:tcW w:w="2992" w:type="dxa"/>
            <w:tcBorders>
              <w:right w:val="nil"/>
            </w:tcBorders>
            <w:shd w:val="clear" w:color="auto" w:fill="auto"/>
            <w:noWrap/>
            <w:vAlign w:val="center"/>
            <w:hideMark/>
          </w:tcPr>
          <w:p w:rsidR="00D106EE" w:rsidRPr="00D106EE" w:rsidRDefault="00D106EE" w:rsidP="003F51FC">
            <w:pPr>
              <w:widowControl/>
              <w:rPr>
                <w:rFonts w:ascii="Times New Roman" w:hAnsi="Times New Roman" w:cs="Times New Roman"/>
              </w:rPr>
            </w:pPr>
            <w:r w:rsidRPr="00D106EE">
              <w:rPr>
                <w:rFonts w:ascii="Times New Roman" w:hAnsi="Times New Roman" w:cs="Times New Roman"/>
                <w:bCs/>
              </w:rPr>
              <w:t>Body mass index (kg/m</w:t>
            </w:r>
            <w:r w:rsidRPr="00D106EE">
              <w:rPr>
                <w:rFonts w:ascii="Times New Roman" w:hAnsi="Times New Roman" w:cs="Times New Roman"/>
                <w:bCs/>
                <w:vertAlign w:val="superscript"/>
              </w:rPr>
              <w:t>2</w:t>
            </w:r>
            <w:r w:rsidRPr="00D106EE">
              <w:rPr>
                <w:rFonts w:ascii="Times New Roman" w:hAnsi="Times New Roman" w:cs="Times New Roman"/>
                <w:bCs/>
              </w:rPr>
              <w:t>)</w:t>
            </w:r>
          </w:p>
        </w:tc>
        <w:tc>
          <w:tcPr>
            <w:tcW w:w="902"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24.28</w:t>
            </w:r>
          </w:p>
        </w:tc>
        <w:tc>
          <w:tcPr>
            <w:tcW w:w="90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±3.90</w:t>
            </w:r>
          </w:p>
        </w:tc>
        <w:tc>
          <w:tcPr>
            <w:tcW w:w="903"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28.28</w:t>
            </w:r>
          </w:p>
        </w:tc>
        <w:tc>
          <w:tcPr>
            <w:tcW w:w="124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±5.11</w:t>
            </w:r>
          </w:p>
        </w:tc>
        <w:tc>
          <w:tcPr>
            <w:tcW w:w="649" w:type="dxa"/>
            <w:tcBorders>
              <w:left w:val="nil"/>
              <w:right w:val="nil"/>
            </w:tcBorders>
            <w:shd w:val="clear" w:color="auto" w:fill="auto"/>
            <w:noWrap/>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-3.42</w:t>
            </w:r>
          </w:p>
        </w:tc>
        <w:tc>
          <w:tcPr>
            <w:tcW w:w="1714" w:type="dxa"/>
            <w:tcBorders>
              <w:left w:val="nil"/>
            </w:tcBorders>
            <w:shd w:val="clear" w:color="auto" w:fill="auto"/>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0.001</w:t>
            </w:r>
          </w:p>
        </w:tc>
      </w:tr>
      <w:tr w:rsidR="00D106EE" w:rsidRPr="00D106EE" w:rsidTr="003F51FC">
        <w:trPr>
          <w:trHeight w:val="330"/>
          <w:jc w:val="center"/>
        </w:trPr>
        <w:tc>
          <w:tcPr>
            <w:tcW w:w="2992" w:type="dxa"/>
            <w:tcBorders>
              <w:right w:val="nil"/>
            </w:tcBorders>
            <w:shd w:val="clear" w:color="auto" w:fill="auto"/>
            <w:noWrap/>
            <w:vAlign w:val="center"/>
            <w:hideMark/>
          </w:tcPr>
          <w:p w:rsidR="00D106EE" w:rsidRPr="00D106EE" w:rsidRDefault="00D106EE" w:rsidP="003F51FC">
            <w:pPr>
              <w:widowControl/>
              <w:rPr>
                <w:rFonts w:ascii="Times New Roman" w:hAnsi="Times New Roman" w:cs="Times New Roman"/>
              </w:rPr>
            </w:pPr>
            <w:r w:rsidRPr="00D106EE">
              <w:rPr>
                <w:rFonts w:ascii="Times New Roman" w:hAnsi="Times New Roman" w:cs="Times New Roman"/>
              </w:rPr>
              <w:t>Insulin (</w:t>
            </w:r>
            <w:proofErr w:type="spellStart"/>
            <w:r w:rsidRPr="00D106EE">
              <w:rPr>
                <w:rFonts w:ascii="Times New Roman" w:hAnsi="Times New Roman" w:cs="Times New Roman"/>
              </w:rPr>
              <w:t>uIU</w:t>
            </w:r>
            <w:proofErr w:type="spellEnd"/>
            <w:r w:rsidRPr="00D106EE">
              <w:rPr>
                <w:rFonts w:ascii="Times New Roman" w:hAnsi="Times New Roman" w:cs="Times New Roman"/>
              </w:rPr>
              <w:t>/ml)</w:t>
            </w:r>
          </w:p>
        </w:tc>
        <w:tc>
          <w:tcPr>
            <w:tcW w:w="902"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7.89</w:t>
            </w:r>
          </w:p>
        </w:tc>
        <w:tc>
          <w:tcPr>
            <w:tcW w:w="90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±2.79</w:t>
            </w:r>
          </w:p>
        </w:tc>
        <w:tc>
          <w:tcPr>
            <w:tcW w:w="903"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23.43</w:t>
            </w:r>
          </w:p>
        </w:tc>
        <w:tc>
          <w:tcPr>
            <w:tcW w:w="124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±12.60</w:t>
            </w:r>
          </w:p>
        </w:tc>
        <w:tc>
          <w:tcPr>
            <w:tcW w:w="649" w:type="dxa"/>
            <w:tcBorders>
              <w:left w:val="nil"/>
              <w:right w:val="nil"/>
            </w:tcBorders>
            <w:shd w:val="clear" w:color="auto" w:fill="auto"/>
            <w:noWrap/>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-6.50</w:t>
            </w:r>
          </w:p>
        </w:tc>
        <w:tc>
          <w:tcPr>
            <w:tcW w:w="1714" w:type="dxa"/>
            <w:tcBorders>
              <w:left w:val="nil"/>
            </w:tcBorders>
            <w:shd w:val="clear" w:color="auto" w:fill="auto"/>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&lt;0.001</w:t>
            </w:r>
          </w:p>
        </w:tc>
      </w:tr>
      <w:tr w:rsidR="00D106EE" w:rsidRPr="00D106EE" w:rsidTr="003F51FC">
        <w:trPr>
          <w:trHeight w:val="330"/>
          <w:jc w:val="center"/>
        </w:trPr>
        <w:tc>
          <w:tcPr>
            <w:tcW w:w="2992" w:type="dxa"/>
            <w:tcBorders>
              <w:right w:val="nil"/>
            </w:tcBorders>
            <w:shd w:val="clear" w:color="auto" w:fill="auto"/>
            <w:noWrap/>
            <w:vAlign w:val="center"/>
            <w:hideMark/>
          </w:tcPr>
          <w:p w:rsidR="00D106EE" w:rsidRPr="00D106EE" w:rsidRDefault="00D106EE" w:rsidP="003F51FC">
            <w:pPr>
              <w:widowControl/>
              <w:rPr>
                <w:rFonts w:ascii="Times New Roman" w:hAnsi="Times New Roman" w:cs="Times New Roman"/>
              </w:rPr>
            </w:pPr>
            <w:r w:rsidRPr="00D106EE">
              <w:rPr>
                <w:rFonts w:ascii="Times New Roman" w:hAnsi="Times New Roman" w:cs="Times New Roman"/>
              </w:rPr>
              <w:t>Glucose (mg/dl)</w:t>
            </w:r>
          </w:p>
        </w:tc>
        <w:tc>
          <w:tcPr>
            <w:tcW w:w="902"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87.10</w:t>
            </w:r>
          </w:p>
        </w:tc>
        <w:tc>
          <w:tcPr>
            <w:tcW w:w="90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±7.36</w:t>
            </w:r>
          </w:p>
        </w:tc>
        <w:tc>
          <w:tcPr>
            <w:tcW w:w="903"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99.15</w:t>
            </w:r>
          </w:p>
        </w:tc>
        <w:tc>
          <w:tcPr>
            <w:tcW w:w="124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±26.69</w:t>
            </w:r>
          </w:p>
        </w:tc>
        <w:tc>
          <w:tcPr>
            <w:tcW w:w="649" w:type="dxa"/>
            <w:tcBorders>
              <w:left w:val="nil"/>
              <w:right w:val="nil"/>
            </w:tcBorders>
            <w:shd w:val="clear" w:color="auto" w:fill="auto"/>
            <w:noWrap/>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-2.35</w:t>
            </w:r>
          </w:p>
        </w:tc>
        <w:tc>
          <w:tcPr>
            <w:tcW w:w="1714" w:type="dxa"/>
            <w:tcBorders>
              <w:left w:val="nil"/>
            </w:tcBorders>
            <w:shd w:val="clear" w:color="auto" w:fill="auto"/>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0.022</w:t>
            </w:r>
          </w:p>
        </w:tc>
      </w:tr>
      <w:tr w:rsidR="00D106EE" w:rsidRPr="00D106EE" w:rsidTr="003F51FC">
        <w:trPr>
          <w:trHeight w:val="330"/>
          <w:jc w:val="center"/>
        </w:trPr>
        <w:tc>
          <w:tcPr>
            <w:tcW w:w="2992" w:type="dxa"/>
            <w:tcBorders>
              <w:right w:val="nil"/>
            </w:tcBorders>
            <w:shd w:val="clear" w:color="auto" w:fill="auto"/>
            <w:noWrap/>
            <w:vAlign w:val="center"/>
            <w:hideMark/>
          </w:tcPr>
          <w:p w:rsidR="00D106EE" w:rsidRPr="00D106EE" w:rsidRDefault="00D106EE" w:rsidP="003F51FC">
            <w:pPr>
              <w:widowControl/>
              <w:rPr>
                <w:rFonts w:ascii="Times New Roman" w:hAnsi="Times New Roman" w:cs="Times New Roman"/>
              </w:rPr>
            </w:pPr>
            <w:r w:rsidRPr="00D106EE">
              <w:rPr>
                <w:rFonts w:ascii="Times New Roman" w:hAnsi="Times New Roman" w:cs="Times New Roman"/>
              </w:rPr>
              <w:t>HOMA-IR</w:t>
            </w:r>
          </w:p>
        </w:tc>
        <w:tc>
          <w:tcPr>
            <w:tcW w:w="902"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1.68</w:t>
            </w:r>
          </w:p>
        </w:tc>
        <w:tc>
          <w:tcPr>
            <w:tcW w:w="90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±0.57</w:t>
            </w:r>
          </w:p>
        </w:tc>
        <w:tc>
          <w:tcPr>
            <w:tcW w:w="903"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5.83</w:t>
            </w:r>
          </w:p>
        </w:tc>
        <w:tc>
          <w:tcPr>
            <w:tcW w:w="124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±3.81</w:t>
            </w:r>
          </w:p>
        </w:tc>
        <w:tc>
          <w:tcPr>
            <w:tcW w:w="649" w:type="dxa"/>
            <w:tcBorders>
              <w:left w:val="nil"/>
              <w:right w:val="nil"/>
            </w:tcBorders>
            <w:shd w:val="clear" w:color="auto" w:fill="auto"/>
            <w:noWrap/>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-5.80</w:t>
            </w:r>
          </w:p>
        </w:tc>
        <w:tc>
          <w:tcPr>
            <w:tcW w:w="1714" w:type="dxa"/>
            <w:tcBorders>
              <w:left w:val="nil"/>
            </w:tcBorders>
            <w:shd w:val="clear" w:color="auto" w:fill="auto"/>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&lt;0.001</w:t>
            </w:r>
          </w:p>
        </w:tc>
      </w:tr>
      <w:tr w:rsidR="00D106EE" w:rsidRPr="00D106EE" w:rsidTr="003F51FC">
        <w:trPr>
          <w:trHeight w:val="330"/>
          <w:jc w:val="center"/>
        </w:trPr>
        <w:tc>
          <w:tcPr>
            <w:tcW w:w="2992" w:type="dxa"/>
            <w:tcBorders>
              <w:right w:val="nil"/>
            </w:tcBorders>
            <w:shd w:val="clear" w:color="auto" w:fill="auto"/>
            <w:noWrap/>
            <w:vAlign w:val="center"/>
            <w:hideMark/>
          </w:tcPr>
          <w:p w:rsidR="00D106EE" w:rsidRPr="00D106EE" w:rsidRDefault="00D106EE" w:rsidP="003F51FC">
            <w:pPr>
              <w:widowControl/>
              <w:rPr>
                <w:rFonts w:ascii="Times New Roman" w:hAnsi="Times New Roman" w:cs="Times New Roman"/>
              </w:rPr>
            </w:pPr>
            <w:r w:rsidRPr="00D106EE">
              <w:rPr>
                <w:rFonts w:ascii="Times New Roman" w:hAnsi="Times New Roman" w:cs="Times New Roman"/>
              </w:rPr>
              <w:t>WCST_ preservative errors</w:t>
            </w:r>
          </w:p>
        </w:tc>
        <w:tc>
          <w:tcPr>
            <w:tcW w:w="902"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9.45</w:t>
            </w:r>
          </w:p>
        </w:tc>
        <w:tc>
          <w:tcPr>
            <w:tcW w:w="90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±6.36</w:t>
            </w:r>
          </w:p>
        </w:tc>
        <w:tc>
          <w:tcPr>
            <w:tcW w:w="903"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14.82</w:t>
            </w:r>
          </w:p>
        </w:tc>
        <w:tc>
          <w:tcPr>
            <w:tcW w:w="124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±11.56</w:t>
            </w:r>
          </w:p>
        </w:tc>
        <w:tc>
          <w:tcPr>
            <w:tcW w:w="649" w:type="dxa"/>
            <w:tcBorders>
              <w:left w:val="nil"/>
              <w:right w:val="nil"/>
            </w:tcBorders>
            <w:shd w:val="clear" w:color="auto" w:fill="auto"/>
            <w:noWrap/>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-2.22</w:t>
            </w:r>
          </w:p>
        </w:tc>
        <w:tc>
          <w:tcPr>
            <w:tcW w:w="1714" w:type="dxa"/>
            <w:tcBorders>
              <w:left w:val="nil"/>
            </w:tcBorders>
            <w:shd w:val="clear" w:color="auto" w:fill="auto"/>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0.030</w:t>
            </w:r>
          </w:p>
        </w:tc>
      </w:tr>
      <w:tr w:rsidR="00D106EE" w:rsidRPr="00D106EE" w:rsidTr="003F51FC">
        <w:trPr>
          <w:trHeight w:val="330"/>
          <w:jc w:val="center"/>
        </w:trPr>
        <w:tc>
          <w:tcPr>
            <w:tcW w:w="2992" w:type="dxa"/>
            <w:tcBorders>
              <w:right w:val="nil"/>
            </w:tcBorders>
            <w:shd w:val="clear" w:color="auto" w:fill="auto"/>
            <w:noWrap/>
            <w:vAlign w:val="center"/>
            <w:hideMark/>
          </w:tcPr>
          <w:p w:rsidR="00D106EE" w:rsidRPr="00D106EE" w:rsidRDefault="00D106EE" w:rsidP="003F51FC">
            <w:pPr>
              <w:widowControl/>
              <w:rPr>
                <w:rFonts w:ascii="Times New Roman" w:hAnsi="Times New Roman" w:cs="Times New Roman"/>
              </w:rPr>
            </w:pPr>
            <w:r w:rsidRPr="00D106EE">
              <w:rPr>
                <w:rFonts w:ascii="Times New Roman" w:hAnsi="Times New Roman" w:cs="Times New Roman"/>
              </w:rPr>
              <w:t>WCST_ completed categories</w:t>
            </w:r>
          </w:p>
        </w:tc>
        <w:tc>
          <w:tcPr>
            <w:tcW w:w="902"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3.07</w:t>
            </w:r>
          </w:p>
        </w:tc>
        <w:tc>
          <w:tcPr>
            <w:tcW w:w="90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±1.67</w:t>
            </w:r>
          </w:p>
        </w:tc>
        <w:tc>
          <w:tcPr>
            <w:tcW w:w="903"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2.42</w:t>
            </w:r>
          </w:p>
        </w:tc>
        <w:tc>
          <w:tcPr>
            <w:tcW w:w="124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±1.62</w:t>
            </w:r>
          </w:p>
        </w:tc>
        <w:tc>
          <w:tcPr>
            <w:tcW w:w="649" w:type="dxa"/>
            <w:tcBorders>
              <w:left w:val="nil"/>
              <w:right w:val="nil"/>
            </w:tcBorders>
            <w:shd w:val="clear" w:color="auto" w:fill="auto"/>
            <w:noWrap/>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1.54</w:t>
            </w:r>
          </w:p>
        </w:tc>
        <w:tc>
          <w:tcPr>
            <w:tcW w:w="1714" w:type="dxa"/>
            <w:tcBorders>
              <w:left w:val="nil"/>
            </w:tcBorders>
            <w:shd w:val="clear" w:color="auto" w:fill="auto"/>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0.128</w:t>
            </w:r>
          </w:p>
        </w:tc>
      </w:tr>
    </w:tbl>
    <w:p w:rsidR="00D106EE" w:rsidRPr="00D106EE" w:rsidRDefault="00D106EE" w:rsidP="00D106EE">
      <w:pPr>
        <w:autoSpaceDE w:val="0"/>
        <w:autoSpaceDN w:val="0"/>
        <w:adjustRightInd w:val="0"/>
        <w:contextualSpacing/>
        <w:rPr>
          <w:rFonts w:ascii="Times New Roman" w:hAnsi="Times New Roman" w:cs="Times New Roman"/>
        </w:rPr>
      </w:pPr>
    </w:p>
    <w:p w:rsidR="00D106EE" w:rsidRPr="00D106EE" w:rsidRDefault="00D106EE" w:rsidP="00D106EE">
      <w:pPr>
        <w:adjustRightInd w:val="0"/>
        <w:contextualSpacing/>
        <w:rPr>
          <w:rFonts w:ascii="Times New Roman" w:eastAsia="DFKai-SB" w:hAnsi="Times New Roman" w:cs="Times New Roman"/>
        </w:rPr>
      </w:pPr>
      <w:r w:rsidRPr="00D106EE">
        <w:rPr>
          <w:rFonts w:ascii="Times New Roman" w:eastAsia="DFKai-SB" w:hAnsi="Times New Roman" w:cs="Times New Roman"/>
        </w:rPr>
        <w:t xml:space="preserve">(b) </w:t>
      </w:r>
      <w:proofErr w:type="gramStart"/>
      <w:r w:rsidRPr="00D106EE">
        <w:rPr>
          <w:rFonts w:ascii="Times New Roman" w:eastAsia="DFKai-SB" w:hAnsi="Times New Roman" w:cs="Times New Roman"/>
        </w:rPr>
        <w:t>control</w:t>
      </w:r>
      <w:proofErr w:type="gramEnd"/>
    </w:p>
    <w:tbl>
      <w:tblPr>
        <w:tblW w:w="9306" w:type="dxa"/>
        <w:jc w:val="center"/>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2992"/>
        <w:gridCol w:w="902"/>
        <w:gridCol w:w="903"/>
        <w:gridCol w:w="903"/>
        <w:gridCol w:w="1243"/>
        <w:gridCol w:w="649"/>
        <w:gridCol w:w="1714"/>
      </w:tblGrid>
      <w:tr w:rsidR="00D106EE" w:rsidRPr="00D106EE" w:rsidTr="003F51FC">
        <w:trPr>
          <w:trHeight w:val="330"/>
          <w:jc w:val="center"/>
        </w:trPr>
        <w:tc>
          <w:tcPr>
            <w:tcW w:w="2992" w:type="dxa"/>
            <w:tcBorders>
              <w:top w:val="single" w:sz="4" w:space="0" w:color="auto"/>
              <w:right w:val="nil"/>
            </w:tcBorders>
            <w:shd w:val="clear" w:color="auto" w:fill="auto"/>
            <w:noWrap/>
            <w:vAlign w:val="center"/>
            <w:hideMark/>
          </w:tcPr>
          <w:p w:rsidR="00D106EE" w:rsidRPr="00D106EE" w:rsidRDefault="00D106EE" w:rsidP="003F51FC">
            <w:pPr>
              <w:widowControl/>
              <w:rPr>
                <w:rFonts w:ascii="Times New Roman" w:hAnsi="Times New Roman" w:cs="Times New Roman"/>
              </w:rPr>
            </w:pPr>
            <w:r w:rsidRPr="00D106EE">
              <w:rPr>
                <w:rFonts w:ascii="Times New Roman" w:hAnsi="Times New Roman" w:cs="Times New Roman"/>
              </w:rPr>
              <w:t xml:space="preserve">　</w:t>
            </w:r>
          </w:p>
        </w:tc>
        <w:tc>
          <w:tcPr>
            <w:tcW w:w="1805" w:type="dxa"/>
            <w:gridSpan w:val="2"/>
            <w:tcBorders>
              <w:top w:val="single" w:sz="4" w:space="0" w:color="auto"/>
              <w:left w:val="nil"/>
              <w:bottom w:val="single" w:sz="4" w:space="0" w:color="auto"/>
              <w:right w:val="nil"/>
            </w:tcBorders>
            <w:shd w:val="clear" w:color="auto" w:fill="auto"/>
            <w:noWrap/>
            <w:vAlign w:val="center"/>
            <w:hideMark/>
          </w:tcPr>
          <w:p w:rsidR="00D106EE" w:rsidRPr="00D106EE" w:rsidRDefault="00D106EE" w:rsidP="003F51FC">
            <w:pPr>
              <w:widowControl/>
              <w:jc w:val="center"/>
              <w:rPr>
                <w:rFonts w:ascii="Times New Roman" w:hAnsi="Times New Roman" w:cs="Times New Roman"/>
              </w:rPr>
            </w:pPr>
            <w:r w:rsidRPr="00D106EE">
              <w:rPr>
                <w:rFonts w:ascii="Times New Roman" w:hAnsi="Times New Roman" w:cs="Times New Roman"/>
                <w:kern w:val="0"/>
              </w:rPr>
              <w:t>Non-IR</w:t>
            </w:r>
          </w:p>
          <w:p w:rsidR="00D106EE" w:rsidRPr="00D106EE" w:rsidRDefault="00D106EE" w:rsidP="003F51FC">
            <w:pPr>
              <w:widowControl/>
              <w:jc w:val="center"/>
              <w:rPr>
                <w:rFonts w:ascii="Times New Roman" w:hAnsi="Times New Roman" w:cs="Times New Roman"/>
              </w:rPr>
            </w:pPr>
            <w:r w:rsidRPr="00D106EE">
              <w:rPr>
                <w:rFonts w:ascii="Times New Roman" w:hAnsi="Times New Roman" w:cs="Times New Roman"/>
                <w:i/>
                <w:iCs/>
              </w:rPr>
              <w:t>n</w:t>
            </w:r>
            <w:r w:rsidRPr="00D106EE">
              <w:rPr>
                <w:rFonts w:ascii="Times New Roman" w:hAnsi="Times New Roman" w:cs="Times New Roman"/>
              </w:rPr>
              <w:t xml:space="preserve"> = 34</w:t>
            </w:r>
          </w:p>
        </w:tc>
        <w:tc>
          <w:tcPr>
            <w:tcW w:w="2146" w:type="dxa"/>
            <w:gridSpan w:val="2"/>
            <w:tcBorders>
              <w:top w:val="single" w:sz="4" w:space="0" w:color="auto"/>
              <w:left w:val="nil"/>
              <w:bottom w:val="single" w:sz="4" w:space="0" w:color="auto"/>
              <w:right w:val="nil"/>
            </w:tcBorders>
            <w:shd w:val="clear" w:color="auto" w:fill="auto"/>
            <w:noWrap/>
            <w:vAlign w:val="center"/>
            <w:hideMark/>
          </w:tcPr>
          <w:p w:rsidR="00D106EE" w:rsidRPr="00D106EE" w:rsidRDefault="00D106EE" w:rsidP="003F51FC">
            <w:pPr>
              <w:widowControl/>
              <w:jc w:val="center"/>
              <w:rPr>
                <w:rFonts w:ascii="Times New Roman" w:hAnsi="Times New Roman" w:cs="Times New Roman"/>
              </w:rPr>
            </w:pPr>
            <w:r w:rsidRPr="00D106EE">
              <w:rPr>
                <w:rFonts w:ascii="Times New Roman" w:hAnsi="Times New Roman" w:cs="Times New Roman"/>
                <w:kern w:val="0"/>
              </w:rPr>
              <w:t>IR</w:t>
            </w:r>
          </w:p>
          <w:p w:rsidR="00D106EE" w:rsidRPr="00D106EE" w:rsidRDefault="00D106EE" w:rsidP="003F51FC">
            <w:pPr>
              <w:widowControl/>
              <w:jc w:val="center"/>
              <w:rPr>
                <w:rFonts w:ascii="Times New Roman" w:hAnsi="Times New Roman" w:cs="Times New Roman"/>
              </w:rPr>
            </w:pPr>
            <w:r w:rsidRPr="00D106EE">
              <w:rPr>
                <w:rFonts w:ascii="Times New Roman" w:hAnsi="Times New Roman" w:cs="Times New Roman"/>
                <w:i/>
                <w:iCs/>
              </w:rPr>
              <w:t>n</w:t>
            </w:r>
            <w:r w:rsidRPr="00D106EE">
              <w:rPr>
                <w:rFonts w:ascii="Times New Roman" w:hAnsi="Times New Roman" w:cs="Times New Roman"/>
              </w:rPr>
              <w:t xml:space="preserve"> = 28</w:t>
            </w:r>
          </w:p>
        </w:tc>
        <w:tc>
          <w:tcPr>
            <w:tcW w:w="2363" w:type="dxa"/>
            <w:gridSpan w:val="2"/>
            <w:tcBorders>
              <w:top w:val="single" w:sz="4" w:space="0" w:color="auto"/>
              <w:left w:val="nil"/>
              <w:bottom w:val="single" w:sz="4" w:space="0" w:color="auto"/>
            </w:tcBorders>
            <w:shd w:val="clear" w:color="auto" w:fill="auto"/>
            <w:noWrap/>
            <w:vAlign w:val="center"/>
            <w:hideMark/>
          </w:tcPr>
          <w:p w:rsidR="00D106EE" w:rsidRPr="00D106EE" w:rsidRDefault="00D106EE" w:rsidP="003F51FC">
            <w:pPr>
              <w:widowControl/>
              <w:jc w:val="center"/>
              <w:rPr>
                <w:rFonts w:ascii="Times New Roman" w:hAnsi="Times New Roman" w:cs="Times New Roman"/>
              </w:rPr>
            </w:pPr>
            <w:r w:rsidRPr="00D106EE">
              <w:rPr>
                <w:rFonts w:ascii="Times New Roman" w:hAnsi="Times New Roman" w:cs="Times New Roman"/>
              </w:rPr>
              <w:t>Statistics</w:t>
            </w:r>
          </w:p>
        </w:tc>
      </w:tr>
      <w:tr w:rsidR="00D106EE" w:rsidRPr="00D106EE" w:rsidTr="003F51FC">
        <w:trPr>
          <w:trHeight w:val="330"/>
          <w:jc w:val="center"/>
        </w:trPr>
        <w:tc>
          <w:tcPr>
            <w:tcW w:w="2992" w:type="dxa"/>
            <w:tcBorders>
              <w:bottom w:val="single" w:sz="4" w:space="0" w:color="auto"/>
              <w:right w:val="nil"/>
            </w:tcBorders>
            <w:shd w:val="clear" w:color="auto" w:fill="auto"/>
            <w:noWrap/>
            <w:vAlign w:val="center"/>
            <w:hideMark/>
          </w:tcPr>
          <w:p w:rsidR="00D106EE" w:rsidRPr="00D106EE" w:rsidRDefault="00D106EE" w:rsidP="003F51FC">
            <w:pPr>
              <w:widowControl/>
              <w:rPr>
                <w:rFonts w:ascii="Times New Roman" w:hAnsi="Times New Roman" w:cs="Times New Roman"/>
              </w:rPr>
            </w:pPr>
            <w:r w:rsidRPr="00D106EE">
              <w:rPr>
                <w:rFonts w:ascii="Times New Roman" w:hAnsi="Times New Roman" w:cs="Times New Roman"/>
              </w:rPr>
              <w:t xml:space="preserve">　</w:t>
            </w:r>
          </w:p>
        </w:tc>
        <w:tc>
          <w:tcPr>
            <w:tcW w:w="902" w:type="dxa"/>
            <w:tcBorders>
              <w:top w:val="single" w:sz="4" w:space="0" w:color="auto"/>
              <w:left w:val="nil"/>
              <w:bottom w:val="single" w:sz="4" w:space="0" w:color="auto"/>
              <w:right w:val="nil"/>
            </w:tcBorders>
            <w:shd w:val="clear" w:color="auto" w:fill="auto"/>
            <w:noWrap/>
            <w:vAlign w:val="center"/>
            <w:hideMark/>
          </w:tcPr>
          <w:p w:rsidR="00D106EE" w:rsidRPr="00D106EE" w:rsidRDefault="00D106EE" w:rsidP="003F51FC">
            <w:pPr>
              <w:widowControl/>
              <w:jc w:val="right"/>
              <w:rPr>
                <w:rFonts w:ascii="Times New Roman" w:hAnsi="Times New Roman" w:cs="Times New Roman"/>
              </w:rPr>
            </w:pPr>
            <w:r w:rsidRPr="00D106EE">
              <w:rPr>
                <w:rFonts w:ascii="Times New Roman" w:hAnsi="Times New Roman" w:cs="Times New Roman"/>
              </w:rPr>
              <w:t>Mean</w:t>
            </w:r>
          </w:p>
        </w:tc>
        <w:tc>
          <w:tcPr>
            <w:tcW w:w="903" w:type="dxa"/>
            <w:tcBorders>
              <w:top w:val="single" w:sz="4" w:space="0" w:color="auto"/>
              <w:left w:val="nil"/>
              <w:bottom w:val="single" w:sz="4" w:space="0" w:color="auto"/>
              <w:right w:val="nil"/>
            </w:tcBorders>
            <w:shd w:val="clear" w:color="auto" w:fill="auto"/>
            <w:noWrap/>
            <w:vAlign w:val="center"/>
            <w:hideMark/>
          </w:tcPr>
          <w:p w:rsidR="00D106EE" w:rsidRPr="00D106EE" w:rsidRDefault="00D106EE" w:rsidP="003F51FC">
            <w:pPr>
              <w:widowControl/>
              <w:rPr>
                <w:rFonts w:ascii="Times New Roman" w:hAnsi="Times New Roman" w:cs="Times New Roman"/>
              </w:rPr>
            </w:pPr>
            <w:r w:rsidRPr="00D106EE">
              <w:rPr>
                <w:rFonts w:ascii="Times New Roman" w:hAnsi="Times New Roman" w:cs="Times New Roman"/>
              </w:rPr>
              <w:t>± SD</w:t>
            </w:r>
          </w:p>
        </w:tc>
        <w:tc>
          <w:tcPr>
            <w:tcW w:w="903" w:type="dxa"/>
            <w:tcBorders>
              <w:top w:val="single" w:sz="4" w:space="0" w:color="auto"/>
              <w:left w:val="nil"/>
              <w:bottom w:val="single" w:sz="4" w:space="0" w:color="auto"/>
              <w:right w:val="nil"/>
            </w:tcBorders>
            <w:shd w:val="clear" w:color="auto" w:fill="auto"/>
            <w:noWrap/>
            <w:vAlign w:val="center"/>
            <w:hideMark/>
          </w:tcPr>
          <w:p w:rsidR="00D106EE" w:rsidRPr="00D106EE" w:rsidRDefault="00D106EE" w:rsidP="003F51FC">
            <w:pPr>
              <w:widowControl/>
              <w:jc w:val="right"/>
              <w:rPr>
                <w:rFonts w:ascii="Times New Roman" w:hAnsi="Times New Roman" w:cs="Times New Roman"/>
              </w:rPr>
            </w:pPr>
            <w:r w:rsidRPr="00D106EE">
              <w:rPr>
                <w:rFonts w:ascii="Times New Roman" w:hAnsi="Times New Roman" w:cs="Times New Roman"/>
              </w:rPr>
              <w:t>Mean</w:t>
            </w:r>
          </w:p>
        </w:tc>
        <w:tc>
          <w:tcPr>
            <w:tcW w:w="1243" w:type="dxa"/>
            <w:tcBorders>
              <w:top w:val="single" w:sz="4" w:space="0" w:color="auto"/>
              <w:left w:val="nil"/>
              <w:bottom w:val="single" w:sz="4" w:space="0" w:color="auto"/>
              <w:right w:val="nil"/>
            </w:tcBorders>
            <w:shd w:val="clear" w:color="auto" w:fill="auto"/>
            <w:noWrap/>
            <w:vAlign w:val="center"/>
            <w:hideMark/>
          </w:tcPr>
          <w:p w:rsidR="00D106EE" w:rsidRPr="00D106EE" w:rsidRDefault="00D106EE" w:rsidP="003F51FC">
            <w:pPr>
              <w:widowControl/>
              <w:rPr>
                <w:rFonts w:ascii="Times New Roman" w:hAnsi="Times New Roman" w:cs="Times New Roman"/>
              </w:rPr>
            </w:pPr>
            <w:r w:rsidRPr="00D106EE">
              <w:rPr>
                <w:rFonts w:ascii="Times New Roman" w:hAnsi="Times New Roman" w:cs="Times New Roman"/>
              </w:rPr>
              <w:t>± SD</w:t>
            </w:r>
          </w:p>
        </w:tc>
        <w:tc>
          <w:tcPr>
            <w:tcW w:w="649" w:type="dxa"/>
            <w:tcBorders>
              <w:top w:val="single" w:sz="4" w:space="0" w:color="auto"/>
              <w:left w:val="nil"/>
              <w:bottom w:val="single" w:sz="4" w:space="0" w:color="auto"/>
              <w:right w:val="nil"/>
            </w:tcBorders>
            <w:shd w:val="clear" w:color="auto" w:fill="auto"/>
            <w:noWrap/>
            <w:hideMark/>
          </w:tcPr>
          <w:p w:rsidR="00D106EE" w:rsidRPr="00D106EE" w:rsidRDefault="00D106EE" w:rsidP="003F51FC">
            <w:pPr>
              <w:widowControl/>
              <w:jc w:val="center"/>
              <w:rPr>
                <w:rFonts w:ascii="Times New Roman" w:hAnsi="Times New Roman" w:cs="Times New Roman"/>
              </w:rPr>
            </w:pPr>
            <w:r w:rsidRPr="00D106EE">
              <w:rPr>
                <w:rFonts w:ascii="Times New Roman" w:hAnsi="Times New Roman" w:cs="Times New Roman"/>
              </w:rPr>
              <w:t>t/χ2</w:t>
            </w:r>
          </w:p>
        </w:tc>
        <w:tc>
          <w:tcPr>
            <w:tcW w:w="1714" w:type="dxa"/>
            <w:tcBorders>
              <w:top w:val="single" w:sz="4" w:space="0" w:color="auto"/>
              <w:left w:val="nil"/>
              <w:bottom w:val="single" w:sz="4" w:space="0" w:color="auto"/>
            </w:tcBorders>
            <w:shd w:val="clear" w:color="auto" w:fill="auto"/>
          </w:tcPr>
          <w:p w:rsidR="00D106EE" w:rsidRPr="00D106EE" w:rsidRDefault="00D106EE" w:rsidP="003F51FC">
            <w:pPr>
              <w:widowControl/>
              <w:jc w:val="center"/>
              <w:rPr>
                <w:rFonts w:ascii="Times New Roman" w:hAnsi="Times New Roman" w:cs="Times New Roman"/>
              </w:rPr>
            </w:pPr>
            <w:r w:rsidRPr="00D106EE">
              <w:rPr>
                <w:rFonts w:ascii="Times New Roman" w:eastAsia="DFKai-SB" w:hAnsi="Times New Roman" w:cs="Times New Roman"/>
                <w:i/>
              </w:rPr>
              <w:t xml:space="preserve">p </w:t>
            </w:r>
            <w:r w:rsidRPr="00D106EE">
              <w:rPr>
                <w:rFonts w:ascii="Times New Roman" w:eastAsia="DFKai-SB" w:hAnsi="Times New Roman" w:cs="Times New Roman"/>
              </w:rPr>
              <w:t>value</w:t>
            </w:r>
          </w:p>
        </w:tc>
      </w:tr>
      <w:tr w:rsidR="00D106EE" w:rsidRPr="00D106EE" w:rsidTr="003F51FC">
        <w:trPr>
          <w:trHeight w:val="330"/>
          <w:jc w:val="center"/>
        </w:trPr>
        <w:tc>
          <w:tcPr>
            <w:tcW w:w="2992" w:type="dxa"/>
            <w:tcBorders>
              <w:top w:val="single" w:sz="4" w:space="0" w:color="auto"/>
              <w:right w:val="nil"/>
            </w:tcBorders>
            <w:shd w:val="clear" w:color="auto" w:fill="auto"/>
            <w:noWrap/>
            <w:vAlign w:val="center"/>
            <w:hideMark/>
          </w:tcPr>
          <w:p w:rsidR="00D106EE" w:rsidRPr="00D106EE" w:rsidRDefault="00D106EE" w:rsidP="003F51FC">
            <w:pPr>
              <w:widowControl/>
              <w:rPr>
                <w:rFonts w:ascii="Times New Roman" w:hAnsi="Times New Roman" w:cs="Times New Roman"/>
              </w:rPr>
            </w:pPr>
            <w:r w:rsidRPr="00D106EE">
              <w:rPr>
                <w:rFonts w:ascii="Times New Roman" w:eastAsia="DFKai-SB" w:hAnsi="Times New Roman" w:cs="Times New Roman"/>
              </w:rPr>
              <w:t>Gender, male, n (%)</w:t>
            </w:r>
          </w:p>
        </w:tc>
        <w:tc>
          <w:tcPr>
            <w:tcW w:w="1805" w:type="dxa"/>
            <w:gridSpan w:val="2"/>
            <w:tcBorders>
              <w:top w:val="single" w:sz="4" w:space="0" w:color="auto"/>
              <w:left w:val="nil"/>
              <w:right w:val="nil"/>
            </w:tcBorders>
            <w:shd w:val="clear" w:color="auto" w:fill="auto"/>
            <w:noWrap/>
            <w:vAlign w:val="center"/>
          </w:tcPr>
          <w:p w:rsidR="00D106EE" w:rsidRPr="00D106EE" w:rsidRDefault="00D106EE" w:rsidP="003F51FC">
            <w:pPr>
              <w:widowControl/>
              <w:ind w:right="-51"/>
              <w:jc w:val="center"/>
              <w:rPr>
                <w:rFonts w:ascii="Times New Roman" w:hAnsi="Times New Roman" w:cs="Times New Roman"/>
              </w:rPr>
            </w:pPr>
          </w:p>
        </w:tc>
        <w:tc>
          <w:tcPr>
            <w:tcW w:w="2146" w:type="dxa"/>
            <w:gridSpan w:val="2"/>
            <w:tcBorders>
              <w:top w:val="single" w:sz="4" w:space="0" w:color="auto"/>
              <w:left w:val="nil"/>
              <w:right w:val="nil"/>
            </w:tcBorders>
            <w:shd w:val="clear" w:color="auto" w:fill="auto"/>
            <w:noWrap/>
            <w:vAlign w:val="center"/>
          </w:tcPr>
          <w:p w:rsidR="00D106EE" w:rsidRPr="00D106EE" w:rsidRDefault="00D106EE" w:rsidP="003F51FC">
            <w:pPr>
              <w:widowControl/>
              <w:ind w:right="-31"/>
              <w:jc w:val="center"/>
              <w:rPr>
                <w:rFonts w:ascii="Times New Roman" w:hAnsi="Times New Roman" w:cs="Times New Roman"/>
              </w:rPr>
            </w:pPr>
          </w:p>
        </w:tc>
        <w:tc>
          <w:tcPr>
            <w:tcW w:w="649" w:type="dxa"/>
            <w:tcBorders>
              <w:top w:val="single" w:sz="4" w:space="0" w:color="auto"/>
              <w:left w:val="nil"/>
              <w:right w:val="nil"/>
            </w:tcBorders>
            <w:shd w:val="clear" w:color="auto" w:fill="auto"/>
            <w:noWrap/>
          </w:tcPr>
          <w:p w:rsidR="00D106EE" w:rsidRPr="00D106EE" w:rsidRDefault="00D106EE" w:rsidP="003F51FC">
            <w:pPr>
              <w:widowControl/>
              <w:jc w:val="center"/>
              <w:rPr>
                <w:rFonts w:ascii="Times New Roman" w:hAnsi="Times New Roman" w:cs="Times New Roman"/>
              </w:rPr>
            </w:pPr>
          </w:p>
        </w:tc>
        <w:tc>
          <w:tcPr>
            <w:tcW w:w="1714" w:type="dxa"/>
            <w:tcBorders>
              <w:top w:val="single" w:sz="4" w:space="0" w:color="auto"/>
              <w:left w:val="nil"/>
            </w:tcBorders>
            <w:shd w:val="clear" w:color="auto" w:fill="auto"/>
          </w:tcPr>
          <w:p w:rsidR="00D106EE" w:rsidRPr="00D106EE" w:rsidRDefault="00D106EE" w:rsidP="003F51FC">
            <w:pPr>
              <w:widowControl/>
              <w:jc w:val="center"/>
              <w:rPr>
                <w:rFonts w:ascii="Times New Roman" w:hAnsi="Times New Roman" w:cs="Times New Roman"/>
              </w:rPr>
            </w:pPr>
          </w:p>
        </w:tc>
      </w:tr>
      <w:tr w:rsidR="00D106EE" w:rsidRPr="00D106EE" w:rsidTr="003F51FC">
        <w:trPr>
          <w:trHeight w:val="330"/>
          <w:jc w:val="center"/>
        </w:trPr>
        <w:tc>
          <w:tcPr>
            <w:tcW w:w="2992" w:type="dxa"/>
            <w:tcBorders>
              <w:right w:val="nil"/>
            </w:tcBorders>
            <w:shd w:val="clear" w:color="auto" w:fill="auto"/>
            <w:noWrap/>
            <w:vAlign w:val="center"/>
            <w:hideMark/>
          </w:tcPr>
          <w:p w:rsidR="00D106EE" w:rsidRPr="00D106EE" w:rsidRDefault="00D106EE" w:rsidP="003F51FC">
            <w:pPr>
              <w:widowControl/>
              <w:rPr>
                <w:rFonts w:ascii="Times New Roman" w:hAnsi="Times New Roman" w:cs="Times New Roman"/>
              </w:rPr>
            </w:pPr>
            <w:r w:rsidRPr="00D106EE">
              <w:rPr>
                <w:rFonts w:ascii="Times New Roman" w:hAnsi="Times New Roman" w:cs="Times New Roman"/>
              </w:rPr>
              <w:t>Age (years)</w:t>
            </w:r>
          </w:p>
        </w:tc>
        <w:tc>
          <w:tcPr>
            <w:tcW w:w="902"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33.47</w:t>
            </w:r>
          </w:p>
        </w:tc>
        <w:tc>
          <w:tcPr>
            <w:tcW w:w="90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±11.32</w:t>
            </w:r>
          </w:p>
        </w:tc>
        <w:tc>
          <w:tcPr>
            <w:tcW w:w="903"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35.00</w:t>
            </w:r>
          </w:p>
        </w:tc>
        <w:tc>
          <w:tcPr>
            <w:tcW w:w="124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±13.02</w:t>
            </w:r>
          </w:p>
        </w:tc>
        <w:tc>
          <w:tcPr>
            <w:tcW w:w="649" w:type="dxa"/>
            <w:tcBorders>
              <w:left w:val="nil"/>
              <w:right w:val="nil"/>
            </w:tcBorders>
            <w:shd w:val="clear" w:color="auto" w:fill="auto"/>
            <w:noWrap/>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-0.50</w:t>
            </w:r>
          </w:p>
        </w:tc>
        <w:tc>
          <w:tcPr>
            <w:tcW w:w="1714" w:type="dxa"/>
            <w:tcBorders>
              <w:left w:val="nil"/>
            </w:tcBorders>
            <w:shd w:val="clear" w:color="auto" w:fill="auto"/>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0.623</w:t>
            </w:r>
          </w:p>
        </w:tc>
      </w:tr>
      <w:tr w:rsidR="00D106EE" w:rsidRPr="00D106EE" w:rsidTr="003F51FC">
        <w:trPr>
          <w:trHeight w:val="330"/>
          <w:jc w:val="center"/>
        </w:trPr>
        <w:tc>
          <w:tcPr>
            <w:tcW w:w="2992" w:type="dxa"/>
            <w:tcBorders>
              <w:right w:val="nil"/>
            </w:tcBorders>
            <w:shd w:val="clear" w:color="auto" w:fill="auto"/>
            <w:noWrap/>
            <w:vAlign w:val="center"/>
            <w:hideMark/>
          </w:tcPr>
          <w:p w:rsidR="00D106EE" w:rsidRPr="00D106EE" w:rsidRDefault="00D106EE" w:rsidP="003F51FC">
            <w:pPr>
              <w:widowControl/>
              <w:rPr>
                <w:rFonts w:ascii="Times New Roman" w:hAnsi="Times New Roman" w:cs="Times New Roman"/>
              </w:rPr>
            </w:pPr>
            <w:r w:rsidRPr="00D106EE">
              <w:rPr>
                <w:rFonts w:ascii="Times New Roman" w:hAnsi="Times New Roman" w:cs="Times New Roman"/>
              </w:rPr>
              <w:t>Educational year</w:t>
            </w:r>
          </w:p>
        </w:tc>
        <w:tc>
          <w:tcPr>
            <w:tcW w:w="902"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16.44</w:t>
            </w:r>
          </w:p>
        </w:tc>
        <w:tc>
          <w:tcPr>
            <w:tcW w:w="90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±2.55</w:t>
            </w:r>
          </w:p>
        </w:tc>
        <w:tc>
          <w:tcPr>
            <w:tcW w:w="903"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15.89</w:t>
            </w:r>
          </w:p>
        </w:tc>
        <w:tc>
          <w:tcPr>
            <w:tcW w:w="124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±3.05</w:t>
            </w:r>
          </w:p>
        </w:tc>
        <w:tc>
          <w:tcPr>
            <w:tcW w:w="649" w:type="dxa"/>
            <w:tcBorders>
              <w:left w:val="nil"/>
              <w:right w:val="nil"/>
            </w:tcBorders>
            <w:shd w:val="clear" w:color="auto" w:fill="auto"/>
            <w:noWrap/>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0.77</w:t>
            </w:r>
          </w:p>
        </w:tc>
        <w:tc>
          <w:tcPr>
            <w:tcW w:w="1714" w:type="dxa"/>
            <w:tcBorders>
              <w:left w:val="nil"/>
            </w:tcBorders>
            <w:shd w:val="clear" w:color="auto" w:fill="auto"/>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0.443</w:t>
            </w:r>
          </w:p>
        </w:tc>
      </w:tr>
      <w:tr w:rsidR="00D106EE" w:rsidRPr="00D106EE" w:rsidTr="003F51FC">
        <w:trPr>
          <w:trHeight w:val="330"/>
          <w:jc w:val="center"/>
        </w:trPr>
        <w:tc>
          <w:tcPr>
            <w:tcW w:w="2992" w:type="dxa"/>
            <w:tcBorders>
              <w:right w:val="nil"/>
            </w:tcBorders>
            <w:shd w:val="clear" w:color="auto" w:fill="auto"/>
            <w:noWrap/>
            <w:vAlign w:val="center"/>
            <w:hideMark/>
          </w:tcPr>
          <w:p w:rsidR="00D106EE" w:rsidRPr="00D106EE" w:rsidRDefault="00D106EE" w:rsidP="003F51FC">
            <w:pPr>
              <w:widowControl/>
              <w:rPr>
                <w:rFonts w:ascii="Times New Roman" w:hAnsi="Times New Roman" w:cs="Times New Roman"/>
              </w:rPr>
            </w:pPr>
            <w:r w:rsidRPr="00D106EE">
              <w:rPr>
                <w:rFonts w:ascii="Times New Roman" w:hAnsi="Times New Roman" w:cs="Times New Roman"/>
                <w:kern w:val="0"/>
                <w:lang w:val="en-CA" w:eastAsia="zh-CN"/>
              </w:rPr>
              <w:t>HDRS</w:t>
            </w:r>
          </w:p>
        </w:tc>
        <w:tc>
          <w:tcPr>
            <w:tcW w:w="902"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1.71</w:t>
            </w:r>
          </w:p>
        </w:tc>
        <w:tc>
          <w:tcPr>
            <w:tcW w:w="90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±1.49</w:t>
            </w:r>
          </w:p>
        </w:tc>
        <w:tc>
          <w:tcPr>
            <w:tcW w:w="903"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1.86</w:t>
            </w:r>
          </w:p>
        </w:tc>
        <w:tc>
          <w:tcPr>
            <w:tcW w:w="124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±1.60</w:t>
            </w:r>
          </w:p>
        </w:tc>
        <w:tc>
          <w:tcPr>
            <w:tcW w:w="649" w:type="dxa"/>
            <w:tcBorders>
              <w:left w:val="nil"/>
              <w:right w:val="nil"/>
            </w:tcBorders>
            <w:shd w:val="clear" w:color="auto" w:fill="auto"/>
            <w:noWrap/>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-0.39</w:t>
            </w:r>
          </w:p>
        </w:tc>
        <w:tc>
          <w:tcPr>
            <w:tcW w:w="1714" w:type="dxa"/>
            <w:tcBorders>
              <w:left w:val="nil"/>
            </w:tcBorders>
            <w:shd w:val="clear" w:color="auto" w:fill="auto"/>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0.702</w:t>
            </w:r>
          </w:p>
        </w:tc>
      </w:tr>
      <w:tr w:rsidR="00D106EE" w:rsidRPr="00D106EE" w:rsidTr="003F51FC">
        <w:trPr>
          <w:trHeight w:val="330"/>
          <w:jc w:val="center"/>
        </w:trPr>
        <w:tc>
          <w:tcPr>
            <w:tcW w:w="2992" w:type="dxa"/>
            <w:tcBorders>
              <w:right w:val="nil"/>
            </w:tcBorders>
            <w:shd w:val="clear" w:color="auto" w:fill="auto"/>
            <w:noWrap/>
            <w:vAlign w:val="center"/>
            <w:hideMark/>
          </w:tcPr>
          <w:p w:rsidR="00D106EE" w:rsidRPr="00D106EE" w:rsidRDefault="00D106EE" w:rsidP="003F51FC">
            <w:pPr>
              <w:widowControl/>
              <w:rPr>
                <w:rFonts w:ascii="Times New Roman" w:hAnsi="Times New Roman" w:cs="Times New Roman"/>
              </w:rPr>
            </w:pPr>
            <w:r w:rsidRPr="00D106EE">
              <w:rPr>
                <w:rFonts w:ascii="Times New Roman" w:hAnsi="Times New Roman" w:cs="Times New Roman"/>
              </w:rPr>
              <w:t>YMRS</w:t>
            </w:r>
          </w:p>
        </w:tc>
        <w:tc>
          <w:tcPr>
            <w:tcW w:w="902"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0.00</w:t>
            </w:r>
          </w:p>
        </w:tc>
        <w:tc>
          <w:tcPr>
            <w:tcW w:w="90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±0.00</w:t>
            </w:r>
          </w:p>
        </w:tc>
        <w:tc>
          <w:tcPr>
            <w:tcW w:w="903"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0.00</w:t>
            </w:r>
          </w:p>
        </w:tc>
        <w:tc>
          <w:tcPr>
            <w:tcW w:w="124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±0.00</w:t>
            </w:r>
          </w:p>
        </w:tc>
        <w:tc>
          <w:tcPr>
            <w:tcW w:w="649" w:type="dxa"/>
            <w:tcBorders>
              <w:left w:val="nil"/>
              <w:right w:val="nil"/>
            </w:tcBorders>
            <w:shd w:val="clear" w:color="auto" w:fill="auto"/>
            <w:noWrap/>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w:t>
            </w:r>
          </w:p>
        </w:tc>
        <w:tc>
          <w:tcPr>
            <w:tcW w:w="1714" w:type="dxa"/>
            <w:tcBorders>
              <w:left w:val="nil"/>
            </w:tcBorders>
            <w:shd w:val="clear" w:color="auto" w:fill="auto"/>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w:t>
            </w:r>
          </w:p>
        </w:tc>
      </w:tr>
      <w:tr w:rsidR="00D106EE" w:rsidRPr="00D106EE" w:rsidTr="003F51FC">
        <w:trPr>
          <w:trHeight w:val="330"/>
          <w:jc w:val="center"/>
        </w:trPr>
        <w:tc>
          <w:tcPr>
            <w:tcW w:w="2992" w:type="dxa"/>
            <w:tcBorders>
              <w:right w:val="nil"/>
            </w:tcBorders>
            <w:shd w:val="clear" w:color="auto" w:fill="auto"/>
            <w:noWrap/>
            <w:vAlign w:val="center"/>
            <w:hideMark/>
          </w:tcPr>
          <w:p w:rsidR="00D106EE" w:rsidRPr="00D106EE" w:rsidRDefault="00D106EE" w:rsidP="003F51FC">
            <w:pPr>
              <w:widowControl/>
              <w:rPr>
                <w:rFonts w:ascii="Times New Roman" w:hAnsi="Times New Roman" w:cs="Times New Roman"/>
              </w:rPr>
            </w:pPr>
            <w:r w:rsidRPr="00D106EE">
              <w:rPr>
                <w:rFonts w:ascii="Times New Roman" w:hAnsi="Times New Roman" w:cs="Times New Roman"/>
                <w:bCs/>
              </w:rPr>
              <w:t>Body mass index (kg/m</w:t>
            </w:r>
            <w:r w:rsidRPr="00D106EE">
              <w:rPr>
                <w:rFonts w:ascii="Times New Roman" w:hAnsi="Times New Roman" w:cs="Times New Roman"/>
                <w:bCs/>
                <w:vertAlign w:val="superscript"/>
              </w:rPr>
              <w:t>2</w:t>
            </w:r>
            <w:r w:rsidRPr="00D106EE">
              <w:rPr>
                <w:rFonts w:ascii="Times New Roman" w:hAnsi="Times New Roman" w:cs="Times New Roman"/>
                <w:bCs/>
              </w:rPr>
              <w:t>)</w:t>
            </w:r>
          </w:p>
        </w:tc>
        <w:tc>
          <w:tcPr>
            <w:tcW w:w="902"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22.47</w:t>
            </w:r>
          </w:p>
        </w:tc>
        <w:tc>
          <w:tcPr>
            <w:tcW w:w="90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±3.23</w:t>
            </w:r>
          </w:p>
        </w:tc>
        <w:tc>
          <w:tcPr>
            <w:tcW w:w="903"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28.50</w:t>
            </w:r>
          </w:p>
        </w:tc>
        <w:tc>
          <w:tcPr>
            <w:tcW w:w="124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±5.72</w:t>
            </w:r>
          </w:p>
        </w:tc>
        <w:tc>
          <w:tcPr>
            <w:tcW w:w="649" w:type="dxa"/>
            <w:tcBorders>
              <w:left w:val="nil"/>
              <w:right w:val="nil"/>
            </w:tcBorders>
            <w:shd w:val="clear" w:color="auto" w:fill="auto"/>
            <w:noWrap/>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-5.23</w:t>
            </w:r>
          </w:p>
        </w:tc>
        <w:tc>
          <w:tcPr>
            <w:tcW w:w="1714" w:type="dxa"/>
            <w:tcBorders>
              <w:left w:val="nil"/>
            </w:tcBorders>
            <w:shd w:val="clear" w:color="auto" w:fill="auto"/>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&lt;0.001</w:t>
            </w:r>
          </w:p>
        </w:tc>
      </w:tr>
      <w:tr w:rsidR="00D106EE" w:rsidRPr="00D106EE" w:rsidTr="003F51FC">
        <w:trPr>
          <w:trHeight w:val="330"/>
          <w:jc w:val="center"/>
        </w:trPr>
        <w:tc>
          <w:tcPr>
            <w:tcW w:w="2992" w:type="dxa"/>
            <w:tcBorders>
              <w:right w:val="nil"/>
            </w:tcBorders>
            <w:shd w:val="clear" w:color="auto" w:fill="auto"/>
            <w:noWrap/>
            <w:vAlign w:val="center"/>
            <w:hideMark/>
          </w:tcPr>
          <w:p w:rsidR="00D106EE" w:rsidRPr="00D106EE" w:rsidRDefault="00D106EE" w:rsidP="003F51FC">
            <w:pPr>
              <w:widowControl/>
              <w:rPr>
                <w:rFonts w:ascii="Times New Roman" w:hAnsi="Times New Roman" w:cs="Times New Roman"/>
              </w:rPr>
            </w:pPr>
            <w:r w:rsidRPr="00D106EE">
              <w:rPr>
                <w:rFonts w:ascii="Times New Roman" w:hAnsi="Times New Roman" w:cs="Times New Roman"/>
              </w:rPr>
              <w:t>Insulin (</w:t>
            </w:r>
            <w:proofErr w:type="spellStart"/>
            <w:r w:rsidRPr="00D106EE">
              <w:rPr>
                <w:rFonts w:ascii="Times New Roman" w:hAnsi="Times New Roman" w:cs="Times New Roman"/>
              </w:rPr>
              <w:t>uIU</w:t>
            </w:r>
            <w:proofErr w:type="spellEnd"/>
            <w:r w:rsidRPr="00D106EE">
              <w:rPr>
                <w:rFonts w:ascii="Times New Roman" w:hAnsi="Times New Roman" w:cs="Times New Roman"/>
              </w:rPr>
              <w:t>/ml)</w:t>
            </w:r>
          </w:p>
        </w:tc>
        <w:tc>
          <w:tcPr>
            <w:tcW w:w="902"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8.06</w:t>
            </w:r>
          </w:p>
        </w:tc>
        <w:tc>
          <w:tcPr>
            <w:tcW w:w="90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±2.74</w:t>
            </w:r>
          </w:p>
        </w:tc>
        <w:tc>
          <w:tcPr>
            <w:tcW w:w="903"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18.55</w:t>
            </w:r>
          </w:p>
        </w:tc>
        <w:tc>
          <w:tcPr>
            <w:tcW w:w="124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±6.30</w:t>
            </w:r>
          </w:p>
        </w:tc>
        <w:tc>
          <w:tcPr>
            <w:tcW w:w="649" w:type="dxa"/>
            <w:tcBorders>
              <w:left w:val="nil"/>
              <w:right w:val="nil"/>
            </w:tcBorders>
            <w:shd w:val="clear" w:color="auto" w:fill="auto"/>
            <w:noWrap/>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-8.77</w:t>
            </w:r>
          </w:p>
        </w:tc>
        <w:tc>
          <w:tcPr>
            <w:tcW w:w="1714" w:type="dxa"/>
            <w:tcBorders>
              <w:left w:val="nil"/>
            </w:tcBorders>
            <w:shd w:val="clear" w:color="auto" w:fill="auto"/>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&lt;0.001</w:t>
            </w:r>
          </w:p>
        </w:tc>
      </w:tr>
      <w:tr w:rsidR="00D106EE" w:rsidRPr="00D106EE" w:rsidTr="003F51FC">
        <w:trPr>
          <w:trHeight w:val="330"/>
          <w:jc w:val="center"/>
        </w:trPr>
        <w:tc>
          <w:tcPr>
            <w:tcW w:w="2992" w:type="dxa"/>
            <w:tcBorders>
              <w:right w:val="nil"/>
            </w:tcBorders>
            <w:shd w:val="clear" w:color="auto" w:fill="auto"/>
            <w:noWrap/>
            <w:vAlign w:val="center"/>
            <w:hideMark/>
          </w:tcPr>
          <w:p w:rsidR="00D106EE" w:rsidRPr="00D106EE" w:rsidRDefault="00D106EE" w:rsidP="003F51FC">
            <w:pPr>
              <w:widowControl/>
              <w:rPr>
                <w:rFonts w:ascii="Times New Roman" w:hAnsi="Times New Roman" w:cs="Times New Roman"/>
              </w:rPr>
            </w:pPr>
            <w:r w:rsidRPr="00D106EE">
              <w:rPr>
                <w:rFonts w:ascii="Times New Roman" w:hAnsi="Times New Roman" w:cs="Times New Roman"/>
              </w:rPr>
              <w:t>Glucose (mg/dl)</w:t>
            </w:r>
          </w:p>
        </w:tc>
        <w:tc>
          <w:tcPr>
            <w:tcW w:w="902"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86.29</w:t>
            </w:r>
          </w:p>
        </w:tc>
        <w:tc>
          <w:tcPr>
            <w:tcW w:w="90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±6.04</w:t>
            </w:r>
          </w:p>
        </w:tc>
        <w:tc>
          <w:tcPr>
            <w:tcW w:w="903"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95.46</w:t>
            </w:r>
          </w:p>
        </w:tc>
        <w:tc>
          <w:tcPr>
            <w:tcW w:w="124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±11.68</w:t>
            </w:r>
          </w:p>
        </w:tc>
        <w:tc>
          <w:tcPr>
            <w:tcW w:w="649" w:type="dxa"/>
            <w:tcBorders>
              <w:left w:val="nil"/>
              <w:right w:val="nil"/>
            </w:tcBorders>
            <w:shd w:val="clear" w:color="auto" w:fill="auto"/>
            <w:noWrap/>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-3.98</w:t>
            </w:r>
          </w:p>
        </w:tc>
        <w:tc>
          <w:tcPr>
            <w:tcW w:w="1714" w:type="dxa"/>
            <w:tcBorders>
              <w:left w:val="nil"/>
            </w:tcBorders>
            <w:shd w:val="clear" w:color="auto" w:fill="auto"/>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&lt;0.001</w:t>
            </w:r>
          </w:p>
        </w:tc>
      </w:tr>
      <w:tr w:rsidR="00D106EE" w:rsidRPr="00D106EE" w:rsidTr="003F51FC">
        <w:trPr>
          <w:trHeight w:val="330"/>
          <w:jc w:val="center"/>
        </w:trPr>
        <w:tc>
          <w:tcPr>
            <w:tcW w:w="2992" w:type="dxa"/>
            <w:tcBorders>
              <w:right w:val="nil"/>
            </w:tcBorders>
            <w:shd w:val="clear" w:color="auto" w:fill="auto"/>
            <w:noWrap/>
            <w:vAlign w:val="center"/>
            <w:hideMark/>
          </w:tcPr>
          <w:p w:rsidR="00D106EE" w:rsidRPr="00D106EE" w:rsidRDefault="00D106EE" w:rsidP="003F51FC">
            <w:pPr>
              <w:widowControl/>
              <w:rPr>
                <w:rFonts w:ascii="Times New Roman" w:hAnsi="Times New Roman" w:cs="Times New Roman"/>
              </w:rPr>
            </w:pPr>
            <w:r w:rsidRPr="00D106EE">
              <w:rPr>
                <w:rFonts w:ascii="Times New Roman" w:hAnsi="Times New Roman" w:cs="Times New Roman"/>
              </w:rPr>
              <w:t>HOMA-IR</w:t>
            </w:r>
          </w:p>
        </w:tc>
        <w:tc>
          <w:tcPr>
            <w:tcW w:w="902"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1.72</w:t>
            </w:r>
          </w:p>
        </w:tc>
        <w:tc>
          <w:tcPr>
            <w:tcW w:w="90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±0.59</w:t>
            </w:r>
          </w:p>
        </w:tc>
        <w:tc>
          <w:tcPr>
            <w:tcW w:w="903"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4.35</w:t>
            </w:r>
          </w:p>
        </w:tc>
        <w:tc>
          <w:tcPr>
            <w:tcW w:w="124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±1.52</w:t>
            </w:r>
          </w:p>
        </w:tc>
        <w:tc>
          <w:tcPr>
            <w:tcW w:w="649" w:type="dxa"/>
            <w:tcBorders>
              <w:left w:val="nil"/>
              <w:right w:val="nil"/>
            </w:tcBorders>
            <w:shd w:val="clear" w:color="auto" w:fill="auto"/>
            <w:noWrap/>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-9.29</w:t>
            </w:r>
          </w:p>
        </w:tc>
        <w:tc>
          <w:tcPr>
            <w:tcW w:w="1714" w:type="dxa"/>
            <w:tcBorders>
              <w:left w:val="nil"/>
            </w:tcBorders>
            <w:shd w:val="clear" w:color="auto" w:fill="auto"/>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&lt;0.001</w:t>
            </w:r>
          </w:p>
        </w:tc>
      </w:tr>
      <w:tr w:rsidR="00D106EE" w:rsidRPr="00D106EE" w:rsidTr="003F51FC">
        <w:trPr>
          <w:trHeight w:val="330"/>
          <w:jc w:val="center"/>
        </w:trPr>
        <w:tc>
          <w:tcPr>
            <w:tcW w:w="2992" w:type="dxa"/>
            <w:tcBorders>
              <w:right w:val="nil"/>
            </w:tcBorders>
            <w:shd w:val="clear" w:color="auto" w:fill="auto"/>
            <w:noWrap/>
            <w:vAlign w:val="center"/>
            <w:hideMark/>
          </w:tcPr>
          <w:p w:rsidR="00D106EE" w:rsidRPr="00D106EE" w:rsidRDefault="00D106EE" w:rsidP="003F51FC">
            <w:pPr>
              <w:widowControl/>
              <w:rPr>
                <w:rFonts w:ascii="Times New Roman" w:hAnsi="Times New Roman" w:cs="Times New Roman"/>
              </w:rPr>
            </w:pPr>
            <w:r w:rsidRPr="00D106EE">
              <w:rPr>
                <w:rFonts w:ascii="Times New Roman" w:hAnsi="Times New Roman" w:cs="Times New Roman"/>
              </w:rPr>
              <w:t>WCST_ preservative errors</w:t>
            </w:r>
          </w:p>
        </w:tc>
        <w:tc>
          <w:tcPr>
            <w:tcW w:w="902"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8.71</w:t>
            </w:r>
          </w:p>
        </w:tc>
        <w:tc>
          <w:tcPr>
            <w:tcW w:w="90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±5.83</w:t>
            </w:r>
          </w:p>
        </w:tc>
        <w:tc>
          <w:tcPr>
            <w:tcW w:w="903"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7.96</w:t>
            </w:r>
          </w:p>
        </w:tc>
        <w:tc>
          <w:tcPr>
            <w:tcW w:w="124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±5.71</w:t>
            </w:r>
          </w:p>
        </w:tc>
        <w:tc>
          <w:tcPr>
            <w:tcW w:w="649" w:type="dxa"/>
            <w:tcBorders>
              <w:left w:val="nil"/>
              <w:right w:val="nil"/>
            </w:tcBorders>
            <w:shd w:val="clear" w:color="auto" w:fill="auto"/>
            <w:noWrap/>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0.50</w:t>
            </w:r>
          </w:p>
        </w:tc>
        <w:tc>
          <w:tcPr>
            <w:tcW w:w="1714" w:type="dxa"/>
            <w:tcBorders>
              <w:left w:val="nil"/>
            </w:tcBorders>
            <w:shd w:val="clear" w:color="auto" w:fill="auto"/>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0.617</w:t>
            </w:r>
          </w:p>
        </w:tc>
      </w:tr>
      <w:tr w:rsidR="00D106EE" w:rsidRPr="00D106EE" w:rsidTr="003F51FC">
        <w:trPr>
          <w:trHeight w:val="330"/>
          <w:jc w:val="center"/>
        </w:trPr>
        <w:tc>
          <w:tcPr>
            <w:tcW w:w="2992" w:type="dxa"/>
            <w:tcBorders>
              <w:right w:val="nil"/>
            </w:tcBorders>
            <w:shd w:val="clear" w:color="auto" w:fill="auto"/>
            <w:noWrap/>
            <w:vAlign w:val="center"/>
            <w:hideMark/>
          </w:tcPr>
          <w:p w:rsidR="00D106EE" w:rsidRPr="00D106EE" w:rsidRDefault="00D106EE" w:rsidP="003F51FC">
            <w:pPr>
              <w:widowControl/>
              <w:rPr>
                <w:rFonts w:ascii="Times New Roman" w:hAnsi="Times New Roman" w:cs="Times New Roman"/>
              </w:rPr>
            </w:pPr>
            <w:r w:rsidRPr="00D106EE">
              <w:rPr>
                <w:rFonts w:ascii="Times New Roman" w:hAnsi="Times New Roman" w:cs="Times New Roman"/>
              </w:rPr>
              <w:t>WCST_ completed categories</w:t>
            </w:r>
          </w:p>
        </w:tc>
        <w:tc>
          <w:tcPr>
            <w:tcW w:w="902"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3.65</w:t>
            </w:r>
          </w:p>
        </w:tc>
        <w:tc>
          <w:tcPr>
            <w:tcW w:w="90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±1.35</w:t>
            </w:r>
          </w:p>
        </w:tc>
        <w:tc>
          <w:tcPr>
            <w:tcW w:w="903" w:type="dxa"/>
            <w:tcBorders>
              <w:left w:val="nil"/>
              <w:right w:val="nil"/>
            </w:tcBorders>
            <w:shd w:val="clear" w:color="auto" w:fill="auto"/>
            <w:noWrap/>
          </w:tcPr>
          <w:p w:rsidR="00D106EE" w:rsidRPr="00D106EE" w:rsidRDefault="00D106EE" w:rsidP="003F51FC">
            <w:pPr>
              <w:jc w:val="right"/>
              <w:rPr>
                <w:rFonts w:ascii="Times New Roman" w:hAnsi="Times New Roman" w:cs="Times New Roman"/>
              </w:rPr>
            </w:pPr>
            <w:r w:rsidRPr="00D106EE">
              <w:rPr>
                <w:rFonts w:ascii="Times New Roman" w:hAnsi="Times New Roman" w:cs="Times New Roman"/>
                <w:kern w:val="0"/>
              </w:rPr>
              <w:t>3.39</w:t>
            </w:r>
          </w:p>
        </w:tc>
        <w:tc>
          <w:tcPr>
            <w:tcW w:w="1243" w:type="dxa"/>
            <w:tcBorders>
              <w:left w:val="nil"/>
              <w:right w:val="nil"/>
            </w:tcBorders>
            <w:shd w:val="clear" w:color="auto" w:fill="auto"/>
            <w:noWrap/>
          </w:tcPr>
          <w:p w:rsidR="00D106EE" w:rsidRPr="00D106EE" w:rsidRDefault="00D106EE" w:rsidP="003F51FC">
            <w:pPr>
              <w:jc w:val="both"/>
              <w:rPr>
                <w:rFonts w:ascii="Times New Roman" w:hAnsi="Times New Roman" w:cs="Times New Roman"/>
              </w:rPr>
            </w:pPr>
            <w:r w:rsidRPr="00D106EE">
              <w:rPr>
                <w:rFonts w:ascii="Times New Roman" w:hAnsi="Times New Roman" w:cs="Times New Roman"/>
                <w:kern w:val="0"/>
              </w:rPr>
              <w:t>±1.52</w:t>
            </w:r>
          </w:p>
        </w:tc>
        <w:tc>
          <w:tcPr>
            <w:tcW w:w="649" w:type="dxa"/>
            <w:tcBorders>
              <w:left w:val="nil"/>
              <w:right w:val="nil"/>
            </w:tcBorders>
            <w:shd w:val="clear" w:color="auto" w:fill="auto"/>
            <w:noWrap/>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0.70</w:t>
            </w:r>
          </w:p>
        </w:tc>
        <w:tc>
          <w:tcPr>
            <w:tcW w:w="1714" w:type="dxa"/>
            <w:tcBorders>
              <w:left w:val="nil"/>
            </w:tcBorders>
            <w:shd w:val="clear" w:color="auto" w:fill="auto"/>
          </w:tcPr>
          <w:p w:rsidR="00D106EE" w:rsidRPr="00D106EE" w:rsidRDefault="00D106EE" w:rsidP="003F51FC">
            <w:pPr>
              <w:jc w:val="center"/>
              <w:rPr>
                <w:rFonts w:ascii="Times New Roman" w:hAnsi="Times New Roman" w:cs="Times New Roman"/>
              </w:rPr>
            </w:pPr>
            <w:r w:rsidRPr="00D106EE">
              <w:rPr>
                <w:rFonts w:ascii="Times New Roman" w:hAnsi="Times New Roman" w:cs="Times New Roman"/>
                <w:kern w:val="0"/>
              </w:rPr>
              <w:t>0.488</w:t>
            </w:r>
          </w:p>
        </w:tc>
      </w:tr>
    </w:tbl>
    <w:p w:rsidR="00D106EE" w:rsidRPr="00D106EE" w:rsidRDefault="00D106EE" w:rsidP="00D106EE">
      <w:pPr>
        <w:autoSpaceDE w:val="0"/>
        <w:autoSpaceDN w:val="0"/>
        <w:adjustRightInd w:val="0"/>
        <w:contextualSpacing/>
        <w:rPr>
          <w:rFonts w:ascii="Times New Roman" w:hAnsi="Times New Roman" w:cs="Times New Roman"/>
        </w:rPr>
      </w:pPr>
    </w:p>
    <w:p w:rsidR="00D106EE" w:rsidRPr="00D106EE" w:rsidRDefault="00D106EE" w:rsidP="00D106EE">
      <w:pPr>
        <w:autoSpaceDE w:val="0"/>
        <w:autoSpaceDN w:val="0"/>
        <w:adjustRightInd w:val="0"/>
        <w:contextualSpacing/>
        <w:rPr>
          <w:rFonts w:ascii="Times New Roman" w:hAnsi="Times New Roman" w:cs="Times New Roman"/>
          <w:b/>
        </w:rPr>
      </w:pPr>
      <w:r w:rsidRPr="00D106EE">
        <w:rPr>
          <w:rFonts w:ascii="Times New Roman" w:eastAsia="DFKai-SB" w:hAnsi="Times New Roman" w:cs="Times New Roman"/>
        </w:rPr>
        <w:t xml:space="preserve">Abbreviations: </w:t>
      </w:r>
      <w:r w:rsidRPr="00D106EE">
        <w:rPr>
          <w:rFonts w:ascii="Times New Roman" w:hAnsi="Times New Roman" w:cs="Times New Roman"/>
          <w:kern w:val="0"/>
          <w:lang w:val="en-CA" w:eastAsia="zh-CN"/>
        </w:rPr>
        <w:t>BD</w:t>
      </w:r>
      <w:r w:rsidRPr="00D106EE">
        <w:rPr>
          <w:rFonts w:ascii="Times New Roman" w:hAnsi="Times New Roman" w:cs="Times New Roman"/>
          <w:lang w:val="en-CA"/>
        </w:rPr>
        <w:t xml:space="preserve">: bipolar disorder; </w:t>
      </w:r>
      <w:r w:rsidRPr="00D106EE">
        <w:rPr>
          <w:rFonts w:ascii="Times New Roman" w:hAnsi="Times New Roman" w:cs="Times New Roman"/>
        </w:rPr>
        <w:t xml:space="preserve">HDRS: Hamilton Depression Rating Scale; YMRS: Young Mania Rating Scale; </w:t>
      </w:r>
      <w:r w:rsidRPr="00D106EE">
        <w:rPr>
          <w:rFonts w:ascii="Times New Roman" w:hAnsi="Times New Roman" w:cs="Times New Roman"/>
          <w:bCs/>
        </w:rPr>
        <w:t>HOMA-IR: homeostasis model assessment of insulin resistance</w:t>
      </w:r>
      <w:r w:rsidRPr="00D106EE">
        <w:rPr>
          <w:rFonts w:ascii="Times New Roman" w:hAnsi="Times New Roman" w:cs="Times New Roman"/>
        </w:rPr>
        <w:t xml:space="preserve">; WCST: </w:t>
      </w:r>
      <w:r w:rsidRPr="00D106EE">
        <w:rPr>
          <w:rFonts w:ascii="Times New Roman" w:hAnsi="Times New Roman" w:cs="Times New Roman"/>
          <w:bCs/>
        </w:rPr>
        <w:t xml:space="preserve">Wisconsin card-sorting test. </w:t>
      </w:r>
      <w:r w:rsidRPr="00D106EE">
        <w:rPr>
          <w:rFonts w:ascii="Times New Roman" w:hAnsi="Times New Roman" w:cs="Times New Roman"/>
          <w:b/>
        </w:rPr>
        <w:br w:type="page"/>
      </w:r>
    </w:p>
    <w:p w:rsidR="00D106EE" w:rsidRPr="00D106EE" w:rsidRDefault="00D106EE" w:rsidP="00D106EE">
      <w:pPr>
        <w:adjustRightInd w:val="0"/>
        <w:contextualSpacing/>
        <w:rPr>
          <w:rFonts w:ascii="Times New Roman" w:eastAsia="DFKai-SB" w:hAnsi="Times New Roman" w:cs="Times New Roman"/>
        </w:rPr>
      </w:pPr>
      <w:r w:rsidRPr="00D106EE">
        <w:rPr>
          <w:rFonts w:ascii="Times New Roman" w:hAnsi="Times New Roman" w:cs="Times New Roman"/>
          <w:b/>
        </w:rPr>
        <w:lastRenderedPageBreak/>
        <w:t>Supplementary Table 6.</w:t>
      </w:r>
      <w:r w:rsidRPr="00D106EE">
        <w:rPr>
          <w:rFonts w:ascii="Times New Roman" w:eastAsia="PMingLiU" w:hAnsi="Times New Roman" w:cs="Times New Roman"/>
          <w:b/>
        </w:rPr>
        <w:t xml:space="preserve"> </w:t>
      </w:r>
      <w:r w:rsidRPr="00D106EE">
        <w:rPr>
          <w:rFonts w:ascii="Times New Roman" w:eastAsia="DFKai-SB" w:hAnsi="Times New Roman" w:cs="Times New Roman"/>
        </w:rPr>
        <w:t>Fasting plasma high-sensitivity C-reactive protein (</w:t>
      </w:r>
      <w:proofErr w:type="spellStart"/>
      <w:r w:rsidRPr="00D106EE">
        <w:rPr>
          <w:rFonts w:ascii="Times New Roman" w:eastAsia="DFKai-SB" w:hAnsi="Times New Roman" w:cs="Times New Roman"/>
        </w:rPr>
        <w:t>hs</w:t>
      </w:r>
      <w:proofErr w:type="spellEnd"/>
      <w:r w:rsidRPr="00D106EE">
        <w:rPr>
          <w:rFonts w:ascii="Times New Roman" w:eastAsia="DFKai-SB" w:hAnsi="Times New Roman" w:cs="Times New Roman"/>
        </w:rPr>
        <w:t xml:space="preserve">-CRP) of the </w:t>
      </w:r>
      <w:r w:rsidRPr="00D106EE">
        <w:rPr>
          <w:rFonts w:ascii="Times New Roman" w:hAnsi="Times New Roman" w:cs="Times New Roman"/>
          <w:bCs/>
        </w:rPr>
        <w:t xml:space="preserve">euthymic </w:t>
      </w:r>
      <w:r w:rsidRPr="00D106EE">
        <w:rPr>
          <w:rFonts w:ascii="Times New Roman" w:eastAsia="DFKai-SB" w:hAnsi="Times New Roman" w:cs="Times New Roman"/>
        </w:rPr>
        <w:t>BD patients and the control subjects.</w:t>
      </w:r>
    </w:p>
    <w:p w:rsidR="00D106EE" w:rsidRPr="00D106EE" w:rsidRDefault="00D106EE" w:rsidP="00D106EE">
      <w:pPr>
        <w:adjustRightInd w:val="0"/>
        <w:contextualSpacing/>
        <w:rPr>
          <w:rFonts w:ascii="Times New Roman" w:eastAsia="DFKai-SB" w:hAnsi="Times New Roman" w:cs="Times New Roman"/>
        </w:rPr>
      </w:pPr>
    </w:p>
    <w:tbl>
      <w:tblPr>
        <w:tblW w:w="0" w:type="auto"/>
        <w:tblInd w:w="-608" w:type="dxa"/>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790"/>
        <w:gridCol w:w="1015"/>
        <w:gridCol w:w="1016"/>
        <w:gridCol w:w="1015"/>
        <w:gridCol w:w="1016"/>
        <w:gridCol w:w="1015"/>
        <w:gridCol w:w="1016"/>
        <w:gridCol w:w="1015"/>
        <w:gridCol w:w="1016"/>
      </w:tblGrid>
      <w:tr w:rsidR="00D106EE" w:rsidRPr="00D106EE" w:rsidTr="003F51FC">
        <w:trPr>
          <w:trHeight w:val="330"/>
        </w:trPr>
        <w:tc>
          <w:tcPr>
            <w:tcW w:w="790" w:type="dxa"/>
            <w:tcBorders>
              <w:top w:val="single" w:sz="4" w:space="0" w:color="auto"/>
              <w:right w:val="nil"/>
            </w:tcBorders>
            <w:shd w:val="clear" w:color="auto" w:fill="auto"/>
            <w:noWrap/>
            <w:vAlign w:val="center"/>
            <w:hideMark/>
          </w:tcPr>
          <w:p w:rsidR="00D106EE" w:rsidRPr="00D106EE" w:rsidRDefault="00D106EE" w:rsidP="003F51FC">
            <w:pPr>
              <w:widowControl/>
              <w:rPr>
                <w:rFonts w:ascii="Times New Roman" w:eastAsia="PMingLiU" w:hAnsi="Times New Roman" w:cs="Times New Roman"/>
              </w:rPr>
            </w:pPr>
            <w:r w:rsidRPr="00D106EE">
              <w:rPr>
                <w:rFonts w:ascii="Times New Roman" w:eastAsia="PMingLiU" w:hAnsi="Times New Roman" w:cs="Times New Roman"/>
              </w:rPr>
              <w:t xml:space="preserve">　</w:t>
            </w:r>
          </w:p>
        </w:tc>
        <w:tc>
          <w:tcPr>
            <w:tcW w:w="2031" w:type="dxa"/>
            <w:gridSpan w:val="2"/>
            <w:tcBorders>
              <w:top w:val="single" w:sz="4" w:space="0" w:color="auto"/>
              <w:left w:val="nil"/>
              <w:bottom w:val="single" w:sz="4" w:space="0" w:color="auto"/>
              <w:right w:val="nil"/>
            </w:tcBorders>
            <w:shd w:val="clear" w:color="auto" w:fill="auto"/>
            <w:noWrap/>
            <w:vAlign w:val="center"/>
            <w:hideMark/>
          </w:tcPr>
          <w:p w:rsidR="00D106EE" w:rsidRPr="00D106EE" w:rsidRDefault="00D106EE" w:rsidP="003F51FC">
            <w:pPr>
              <w:widowControl/>
              <w:jc w:val="center"/>
              <w:rPr>
                <w:rFonts w:ascii="Times New Roman" w:hAnsi="Times New Roman" w:cs="Times New Roman"/>
              </w:rPr>
            </w:pPr>
            <w:proofErr w:type="spellStart"/>
            <w:r w:rsidRPr="00D106EE">
              <w:rPr>
                <w:rFonts w:ascii="Times New Roman" w:eastAsia="DFKai-SB" w:hAnsi="Times New Roman" w:cs="Times New Roman"/>
              </w:rPr>
              <w:t>hs</w:t>
            </w:r>
            <w:proofErr w:type="spellEnd"/>
            <w:r w:rsidRPr="00D106EE">
              <w:rPr>
                <w:rFonts w:ascii="Times New Roman" w:eastAsia="DFKai-SB" w:hAnsi="Times New Roman" w:cs="Times New Roman"/>
              </w:rPr>
              <w:t>-CRP</w:t>
            </w:r>
            <w:r w:rsidRPr="00D106EE">
              <w:rPr>
                <w:rFonts w:ascii="Times New Roman" w:eastAsia="PMingLiU" w:hAnsi="Times New Roman" w:cs="Times New Roman"/>
                <w:bCs/>
              </w:rPr>
              <w:t>, mg/L</w:t>
            </w:r>
          </w:p>
        </w:tc>
        <w:tc>
          <w:tcPr>
            <w:tcW w:w="2031" w:type="dxa"/>
            <w:gridSpan w:val="2"/>
            <w:tcBorders>
              <w:top w:val="single" w:sz="4" w:space="0" w:color="auto"/>
              <w:left w:val="nil"/>
              <w:bottom w:val="single" w:sz="4" w:space="0" w:color="auto"/>
              <w:right w:val="nil"/>
            </w:tcBorders>
            <w:shd w:val="clear" w:color="auto" w:fill="auto"/>
            <w:noWrap/>
            <w:vAlign w:val="center"/>
            <w:hideMark/>
          </w:tcPr>
          <w:p w:rsidR="00D106EE" w:rsidRPr="00D106EE" w:rsidRDefault="00D106EE" w:rsidP="003F51FC">
            <w:pPr>
              <w:widowControl/>
              <w:jc w:val="center"/>
              <w:rPr>
                <w:rFonts w:ascii="Times New Roman" w:eastAsia="PMingLiU" w:hAnsi="Times New Roman" w:cs="Times New Roman"/>
              </w:rPr>
            </w:pPr>
            <w:r w:rsidRPr="00D106EE">
              <w:rPr>
                <w:rFonts w:ascii="Times New Roman" w:eastAsia="PMingLiU" w:hAnsi="Times New Roman" w:cs="Times New Roman"/>
              </w:rPr>
              <w:t>Statistics</w:t>
            </w:r>
          </w:p>
        </w:tc>
        <w:tc>
          <w:tcPr>
            <w:tcW w:w="2031" w:type="dxa"/>
            <w:gridSpan w:val="2"/>
            <w:tcBorders>
              <w:top w:val="single" w:sz="4" w:space="0" w:color="auto"/>
              <w:left w:val="nil"/>
              <w:bottom w:val="single" w:sz="4" w:space="0" w:color="auto"/>
              <w:right w:val="nil"/>
            </w:tcBorders>
            <w:shd w:val="clear" w:color="auto" w:fill="auto"/>
            <w:vAlign w:val="center"/>
          </w:tcPr>
          <w:p w:rsidR="00D106EE" w:rsidRPr="00D106EE" w:rsidRDefault="00D106EE" w:rsidP="003F51FC">
            <w:pPr>
              <w:widowControl/>
              <w:jc w:val="center"/>
              <w:rPr>
                <w:rFonts w:ascii="Times New Roman" w:eastAsia="PMingLiU" w:hAnsi="Times New Roman" w:cs="Times New Roman"/>
              </w:rPr>
            </w:pPr>
            <w:r w:rsidRPr="00D106EE">
              <w:rPr>
                <w:rFonts w:ascii="Times New Roman" w:eastAsia="PMingLiU" w:hAnsi="Times New Roman" w:cs="Times New Roman"/>
              </w:rPr>
              <w:t>Pearson correlation with HOMA-IR</w:t>
            </w:r>
          </w:p>
        </w:tc>
        <w:tc>
          <w:tcPr>
            <w:tcW w:w="2031" w:type="dxa"/>
            <w:gridSpan w:val="2"/>
            <w:tcBorders>
              <w:top w:val="single" w:sz="4" w:space="0" w:color="auto"/>
              <w:left w:val="nil"/>
              <w:bottom w:val="single" w:sz="4" w:space="0" w:color="auto"/>
            </w:tcBorders>
            <w:shd w:val="clear" w:color="auto" w:fill="auto"/>
            <w:vAlign w:val="center"/>
          </w:tcPr>
          <w:p w:rsidR="00D106EE" w:rsidRPr="00D106EE" w:rsidRDefault="00D106EE" w:rsidP="003F51FC">
            <w:pPr>
              <w:widowControl/>
              <w:jc w:val="center"/>
              <w:rPr>
                <w:rFonts w:ascii="Times New Roman" w:eastAsia="PMingLiU" w:hAnsi="Times New Roman" w:cs="Times New Roman"/>
              </w:rPr>
            </w:pPr>
            <w:r w:rsidRPr="00D106EE">
              <w:rPr>
                <w:rFonts w:ascii="Times New Roman" w:eastAsia="PMingLiU" w:hAnsi="Times New Roman" w:cs="Times New Roman"/>
              </w:rPr>
              <w:t xml:space="preserve">Pearson correlation with </w:t>
            </w:r>
            <w:r w:rsidRPr="00D106EE">
              <w:rPr>
                <w:rFonts w:ascii="Times New Roman" w:hAnsi="Times New Roman" w:cs="Times New Roman"/>
              </w:rPr>
              <w:t>insulin</w:t>
            </w:r>
          </w:p>
        </w:tc>
      </w:tr>
      <w:tr w:rsidR="00D106EE" w:rsidRPr="00D106EE" w:rsidTr="003F51FC">
        <w:trPr>
          <w:trHeight w:val="330"/>
        </w:trPr>
        <w:tc>
          <w:tcPr>
            <w:tcW w:w="790" w:type="dxa"/>
            <w:tcBorders>
              <w:bottom w:val="single" w:sz="4" w:space="0" w:color="auto"/>
              <w:right w:val="nil"/>
            </w:tcBorders>
            <w:shd w:val="clear" w:color="auto" w:fill="auto"/>
            <w:noWrap/>
            <w:vAlign w:val="center"/>
            <w:hideMark/>
          </w:tcPr>
          <w:p w:rsidR="00D106EE" w:rsidRPr="00D106EE" w:rsidRDefault="00D106EE" w:rsidP="003F51FC">
            <w:pPr>
              <w:widowControl/>
              <w:rPr>
                <w:rFonts w:ascii="Times New Roman" w:eastAsia="PMingLiU" w:hAnsi="Times New Roman" w:cs="Times New Roman"/>
              </w:rPr>
            </w:pPr>
            <w:r w:rsidRPr="00D106EE">
              <w:rPr>
                <w:rFonts w:ascii="Times New Roman" w:eastAsia="PMingLiU" w:hAnsi="Times New Roman" w:cs="Times New Roman"/>
              </w:rPr>
              <w:t xml:space="preserve">　</w:t>
            </w:r>
          </w:p>
        </w:tc>
        <w:tc>
          <w:tcPr>
            <w:tcW w:w="1015" w:type="dxa"/>
            <w:tcBorders>
              <w:top w:val="single" w:sz="4" w:space="0" w:color="auto"/>
              <w:left w:val="nil"/>
              <w:bottom w:val="single" w:sz="4" w:space="0" w:color="auto"/>
              <w:right w:val="nil"/>
            </w:tcBorders>
            <w:shd w:val="clear" w:color="auto" w:fill="auto"/>
            <w:noWrap/>
            <w:vAlign w:val="center"/>
          </w:tcPr>
          <w:p w:rsidR="00D106EE" w:rsidRPr="00D106EE" w:rsidRDefault="00D106EE" w:rsidP="003F51FC">
            <w:pPr>
              <w:widowControl/>
              <w:jc w:val="right"/>
              <w:rPr>
                <w:rFonts w:ascii="Times New Roman" w:eastAsia="PMingLiU" w:hAnsi="Times New Roman" w:cs="Times New Roman"/>
              </w:rPr>
            </w:pPr>
            <w:r w:rsidRPr="00D106EE">
              <w:rPr>
                <w:rFonts w:ascii="Times New Roman" w:eastAsia="PMingLiU" w:hAnsi="Times New Roman" w:cs="Times New Roman"/>
              </w:rPr>
              <w:t>Mean</w:t>
            </w:r>
          </w:p>
        </w:tc>
        <w:tc>
          <w:tcPr>
            <w:tcW w:w="1016" w:type="dxa"/>
            <w:tcBorders>
              <w:top w:val="single" w:sz="4" w:space="0" w:color="auto"/>
              <w:left w:val="nil"/>
              <w:bottom w:val="single" w:sz="4" w:space="0" w:color="auto"/>
              <w:right w:val="nil"/>
            </w:tcBorders>
            <w:shd w:val="clear" w:color="auto" w:fill="auto"/>
            <w:vAlign w:val="center"/>
          </w:tcPr>
          <w:p w:rsidR="00D106EE" w:rsidRPr="00D106EE" w:rsidRDefault="00D106EE" w:rsidP="003F51FC">
            <w:pPr>
              <w:widowControl/>
              <w:jc w:val="both"/>
              <w:rPr>
                <w:rFonts w:ascii="Times New Roman" w:eastAsia="PMingLiU" w:hAnsi="Times New Roman" w:cs="Times New Roman"/>
              </w:rPr>
            </w:pPr>
            <w:r w:rsidRPr="00D106EE">
              <w:rPr>
                <w:rFonts w:ascii="Times New Roman" w:eastAsia="PMingLiU" w:hAnsi="Times New Roman" w:cs="Times New Roman"/>
              </w:rPr>
              <w:t>±SD</w:t>
            </w:r>
          </w:p>
        </w:tc>
        <w:tc>
          <w:tcPr>
            <w:tcW w:w="1015" w:type="dxa"/>
            <w:tcBorders>
              <w:top w:val="single" w:sz="4" w:space="0" w:color="auto"/>
              <w:left w:val="nil"/>
              <w:bottom w:val="single" w:sz="4" w:space="0" w:color="auto"/>
              <w:right w:val="nil"/>
            </w:tcBorders>
            <w:shd w:val="clear" w:color="auto" w:fill="auto"/>
            <w:noWrap/>
            <w:vAlign w:val="center"/>
            <w:hideMark/>
          </w:tcPr>
          <w:p w:rsidR="00D106EE" w:rsidRPr="00D106EE" w:rsidRDefault="00D106EE" w:rsidP="003F51FC">
            <w:pPr>
              <w:widowControl/>
              <w:jc w:val="center"/>
              <w:rPr>
                <w:rFonts w:ascii="Times New Roman" w:eastAsia="PMingLiU" w:hAnsi="Times New Roman" w:cs="Times New Roman"/>
              </w:rPr>
            </w:pPr>
            <w:r w:rsidRPr="00D106EE">
              <w:rPr>
                <w:rFonts w:ascii="Times New Roman" w:eastAsia="PMingLiU" w:hAnsi="Times New Roman" w:cs="Times New Roman"/>
              </w:rPr>
              <w:t>t</w:t>
            </w:r>
          </w:p>
        </w:tc>
        <w:tc>
          <w:tcPr>
            <w:tcW w:w="1016" w:type="dxa"/>
            <w:tcBorders>
              <w:top w:val="single" w:sz="4" w:space="0" w:color="auto"/>
              <w:left w:val="nil"/>
              <w:bottom w:val="single" w:sz="4" w:space="0" w:color="auto"/>
              <w:right w:val="nil"/>
            </w:tcBorders>
            <w:shd w:val="clear" w:color="auto" w:fill="auto"/>
            <w:vAlign w:val="center"/>
          </w:tcPr>
          <w:p w:rsidR="00D106EE" w:rsidRPr="00D106EE" w:rsidRDefault="00D106EE" w:rsidP="003F51FC">
            <w:pPr>
              <w:widowControl/>
              <w:jc w:val="center"/>
              <w:rPr>
                <w:rFonts w:ascii="Times New Roman" w:eastAsia="PMingLiU" w:hAnsi="Times New Roman" w:cs="Times New Roman"/>
              </w:rPr>
            </w:pPr>
            <w:r w:rsidRPr="00D106EE">
              <w:rPr>
                <w:rFonts w:ascii="Times New Roman" w:eastAsia="DFKai-SB" w:hAnsi="Times New Roman" w:cs="Times New Roman"/>
                <w:i/>
              </w:rPr>
              <w:t>p</w:t>
            </w:r>
          </w:p>
        </w:tc>
        <w:tc>
          <w:tcPr>
            <w:tcW w:w="1015" w:type="dxa"/>
            <w:tcBorders>
              <w:top w:val="single" w:sz="4" w:space="0" w:color="auto"/>
              <w:left w:val="nil"/>
              <w:bottom w:val="single" w:sz="4" w:space="0" w:color="auto"/>
              <w:right w:val="nil"/>
            </w:tcBorders>
            <w:shd w:val="clear" w:color="auto" w:fill="auto"/>
            <w:vAlign w:val="center"/>
          </w:tcPr>
          <w:p w:rsidR="00D106EE" w:rsidRPr="00D106EE" w:rsidRDefault="00D106EE" w:rsidP="003F51FC">
            <w:pPr>
              <w:widowControl/>
              <w:jc w:val="center"/>
              <w:rPr>
                <w:rFonts w:ascii="Times New Roman" w:eastAsia="PMingLiU" w:hAnsi="Times New Roman" w:cs="Times New Roman"/>
              </w:rPr>
            </w:pPr>
            <w:r w:rsidRPr="00D106EE">
              <w:rPr>
                <w:rFonts w:ascii="Times New Roman" w:eastAsia="PMingLiU" w:hAnsi="Times New Roman" w:cs="Times New Roman"/>
              </w:rPr>
              <w:t>r</w:t>
            </w:r>
          </w:p>
        </w:tc>
        <w:tc>
          <w:tcPr>
            <w:tcW w:w="1016" w:type="dxa"/>
            <w:tcBorders>
              <w:top w:val="single" w:sz="4" w:space="0" w:color="auto"/>
              <w:left w:val="nil"/>
              <w:bottom w:val="single" w:sz="4" w:space="0" w:color="auto"/>
              <w:right w:val="nil"/>
            </w:tcBorders>
            <w:shd w:val="clear" w:color="auto" w:fill="auto"/>
            <w:vAlign w:val="center"/>
          </w:tcPr>
          <w:p w:rsidR="00D106EE" w:rsidRPr="00D106EE" w:rsidRDefault="00D106EE" w:rsidP="003F51FC">
            <w:pPr>
              <w:widowControl/>
              <w:jc w:val="center"/>
              <w:rPr>
                <w:rFonts w:ascii="Times New Roman" w:eastAsia="PMingLiU" w:hAnsi="Times New Roman" w:cs="Times New Roman"/>
              </w:rPr>
            </w:pPr>
            <w:r w:rsidRPr="00D106EE">
              <w:rPr>
                <w:rFonts w:ascii="Times New Roman" w:eastAsia="PMingLiU" w:hAnsi="Times New Roman" w:cs="Times New Roman"/>
              </w:rPr>
              <w:t>p</w:t>
            </w:r>
          </w:p>
        </w:tc>
        <w:tc>
          <w:tcPr>
            <w:tcW w:w="1015" w:type="dxa"/>
            <w:tcBorders>
              <w:top w:val="single" w:sz="4" w:space="0" w:color="auto"/>
              <w:left w:val="nil"/>
              <w:bottom w:val="single" w:sz="4" w:space="0" w:color="auto"/>
              <w:right w:val="nil"/>
            </w:tcBorders>
            <w:shd w:val="clear" w:color="auto" w:fill="auto"/>
            <w:vAlign w:val="center"/>
          </w:tcPr>
          <w:p w:rsidR="00D106EE" w:rsidRPr="00D106EE" w:rsidRDefault="00D106EE" w:rsidP="003F51FC">
            <w:pPr>
              <w:widowControl/>
              <w:jc w:val="center"/>
              <w:rPr>
                <w:rFonts w:ascii="Times New Roman" w:eastAsia="PMingLiU" w:hAnsi="Times New Roman" w:cs="Times New Roman"/>
              </w:rPr>
            </w:pPr>
            <w:r w:rsidRPr="00D106EE">
              <w:rPr>
                <w:rFonts w:ascii="Times New Roman" w:eastAsia="PMingLiU" w:hAnsi="Times New Roman" w:cs="Times New Roman"/>
              </w:rPr>
              <w:t>r</w:t>
            </w:r>
          </w:p>
        </w:tc>
        <w:tc>
          <w:tcPr>
            <w:tcW w:w="1016" w:type="dxa"/>
            <w:tcBorders>
              <w:top w:val="single" w:sz="4" w:space="0" w:color="auto"/>
              <w:left w:val="nil"/>
              <w:bottom w:val="single" w:sz="4" w:space="0" w:color="auto"/>
            </w:tcBorders>
            <w:shd w:val="clear" w:color="auto" w:fill="auto"/>
            <w:vAlign w:val="center"/>
          </w:tcPr>
          <w:p w:rsidR="00D106EE" w:rsidRPr="00D106EE" w:rsidRDefault="00D106EE" w:rsidP="003F51FC">
            <w:pPr>
              <w:widowControl/>
              <w:jc w:val="center"/>
              <w:rPr>
                <w:rFonts w:ascii="Times New Roman" w:eastAsia="PMingLiU" w:hAnsi="Times New Roman" w:cs="Times New Roman"/>
              </w:rPr>
            </w:pPr>
            <w:r w:rsidRPr="00D106EE">
              <w:rPr>
                <w:rFonts w:ascii="Times New Roman" w:eastAsia="PMingLiU" w:hAnsi="Times New Roman" w:cs="Times New Roman"/>
              </w:rPr>
              <w:t>p</w:t>
            </w:r>
          </w:p>
        </w:tc>
      </w:tr>
      <w:tr w:rsidR="00D106EE" w:rsidRPr="00D106EE" w:rsidTr="003F51FC">
        <w:trPr>
          <w:trHeight w:val="330"/>
        </w:trPr>
        <w:tc>
          <w:tcPr>
            <w:tcW w:w="790" w:type="dxa"/>
            <w:tcBorders>
              <w:right w:val="nil"/>
            </w:tcBorders>
            <w:shd w:val="clear" w:color="auto" w:fill="auto"/>
            <w:noWrap/>
            <w:vAlign w:val="center"/>
          </w:tcPr>
          <w:p w:rsidR="00D106EE" w:rsidRPr="00D106EE" w:rsidRDefault="00D106EE" w:rsidP="003F51FC">
            <w:pPr>
              <w:widowControl/>
              <w:rPr>
                <w:rFonts w:ascii="Times New Roman" w:eastAsia="DFKai-SB" w:hAnsi="Times New Roman" w:cs="Times New Roman"/>
              </w:rPr>
            </w:pPr>
            <w:r w:rsidRPr="00D106EE">
              <w:rPr>
                <w:rFonts w:ascii="Times New Roman" w:hAnsi="Times New Roman" w:cs="Times New Roman"/>
                <w:kern w:val="0"/>
                <w:lang w:val="en-CA" w:eastAsia="zh-CN"/>
              </w:rPr>
              <w:t>BD</w:t>
            </w:r>
          </w:p>
        </w:tc>
        <w:tc>
          <w:tcPr>
            <w:tcW w:w="1015" w:type="dxa"/>
            <w:tcBorders>
              <w:left w:val="nil"/>
              <w:right w:val="nil"/>
            </w:tcBorders>
            <w:shd w:val="clear" w:color="auto" w:fill="auto"/>
            <w:noWrap/>
            <w:vAlign w:val="center"/>
          </w:tcPr>
          <w:p w:rsidR="00D106EE" w:rsidRPr="00D106EE" w:rsidRDefault="00D106EE" w:rsidP="003F51FC">
            <w:pPr>
              <w:widowControl/>
              <w:jc w:val="right"/>
              <w:rPr>
                <w:rFonts w:ascii="Times New Roman" w:hAnsi="Times New Roman" w:cs="Times New Roman"/>
              </w:rPr>
            </w:pPr>
            <w:r w:rsidRPr="00D106EE">
              <w:rPr>
                <w:rFonts w:ascii="Times New Roman" w:hAnsi="Times New Roman" w:cs="Times New Roman"/>
              </w:rPr>
              <w:t>329,591</w:t>
            </w:r>
          </w:p>
        </w:tc>
        <w:tc>
          <w:tcPr>
            <w:tcW w:w="1016" w:type="dxa"/>
            <w:tcBorders>
              <w:left w:val="nil"/>
              <w:right w:val="nil"/>
            </w:tcBorders>
            <w:shd w:val="clear" w:color="auto" w:fill="auto"/>
            <w:vAlign w:val="center"/>
          </w:tcPr>
          <w:p w:rsidR="00D106EE" w:rsidRPr="00D106EE" w:rsidRDefault="00D106EE" w:rsidP="003F51FC">
            <w:pPr>
              <w:jc w:val="both"/>
              <w:rPr>
                <w:rFonts w:ascii="Times New Roman" w:hAnsi="Times New Roman" w:cs="Times New Roman"/>
              </w:rPr>
            </w:pPr>
            <w:r w:rsidRPr="00D106EE">
              <w:rPr>
                <w:rFonts w:ascii="Times New Roman" w:eastAsia="PMingLiU" w:hAnsi="Times New Roman" w:cs="Times New Roman"/>
              </w:rPr>
              <w:t>±</w:t>
            </w:r>
            <w:r w:rsidRPr="00D106EE">
              <w:rPr>
                <w:rFonts w:ascii="Times New Roman" w:hAnsi="Times New Roman" w:cs="Times New Roman"/>
              </w:rPr>
              <w:t>377,106</w:t>
            </w:r>
          </w:p>
        </w:tc>
        <w:tc>
          <w:tcPr>
            <w:tcW w:w="1015" w:type="dxa"/>
            <w:tcBorders>
              <w:left w:val="nil"/>
              <w:right w:val="nil"/>
            </w:tcBorders>
            <w:shd w:val="clear" w:color="auto" w:fill="auto"/>
            <w:noWrap/>
            <w:vAlign w:val="center"/>
          </w:tcPr>
          <w:p w:rsidR="00D106EE" w:rsidRPr="00D106EE" w:rsidRDefault="00D106EE" w:rsidP="003F51FC">
            <w:pPr>
              <w:widowControl/>
              <w:jc w:val="center"/>
              <w:rPr>
                <w:rFonts w:ascii="Times New Roman" w:eastAsia="PMingLiU" w:hAnsi="Times New Roman" w:cs="Times New Roman"/>
              </w:rPr>
            </w:pPr>
            <w:r w:rsidRPr="00D106EE">
              <w:rPr>
                <w:rFonts w:ascii="Times New Roman" w:eastAsia="PMingLiU" w:hAnsi="Times New Roman" w:cs="Times New Roman"/>
              </w:rPr>
              <w:t>0.38</w:t>
            </w:r>
          </w:p>
        </w:tc>
        <w:tc>
          <w:tcPr>
            <w:tcW w:w="1016" w:type="dxa"/>
            <w:tcBorders>
              <w:left w:val="nil"/>
              <w:right w:val="nil"/>
            </w:tcBorders>
            <w:shd w:val="clear" w:color="auto" w:fill="auto"/>
            <w:vAlign w:val="center"/>
          </w:tcPr>
          <w:p w:rsidR="00D106EE" w:rsidRPr="00D106EE" w:rsidRDefault="00D106EE" w:rsidP="003F51FC">
            <w:pPr>
              <w:widowControl/>
              <w:jc w:val="center"/>
              <w:rPr>
                <w:rFonts w:ascii="Times New Roman" w:eastAsia="PMingLiU" w:hAnsi="Times New Roman" w:cs="Times New Roman"/>
              </w:rPr>
            </w:pPr>
            <w:r w:rsidRPr="00D106EE">
              <w:rPr>
                <w:rFonts w:ascii="Times New Roman" w:eastAsia="PMingLiU" w:hAnsi="Times New Roman" w:cs="Times New Roman"/>
              </w:rPr>
              <w:t>0.70</w:t>
            </w:r>
          </w:p>
        </w:tc>
        <w:tc>
          <w:tcPr>
            <w:tcW w:w="1015" w:type="dxa"/>
            <w:tcBorders>
              <w:left w:val="nil"/>
              <w:right w:val="nil"/>
            </w:tcBorders>
            <w:shd w:val="clear" w:color="auto" w:fill="auto"/>
            <w:vAlign w:val="center"/>
          </w:tcPr>
          <w:p w:rsidR="00D106EE" w:rsidRPr="00D106EE" w:rsidRDefault="00D106EE" w:rsidP="003F51FC">
            <w:pPr>
              <w:widowControl/>
              <w:jc w:val="center"/>
              <w:rPr>
                <w:rFonts w:ascii="Times New Roman" w:hAnsi="Times New Roman" w:cs="Times New Roman"/>
              </w:rPr>
            </w:pPr>
            <w:r w:rsidRPr="00D106EE">
              <w:rPr>
                <w:rFonts w:ascii="Times New Roman" w:hAnsi="Times New Roman" w:cs="Times New Roman"/>
              </w:rPr>
              <w:t>0.54</w:t>
            </w:r>
          </w:p>
        </w:tc>
        <w:tc>
          <w:tcPr>
            <w:tcW w:w="1016" w:type="dxa"/>
            <w:tcBorders>
              <w:left w:val="nil"/>
              <w:right w:val="nil"/>
            </w:tcBorders>
            <w:shd w:val="clear" w:color="auto" w:fill="auto"/>
            <w:vAlign w:val="center"/>
          </w:tcPr>
          <w:p w:rsidR="00D106EE" w:rsidRPr="00D106EE" w:rsidRDefault="00D106EE" w:rsidP="003F51FC">
            <w:pPr>
              <w:jc w:val="center"/>
              <w:rPr>
                <w:rFonts w:ascii="Times New Roman" w:eastAsia="PMingLiU" w:hAnsi="Times New Roman" w:cs="Times New Roman"/>
              </w:rPr>
            </w:pPr>
            <w:r w:rsidRPr="00D106EE">
              <w:rPr>
                <w:rFonts w:ascii="Times New Roman" w:eastAsia="PMingLiU" w:hAnsi="Times New Roman" w:cs="Times New Roman"/>
              </w:rPr>
              <w:t>&lt;0.001</w:t>
            </w:r>
          </w:p>
        </w:tc>
        <w:tc>
          <w:tcPr>
            <w:tcW w:w="1015" w:type="dxa"/>
            <w:tcBorders>
              <w:left w:val="nil"/>
              <w:right w:val="nil"/>
            </w:tcBorders>
            <w:shd w:val="clear" w:color="auto" w:fill="auto"/>
            <w:vAlign w:val="center"/>
          </w:tcPr>
          <w:p w:rsidR="00D106EE" w:rsidRPr="00D106EE" w:rsidRDefault="00D106EE" w:rsidP="003F51FC">
            <w:pPr>
              <w:widowControl/>
              <w:jc w:val="center"/>
              <w:rPr>
                <w:rFonts w:ascii="Times New Roman" w:hAnsi="Times New Roman" w:cs="Times New Roman"/>
              </w:rPr>
            </w:pPr>
            <w:r w:rsidRPr="00D106EE">
              <w:rPr>
                <w:rFonts w:ascii="Times New Roman" w:hAnsi="Times New Roman" w:cs="Times New Roman"/>
              </w:rPr>
              <w:t>0.61</w:t>
            </w:r>
          </w:p>
        </w:tc>
        <w:tc>
          <w:tcPr>
            <w:tcW w:w="1016" w:type="dxa"/>
            <w:tcBorders>
              <w:left w:val="nil"/>
            </w:tcBorders>
            <w:shd w:val="clear" w:color="auto" w:fill="auto"/>
            <w:vAlign w:val="center"/>
          </w:tcPr>
          <w:p w:rsidR="00D106EE" w:rsidRPr="00D106EE" w:rsidRDefault="00D106EE" w:rsidP="003F51FC">
            <w:pPr>
              <w:jc w:val="center"/>
              <w:rPr>
                <w:rFonts w:ascii="Times New Roman" w:eastAsia="PMingLiU" w:hAnsi="Times New Roman" w:cs="Times New Roman"/>
              </w:rPr>
            </w:pPr>
            <w:r w:rsidRPr="00D106EE">
              <w:rPr>
                <w:rFonts w:ascii="Times New Roman" w:eastAsia="PMingLiU" w:hAnsi="Times New Roman" w:cs="Times New Roman"/>
              </w:rPr>
              <w:t>&lt;0.001</w:t>
            </w:r>
          </w:p>
        </w:tc>
      </w:tr>
      <w:tr w:rsidR="00D106EE" w:rsidRPr="00D106EE" w:rsidTr="003F51FC">
        <w:trPr>
          <w:trHeight w:val="330"/>
        </w:trPr>
        <w:tc>
          <w:tcPr>
            <w:tcW w:w="790" w:type="dxa"/>
            <w:tcBorders>
              <w:bottom w:val="single" w:sz="4" w:space="0" w:color="auto"/>
              <w:right w:val="nil"/>
            </w:tcBorders>
            <w:shd w:val="clear" w:color="auto" w:fill="auto"/>
            <w:noWrap/>
            <w:vAlign w:val="center"/>
          </w:tcPr>
          <w:p w:rsidR="00D106EE" w:rsidRPr="00D106EE" w:rsidRDefault="00D106EE" w:rsidP="003F51FC">
            <w:pPr>
              <w:widowControl/>
              <w:rPr>
                <w:rFonts w:ascii="Times New Roman" w:eastAsia="DFKai-SB" w:hAnsi="Times New Roman" w:cs="Times New Roman"/>
              </w:rPr>
            </w:pPr>
            <w:r w:rsidRPr="00D106EE">
              <w:rPr>
                <w:rFonts w:ascii="Times New Roman" w:eastAsia="PMingLiU" w:hAnsi="Times New Roman" w:cs="Times New Roman"/>
              </w:rPr>
              <w:t>Control</w:t>
            </w:r>
          </w:p>
        </w:tc>
        <w:tc>
          <w:tcPr>
            <w:tcW w:w="1015" w:type="dxa"/>
            <w:tcBorders>
              <w:left w:val="nil"/>
              <w:bottom w:val="single" w:sz="4" w:space="0" w:color="auto"/>
              <w:right w:val="nil"/>
            </w:tcBorders>
            <w:shd w:val="clear" w:color="auto" w:fill="auto"/>
            <w:noWrap/>
            <w:vAlign w:val="center"/>
          </w:tcPr>
          <w:p w:rsidR="00D106EE" w:rsidRPr="00D106EE" w:rsidRDefault="00D106EE" w:rsidP="003F51FC">
            <w:pPr>
              <w:widowControl/>
              <w:jc w:val="right"/>
              <w:rPr>
                <w:rFonts w:ascii="Times New Roman" w:hAnsi="Times New Roman" w:cs="Times New Roman"/>
              </w:rPr>
            </w:pPr>
            <w:r w:rsidRPr="00D106EE">
              <w:rPr>
                <w:rFonts w:ascii="Times New Roman" w:hAnsi="Times New Roman" w:cs="Times New Roman"/>
              </w:rPr>
              <w:t>301,215</w:t>
            </w:r>
          </w:p>
        </w:tc>
        <w:tc>
          <w:tcPr>
            <w:tcW w:w="1016" w:type="dxa"/>
            <w:tcBorders>
              <w:left w:val="nil"/>
              <w:bottom w:val="single" w:sz="4" w:space="0" w:color="auto"/>
              <w:right w:val="nil"/>
            </w:tcBorders>
            <w:shd w:val="clear" w:color="auto" w:fill="auto"/>
            <w:vAlign w:val="center"/>
          </w:tcPr>
          <w:p w:rsidR="00D106EE" w:rsidRPr="00D106EE" w:rsidRDefault="00D106EE" w:rsidP="003F51FC">
            <w:pPr>
              <w:jc w:val="both"/>
              <w:rPr>
                <w:rFonts w:ascii="Times New Roman" w:hAnsi="Times New Roman" w:cs="Times New Roman"/>
              </w:rPr>
            </w:pPr>
            <w:r w:rsidRPr="00D106EE">
              <w:rPr>
                <w:rFonts w:ascii="Times New Roman" w:eastAsia="PMingLiU" w:hAnsi="Times New Roman" w:cs="Times New Roman"/>
              </w:rPr>
              <w:t>±</w:t>
            </w:r>
            <w:r w:rsidRPr="00D106EE">
              <w:rPr>
                <w:rFonts w:ascii="Times New Roman" w:hAnsi="Times New Roman" w:cs="Times New Roman"/>
              </w:rPr>
              <w:t>399,979</w:t>
            </w:r>
          </w:p>
        </w:tc>
        <w:tc>
          <w:tcPr>
            <w:tcW w:w="1015" w:type="dxa"/>
            <w:tcBorders>
              <w:left w:val="nil"/>
              <w:bottom w:val="single" w:sz="4" w:space="0" w:color="auto"/>
              <w:right w:val="nil"/>
            </w:tcBorders>
            <w:shd w:val="clear" w:color="auto" w:fill="auto"/>
            <w:noWrap/>
            <w:vAlign w:val="center"/>
          </w:tcPr>
          <w:p w:rsidR="00D106EE" w:rsidRPr="00D106EE" w:rsidRDefault="00D106EE" w:rsidP="003F51FC">
            <w:pPr>
              <w:widowControl/>
              <w:jc w:val="center"/>
              <w:rPr>
                <w:rFonts w:ascii="Times New Roman" w:eastAsia="PMingLiU" w:hAnsi="Times New Roman" w:cs="Times New Roman"/>
              </w:rPr>
            </w:pPr>
          </w:p>
        </w:tc>
        <w:tc>
          <w:tcPr>
            <w:tcW w:w="1016" w:type="dxa"/>
            <w:tcBorders>
              <w:left w:val="nil"/>
              <w:bottom w:val="single" w:sz="4" w:space="0" w:color="auto"/>
              <w:right w:val="nil"/>
            </w:tcBorders>
            <w:shd w:val="clear" w:color="auto" w:fill="auto"/>
            <w:vAlign w:val="center"/>
          </w:tcPr>
          <w:p w:rsidR="00D106EE" w:rsidRPr="00D106EE" w:rsidRDefault="00D106EE" w:rsidP="003F51FC">
            <w:pPr>
              <w:widowControl/>
              <w:jc w:val="center"/>
              <w:rPr>
                <w:rFonts w:ascii="Times New Roman" w:eastAsia="PMingLiU" w:hAnsi="Times New Roman" w:cs="Times New Roman"/>
              </w:rPr>
            </w:pPr>
          </w:p>
        </w:tc>
        <w:tc>
          <w:tcPr>
            <w:tcW w:w="1015" w:type="dxa"/>
            <w:tcBorders>
              <w:left w:val="nil"/>
              <w:bottom w:val="single" w:sz="4" w:space="0" w:color="auto"/>
              <w:right w:val="nil"/>
            </w:tcBorders>
            <w:shd w:val="clear" w:color="auto" w:fill="auto"/>
            <w:vAlign w:val="center"/>
          </w:tcPr>
          <w:p w:rsidR="00D106EE" w:rsidRPr="00D106EE" w:rsidRDefault="00D106EE" w:rsidP="003F51FC">
            <w:pPr>
              <w:widowControl/>
              <w:jc w:val="center"/>
              <w:rPr>
                <w:rFonts w:ascii="Times New Roman" w:hAnsi="Times New Roman" w:cs="Times New Roman"/>
              </w:rPr>
            </w:pPr>
            <w:r w:rsidRPr="00D106EE">
              <w:rPr>
                <w:rFonts w:ascii="Times New Roman" w:hAnsi="Times New Roman" w:cs="Times New Roman"/>
              </w:rPr>
              <w:t>0.50</w:t>
            </w:r>
          </w:p>
        </w:tc>
        <w:tc>
          <w:tcPr>
            <w:tcW w:w="1016" w:type="dxa"/>
            <w:tcBorders>
              <w:left w:val="nil"/>
              <w:bottom w:val="single" w:sz="4" w:space="0" w:color="auto"/>
              <w:right w:val="nil"/>
            </w:tcBorders>
            <w:shd w:val="clear" w:color="auto" w:fill="auto"/>
            <w:vAlign w:val="center"/>
          </w:tcPr>
          <w:p w:rsidR="00D106EE" w:rsidRPr="00D106EE" w:rsidRDefault="00D106EE" w:rsidP="003F51FC">
            <w:pPr>
              <w:jc w:val="center"/>
              <w:rPr>
                <w:rFonts w:ascii="Times New Roman" w:eastAsia="PMingLiU" w:hAnsi="Times New Roman" w:cs="Times New Roman"/>
              </w:rPr>
            </w:pPr>
            <w:r w:rsidRPr="00D106EE">
              <w:rPr>
                <w:rFonts w:ascii="Times New Roman" w:eastAsia="PMingLiU" w:hAnsi="Times New Roman" w:cs="Times New Roman"/>
              </w:rPr>
              <w:t>&lt;0.001</w:t>
            </w:r>
          </w:p>
        </w:tc>
        <w:tc>
          <w:tcPr>
            <w:tcW w:w="1015" w:type="dxa"/>
            <w:tcBorders>
              <w:left w:val="nil"/>
              <w:bottom w:val="single" w:sz="4" w:space="0" w:color="auto"/>
              <w:right w:val="nil"/>
            </w:tcBorders>
            <w:shd w:val="clear" w:color="auto" w:fill="auto"/>
            <w:vAlign w:val="center"/>
          </w:tcPr>
          <w:p w:rsidR="00D106EE" w:rsidRPr="00D106EE" w:rsidRDefault="00D106EE" w:rsidP="003F51FC">
            <w:pPr>
              <w:widowControl/>
              <w:jc w:val="center"/>
              <w:rPr>
                <w:rFonts w:ascii="Times New Roman" w:hAnsi="Times New Roman" w:cs="Times New Roman"/>
              </w:rPr>
            </w:pPr>
            <w:r w:rsidRPr="00D106EE">
              <w:rPr>
                <w:rFonts w:ascii="Times New Roman" w:hAnsi="Times New Roman" w:cs="Times New Roman"/>
              </w:rPr>
              <w:t>0.44</w:t>
            </w:r>
          </w:p>
        </w:tc>
        <w:tc>
          <w:tcPr>
            <w:tcW w:w="1016" w:type="dxa"/>
            <w:tcBorders>
              <w:left w:val="nil"/>
              <w:bottom w:val="single" w:sz="4" w:space="0" w:color="auto"/>
            </w:tcBorders>
            <w:shd w:val="clear" w:color="auto" w:fill="auto"/>
            <w:vAlign w:val="center"/>
          </w:tcPr>
          <w:p w:rsidR="00D106EE" w:rsidRPr="00D106EE" w:rsidRDefault="00D106EE" w:rsidP="003F51FC">
            <w:pPr>
              <w:jc w:val="center"/>
              <w:rPr>
                <w:rFonts w:ascii="Times New Roman" w:eastAsia="PMingLiU" w:hAnsi="Times New Roman" w:cs="Times New Roman"/>
              </w:rPr>
            </w:pPr>
            <w:r w:rsidRPr="00D106EE">
              <w:rPr>
                <w:rFonts w:ascii="Times New Roman" w:eastAsia="PMingLiU" w:hAnsi="Times New Roman" w:cs="Times New Roman"/>
              </w:rPr>
              <w:t>0.001</w:t>
            </w:r>
          </w:p>
        </w:tc>
      </w:tr>
    </w:tbl>
    <w:p w:rsidR="00D106EE" w:rsidRPr="00D106EE" w:rsidRDefault="00D106EE" w:rsidP="00D106EE">
      <w:pPr>
        <w:autoSpaceDE w:val="0"/>
        <w:autoSpaceDN w:val="0"/>
        <w:adjustRightInd w:val="0"/>
        <w:contextualSpacing/>
        <w:rPr>
          <w:rFonts w:ascii="Times New Roman" w:hAnsi="Times New Roman" w:cs="Times New Roman"/>
        </w:rPr>
      </w:pPr>
    </w:p>
    <w:p w:rsidR="00D106EE" w:rsidRPr="00D106EE" w:rsidRDefault="00D106EE" w:rsidP="00D106EE">
      <w:pPr>
        <w:autoSpaceDE w:val="0"/>
        <w:autoSpaceDN w:val="0"/>
        <w:adjustRightInd w:val="0"/>
        <w:contextualSpacing/>
        <w:rPr>
          <w:rFonts w:ascii="Times New Roman" w:hAnsi="Times New Roman" w:cs="Times New Roman"/>
          <w:bCs/>
        </w:rPr>
      </w:pPr>
      <w:r w:rsidRPr="00D106EE">
        <w:rPr>
          <w:rFonts w:ascii="Times New Roman" w:eastAsia="DFKai-SB" w:hAnsi="Times New Roman" w:cs="Times New Roman"/>
        </w:rPr>
        <w:t xml:space="preserve">Abbreviations: </w:t>
      </w:r>
      <w:r w:rsidRPr="00D106EE">
        <w:rPr>
          <w:rFonts w:ascii="Times New Roman" w:hAnsi="Times New Roman" w:cs="Times New Roman"/>
          <w:kern w:val="0"/>
          <w:lang w:val="en-CA" w:eastAsia="zh-CN"/>
        </w:rPr>
        <w:t>BD</w:t>
      </w:r>
      <w:r w:rsidRPr="00D106EE">
        <w:rPr>
          <w:rFonts w:ascii="Times New Roman" w:hAnsi="Times New Roman" w:cs="Times New Roman"/>
          <w:lang w:val="en-CA"/>
        </w:rPr>
        <w:t>: bipolar disorder;</w:t>
      </w:r>
      <w:r w:rsidRPr="00D106EE">
        <w:rPr>
          <w:rFonts w:ascii="Times New Roman" w:hAnsi="Times New Roman" w:cs="Times New Roman"/>
          <w:bCs/>
        </w:rPr>
        <w:t xml:space="preserve"> HOMA-IR: homeostasis model assessment of insulin resistance</w:t>
      </w:r>
    </w:p>
    <w:p w:rsidR="00D106EE" w:rsidRPr="00D106EE" w:rsidRDefault="00D106EE" w:rsidP="00D106EE">
      <w:pPr>
        <w:rPr>
          <w:rFonts w:ascii="Times New Roman" w:hAnsi="Times New Roman" w:cs="Times New Roman"/>
        </w:rPr>
      </w:pPr>
    </w:p>
    <w:p w:rsidR="00D106EE" w:rsidRPr="00D106EE" w:rsidRDefault="00D106EE" w:rsidP="00D106EE"/>
    <w:p w:rsidR="00216F56" w:rsidRPr="00D106EE" w:rsidRDefault="00216F56"/>
    <w:sectPr w:rsidR="00216F56" w:rsidRPr="00D106E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DFKai-SB">
    <w:altName w:val="Microsoft JhengHei Light"/>
    <w:panose1 w:val="03000509000000000000"/>
    <w:charset w:val="88"/>
    <w:family w:val="script"/>
    <w:pitch w:val="fixed"/>
    <w:sig w:usb0="00000000" w:usb1="080E0000" w:usb2="00000016" w:usb3="00000000" w:csb0="0010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EE"/>
    <w:rsid w:val="00216F56"/>
    <w:rsid w:val="00A77204"/>
    <w:rsid w:val="00D1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856B3-558D-41F4-A145-4AB7D612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6EE"/>
    <w:pPr>
      <w:widowControl w:val="0"/>
      <w:spacing w:after="0" w:line="240" w:lineRule="auto"/>
    </w:pPr>
    <w:rPr>
      <w:rFonts w:eastAsiaTheme="minorEastAsia"/>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204"/>
    <w:pPr>
      <w:widowControl/>
      <w:spacing w:before="100" w:beforeAutospacing="1" w:after="100" w:afterAutospacing="1"/>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Arrington</dc:creator>
  <cp:keywords/>
  <dc:description/>
  <cp:lastModifiedBy>Lisa Arrington</cp:lastModifiedBy>
  <cp:revision>2</cp:revision>
  <dcterms:created xsi:type="dcterms:W3CDTF">2021-02-02T19:45:00Z</dcterms:created>
  <dcterms:modified xsi:type="dcterms:W3CDTF">2021-02-02T19:45:00Z</dcterms:modified>
</cp:coreProperties>
</file>