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8E107" w14:textId="77777777" w:rsidR="00A15DB4" w:rsidRPr="00B06E2E" w:rsidRDefault="00A15DB4" w:rsidP="00A15DB4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kern w:val="22"/>
          <w:lang w:val="en-US"/>
        </w:rPr>
      </w:pPr>
      <w:r w:rsidRPr="00B06E2E">
        <w:rPr>
          <w:rFonts w:ascii="Times New Roman" w:hAnsi="Times New Roman" w:cs="Times New Roman"/>
          <w:b/>
          <w:bCs/>
          <w:caps/>
          <w:kern w:val="22"/>
          <w:lang w:val="en-US"/>
        </w:rPr>
        <w:t xml:space="preserve">Left rostrolateral prefrontal cortex lesions </w:t>
      </w:r>
      <w:r>
        <w:rPr>
          <w:rFonts w:ascii="Times New Roman" w:hAnsi="Times New Roman" w:cs="Times New Roman"/>
          <w:b/>
          <w:bCs/>
          <w:caps/>
          <w:kern w:val="22"/>
          <w:lang w:val="en-US"/>
        </w:rPr>
        <w:t>REDUCE</w:t>
      </w:r>
      <w:r w:rsidRPr="00B06E2E">
        <w:rPr>
          <w:rFonts w:ascii="Times New Roman" w:hAnsi="Times New Roman" w:cs="Times New Roman"/>
          <w:b/>
          <w:bCs/>
          <w:caps/>
          <w:kern w:val="22"/>
          <w:lang w:val="en-US"/>
        </w:rPr>
        <w:t xml:space="preserve"> suicidal ideation in penetrating traumatic brain injury</w:t>
      </w:r>
    </w:p>
    <w:p w14:paraId="5B9DB284" w14:textId="77777777" w:rsidR="00A15DB4" w:rsidRDefault="00A15DB4">
      <w:pPr>
        <w:rPr>
          <w:lang w:val="en-US"/>
        </w:rPr>
      </w:pPr>
      <w:bookmarkStart w:id="0" w:name="_GoBack"/>
      <w:bookmarkEnd w:id="0"/>
    </w:p>
    <w:p w14:paraId="4BD65E39" w14:textId="77777777" w:rsidR="00A15DB4" w:rsidRPr="00A15DB4" w:rsidRDefault="00A15DB4" w:rsidP="00A15DB4">
      <w:pPr>
        <w:jc w:val="center"/>
        <w:rPr>
          <w:rFonts w:ascii="Times New Roman" w:hAnsi="Times New Roman" w:cs="Times New Roman"/>
          <w:b/>
          <w:bCs/>
          <w:caps/>
          <w:kern w:val="22"/>
          <w:lang w:val="en-US"/>
        </w:rPr>
      </w:pPr>
      <w:r w:rsidRPr="00A15DB4">
        <w:rPr>
          <w:rFonts w:ascii="Times New Roman" w:hAnsi="Times New Roman" w:cs="Times New Roman"/>
          <w:b/>
          <w:bCs/>
          <w:caps/>
          <w:kern w:val="22"/>
          <w:lang w:val="en-US"/>
        </w:rPr>
        <w:t>Supplementary Table</w:t>
      </w:r>
    </w:p>
    <w:p w14:paraId="79E99C9A" w14:textId="77777777" w:rsidR="00A15DB4" w:rsidRDefault="00A15DB4"/>
    <w:p w14:paraId="1229AF5E" w14:textId="77777777" w:rsidR="00A15DB4" w:rsidRPr="00195D83" w:rsidRDefault="00A15DB4" w:rsidP="00A15DB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06E2E">
        <w:rPr>
          <w:rFonts w:ascii="Times New Roman" w:eastAsia="Times New Roman" w:hAnsi="Times New Roman" w:cs="Times New Roman"/>
          <w:b/>
          <w:color w:val="000000"/>
          <w:kern w:val="0"/>
          <w:lang w:val="en-US" w:eastAsia="en-GB"/>
        </w:rPr>
        <w:t>Supplementary Table 1</w:t>
      </w:r>
      <w:r w:rsidRPr="00B06E2E">
        <w:rPr>
          <w:rFonts w:ascii="Times New Roman" w:eastAsia="Times New Roman" w:hAnsi="Times New Roman" w:cs="Times New Roman"/>
          <w:color w:val="000000"/>
          <w:kern w:val="0"/>
          <w:lang w:val="en-US" w:eastAsia="en-GB"/>
        </w:rPr>
        <w:t xml:space="preserve">. Differences in left </w:t>
      </w:r>
      <w:proofErr w:type="spellStart"/>
      <w:r w:rsidRPr="00B06E2E">
        <w:rPr>
          <w:rFonts w:ascii="Times New Roman" w:eastAsia="Times New Roman" w:hAnsi="Times New Roman" w:cs="Times New Roman"/>
          <w:color w:val="000000"/>
          <w:kern w:val="0"/>
          <w:lang w:val="en-US" w:eastAsia="en-GB"/>
        </w:rPr>
        <w:t>rlPFC</w:t>
      </w:r>
      <w:proofErr w:type="spellEnd"/>
      <w:r w:rsidRPr="00B06E2E">
        <w:rPr>
          <w:rFonts w:ascii="Times New Roman" w:eastAsia="Times New Roman" w:hAnsi="Times New Roman" w:cs="Times New Roman"/>
          <w:color w:val="000000"/>
          <w:kern w:val="0"/>
          <w:lang w:val="en-US" w:eastAsia="en-GB"/>
        </w:rPr>
        <w:t xml:space="preserve"> damage between SI+ and SI- excluding subjects with a history of unipolar depression, bipolar disorder or alcohol abuse. Data reported as means (standard errors)</w:t>
      </w:r>
    </w:p>
    <w:tbl>
      <w:tblPr>
        <w:tblW w:w="9608" w:type="dxa"/>
        <w:jc w:val="center"/>
        <w:tblLook w:val="04A0" w:firstRow="1" w:lastRow="0" w:firstColumn="1" w:lastColumn="0" w:noHBand="0" w:noVBand="1"/>
      </w:tblPr>
      <w:tblGrid>
        <w:gridCol w:w="960"/>
        <w:gridCol w:w="480"/>
        <w:gridCol w:w="480"/>
        <w:gridCol w:w="960"/>
        <w:gridCol w:w="271"/>
        <w:gridCol w:w="2436"/>
        <w:gridCol w:w="271"/>
        <w:gridCol w:w="1739"/>
        <w:gridCol w:w="271"/>
        <w:gridCol w:w="1740"/>
      </w:tblGrid>
      <w:tr w:rsidR="00A15DB4" w:rsidRPr="00B06E2E" w14:paraId="1001E345" w14:textId="77777777" w:rsidTr="00F55441">
        <w:trPr>
          <w:trHeight w:val="615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96085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GB"/>
              </w:rPr>
              <w:t>Excluding subjects with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14:paraId="0838B113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  <w:t xml:space="preserve">N. </w:t>
            </w:r>
            <w:proofErr w:type="spellStart"/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  <w:t>subjects</w:t>
            </w:r>
            <w:proofErr w:type="spellEnd"/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  <w:t xml:space="preserve"> (SI-/SI+)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DE8D1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  <w:t>SI-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95545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  <w:t>SI+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90C83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  <w:t>t test</w:t>
            </w: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vertAlign w:val="superscript"/>
                <w:lang w:val="it-IT" w:eastAsia="en-GB"/>
              </w:rPr>
              <w:t>a</w:t>
            </w:r>
          </w:p>
        </w:tc>
      </w:tr>
      <w:tr w:rsidR="00A15DB4" w:rsidRPr="00B06E2E" w14:paraId="69E2FFEC" w14:textId="77777777" w:rsidTr="00F55441">
        <w:trPr>
          <w:trHeight w:val="315"/>
          <w:jc w:val="center"/>
        </w:trPr>
        <w:tc>
          <w:tcPr>
            <w:tcW w:w="960" w:type="dxa"/>
            <w:tcBorders>
              <w:top w:val="doub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89433" w14:textId="77777777" w:rsidR="00A15DB4" w:rsidRPr="00B06E2E" w:rsidRDefault="00A15DB4" w:rsidP="00F55441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A42F8" w14:textId="77777777" w:rsidR="00A15DB4" w:rsidRPr="00B06E2E" w:rsidRDefault="00A15DB4" w:rsidP="00F55441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  <w:t> 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7E0C9" w14:textId="77777777" w:rsidR="00A15DB4" w:rsidRPr="00B06E2E" w:rsidRDefault="00A15DB4" w:rsidP="00F55441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  <w:t> </w:t>
            </w:r>
          </w:p>
        </w:tc>
        <w:tc>
          <w:tcPr>
            <w:tcW w:w="271" w:type="dxa"/>
            <w:tcBorders>
              <w:top w:val="doub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75DCD" w14:textId="77777777" w:rsidR="00A15DB4" w:rsidRPr="00B06E2E" w:rsidRDefault="00A15DB4" w:rsidP="00F55441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  <w:t> </w:t>
            </w:r>
          </w:p>
        </w:tc>
        <w:tc>
          <w:tcPr>
            <w:tcW w:w="2436" w:type="dxa"/>
            <w:tcBorders>
              <w:top w:val="doub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67910" w14:textId="77777777" w:rsidR="00A15DB4" w:rsidRPr="00B06E2E" w:rsidRDefault="00A15DB4" w:rsidP="00F55441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  <w:t> </w:t>
            </w:r>
          </w:p>
        </w:tc>
        <w:tc>
          <w:tcPr>
            <w:tcW w:w="271" w:type="dxa"/>
            <w:tcBorders>
              <w:top w:val="doub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F0A64" w14:textId="77777777" w:rsidR="00A15DB4" w:rsidRPr="00B06E2E" w:rsidRDefault="00A15DB4" w:rsidP="00F55441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  <w:t> </w:t>
            </w:r>
          </w:p>
        </w:tc>
        <w:tc>
          <w:tcPr>
            <w:tcW w:w="1739" w:type="dxa"/>
            <w:tcBorders>
              <w:top w:val="doub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E8547" w14:textId="77777777" w:rsidR="00A15DB4" w:rsidRPr="00B06E2E" w:rsidRDefault="00A15DB4" w:rsidP="00F55441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  <w:t> </w:t>
            </w:r>
          </w:p>
        </w:tc>
        <w:tc>
          <w:tcPr>
            <w:tcW w:w="271" w:type="dxa"/>
            <w:tcBorders>
              <w:top w:val="doub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BE4A9" w14:textId="77777777" w:rsidR="00A15DB4" w:rsidRPr="00B06E2E" w:rsidRDefault="00A15DB4" w:rsidP="00F55441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  <w:t> </w:t>
            </w:r>
          </w:p>
        </w:tc>
        <w:tc>
          <w:tcPr>
            <w:tcW w:w="1740" w:type="dxa"/>
            <w:tcBorders>
              <w:top w:val="doub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00881" w14:textId="77777777" w:rsidR="00A15DB4" w:rsidRPr="00B06E2E" w:rsidRDefault="00A15DB4" w:rsidP="00F55441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  <w:t> </w:t>
            </w:r>
          </w:p>
        </w:tc>
      </w:tr>
      <w:tr w:rsidR="00A15DB4" w:rsidRPr="00B06E2E" w14:paraId="37347A0B" w14:textId="77777777" w:rsidTr="00F55441">
        <w:trPr>
          <w:trHeight w:val="300"/>
          <w:jc w:val="center"/>
        </w:trPr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0F061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</w:pPr>
            <w:proofErr w:type="spellStart"/>
            <w:r w:rsidRPr="00B06E2E"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  <w:t>Unipolar</w:t>
            </w:r>
            <w:proofErr w:type="spellEnd"/>
            <w:r w:rsidRPr="00B06E2E"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  <w:t xml:space="preserve"> Depressi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  <w:t xml:space="preserve">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  <w:t>Disorder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28571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  <w:t>106/15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60F7A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C837A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  <w:t>11.3 (2.0)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CB616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250DF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  <w:t xml:space="preserve"> </w:t>
            </w:r>
            <w:r w:rsidRPr="00B06E2E"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  <w:t>(0.4)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53D8D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70916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it-IT" w:eastAsia="en-GB"/>
              </w:rPr>
              <w:t>t=5.1, p&lt;0.001</w:t>
            </w:r>
          </w:p>
        </w:tc>
      </w:tr>
      <w:tr w:rsidR="00A15DB4" w:rsidRPr="00B06E2E" w14:paraId="78014956" w14:textId="77777777" w:rsidTr="00F5544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AC4CB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CA6EB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C52ED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60180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45635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BE666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2CB45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CE56B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9FB0F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</w:pPr>
          </w:p>
        </w:tc>
      </w:tr>
      <w:tr w:rsidR="00A15DB4" w:rsidRPr="00B06E2E" w14:paraId="4C5DBF77" w14:textId="77777777" w:rsidTr="00F55441">
        <w:trPr>
          <w:trHeight w:val="300"/>
          <w:jc w:val="center"/>
        </w:trPr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74EBE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  <w:proofErr w:type="spellStart"/>
            <w:r w:rsidRPr="00B06E2E"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en-GB"/>
              </w:rPr>
              <w:t>Bipo</w:t>
            </w:r>
            <w:proofErr w:type="spellEnd"/>
            <w:r w:rsidRPr="00B06E2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  <w:t>lar Disorder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4BB71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  <w:r w:rsidRPr="00B06E2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  <w:t>120/20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7D7E2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1E048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  <w:r w:rsidRPr="00B06E2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  <w:t>11.2 (1.9)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5E234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3B9A3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  <w:r w:rsidRPr="00B06E2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  <w:t xml:space="preserve"> </w:t>
            </w:r>
            <w:r w:rsidRPr="00B06E2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  <w:t>(0.4)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56667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A63C21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GB"/>
              </w:rPr>
              <w:t>t=5.3, p&lt;0.001</w:t>
            </w:r>
          </w:p>
        </w:tc>
      </w:tr>
      <w:tr w:rsidR="00A15DB4" w:rsidRPr="00B06E2E" w14:paraId="3FBE1930" w14:textId="77777777" w:rsidTr="00F5544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70D46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5167D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C8E01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098FA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975C6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82DA8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C6244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2BB8C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1B29E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</w:p>
        </w:tc>
      </w:tr>
      <w:tr w:rsidR="00A15DB4" w:rsidRPr="00B06E2E" w14:paraId="34034D21" w14:textId="77777777" w:rsidTr="00F55441">
        <w:trPr>
          <w:trHeight w:val="315"/>
          <w:jc w:val="center"/>
        </w:trPr>
        <w:tc>
          <w:tcPr>
            <w:tcW w:w="192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90C58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  <w:r w:rsidRPr="00B06E2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  <w:t>Alcohol Dependence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  <w:t xml:space="preserve"> Disorder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B77DD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  <w:r w:rsidRPr="00B06E2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  <w:t>118/20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248B3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BFF20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  <w:r w:rsidRPr="00B06E2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  <w:t>10.8 (1.6)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75175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CBF62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  <w:r w:rsidRPr="00B06E2E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  <w:t>0.5 (0.3)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6F02F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93641" w14:textId="77777777" w:rsidR="00A15DB4" w:rsidRPr="00B06E2E" w:rsidRDefault="00A15DB4" w:rsidP="00F55441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GB"/>
              </w:rPr>
            </w:pPr>
            <w:r w:rsidRPr="00B06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en-GB"/>
              </w:rPr>
              <w:t>t=4.6, p&lt;0.001</w:t>
            </w:r>
          </w:p>
        </w:tc>
      </w:tr>
    </w:tbl>
    <w:p w14:paraId="7DB2CC04" w14:textId="77777777" w:rsidR="00A15DB4" w:rsidRPr="00B06E2E" w:rsidRDefault="00A15DB4" w:rsidP="00A15DB4">
      <w:pPr>
        <w:spacing w:before="120" w:line="240" w:lineRule="auto"/>
        <w:jc w:val="both"/>
        <w:rPr>
          <w:rFonts w:ascii="Times New Roman" w:hAnsi="Times New Roman" w:cs="Times New Roman"/>
          <w:lang w:val="en-US"/>
        </w:rPr>
      </w:pPr>
      <w:r w:rsidRPr="00B06E2E">
        <w:rPr>
          <w:rFonts w:ascii="Times New Roman" w:eastAsia="Times New Roman" w:hAnsi="Times New Roman" w:cs="Times New Roman"/>
          <w:kern w:val="0"/>
          <w:lang w:val="en-US" w:eastAsia="en-GB"/>
        </w:rPr>
        <w:t xml:space="preserve">a: All analyses adjusted for </w:t>
      </w:r>
      <w:proofErr w:type="spellStart"/>
      <w:r w:rsidRPr="00B06E2E">
        <w:rPr>
          <w:rFonts w:ascii="Times New Roman" w:eastAsia="Times New Roman" w:hAnsi="Times New Roman" w:cs="Times New Roman"/>
          <w:kern w:val="0"/>
          <w:lang w:val="en-US" w:eastAsia="en-GB"/>
        </w:rPr>
        <w:t>heteroskedasticity</w:t>
      </w:r>
      <w:proofErr w:type="spellEnd"/>
      <w:r w:rsidRPr="00B06E2E">
        <w:rPr>
          <w:rFonts w:ascii="Times New Roman" w:eastAsia="Times New Roman" w:hAnsi="Times New Roman" w:cs="Times New Roman"/>
          <w:kern w:val="0"/>
          <w:lang w:val="en-US" w:eastAsia="en-GB"/>
        </w:rPr>
        <w:t>. Results confirmed using bootstrap (3,000 permutations).</w:t>
      </w:r>
    </w:p>
    <w:p w14:paraId="4F49BE46" w14:textId="77777777" w:rsidR="00A15DB4" w:rsidRPr="00A15DB4" w:rsidRDefault="00A15DB4">
      <w:pPr>
        <w:rPr>
          <w:b/>
          <w:lang w:val="en-US"/>
        </w:rPr>
      </w:pPr>
    </w:p>
    <w:sectPr w:rsidR="00A15DB4" w:rsidRPr="00A15DB4" w:rsidSect="008374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B4"/>
    <w:rsid w:val="00002A2C"/>
    <w:rsid w:val="0000572A"/>
    <w:rsid w:val="00092828"/>
    <w:rsid w:val="00124842"/>
    <w:rsid w:val="00187B7B"/>
    <w:rsid w:val="001B0888"/>
    <w:rsid w:val="001B0D87"/>
    <w:rsid w:val="001E77A3"/>
    <w:rsid w:val="00280256"/>
    <w:rsid w:val="0029274A"/>
    <w:rsid w:val="00296175"/>
    <w:rsid w:val="002971F1"/>
    <w:rsid w:val="002D224C"/>
    <w:rsid w:val="00301689"/>
    <w:rsid w:val="003034DC"/>
    <w:rsid w:val="00305695"/>
    <w:rsid w:val="00347D57"/>
    <w:rsid w:val="003D75C7"/>
    <w:rsid w:val="003E73D4"/>
    <w:rsid w:val="00405DFB"/>
    <w:rsid w:val="0041259E"/>
    <w:rsid w:val="00447E60"/>
    <w:rsid w:val="00494187"/>
    <w:rsid w:val="004A16D3"/>
    <w:rsid w:val="004B397D"/>
    <w:rsid w:val="004C4499"/>
    <w:rsid w:val="00507DA1"/>
    <w:rsid w:val="0054177B"/>
    <w:rsid w:val="00571791"/>
    <w:rsid w:val="005C161B"/>
    <w:rsid w:val="005D1C8D"/>
    <w:rsid w:val="006140C8"/>
    <w:rsid w:val="006145E7"/>
    <w:rsid w:val="006A763A"/>
    <w:rsid w:val="006C2B22"/>
    <w:rsid w:val="006F21CB"/>
    <w:rsid w:val="0073684C"/>
    <w:rsid w:val="00755412"/>
    <w:rsid w:val="00773955"/>
    <w:rsid w:val="00776DC3"/>
    <w:rsid w:val="00787D2B"/>
    <w:rsid w:val="007A4E12"/>
    <w:rsid w:val="007A57B1"/>
    <w:rsid w:val="007B7F47"/>
    <w:rsid w:val="007C6A76"/>
    <w:rsid w:val="007F1430"/>
    <w:rsid w:val="007F324E"/>
    <w:rsid w:val="0083741A"/>
    <w:rsid w:val="0086207F"/>
    <w:rsid w:val="00862EAA"/>
    <w:rsid w:val="008820DB"/>
    <w:rsid w:val="008A121F"/>
    <w:rsid w:val="008B7F51"/>
    <w:rsid w:val="008C6053"/>
    <w:rsid w:val="008E4B32"/>
    <w:rsid w:val="008F49AD"/>
    <w:rsid w:val="00917A8E"/>
    <w:rsid w:val="00954819"/>
    <w:rsid w:val="00977232"/>
    <w:rsid w:val="009E227C"/>
    <w:rsid w:val="009E5261"/>
    <w:rsid w:val="00A05DFD"/>
    <w:rsid w:val="00A11E0D"/>
    <w:rsid w:val="00A15DB4"/>
    <w:rsid w:val="00A61716"/>
    <w:rsid w:val="00AB3589"/>
    <w:rsid w:val="00AC5075"/>
    <w:rsid w:val="00AC7550"/>
    <w:rsid w:val="00B00BD5"/>
    <w:rsid w:val="00B928E5"/>
    <w:rsid w:val="00BF0823"/>
    <w:rsid w:val="00BF57B8"/>
    <w:rsid w:val="00BF6364"/>
    <w:rsid w:val="00C128DA"/>
    <w:rsid w:val="00C7608A"/>
    <w:rsid w:val="00C832B0"/>
    <w:rsid w:val="00C9527B"/>
    <w:rsid w:val="00CB5699"/>
    <w:rsid w:val="00CD4455"/>
    <w:rsid w:val="00CD6782"/>
    <w:rsid w:val="00D671D8"/>
    <w:rsid w:val="00E32D57"/>
    <w:rsid w:val="00E86DB2"/>
    <w:rsid w:val="00EA3FFD"/>
    <w:rsid w:val="00EC2958"/>
    <w:rsid w:val="00F041A9"/>
    <w:rsid w:val="00F349DE"/>
    <w:rsid w:val="00F56820"/>
    <w:rsid w:val="00F60F31"/>
    <w:rsid w:val="00F64E3D"/>
    <w:rsid w:val="00F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C25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15DB4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Pardini</dc:creator>
  <cp:keywords/>
  <dc:description/>
  <cp:lastModifiedBy>Matteo Pardini</cp:lastModifiedBy>
  <cp:revision>1</cp:revision>
  <dcterms:created xsi:type="dcterms:W3CDTF">2018-05-07T12:57:00Z</dcterms:created>
  <dcterms:modified xsi:type="dcterms:W3CDTF">2018-05-07T12:58:00Z</dcterms:modified>
</cp:coreProperties>
</file>