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C1" w:rsidRDefault="00374EC1"/>
    <w:p w:rsidR="00374EC1" w:rsidRDefault="00374EC1"/>
    <w:p w:rsidR="00374EC1" w:rsidRDefault="00374EC1"/>
    <w:p w:rsidR="00374EC1" w:rsidRDefault="00374EC1"/>
    <w:p w:rsidR="00374EC1" w:rsidRPr="005E0B85" w:rsidRDefault="00374EC1" w:rsidP="00374EC1">
      <w:pPr>
        <w:rPr>
          <w:b/>
          <w:bCs/>
          <w:sz w:val="28"/>
          <w:szCs w:val="28"/>
        </w:rPr>
      </w:pPr>
      <w:r w:rsidRPr="005E0B85">
        <w:rPr>
          <w:b/>
          <w:bCs/>
          <w:sz w:val="28"/>
          <w:szCs w:val="28"/>
        </w:rPr>
        <w:t>Appendix</w:t>
      </w:r>
    </w:p>
    <w:p w:rsidR="00374EC1" w:rsidRDefault="00374EC1" w:rsidP="00374EC1"/>
    <w:p w:rsidR="00374EC1" w:rsidRPr="00EB4497" w:rsidRDefault="00374EC1" w:rsidP="00374EC1">
      <w:r w:rsidRPr="00EB4497">
        <w:t>Appendix Table</w:t>
      </w:r>
      <w:r>
        <w:t xml:space="preserve"> A.1</w:t>
      </w:r>
      <w:r w:rsidRPr="00EB4497">
        <w:t>: Variable description and data sources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94"/>
        <w:gridCol w:w="1158"/>
        <w:gridCol w:w="1589"/>
        <w:gridCol w:w="1649"/>
      </w:tblGrid>
      <w:tr w:rsidR="00374EC1" w:rsidRPr="00D65471" w:rsidTr="007078E1">
        <w:trPr>
          <w:trHeight w:val="320"/>
        </w:trPr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Variables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Units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Groups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Source</w:t>
            </w:r>
          </w:p>
        </w:tc>
      </w:tr>
      <w:tr w:rsidR="00374EC1" w:rsidRPr="00D65471" w:rsidTr="007078E1">
        <w:trPr>
          <w:trHeight w:val="320"/>
        </w:trPr>
        <w:tc>
          <w:tcPr>
            <w:tcW w:w="26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Farms with agritourism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Dependent variables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Census of Agriculture</w:t>
            </w:r>
          </w:p>
        </w:tc>
      </w:tr>
      <w:tr w:rsidR="00374EC1" w:rsidRPr="00D65471" w:rsidTr="007078E1">
        <w:trPr>
          <w:trHeight w:val="320"/>
        </w:trPr>
        <w:tc>
          <w:tcPr>
            <w:tcW w:w="2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Farms with direct sales to consumers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Dependent variables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Census of Agriculture</w:t>
            </w:r>
          </w:p>
        </w:tc>
      </w:tr>
      <w:tr w:rsidR="00374EC1" w:rsidRPr="00D65471" w:rsidTr="007078E1">
        <w:trPr>
          <w:trHeight w:val="320"/>
        </w:trPr>
        <w:tc>
          <w:tcPr>
            <w:tcW w:w="2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Log(average operated area per farm)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log(100 acres)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Farm characteristics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Census of Agriculture</w:t>
            </w:r>
          </w:p>
        </w:tc>
      </w:tr>
      <w:tr w:rsidR="00374EC1" w:rsidRPr="00D65471" w:rsidTr="007078E1">
        <w:trPr>
          <w:trHeight w:val="320"/>
        </w:trPr>
        <w:tc>
          <w:tcPr>
            <w:tcW w:w="2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Average farm proprietor income, excluding subsidies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 xml:space="preserve">$1,000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Farm characteristics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BEA</w:t>
            </w:r>
          </w:p>
        </w:tc>
      </w:tr>
      <w:tr w:rsidR="00374EC1" w:rsidRPr="00D65471" w:rsidTr="007078E1">
        <w:trPr>
          <w:trHeight w:val="320"/>
        </w:trPr>
        <w:tc>
          <w:tcPr>
            <w:tcW w:w="2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Log (total sale), deflated to 2012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Log ($1)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Farm characteristics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Census of Agriculture</w:t>
            </w:r>
          </w:p>
        </w:tc>
      </w:tr>
      <w:tr w:rsidR="00374EC1" w:rsidRPr="00D65471" w:rsidTr="007078E1">
        <w:trPr>
          <w:trHeight w:val="320"/>
        </w:trPr>
        <w:tc>
          <w:tcPr>
            <w:tcW w:w="2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Farms with land &lt;= 50 acres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Farm characteristics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Census of Agriculture</w:t>
            </w:r>
          </w:p>
        </w:tc>
      </w:tr>
      <w:tr w:rsidR="00374EC1" w:rsidRPr="00D65471" w:rsidTr="007078E1">
        <w:trPr>
          <w:trHeight w:val="320"/>
        </w:trPr>
        <w:tc>
          <w:tcPr>
            <w:tcW w:w="2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Farms with sales &lt;= $10,000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Farm characteristics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Census of Agriculture</w:t>
            </w:r>
          </w:p>
        </w:tc>
      </w:tr>
      <w:tr w:rsidR="00374EC1" w:rsidRPr="00D65471" w:rsidTr="007078E1">
        <w:trPr>
          <w:trHeight w:val="320"/>
        </w:trPr>
        <w:tc>
          <w:tcPr>
            <w:tcW w:w="2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Farms with acres &gt; 2</w:t>
            </w:r>
            <w:r w:rsidR="006C3FC9">
              <w:rPr>
                <w:color w:val="000000"/>
                <w:sz w:val="18"/>
                <w:szCs w:val="18"/>
              </w:rPr>
              <w:t>,</w:t>
            </w:r>
            <w:r w:rsidRPr="00D65471">
              <w:rPr>
                <w:color w:val="000000"/>
                <w:sz w:val="18"/>
                <w:szCs w:val="18"/>
              </w:rPr>
              <w:t>000 acres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Farm characteristics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Census of Agriculture</w:t>
            </w:r>
          </w:p>
        </w:tc>
      </w:tr>
      <w:tr w:rsidR="00374EC1" w:rsidRPr="00D65471" w:rsidTr="007078E1">
        <w:trPr>
          <w:trHeight w:val="320"/>
        </w:trPr>
        <w:tc>
          <w:tcPr>
            <w:tcW w:w="2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Farms with sales &gt; $500,000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Farm characteristics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Census of Agriculture</w:t>
            </w:r>
          </w:p>
        </w:tc>
      </w:tr>
      <w:tr w:rsidR="00374EC1" w:rsidRPr="00D65471" w:rsidTr="007078E1">
        <w:trPr>
          <w:trHeight w:val="320"/>
        </w:trPr>
        <w:tc>
          <w:tcPr>
            <w:tcW w:w="2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Farm related incomes, deflated to 2012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 xml:space="preserve">$1,000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Farm characteristics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Census of Agriculture</w:t>
            </w:r>
          </w:p>
        </w:tc>
      </w:tr>
      <w:tr w:rsidR="00374EC1" w:rsidRPr="00D65471" w:rsidTr="007078E1">
        <w:trPr>
          <w:trHeight w:val="320"/>
        </w:trPr>
        <w:tc>
          <w:tcPr>
            <w:tcW w:w="2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Log (value of prime farmland)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Log ($/acre)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Farm characteristics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Census of Agriculture</w:t>
            </w:r>
          </w:p>
        </w:tc>
      </w:tr>
      <w:tr w:rsidR="00374EC1" w:rsidRPr="00D65471" w:rsidTr="007078E1">
        <w:trPr>
          <w:trHeight w:val="320"/>
        </w:trPr>
        <w:tc>
          <w:tcPr>
            <w:tcW w:w="2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farms with female principal operators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 xml:space="preserve">Farmer characteristic 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Census of Agriculture</w:t>
            </w:r>
          </w:p>
        </w:tc>
      </w:tr>
      <w:tr w:rsidR="00374EC1" w:rsidRPr="00D65471" w:rsidTr="007078E1">
        <w:trPr>
          <w:trHeight w:val="320"/>
        </w:trPr>
        <w:tc>
          <w:tcPr>
            <w:tcW w:w="2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Female labor participation rate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 xml:space="preserve">Farmer characteristic 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Census of Agriculture</w:t>
            </w:r>
          </w:p>
        </w:tc>
      </w:tr>
      <w:tr w:rsidR="00374EC1" w:rsidRPr="00D65471" w:rsidTr="007078E1">
        <w:trPr>
          <w:trHeight w:val="320"/>
        </w:trPr>
        <w:tc>
          <w:tcPr>
            <w:tcW w:w="2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Female with at least Bachelor</w:t>
            </w:r>
            <w:r>
              <w:rPr>
                <w:color w:val="000000"/>
                <w:sz w:val="18"/>
                <w:szCs w:val="18"/>
              </w:rPr>
              <w:t>'</w:t>
            </w:r>
            <w:r w:rsidRPr="00D65471">
              <w:rPr>
                <w:color w:val="000000"/>
                <w:sz w:val="18"/>
                <w:szCs w:val="18"/>
              </w:rPr>
              <w:t>s degree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 xml:space="preserve">Farmer characteristic 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Census of Agriculture</w:t>
            </w:r>
          </w:p>
        </w:tc>
      </w:tr>
      <w:tr w:rsidR="00374EC1" w:rsidRPr="00D65471" w:rsidTr="007078E1">
        <w:trPr>
          <w:trHeight w:val="320"/>
        </w:trPr>
        <w:tc>
          <w:tcPr>
            <w:tcW w:w="2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Average age of principal operators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Years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 xml:space="preserve">Farmer characteristic 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Census of Agriculture</w:t>
            </w:r>
          </w:p>
        </w:tc>
      </w:tr>
      <w:tr w:rsidR="00374EC1" w:rsidRPr="00D65471" w:rsidTr="007078E1">
        <w:trPr>
          <w:trHeight w:val="320"/>
        </w:trPr>
        <w:tc>
          <w:tcPr>
            <w:tcW w:w="2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Principal operators on present farms for 10+ years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 xml:space="preserve">Farmer characteristic 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Census of Agriculture</w:t>
            </w:r>
          </w:p>
        </w:tc>
      </w:tr>
      <w:tr w:rsidR="00374EC1" w:rsidRPr="00D65471" w:rsidTr="007078E1">
        <w:trPr>
          <w:trHeight w:val="320"/>
        </w:trPr>
        <w:tc>
          <w:tcPr>
            <w:tcW w:w="2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 xml:space="preserve">Average years when principal </w:t>
            </w:r>
            <w:r w:rsidR="006C3FC9" w:rsidRPr="00D65471">
              <w:rPr>
                <w:color w:val="000000"/>
                <w:sz w:val="18"/>
                <w:szCs w:val="18"/>
              </w:rPr>
              <w:t>operators</w:t>
            </w:r>
            <w:r w:rsidRPr="00D65471">
              <w:rPr>
                <w:color w:val="000000"/>
                <w:sz w:val="18"/>
                <w:szCs w:val="18"/>
              </w:rPr>
              <w:t xml:space="preserve"> worked on the present farms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Years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 xml:space="preserve">Farmer characteristic 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Census of Agriculture</w:t>
            </w:r>
          </w:p>
        </w:tc>
      </w:tr>
      <w:tr w:rsidR="00374EC1" w:rsidRPr="00D65471" w:rsidTr="007078E1">
        <w:trPr>
          <w:trHeight w:val="320"/>
        </w:trPr>
        <w:tc>
          <w:tcPr>
            <w:tcW w:w="2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Log (population density)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Local context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Census Bureau</w:t>
            </w:r>
          </w:p>
        </w:tc>
      </w:tr>
      <w:tr w:rsidR="00374EC1" w:rsidRPr="00D65471" w:rsidTr="007078E1">
        <w:trPr>
          <w:trHeight w:val="320"/>
        </w:trPr>
        <w:tc>
          <w:tcPr>
            <w:tcW w:w="2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Log(personal income per capita, deflated to 2012)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log($1)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Local context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BEA</w:t>
            </w:r>
          </w:p>
        </w:tc>
      </w:tr>
      <w:tr w:rsidR="00374EC1" w:rsidRPr="00D65471" w:rsidTr="007078E1">
        <w:trPr>
          <w:trHeight w:val="320"/>
        </w:trPr>
        <w:tc>
          <w:tcPr>
            <w:tcW w:w="2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Social capital, standardized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Index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Local context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NERCRD</w:t>
            </w:r>
          </w:p>
        </w:tc>
      </w:tr>
      <w:tr w:rsidR="00374EC1" w:rsidRPr="00D65471" w:rsidTr="007078E1">
        <w:trPr>
          <w:trHeight w:val="320"/>
        </w:trPr>
        <w:tc>
          <w:tcPr>
            <w:tcW w:w="2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Percentage of Democrat candidates won in presidential elections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Local context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 xml:space="preserve">MIT </w:t>
            </w:r>
            <w:proofErr w:type="spellStart"/>
            <w:r w:rsidRPr="00D65471">
              <w:rPr>
                <w:color w:val="000000"/>
                <w:sz w:val="18"/>
                <w:szCs w:val="18"/>
              </w:rPr>
              <w:t>Datalab</w:t>
            </w:r>
            <w:proofErr w:type="spellEnd"/>
          </w:p>
        </w:tc>
      </w:tr>
      <w:tr w:rsidR="00374EC1" w:rsidRPr="00D65471" w:rsidTr="007078E1">
        <w:trPr>
          <w:trHeight w:val="320"/>
        </w:trPr>
        <w:tc>
          <w:tcPr>
            <w:tcW w:w="2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Poverty rate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Local context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ACS</w:t>
            </w:r>
          </w:p>
        </w:tc>
      </w:tr>
      <w:tr w:rsidR="00374EC1" w:rsidRPr="00D65471" w:rsidTr="007078E1">
        <w:trPr>
          <w:trHeight w:val="320"/>
        </w:trPr>
        <w:tc>
          <w:tcPr>
            <w:tcW w:w="2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Daycare per 10,000 persons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Local context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CBP</w:t>
            </w:r>
          </w:p>
        </w:tc>
      </w:tr>
      <w:tr w:rsidR="00374EC1" w:rsidRPr="00D65471" w:rsidTr="007078E1">
        <w:trPr>
          <w:trHeight w:val="320"/>
        </w:trPr>
        <w:tc>
          <w:tcPr>
            <w:tcW w:w="2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Average nonfarm wage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 xml:space="preserve">$1,000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Local context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BEA</w:t>
            </w:r>
          </w:p>
        </w:tc>
      </w:tr>
      <w:tr w:rsidR="00374EC1" w:rsidRPr="00D65471" w:rsidTr="007078E1">
        <w:trPr>
          <w:trHeight w:val="320"/>
        </w:trPr>
        <w:tc>
          <w:tcPr>
            <w:tcW w:w="2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Log(average nonfarm wage, deflated to 2012)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log($1</w:t>
            </w:r>
            <w:r w:rsidR="006C3FC9">
              <w:rPr>
                <w:color w:val="000000"/>
                <w:sz w:val="18"/>
                <w:szCs w:val="18"/>
              </w:rPr>
              <w:t>,</w:t>
            </w:r>
            <w:r w:rsidRPr="00D65471">
              <w:rPr>
                <w:color w:val="000000"/>
                <w:sz w:val="18"/>
                <w:szCs w:val="18"/>
              </w:rPr>
              <w:t>000)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Local context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BEA</w:t>
            </w:r>
          </w:p>
        </w:tc>
      </w:tr>
      <w:tr w:rsidR="00374EC1" w:rsidRPr="00D65471" w:rsidTr="007078E1">
        <w:trPr>
          <w:trHeight w:val="320"/>
        </w:trPr>
        <w:tc>
          <w:tcPr>
            <w:tcW w:w="2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Farms specialized in poultry and eggs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Type of farming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Census of Agriculture</w:t>
            </w:r>
          </w:p>
        </w:tc>
      </w:tr>
      <w:tr w:rsidR="00374EC1" w:rsidRPr="00D65471" w:rsidTr="007078E1">
        <w:trPr>
          <w:trHeight w:val="320"/>
        </w:trPr>
        <w:tc>
          <w:tcPr>
            <w:tcW w:w="2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Farms specialized in sheep and goat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Type of farming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Census of Agriculture</w:t>
            </w:r>
          </w:p>
        </w:tc>
      </w:tr>
      <w:tr w:rsidR="00374EC1" w:rsidRPr="00D65471" w:rsidTr="007078E1">
        <w:trPr>
          <w:trHeight w:val="320"/>
        </w:trPr>
        <w:tc>
          <w:tcPr>
            <w:tcW w:w="2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Farms specialized in oilseed and grain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Type of farming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Census of Agriculture</w:t>
            </w:r>
          </w:p>
        </w:tc>
      </w:tr>
      <w:tr w:rsidR="00374EC1" w:rsidRPr="00D65471" w:rsidTr="007078E1">
        <w:trPr>
          <w:trHeight w:val="340"/>
        </w:trPr>
        <w:tc>
          <w:tcPr>
            <w:tcW w:w="26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Farms specialized in vegetable and melon</w:t>
            </w:r>
          </w:p>
        </w:tc>
        <w:tc>
          <w:tcPr>
            <w:tcW w:w="62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Type of farming</w:t>
            </w:r>
          </w:p>
        </w:tc>
        <w:tc>
          <w:tcPr>
            <w:tcW w:w="8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Census of Agriculture</w:t>
            </w:r>
          </w:p>
        </w:tc>
      </w:tr>
      <w:tr w:rsidR="00374EC1" w:rsidRPr="00D65471" w:rsidTr="007078E1">
        <w:trPr>
          <w:trHeight w:val="340"/>
        </w:trPr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Farms specialized in aquaculture and other animal production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Type of farming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4EC1" w:rsidRPr="00D65471" w:rsidRDefault="00374EC1" w:rsidP="007078E1">
            <w:pPr>
              <w:rPr>
                <w:color w:val="000000"/>
                <w:sz w:val="18"/>
                <w:szCs w:val="18"/>
              </w:rPr>
            </w:pPr>
            <w:r w:rsidRPr="00D65471">
              <w:rPr>
                <w:color w:val="000000"/>
                <w:sz w:val="18"/>
                <w:szCs w:val="18"/>
              </w:rPr>
              <w:t>Census of Agriculture</w:t>
            </w:r>
          </w:p>
        </w:tc>
      </w:tr>
    </w:tbl>
    <w:p w:rsidR="00374EC1" w:rsidRDefault="00374EC1" w:rsidP="00374EC1"/>
    <w:p w:rsidR="00374EC1" w:rsidRDefault="00374EC1" w:rsidP="00374EC1">
      <w:pPr>
        <w:tabs>
          <w:tab w:val="left" w:pos="2557"/>
        </w:tabs>
      </w:pPr>
    </w:p>
    <w:p w:rsidR="00374EC1" w:rsidRDefault="00374EC1" w:rsidP="00374EC1">
      <w:pPr>
        <w:tabs>
          <w:tab w:val="left" w:pos="2557"/>
        </w:tabs>
      </w:pPr>
    </w:p>
    <w:p w:rsidR="00374EC1" w:rsidRDefault="00374EC1" w:rsidP="00374EC1">
      <w:pPr>
        <w:tabs>
          <w:tab w:val="left" w:pos="2557"/>
        </w:tabs>
      </w:pPr>
    </w:p>
    <w:p w:rsidR="00374EC1" w:rsidRDefault="00374EC1" w:rsidP="00374EC1">
      <w:pPr>
        <w:tabs>
          <w:tab w:val="left" w:pos="2557"/>
        </w:tabs>
      </w:pPr>
    </w:p>
    <w:p w:rsidR="00374EC1" w:rsidRDefault="00374EC1" w:rsidP="00374EC1">
      <w:pPr>
        <w:tabs>
          <w:tab w:val="left" w:pos="2557"/>
        </w:tabs>
        <w:sectPr w:rsidR="00374EC1" w:rsidSect="006672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74EC1" w:rsidRPr="005E0B85" w:rsidRDefault="00374EC1" w:rsidP="00374EC1">
      <w:pPr>
        <w:pStyle w:val="TableCaption"/>
        <w:rPr>
          <w:b/>
          <w:bCs/>
        </w:rPr>
      </w:pPr>
      <w:r w:rsidRPr="005E0B85">
        <w:rPr>
          <w:b/>
          <w:bCs/>
        </w:rPr>
        <w:lastRenderedPageBreak/>
        <w:t xml:space="preserve">Supplemental Material </w:t>
      </w:r>
    </w:p>
    <w:p w:rsidR="00374EC1" w:rsidRPr="00E31D7D" w:rsidRDefault="00374EC1" w:rsidP="00374EC1">
      <w:pPr>
        <w:pStyle w:val="TableCaption"/>
      </w:pPr>
      <w:r w:rsidRPr="00E31D7D">
        <w:t xml:space="preserve">Table </w:t>
      </w:r>
      <w:r>
        <w:t>S</w:t>
      </w:r>
      <w:r w:rsidRPr="00E31D7D">
        <w:t>1: Estimated coefficients in SDM models</w:t>
      </w:r>
    </w:p>
    <w:tbl>
      <w:tblPr>
        <w:tblW w:w="15070" w:type="dxa"/>
        <w:jc w:val="center"/>
        <w:tblLayout w:type="fixed"/>
        <w:tblLook w:val="0420"/>
      </w:tblPr>
      <w:tblGrid>
        <w:gridCol w:w="3780"/>
        <w:gridCol w:w="96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</w:tblGrid>
      <w:tr w:rsidR="00374EC1" w:rsidRPr="0084206F" w:rsidTr="007078E1">
        <w:trPr>
          <w:cantSplit/>
          <w:tblHeader/>
          <w:jc w:val="center"/>
        </w:trPr>
        <w:tc>
          <w:tcPr>
            <w:tcW w:w="3780" w:type="dxa"/>
            <w:vMerge w:val="restart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0" w:after="100"/>
              <w:ind w:left="100" w:right="100"/>
              <w:rPr>
                <w:sz w:val="18"/>
                <w:szCs w:val="18"/>
              </w:rPr>
            </w:pPr>
            <w:r w:rsidRPr="0084206F">
              <w:rPr>
                <w:rFonts w:eastAsia="Helvetica"/>
                <w:b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2114" w:type="dxa"/>
            <w:gridSpan w:val="2"/>
            <w:tcBorders>
              <w:top w:val="single" w:sz="16" w:space="0" w:color="666666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0" w:after="100"/>
              <w:ind w:left="100" w:right="100"/>
              <w:rPr>
                <w:sz w:val="18"/>
                <w:szCs w:val="18"/>
              </w:rPr>
            </w:pPr>
            <w:r w:rsidRPr="0084206F">
              <w:rPr>
                <w:rFonts w:eastAsia="Helvetica"/>
                <w:b/>
                <w:color w:val="000000"/>
                <w:sz w:val="18"/>
                <w:szCs w:val="18"/>
              </w:rPr>
              <w:t>Model 1</w:t>
            </w:r>
          </w:p>
        </w:tc>
        <w:tc>
          <w:tcPr>
            <w:tcW w:w="2294" w:type="dxa"/>
            <w:gridSpan w:val="2"/>
            <w:tcBorders>
              <w:top w:val="single" w:sz="16" w:space="0" w:color="666666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0" w:after="100"/>
              <w:ind w:left="100" w:right="100"/>
              <w:rPr>
                <w:sz w:val="18"/>
                <w:szCs w:val="18"/>
              </w:rPr>
            </w:pPr>
            <w:r w:rsidRPr="0084206F">
              <w:rPr>
                <w:rFonts w:eastAsia="Helvetica"/>
                <w:b/>
                <w:color w:val="000000"/>
                <w:sz w:val="18"/>
                <w:szCs w:val="18"/>
              </w:rPr>
              <w:t>Model 2</w:t>
            </w:r>
          </w:p>
        </w:tc>
        <w:tc>
          <w:tcPr>
            <w:tcW w:w="2294" w:type="dxa"/>
            <w:gridSpan w:val="2"/>
            <w:tcBorders>
              <w:top w:val="single" w:sz="16" w:space="0" w:color="666666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0" w:after="100"/>
              <w:ind w:left="100" w:right="100"/>
              <w:rPr>
                <w:sz w:val="18"/>
                <w:szCs w:val="18"/>
              </w:rPr>
            </w:pPr>
            <w:r w:rsidRPr="0084206F">
              <w:rPr>
                <w:rFonts w:eastAsia="Helvetica"/>
                <w:b/>
                <w:color w:val="000000"/>
                <w:sz w:val="18"/>
                <w:szCs w:val="18"/>
              </w:rPr>
              <w:t>Model 3</w:t>
            </w:r>
          </w:p>
        </w:tc>
        <w:tc>
          <w:tcPr>
            <w:tcW w:w="2294" w:type="dxa"/>
            <w:gridSpan w:val="2"/>
            <w:tcBorders>
              <w:top w:val="single" w:sz="16" w:space="0" w:color="666666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0" w:after="100"/>
              <w:ind w:left="100" w:right="100"/>
              <w:rPr>
                <w:sz w:val="18"/>
                <w:szCs w:val="18"/>
              </w:rPr>
            </w:pPr>
            <w:r w:rsidRPr="0084206F">
              <w:rPr>
                <w:rFonts w:eastAsia="Helvetica"/>
                <w:b/>
                <w:color w:val="000000"/>
                <w:sz w:val="18"/>
                <w:szCs w:val="18"/>
              </w:rPr>
              <w:t>Model 4</w:t>
            </w:r>
          </w:p>
        </w:tc>
        <w:tc>
          <w:tcPr>
            <w:tcW w:w="2294" w:type="dxa"/>
            <w:gridSpan w:val="2"/>
            <w:tcBorders>
              <w:top w:val="single" w:sz="16" w:space="0" w:color="666666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0" w:after="100"/>
              <w:ind w:left="100" w:right="100"/>
              <w:rPr>
                <w:sz w:val="18"/>
                <w:szCs w:val="18"/>
              </w:rPr>
            </w:pPr>
            <w:r w:rsidRPr="0084206F">
              <w:rPr>
                <w:rFonts w:eastAsia="Helvetica"/>
                <w:b/>
                <w:color w:val="000000"/>
                <w:sz w:val="18"/>
                <w:szCs w:val="18"/>
              </w:rPr>
              <w:t>Model 5</w:t>
            </w:r>
          </w:p>
        </w:tc>
      </w:tr>
      <w:tr w:rsidR="00374EC1" w:rsidRPr="0084206F" w:rsidTr="007078E1">
        <w:trPr>
          <w:cantSplit/>
          <w:tblHeader/>
          <w:jc w:val="center"/>
        </w:trPr>
        <w:tc>
          <w:tcPr>
            <w:tcW w:w="3780" w:type="dxa"/>
            <w:vMerge/>
            <w:tcBorders>
              <w:top w:val="single" w:sz="8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0" w:after="10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0" w:after="100"/>
              <w:ind w:left="100" w:right="100"/>
              <w:rPr>
                <w:sz w:val="18"/>
                <w:szCs w:val="18"/>
              </w:rPr>
            </w:pPr>
            <w:r w:rsidRPr="0084206F">
              <w:rPr>
                <w:rFonts w:eastAsia="Helvetica"/>
                <w:b/>
                <w:color w:val="000000"/>
                <w:sz w:val="18"/>
                <w:szCs w:val="18"/>
              </w:rPr>
              <w:t>AG</w:t>
            </w:r>
          </w:p>
        </w:tc>
        <w:tc>
          <w:tcPr>
            <w:tcW w:w="1147" w:type="dxa"/>
            <w:tcBorders>
              <w:top w:val="single" w:sz="8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0" w:after="100"/>
              <w:ind w:left="100" w:right="100"/>
              <w:rPr>
                <w:sz w:val="18"/>
                <w:szCs w:val="18"/>
              </w:rPr>
            </w:pPr>
            <w:r w:rsidRPr="0084206F">
              <w:rPr>
                <w:rFonts w:eastAsia="Helvetica"/>
                <w:b/>
                <w:color w:val="000000"/>
                <w:sz w:val="18"/>
                <w:szCs w:val="18"/>
              </w:rPr>
              <w:t>DS</w:t>
            </w:r>
          </w:p>
        </w:tc>
        <w:tc>
          <w:tcPr>
            <w:tcW w:w="1147" w:type="dxa"/>
            <w:tcBorders>
              <w:top w:val="single" w:sz="8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0" w:after="100"/>
              <w:ind w:left="100" w:right="100"/>
              <w:rPr>
                <w:sz w:val="18"/>
                <w:szCs w:val="18"/>
              </w:rPr>
            </w:pPr>
            <w:r w:rsidRPr="0084206F">
              <w:rPr>
                <w:rFonts w:eastAsia="Helvetica"/>
                <w:b/>
                <w:color w:val="000000"/>
                <w:sz w:val="18"/>
                <w:szCs w:val="18"/>
              </w:rPr>
              <w:t>AG</w:t>
            </w:r>
          </w:p>
        </w:tc>
        <w:tc>
          <w:tcPr>
            <w:tcW w:w="1147" w:type="dxa"/>
            <w:tcBorders>
              <w:top w:val="single" w:sz="8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0" w:after="100"/>
              <w:ind w:left="100" w:right="100"/>
              <w:rPr>
                <w:sz w:val="18"/>
                <w:szCs w:val="18"/>
              </w:rPr>
            </w:pPr>
            <w:r w:rsidRPr="0084206F">
              <w:rPr>
                <w:rFonts w:eastAsia="Helvetica"/>
                <w:b/>
                <w:color w:val="000000"/>
                <w:sz w:val="18"/>
                <w:szCs w:val="18"/>
              </w:rPr>
              <w:t>DS</w:t>
            </w:r>
          </w:p>
        </w:tc>
        <w:tc>
          <w:tcPr>
            <w:tcW w:w="1147" w:type="dxa"/>
            <w:tcBorders>
              <w:top w:val="single" w:sz="8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0" w:after="100"/>
              <w:ind w:left="100" w:right="100"/>
              <w:rPr>
                <w:sz w:val="18"/>
                <w:szCs w:val="18"/>
              </w:rPr>
            </w:pPr>
            <w:r w:rsidRPr="0084206F">
              <w:rPr>
                <w:rFonts w:eastAsia="Helvetica"/>
                <w:b/>
                <w:color w:val="000000"/>
                <w:sz w:val="18"/>
                <w:szCs w:val="18"/>
              </w:rPr>
              <w:t>AG</w:t>
            </w:r>
          </w:p>
        </w:tc>
        <w:tc>
          <w:tcPr>
            <w:tcW w:w="1147" w:type="dxa"/>
            <w:tcBorders>
              <w:top w:val="single" w:sz="8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0" w:after="100"/>
              <w:ind w:left="100" w:right="100"/>
              <w:rPr>
                <w:sz w:val="18"/>
                <w:szCs w:val="18"/>
              </w:rPr>
            </w:pPr>
            <w:r w:rsidRPr="0084206F">
              <w:rPr>
                <w:rFonts w:eastAsia="Helvetica"/>
                <w:b/>
                <w:color w:val="000000"/>
                <w:sz w:val="18"/>
                <w:szCs w:val="18"/>
              </w:rPr>
              <w:t>DS</w:t>
            </w:r>
          </w:p>
        </w:tc>
        <w:tc>
          <w:tcPr>
            <w:tcW w:w="1147" w:type="dxa"/>
            <w:tcBorders>
              <w:top w:val="single" w:sz="8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0" w:after="100"/>
              <w:ind w:left="100" w:right="100"/>
              <w:rPr>
                <w:sz w:val="18"/>
                <w:szCs w:val="18"/>
              </w:rPr>
            </w:pPr>
            <w:r w:rsidRPr="0084206F">
              <w:rPr>
                <w:rFonts w:eastAsia="Helvetica"/>
                <w:b/>
                <w:color w:val="000000"/>
                <w:sz w:val="18"/>
                <w:szCs w:val="18"/>
              </w:rPr>
              <w:t>AG</w:t>
            </w:r>
          </w:p>
        </w:tc>
        <w:tc>
          <w:tcPr>
            <w:tcW w:w="1147" w:type="dxa"/>
            <w:tcBorders>
              <w:top w:val="single" w:sz="8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0" w:after="100"/>
              <w:ind w:left="100" w:right="100"/>
              <w:rPr>
                <w:sz w:val="18"/>
                <w:szCs w:val="18"/>
              </w:rPr>
            </w:pPr>
            <w:r w:rsidRPr="0084206F">
              <w:rPr>
                <w:rFonts w:eastAsia="Helvetica"/>
                <w:b/>
                <w:color w:val="000000"/>
                <w:sz w:val="18"/>
                <w:szCs w:val="18"/>
              </w:rPr>
              <w:t>DS</w:t>
            </w:r>
          </w:p>
        </w:tc>
        <w:tc>
          <w:tcPr>
            <w:tcW w:w="1147" w:type="dxa"/>
            <w:tcBorders>
              <w:top w:val="single" w:sz="8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0" w:after="100"/>
              <w:ind w:left="100" w:right="100"/>
              <w:rPr>
                <w:sz w:val="18"/>
                <w:szCs w:val="18"/>
              </w:rPr>
            </w:pPr>
            <w:r w:rsidRPr="0084206F">
              <w:rPr>
                <w:rFonts w:eastAsia="Helvetica"/>
                <w:b/>
                <w:color w:val="000000"/>
                <w:sz w:val="18"/>
                <w:szCs w:val="18"/>
              </w:rPr>
              <w:t>AG</w:t>
            </w:r>
          </w:p>
        </w:tc>
        <w:tc>
          <w:tcPr>
            <w:tcW w:w="1147" w:type="dxa"/>
            <w:tcBorders>
              <w:top w:val="single" w:sz="8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0" w:after="100"/>
              <w:ind w:left="100" w:right="100"/>
              <w:rPr>
                <w:sz w:val="18"/>
                <w:szCs w:val="18"/>
              </w:rPr>
            </w:pPr>
            <w:r w:rsidRPr="0084206F">
              <w:rPr>
                <w:rFonts w:eastAsia="Helvetica"/>
                <w:b/>
                <w:color w:val="000000"/>
                <w:sz w:val="18"/>
                <w:szCs w:val="18"/>
              </w:rPr>
              <w:t>DS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Lag of farms with agritourism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-0.214***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0.122***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-0.244***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0.131***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-0.281***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0.091***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-0.271***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0.118***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-0.224***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0.117***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(0.010)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(0.018)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(0.010)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(0.018)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(0.010)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(0.017)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(0.010)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(0.017)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(0.011)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(0.018)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Lag of farms with direct sales to consumers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0.023***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-0.191***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0.023***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-0.207***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0.083***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-0.253***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0.086***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-0.227***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0.014*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-0.225***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(0.007)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(0.012)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(0.007)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(0.012)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(0.011)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(0.007)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(0.011)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(0.007)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(0.013)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Lag of log(average operated area per farm)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-0.235*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-0.135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-0.171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0.038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(0.141)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(0.238)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(0.143)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(0.242)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Lag of average farm proprietor income, excluding subsidies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0.001***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0.002***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0.001**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0.001*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(0.000)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(0.001)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(0.000)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(0.001)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Lag of log (total sale), deflated to 2012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-0.345***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-0.888***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-0.362***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-0.914***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(0.068)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(0.115)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(0.068)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(0.115)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Lag of farms with land &lt;= 50 acres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-0.009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(0.004)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(0.007)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(0.004)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(0.007)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Lag of farms with sales &lt;= $10,000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-0.005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-0.019***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(0.004)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(0.004)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(0.007)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Lag of farms with acres &gt; 2</w:t>
            </w:r>
            <w:r w:rsidR="006C3FC9">
              <w:rPr>
                <w:rFonts w:eastAsia="Helvetica"/>
                <w:color w:val="000000"/>
                <w:sz w:val="18"/>
                <w:szCs w:val="18"/>
              </w:rPr>
              <w:t>,</w:t>
            </w:r>
            <w:r w:rsidRPr="0084206F">
              <w:rPr>
                <w:rFonts w:eastAsia="Helvetica"/>
                <w:color w:val="000000"/>
                <w:sz w:val="18"/>
                <w:szCs w:val="18"/>
              </w:rPr>
              <w:t>000 acres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-0.014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0.014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(0.011)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(0.018)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(0.011)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(0.018)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Lag of farms with sales &gt; $500,000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-0.011*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0.004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(0.010)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(0.010)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Lag of log (value of prime farmland)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-0.507***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-0.608***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-0.441***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-0.429***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(0.076)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(0.129)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(0.081)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(0.136)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Lag of farms with female principal operators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0.018***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0.014***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-0.028***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(0.005)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(0.008)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(0.005)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(0.008)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Lag of female labor participation rate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-0.014*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0.015**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-0.012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(0.008)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(0.013)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(0.007)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(0.011)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Lag of female with at least bachelor</w:t>
            </w:r>
            <w:r>
              <w:rPr>
                <w:rFonts w:eastAsia="Helvetica"/>
                <w:color w:val="000000"/>
                <w:sz w:val="18"/>
                <w:szCs w:val="18"/>
              </w:rPr>
              <w:t>'</w:t>
            </w:r>
            <w:r w:rsidRPr="0084206F">
              <w:rPr>
                <w:rFonts w:eastAsia="Helvetica"/>
                <w:color w:val="000000"/>
                <w:sz w:val="18"/>
                <w:szCs w:val="18"/>
              </w:rPr>
              <w:t>s degree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0.064***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0.067***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0.039***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0.034**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(0.010)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(0.017)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(0.009)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(0.015)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Lag of average age of principal operators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0.031**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0.016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(0.014)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(0.025)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(0.014)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(0.024)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lastRenderedPageBreak/>
              <w:t>Lag of principal operators on present farms for 10+ years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-0.007*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-0.037***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(0.004)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(0.007)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(0.004)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(0.006)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Lag of log (population density)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0.720**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1.265**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0.434*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0.979**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(0.307)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(0.517)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(0.263)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(0.441)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Lag of log(personal income per capita, deflated to 2012)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-0.488**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-0.868**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0.376*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-0.186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(0.233)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(0.398)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(0.202)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(0.340)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Lag of social capital, standardized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0.112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(0.052)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(0.090)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(0.045)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(0.076)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 xml:space="preserve">Lag of percentage of </w:t>
            </w:r>
            <w:r w:rsidR="006C3FC9">
              <w:rPr>
                <w:rFonts w:eastAsia="Helvetica"/>
                <w:color w:val="000000"/>
                <w:sz w:val="18"/>
                <w:szCs w:val="18"/>
              </w:rPr>
              <w:t>D</w:t>
            </w:r>
            <w:r w:rsidR="006C3FC9" w:rsidRPr="0084206F">
              <w:rPr>
                <w:rFonts w:eastAsia="Helvetica"/>
                <w:color w:val="000000"/>
                <w:sz w:val="18"/>
                <w:szCs w:val="18"/>
              </w:rPr>
              <w:t xml:space="preserve">emocrat </w:t>
            </w:r>
            <w:r w:rsidRPr="0084206F">
              <w:rPr>
                <w:rFonts w:eastAsia="Helvetica"/>
                <w:color w:val="000000"/>
                <w:sz w:val="18"/>
                <w:szCs w:val="18"/>
              </w:rPr>
              <w:t xml:space="preserve">candidates </w:t>
            </w:r>
            <w:r w:rsidR="006C3FC9">
              <w:rPr>
                <w:rFonts w:eastAsia="Helvetica"/>
                <w:color w:val="000000"/>
                <w:sz w:val="18"/>
                <w:szCs w:val="18"/>
              </w:rPr>
              <w:t>votes</w:t>
            </w:r>
            <w:r w:rsidR="006C3FC9" w:rsidRPr="0084206F">
              <w:rPr>
                <w:rFonts w:eastAsia="Helvetica"/>
                <w:color w:val="000000"/>
                <w:sz w:val="18"/>
                <w:szCs w:val="18"/>
              </w:rPr>
              <w:t xml:space="preserve"> </w:t>
            </w:r>
            <w:r w:rsidRPr="0084206F">
              <w:rPr>
                <w:rFonts w:eastAsia="Helvetica"/>
                <w:color w:val="000000"/>
                <w:sz w:val="18"/>
                <w:szCs w:val="18"/>
              </w:rPr>
              <w:t>in presidential elections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-0.000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0.034***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0.036***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(0.004)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(0.003)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(0.005)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Lag of poverty rate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0.016*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0.020**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0.026**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(0.009)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(0.016)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(0.008)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(0.013)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Lag of daycare per 10,000 persons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-0.018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0.022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(0.015)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(0.026)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(0.012)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(0.021)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Lag of log(average nonfarm wage, deflated to 2012)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-0.721**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-1.189**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-1.278***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-0.807*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(0.342)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(0.585)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(0.279)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(0.472)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Lag of farms specialized in poultry and eggs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0.031***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0.039**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0.014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(0.010)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(0.018)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(0.010)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(0.017)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Lag of farms specialized in sheep and goat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0.049***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(0.010)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(0.018)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(0.010)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(0.016)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Lag of farms specialized in oilseed and grain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-0.009*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-0.034***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-0.024***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(0.005)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(0.009)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(0.004)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(0.007)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Lag of farms specialized in vegetable and melon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-0.013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-0.086***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0.021*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0.070***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(0.010)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(0.017)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(0.012)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(0.020)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Lag of farms specialized in aquaculture and other animal production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0.021***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0.019**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(0.005)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(0.008)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(0.005)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(0.008)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W * lag of farms with agritourism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-0.149***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-0.185***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-0.203***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-0.005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-0.210***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-0.146***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0.007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(0.014)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(0.038)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(0.015)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(0.041)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(0.016)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(0.039)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(0.015)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(0.041)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(0.016)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(0.039)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W * lag of farms with direct sales to consumers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-0.090***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-0.101***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-0.027**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0.041*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0.037*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-0.091***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(0.012)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(0.024)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(0.013)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(0.024)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(0.012)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(0.021)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(0.012)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(0.021)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(0.014)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(0.026)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lastRenderedPageBreak/>
              <w:t>W * lag of log(average operated area per farm)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0.259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0.023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(0.207)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(0.550)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(0.227)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(0.559)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W * lag of average farm proprietor income, excluding subsidies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-0.000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-0.001**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-0.001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(0.001)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(0.001)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(0.001)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(0.001)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W * lag of log (total sale), deflated to 2012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0.129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-0.202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-0.163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(0.103)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(0.258)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(0.107)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(0.263)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W * lag of farms with land &lt;= 50 acres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-0.014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-0.019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(0.007)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(0.011)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(0.007)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(0.013)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W * lag of farms with sales &lt;= $10,000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-0.005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(0.005)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(0.012)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(0.005)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(0.014)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W * lag of farms with acres &gt; 2</w:t>
            </w:r>
            <w:r w:rsidR="006C3FC9">
              <w:rPr>
                <w:rFonts w:eastAsia="Helvetica"/>
                <w:color w:val="000000"/>
                <w:sz w:val="18"/>
                <w:szCs w:val="18"/>
              </w:rPr>
              <w:t>,</w:t>
            </w:r>
            <w:r w:rsidRPr="0084206F">
              <w:rPr>
                <w:rFonts w:eastAsia="Helvetica"/>
                <w:color w:val="000000"/>
                <w:sz w:val="18"/>
                <w:szCs w:val="18"/>
              </w:rPr>
              <w:t>000 acres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-0.025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0.069**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0.023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(0.016)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(0.035)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(0.017)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(0.038)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W * lag of farms with sales &gt; $500,000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0.026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(0.008)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(0.024)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(0.008)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(0.025)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W * lag of log (value of prime farmland)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0.205**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0.646***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0.682***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(0.094)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(0.175)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(0.119)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(0.192)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W * lag of farms with female principal operators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-0.014*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-0.019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0.023*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(0.008)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(0.014)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(0.008)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(0.014)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W * lag of female labor participation rate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0.010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(0.014)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(0.034)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(0.015)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(0.028)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W * lag of female with at least bachelor</w:t>
            </w:r>
            <w:r>
              <w:rPr>
                <w:rFonts w:eastAsia="Helvetica"/>
                <w:color w:val="000000"/>
                <w:sz w:val="18"/>
                <w:szCs w:val="18"/>
              </w:rPr>
              <w:t>'</w:t>
            </w:r>
            <w:r w:rsidRPr="0084206F">
              <w:rPr>
                <w:rFonts w:eastAsia="Helvetica"/>
                <w:color w:val="000000"/>
                <w:sz w:val="18"/>
                <w:szCs w:val="18"/>
              </w:rPr>
              <w:t>s degree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-0.026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-0.099**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-0.034*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-0.078**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(0.020)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(0.041)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(0.019)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(0.035)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W * lag of average age of principal operators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-0.101*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-0.071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(0.025)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(0.057)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(0.025)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(0.054)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W * lag of principal operators on present farms for 10+ years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0.017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(0.007)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(0.015)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(0.007)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(0.014)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W * lag of log (population density)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-0.256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-2.657*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-0.631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(0.309)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(1.539)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(0.295)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(1.500)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W * lag of log(personal income per capita, deflated to 2012)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-0.194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0.141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-0.069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0.155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(0.408)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(0.917)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(0.360)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(0.764)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W * lag of social capital, standardized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0.121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(0.058)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(0.191)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(0.057)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(0.161)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lastRenderedPageBreak/>
              <w:t>W * lag of percentage of democrat candidates won in presidential elections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-0.002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(0.003)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(0.011)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(0.003)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(0.009)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W * lag of poverty rate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-0.086**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-0.069**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(0.017)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(0.038)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(0.016)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(0.031)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W * lag of daycare per 10,000 persons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-0.030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-0.100*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-0.031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-0.062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(0.031)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(0.056)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(0.025)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(0.045)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W * lag of log(average nonfarm wage, deflated to 2012)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-0.079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3.703***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0.159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1.564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(0.540)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(1.396)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(0.462)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(1.164)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W * lag of farms specialized in poultry and eggs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-0.021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0.126***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0.075**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(0.017)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(0.037)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(0.015)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(0.035)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W * lag of farms specialized in sheep and goat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-0.030**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0.005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(0.015)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(0.037)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(0.015)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(0.029)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W * lag of farms specialized in oilseed and grain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-0.023*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(0.014)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(0.006)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(0.014)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W * lag of farms specialized in vegetable and melon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-0.217***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-0.049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(0.019)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(0.033)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(0.019)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(0.041)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W * lag of farms specialized in aquaculture and other animal production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-0.019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-0.005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-0.022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(0.007)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(0.014)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(0.007)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(0.015)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Year 2012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0.499***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1.016***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0.164***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0.653***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0.425***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0.823***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0.312***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0.680***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0.419***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1.008***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(0.038)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(0.064)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(0.045)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(0.080)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(0.047)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(0.080)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(0.038)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(0.065)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(0.055)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(0.092)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Year 2017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0.561***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0.944***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-0.058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0.345***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0.324***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0.866***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0.205***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0.602***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0.443***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1.109***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(0.048)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(0.081)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(0.062)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(0.109)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(0.065)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(0.111)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(0.039)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(0.066)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(0.083)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(0.141)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-0.349***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-0.518***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-0.351***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-0.356***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-0.496***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-0.208***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-0.352***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-0.382***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-0.756***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(0.046)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(0.061)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(0.091)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(0.118)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(0.078)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(0.090)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(0.032)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(0.053)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(0.122)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(0.135)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Rho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0.239***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0.315***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0.204***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0.331***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0.122***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0.354***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0.128***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0.343***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0.227***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0.288***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(0.016)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(0.015)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(0.017)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(0.015)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(0.017)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(0.015)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(0.017)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(0.015)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(0.016)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(0.015)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2892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2892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3029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3029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2892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2892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T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3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proofErr w:type="spellStart"/>
            <w:r w:rsidRPr="0084206F">
              <w:rPr>
                <w:rFonts w:eastAsia="Helvetica"/>
                <w:color w:val="000000"/>
                <w:sz w:val="18"/>
                <w:szCs w:val="18"/>
              </w:rPr>
              <w:t>LogLik</w:t>
            </w:r>
            <w:proofErr w:type="spellEnd"/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-28584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-28584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-33881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-33881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-34691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-34691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-34684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-34684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-28410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-28410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rFonts w:eastAsia="Helvetica"/>
                <w:color w:val="000000"/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AIC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rFonts w:eastAsia="Helvetica"/>
                <w:color w:val="000000"/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57271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rFonts w:eastAsia="Helvetica"/>
                <w:color w:val="000000"/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57271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rFonts w:eastAsia="Helvetica"/>
                <w:color w:val="000000"/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67839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rFonts w:eastAsia="Helvetica"/>
                <w:color w:val="000000"/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67839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rFonts w:eastAsia="Helvetica"/>
                <w:color w:val="000000"/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69476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rFonts w:eastAsia="Helvetica"/>
                <w:color w:val="000000"/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69476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rFonts w:eastAsia="Helvetica"/>
                <w:color w:val="000000"/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69447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rFonts w:eastAsia="Helvetica"/>
                <w:color w:val="000000"/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69447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rFonts w:eastAsia="Helvetica"/>
                <w:color w:val="000000"/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57058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rFonts w:eastAsia="Helvetica"/>
                <w:color w:val="000000"/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57058</w:t>
            </w:r>
          </w:p>
        </w:tc>
      </w:tr>
      <w:tr w:rsidR="00374EC1" w:rsidRPr="0084206F" w:rsidTr="007078E1">
        <w:trPr>
          <w:cantSplit/>
          <w:jc w:val="center"/>
        </w:trPr>
        <w:tc>
          <w:tcPr>
            <w:tcW w:w="3780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proofErr w:type="spellStart"/>
            <w:r w:rsidRPr="0084206F">
              <w:rPr>
                <w:rFonts w:eastAsia="Helvetica"/>
                <w:color w:val="000000"/>
                <w:sz w:val="18"/>
                <w:szCs w:val="18"/>
              </w:rPr>
              <w:t>Resid.Corr</w:t>
            </w:r>
            <w:proofErr w:type="spellEnd"/>
          </w:p>
        </w:tc>
        <w:tc>
          <w:tcPr>
            <w:tcW w:w="967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1147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1147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1147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1147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1147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1147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1147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1147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0.128</w:t>
            </w:r>
          </w:p>
        </w:tc>
        <w:tc>
          <w:tcPr>
            <w:tcW w:w="1147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84206F" w:rsidRDefault="00374EC1" w:rsidP="007078E1">
            <w:pPr>
              <w:spacing w:before="10" w:after="10"/>
              <w:ind w:left="10" w:right="10"/>
              <w:rPr>
                <w:sz w:val="18"/>
                <w:szCs w:val="18"/>
              </w:rPr>
            </w:pPr>
            <w:r w:rsidRPr="0084206F">
              <w:rPr>
                <w:rFonts w:eastAsia="Helvetica"/>
                <w:color w:val="000000"/>
                <w:sz w:val="18"/>
                <w:szCs w:val="18"/>
              </w:rPr>
              <w:t>0.128</w:t>
            </w:r>
          </w:p>
        </w:tc>
      </w:tr>
    </w:tbl>
    <w:p w:rsidR="00374EC1" w:rsidRPr="00E31D7D" w:rsidRDefault="00374EC1" w:rsidP="00374EC1">
      <w:pPr>
        <w:sectPr w:rsidR="00374EC1" w:rsidRPr="00E31D7D" w:rsidSect="0035784B">
          <w:pgSz w:w="16838" w:h="11906" w:orient="landscape"/>
          <w:pgMar w:top="1418" w:right="1701" w:bottom="1418" w:left="1701" w:header="709" w:footer="709" w:gutter="0"/>
          <w:cols w:space="720"/>
          <w:titlePg/>
          <w:docGrid w:linePitch="326"/>
        </w:sectPr>
      </w:pPr>
    </w:p>
    <w:p w:rsidR="00374EC1" w:rsidRPr="00E31D7D" w:rsidRDefault="00374EC1" w:rsidP="00374EC1">
      <w:pPr>
        <w:pStyle w:val="TableCaption"/>
      </w:pPr>
      <w:r w:rsidRPr="00E31D7D">
        <w:lastRenderedPageBreak/>
        <w:t xml:space="preserve">Table </w:t>
      </w:r>
      <w:r>
        <w:t>S2</w:t>
      </w:r>
      <w:r w:rsidRPr="00E31D7D">
        <w:t>: LM tests for alternative spatial SUR models</w:t>
      </w:r>
    </w:p>
    <w:tbl>
      <w:tblPr>
        <w:tblW w:w="0" w:type="auto"/>
        <w:jc w:val="center"/>
        <w:tblLook w:val="0420"/>
      </w:tblPr>
      <w:tblGrid>
        <w:gridCol w:w="1510"/>
        <w:gridCol w:w="967"/>
        <w:gridCol w:w="923"/>
      </w:tblGrid>
      <w:tr w:rsidR="00374EC1" w:rsidRPr="00E31D7D" w:rsidTr="007078E1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0" w:after="100"/>
              <w:ind w:left="100" w:right="100"/>
            </w:pPr>
            <w:r w:rsidRPr="00E31D7D">
              <w:rPr>
                <w:rFonts w:eastAsia="Helvetica"/>
                <w:b/>
                <w:color w:val="000000"/>
                <w:sz w:val="20"/>
                <w:szCs w:val="20"/>
              </w:rPr>
              <w:t>Tests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0" w:after="100"/>
              <w:ind w:left="100" w:right="100"/>
            </w:pPr>
            <w:r w:rsidRPr="00E31D7D">
              <w:rPr>
                <w:rFonts w:eastAsia="Helvetica"/>
                <w:b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0" w:after="100"/>
              <w:ind w:left="100" w:right="100"/>
            </w:pPr>
            <w:r w:rsidRPr="00E31D7D">
              <w:rPr>
                <w:rFonts w:eastAsia="Helvetica"/>
                <w:b/>
                <w:color w:val="000000"/>
                <w:sz w:val="20"/>
                <w:szCs w:val="20"/>
              </w:rPr>
              <w:t>P-values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LM-SUR-SLM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1289.20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0.000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LM-SUR-SEM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1334.96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0.000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LM*-SUR-SLM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6.05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0.049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LM*-SUR-SEM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51.82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0.000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LM-SUR-SARAR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1341.01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0.000</w:t>
            </w:r>
          </w:p>
        </w:tc>
      </w:tr>
    </w:tbl>
    <w:p w:rsidR="00374EC1" w:rsidRDefault="00374EC1" w:rsidP="00374EC1">
      <w:pPr>
        <w:pStyle w:val="TableCaption"/>
      </w:pPr>
    </w:p>
    <w:p w:rsidR="00374EC1" w:rsidRDefault="00374EC1" w:rsidP="00374EC1">
      <w:pPr>
        <w:pStyle w:val="TableCaption"/>
      </w:pPr>
    </w:p>
    <w:p w:rsidR="00374EC1" w:rsidRDefault="00374EC1" w:rsidP="00374EC1">
      <w:pPr>
        <w:pStyle w:val="TableCaption"/>
      </w:pPr>
    </w:p>
    <w:p w:rsidR="00374EC1" w:rsidRDefault="00374EC1" w:rsidP="00374EC1">
      <w:pPr>
        <w:pStyle w:val="TableCaption"/>
      </w:pPr>
    </w:p>
    <w:p w:rsidR="00374EC1" w:rsidRDefault="00374EC1" w:rsidP="00374EC1">
      <w:pPr>
        <w:pStyle w:val="TableCaption"/>
      </w:pPr>
    </w:p>
    <w:p w:rsidR="00374EC1" w:rsidRDefault="00374EC1" w:rsidP="00374EC1">
      <w:pPr>
        <w:pStyle w:val="TableCaption"/>
      </w:pPr>
    </w:p>
    <w:p w:rsidR="00374EC1" w:rsidRDefault="00374EC1" w:rsidP="00374EC1">
      <w:pPr>
        <w:pStyle w:val="TableCaption"/>
      </w:pPr>
    </w:p>
    <w:p w:rsidR="00374EC1" w:rsidRDefault="00374EC1" w:rsidP="00374EC1">
      <w:pPr>
        <w:pStyle w:val="TableCaption"/>
      </w:pPr>
    </w:p>
    <w:p w:rsidR="00374EC1" w:rsidRDefault="00374EC1" w:rsidP="00374EC1">
      <w:pPr>
        <w:pStyle w:val="TableCaption"/>
      </w:pPr>
    </w:p>
    <w:p w:rsidR="00374EC1" w:rsidRDefault="00374EC1" w:rsidP="00374EC1">
      <w:pPr>
        <w:pStyle w:val="TableCaption"/>
      </w:pPr>
    </w:p>
    <w:p w:rsidR="00374EC1" w:rsidRDefault="00374EC1" w:rsidP="00374EC1">
      <w:pPr>
        <w:pStyle w:val="TableCaption"/>
      </w:pPr>
    </w:p>
    <w:p w:rsidR="00374EC1" w:rsidRDefault="00374EC1" w:rsidP="00374EC1">
      <w:pPr>
        <w:pStyle w:val="TableCaption"/>
      </w:pPr>
    </w:p>
    <w:p w:rsidR="00374EC1" w:rsidRDefault="00374EC1" w:rsidP="00374EC1">
      <w:pPr>
        <w:pStyle w:val="TableCaption"/>
      </w:pPr>
    </w:p>
    <w:p w:rsidR="00374EC1" w:rsidRDefault="00374EC1" w:rsidP="00374EC1">
      <w:pPr>
        <w:pStyle w:val="TableCaption"/>
      </w:pPr>
    </w:p>
    <w:p w:rsidR="00374EC1" w:rsidRDefault="00374EC1" w:rsidP="00374EC1">
      <w:pPr>
        <w:pStyle w:val="TableCaption"/>
      </w:pPr>
    </w:p>
    <w:p w:rsidR="00374EC1" w:rsidRDefault="00374EC1" w:rsidP="00374EC1">
      <w:pPr>
        <w:pStyle w:val="TableCaption"/>
      </w:pPr>
    </w:p>
    <w:p w:rsidR="00374EC1" w:rsidRPr="00E31D7D" w:rsidRDefault="00374EC1" w:rsidP="00374EC1">
      <w:pPr>
        <w:pStyle w:val="TableCaption"/>
      </w:pPr>
      <w:r w:rsidRPr="00E31D7D">
        <w:lastRenderedPageBreak/>
        <w:t xml:space="preserve">Table </w:t>
      </w:r>
      <w:r>
        <w:t>S3</w:t>
      </w:r>
      <w:r w:rsidRPr="00E31D7D">
        <w:t>: LR tests for SLM versus SDM models</w:t>
      </w:r>
    </w:p>
    <w:tbl>
      <w:tblPr>
        <w:tblW w:w="0" w:type="auto"/>
        <w:jc w:val="center"/>
        <w:tblLook w:val="0420"/>
      </w:tblPr>
      <w:tblGrid>
        <w:gridCol w:w="823"/>
        <w:gridCol w:w="1506"/>
        <w:gridCol w:w="467"/>
        <w:gridCol w:w="570"/>
        <w:gridCol w:w="570"/>
        <w:gridCol w:w="1184"/>
        <w:gridCol w:w="845"/>
      </w:tblGrid>
      <w:tr w:rsidR="00374EC1" w:rsidRPr="00E31D7D" w:rsidTr="007078E1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0" w:after="100"/>
              <w:ind w:left="100" w:right="100"/>
              <w:jc w:val="right"/>
            </w:pPr>
            <w:r w:rsidRPr="00E31D7D">
              <w:rPr>
                <w:rFonts w:eastAsia="Helvetica"/>
                <w:b/>
                <w:color w:val="000000"/>
                <w:sz w:val="20"/>
                <w:szCs w:val="20"/>
              </w:rPr>
              <w:t>Models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0" w:after="100"/>
              <w:ind w:left="100" w:right="100"/>
              <w:jc w:val="right"/>
            </w:pPr>
            <w:r w:rsidRPr="00E31D7D">
              <w:rPr>
                <w:rFonts w:eastAsia="Helvetica"/>
                <w:b/>
                <w:color w:val="000000"/>
                <w:sz w:val="20"/>
                <w:szCs w:val="20"/>
              </w:rPr>
              <w:t>Log Likelihood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0" w:after="100"/>
              <w:ind w:left="100" w:right="100"/>
              <w:jc w:val="right"/>
            </w:pPr>
            <w:r w:rsidRPr="00E31D7D">
              <w:rPr>
                <w:rFonts w:eastAsia="Helvetica"/>
                <w:b/>
                <w:color w:val="000000"/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0" w:after="100"/>
              <w:ind w:left="100" w:right="100"/>
              <w:jc w:val="right"/>
            </w:pPr>
            <w:r w:rsidRPr="00E31D7D">
              <w:rPr>
                <w:rFonts w:eastAsia="Helvetica"/>
                <w:b/>
                <w:color w:val="000000"/>
                <w:sz w:val="20"/>
                <w:szCs w:val="20"/>
              </w:rPr>
              <w:t>AIC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0" w:after="100"/>
              <w:ind w:left="100" w:right="100"/>
              <w:jc w:val="right"/>
            </w:pPr>
            <w:r w:rsidRPr="00E31D7D">
              <w:rPr>
                <w:rFonts w:eastAsia="Helvetica"/>
                <w:b/>
                <w:color w:val="000000"/>
                <w:sz w:val="20"/>
                <w:szCs w:val="20"/>
              </w:rPr>
              <w:t>BIC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0" w:after="100"/>
              <w:ind w:left="100" w:right="100"/>
              <w:jc w:val="right"/>
            </w:pPr>
            <w:r w:rsidRPr="00E31D7D">
              <w:rPr>
                <w:rFonts w:eastAsia="Helvetica"/>
                <w:b/>
                <w:color w:val="000000"/>
                <w:sz w:val="20"/>
                <w:szCs w:val="20"/>
              </w:rPr>
              <w:t>LR statistic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0" w:after="100"/>
              <w:ind w:left="100" w:right="100"/>
              <w:jc w:val="right"/>
            </w:pPr>
            <w:r w:rsidRPr="00E31D7D">
              <w:rPr>
                <w:rFonts w:eastAsia="Helvetica"/>
                <w:b/>
                <w:color w:val="000000"/>
                <w:sz w:val="20"/>
                <w:szCs w:val="20"/>
              </w:rPr>
              <w:t>P-value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SLM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-28,621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57,372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57,287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 xml:space="preserve">   NA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SDM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-28,410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57,058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56,902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421.839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0.000</w:t>
            </w:r>
          </w:p>
        </w:tc>
      </w:tr>
    </w:tbl>
    <w:p w:rsidR="00374EC1" w:rsidRDefault="00374EC1" w:rsidP="00374EC1">
      <w:pPr>
        <w:pStyle w:val="TableCaption"/>
      </w:pPr>
    </w:p>
    <w:p w:rsidR="00374EC1" w:rsidRDefault="00374EC1" w:rsidP="00374EC1">
      <w:pPr>
        <w:pStyle w:val="TableCaption"/>
      </w:pPr>
    </w:p>
    <w:p w:rsidR="00374EC1" w:rsidRDefault="00374EC1" w:rsidP="00374EC1">
      <w:pPr>
        <w:pStyle w:val="TableCaption"/>
      </w:pPr>
    </w:p>
    <w:p w:rsidR="00374EC1" w:rsidRDefault="00374EC1" w:rsidP="00374EC1">
      <w:pPr>
        <w:pStyle w:val="TableCaption"/>
      </w:pPr>
    </w:p>
    <w:p w:rsidR="00374EC1" w:rsidRDefault="00374EC1" w:rsidP="00374EC1">
      <w:pPr>
        <w:pStyle w:val="TableCaption"/>
      </w:pPr>
    </w:p>
    <w:p w:rsidR="00374EC1" w:rsidRDefault="00374EC1" w:rsidP="00374EC1">
      <w:pPr>
        <w:pStyle w:val="TableCaption"/>
      </w:pPr>
    </w:p>
    <w:p w:rsidR="00374EC1" w:rsidRDefault="00374EC1" w:rsidP="00374EC1">
      <w:pPr>
        <w:pStyle w:val="TableCaption"/>
      </w:pPr>
    </w:p>
    <w:p w:rsidR="00374EC1" w:rsidRDefault="00374EC1" w:rsidP="00374EC1">
      <w:pPr>
        <w:pStyle w:val="TableCaption"/>
      </w:pPr>
    </w:p>
    <w:p w:rsidR="00374EC1" w:rsidRDefault="00374EC1" w:rsidP="00374EC1">
      <w:pPr>
        <w:pStyle w:val="TableCaption"/>
      </w:pPr>
    </w:p>
    <w:p w:rsidR="00374EC1" w:rsidRDefault="00374EC1" w:rsidP="00374EC1">
      <w:pPr>
        <w:pStyle w:val="TableCaption"/>
      </w:pPr>
    </w:p>
    <w:p w:rsidR="00374EC1" w:rsidRDefault="00374EC1" w:rsidP="00374EC1">
      <w:pPr>
        <w:pStyle w:val="TableCaption"/>
      </w:pPr>
    </w:p>
    <w:p w:rsidR="00374EC1" w:rsidRDefault="00374EC1" w:rsidP="00374EC1">
      <w:pPr>
        <w:pStyle w:val="TableCaption"/>
      </w:pPr>
    </w:p>
    <w:p w:rsidR="00374EC1" w:rsidRDefault="00374EC1" w:rsidP="00374EC1">
      <w:pPr>
        <w:pStyle w:val="TableCaption"/>
      </w:pPr>
    </w:p>
    <w:p w:rsidR="00374EC1" w:rsidRDefault="00374EC1" w:rsidP="00374EC1">
      <w:pPr>
        <w:pStyle w:val="TableCaption"/>
      </w:pPr>
    </w:p>
    <w:p w:rsidR="00374EC1" w:rsidRDefault="00374EC1" w:rsidP="00374EC1">
      <w:pPr>
        <w:pStyle w:val="TableCaption"/>
      </w:pPr>
    </w:p>
    <w:p w:rsidR="00374EC1" w:rsidRDefault="00374EC1" w:rsidP="00374EC1">
      <w:pPr>
        <w:pStyle w:val="TableCaption"/>
      </w:pPr>
    </w:p>
    <w:p w:rsidR="00374EC1" w:rsidRDefault="00374EC1" w:rsidP="00374EC1">
      <w:pPr>
        <w:pStyle w:val="TableCaption"/>
      </w:pPr>
    </w:p>
    <w:p w:rsidR="00374EC1" w:rsidRPr="00E31D7D" w:rsidRDefault="00374EC1" w:rsidP="00374EC1">
      <w:pPr>
        <w:pStyle w:val="TableCaption"/>
      </w:pPr>
      <w:r w:rsidRPr="00E31D7D">
        <w:lastRenderedPageBreak/>
        <w:t xml:space="preserve">Table </w:t>
      </w:r>
      <w:r>
        <w:t>S4</w:t>
      </w:r>
      <w:r w:rsidRPr="00E31D7D">
        <w:t>: VIF of group-demeaned regressors</w:t>
      </w:r>
    </w:p>
    <w:tbl>
      <w:tblPr>
        <w:tblW w:w="0" w:type="auto"/>
        <w:jc w:val="center"/>
        <w:tblLook w:val="0420"/>
      </w:tblPr>
      <w:tblGrid>
        <w:gridCol w:w="5713"/>
        <w:gridCol w:w="545"/>
      </w:tblGrid>
      <w:tr w:rsidR="00374EC1" w:rsidRPr="00E31D7D" w:rsidTr="007078E1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0" w:after="100"/>
              <w:ind w:left="100" w:right="100"/>
              <w:jc w:val="right"/>
            </w:pPr>
            <w:r w:rsidRPr="00E31D7D">
              <w:rPr>
                <w:rFonts w:eastAsia="Helvetica"/>
                <w:b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0" w:after="100"/>
              <w:ind w:left="100" w:right="100"/>
              <w:jc w:val="right"/>
            </w:pPr>
            <w:r w:rsidRPr="00E31D7D">
              <w:rPr>
                <w:rFonts w:eastAsia="Helvetica"/>
                <w:b/>
                <w:color w:val="000000"/>
                <w:sz w:val="20"/>
                <w:szCs w:val="20"/>
              </w:rPr>
              <w:t>VIF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Lag of farms with agritourism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1.17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Lag of farms with direct sales to consumers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1.34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Lag of log(average operated area per farm)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1.85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Lag of average farm proprietor income, excluding subsidies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1.56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Lag of log (total sale), deflated to 2012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2.40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Lag of farms with land &lt;= 50 acres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1.75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Lag of farms with sales &lt;= $10,000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1.65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Lag of farms with acres &gt; 2</w:t>
            </w:r>
            <w:r w:rsidR="006C3FC9">
              <w:rPr>
                <w:rFonts w:eastAsia="Helvetica"/>
                <w:color w:val="000000"/>
                <w:sz w:val="20"/>
                <w:szCs w:val="20"/>
              </w:rPr>
              <w:t>,</w:t>
            </w:r>
            <w:r w:rsidRPr="00E31D7D">
              <w:rPr>
                <w:rFonts w:eastAsia="Helvetica"/>
                <w:color w:val="000000"/>
                <w:sz w:val="20"/>
                <w:szCs w:val="20"/>
              </w:rPr>
              <w:t>000 acres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1.39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Lag of farms with sales &gt; $500,000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3.05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Lag of log (value of prime farmland)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2.79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Lag of farms with female principal operators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1.27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Lag of female labor participation rate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1.13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Lag of female with at least bachelor</w:t>
            </w:r>
            <w:r>
              <w:rPr>
                <w:rFonts w:eastAsia="Helvetica"/>
                <w:color w:val="000000"/>
                <w:sz w:val="20"/>
                <w:szCs w:val="20"/>
              </w:rPr>
              <w:t>'</w:t>
            </w:r>
            <w:r w:rsidRPr="00E31D7D">
              <w:rPr>
                <w:rFonts w:eastAsia="Helvetica"/>
                <w:color w:val="000000"/>
                <w:sz w:val="20"/>
                <w:szCs w:val="20"/>
              </w:rPr>
              <w:t>s degree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1.82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Lag of average age of principal operators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2.81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Lag of principal operators on present farms for 10+ years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1.84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Lag of log (population density)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1.30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Lag of log(personal income per capita, deflated to 2012)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3.33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Lag of social capital, standardized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1.10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Lag of percentage of democrat candidates won in presidential elections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1.15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Lag of poverty rate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1.34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Lag of daycare per 10,000 persons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1.01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Lag of log(average nonfarm wage, deflated to 2012)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2.53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Lag of farms specialized in poultry and eggs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1.14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Lag of farms specialized in sheep and goat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1.25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Lag of farms specialized in oilseed and grain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1.27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Lag of farms specialized in vegetable and melon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1.19</w:t>
            </w:r>
          </w:p>
        </w:tc>
      </w:tr>
      <w:tr w:rsidR="00374EC1" w:rsidRPr="00E31D7D" w:rsidTr="007078E1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Lag of farms specialized in aquaculture and other animal production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C1" w:rsidRPr="00E31D7D" w:rsidRDefault="00374EC1" w:rsidP="007078E1">
            <w:pPr>
              <w:spacing w:before="10" w:after="10"/>
              <w:ind w:left="10" w:right="10"/>
              <w:jc w:val="right"/>
            </w:pPr>
            <w:r w:rsidRPr="00E31D7D">
              <w:rPr>
                <w:rFonts w:eastAsia="Helvetica"/>
                <w:color w:val="000000"/>
                <w:sz w:val="20"/>
                <w:szCs w:val="20"/>
              </w:rPr>
              <w:t>1.18</w:t>
            </w:r>
          </w:p>
        </w:tc>
      </w:tr>
    </w:tbl>
    <w:p w:rsidR="00374EC1" w:rsidRPr="00E31D7D" w:rsidRDefault="00374EC1" w:rsidP="00374EC1">
      <w:pPr>
        <w:keepNext/>
        <w:jc w:val="center"/>
      </w:pPr>
    </w:p>
    <w:p w:rsidR="00374EC1" w:rsidRDefault="00374EC1" w:rsidP="00374EC1">
      <w:pPr>
        <w:tabs>
          <w:tab w:val="left" w:pos="2557"/>
        </w:tabs>
      </w:pPr>
    </w:p>
    <w:p w:rsidR="00374EC1" w:rsidRDefault="00374EC1"/>
    <w:p w:rsidR="00374EC1" w:rsidRDefault="00374EC1"/>
    <w:sectPr w:rsidR="00374EC1" w:rsidSect="00A0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5FBA8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ECB0A" w16cex:dateUtc="2023-01-03T2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5FBA8E" w16cid:durableId="275ECB0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EF" w:rsidRDefault="00F417EF">
      <w:r>
        <w:separator/>
      </w:r>
    </w:p>
  </w:endnote>
  <w:endnote w:type="continuationSeparator" w:id="0">
    <w:p w:rsidR="00F417EF" w:rsidRDefault="00F41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4B" w:rsidRDefault="00F417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16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DB4" w:rsidRDefault="00A06897">
        <w:pPr>
          <w:pStyle w:val="Footer"/>
          <w:jc w:val="center"/>
        </w:pPr>
        <w:r>
          <w:fldChar w:fldCharType="begin"/>
        </w:r>
        <w:r w:rsidR="00374EC1">
          <w:instrText xml:space="preserve"> PAGE   \* MERGEFORMAT </w:instrText>
        </w:r>
        <w:r>
          <w:fldChar w:fldCharType="separate"/>
        </w:r>
        <w:r w:rsidR="004D6D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2E1F" w:rsidRDefault="00F417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4B" w:rsidRDefault="00F417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EF" w:rsidRDefault="00F417EF">
      <w:r>
        <w:separator/>
      </w:r>
    </w:p>
  </w:footnote>
  <w:footnote w:type="continuationSeparator" w:id="0">
    <w:p w:rsidR="00F417EF" w:rsidRDefault="00F41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4B" w:rsidRDefault="00F417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4B" w:rsidRDefault="00F417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4B" w:rsidRDefault="00F417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3174A8"/>
    <w:multiLevelType w:val="multilevel"/>
    <w:tmpl w:val="683670F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0116558C"/>
    <w:multiLevelType w:val="hybridMultilevel"/>
    <w:tmpl w:val="F4E24C0E"/>
    <w:lvl w:ilvl="0" w:tplc="5D120D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9B073F"/>
    <w:multiLevelType w:val="hybridMultilevel"/>
    <w:tmpl w:val="7970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B1950A9"/>
    <w:multiLevelType w:val="hybridMultilevel"/>
    <w:tmpl w:val="30D0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A974C2"/>
    <w:multiLevelType w:val="hybridMultilevel"/>
    <w:tmpl w:val="1786B6E4"/>
    <w:lvl w:ilvl="0" w:tplc="28828C18">
      <w:start w:val="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D20150"/>
    <w:multiLevelType w:val="hybridMultilevel"/>
    <w:tmpl w:val="3364D382"/>
    <w:lvl w:ilvl="0" w:tplc="A9C4448C">
      <w:start w:val="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974B8A"/>
    <w:multiLevelType w:val="hybridMultilevel"/>
    <w:tmpl w:val="53F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F9796B"/>
    <w:multiLevelType w:val="hybridMultilevel"/>
    <w:tmpl w:val="95B0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0D5F43"/>
    <w:multiLevelType w:val="hybridMultilevel"/>
    <w:tmpl w:val="D528E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BF6449"/>
    <w:multiLevelType w:val="hybridMultilevel"/>
    <w:tmpl w:val="3EE2C2E8"/>
    <w:lvl w:ilvl="0" w:tplc="AA3E94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B049C"/>
    <w:multiLevelType w:val="hybridMultilevel"/>
    <w:tmpl w:val="E43C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10660"/>
    <w:multiLevelType w:val="multilevel"/>
    <w:tmpl w:val="6962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55572"/>
    <w:multiLevelType w:val="hybridMultilevel"/>
    <w:tmpl w:val="D85A8BA0"/>
    <w:lvl w:ilvl="0" w:tplc="8A92A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36"/>
  </w:num>
  <w:num w:numId="4">
    <w:abstractNumId w:val="19"/>
  </w:num>
  <w:num w:numId="5">
    <w:abstractNumId w:val="3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6"/>
  </w:num>
  <w:num w:numId="14">
    <w:abstractNumId w:val="10"/>
  </w:num>
  <w:num w:numId="15">
    <w:abstractNumId w:val="8"/>
  </w:num>
  <w:num w:numId="16">
    <w:abstractNumId w:val="25"/>
  </w:num>
  <w:num w:numId="17">
    <w:abstractNumId w:val="31"/>
  </w:num>
  <w:num w:numId="18">
    <w:abstractNumId w:val="18"/>
  </w:num>
  <w:num w:numId="19">
    <w:abstractNumId w:val="24"/>
  </w:num>
  <w:num w:numId="20">
    <w:abstractNumId w:val="13"/>
  </w:num>
  <w:num w:numId="21">
    <w:abstractNumId w:val="0"/>
  </w:num>
  <w:num w:numId="22">
    <w:abstractNumId w:val="15"/>
  </w:num>
  <w:num w:numId="23">
    <w:abstractNumId w:val="26"/>
  </w:num>
  <w:num w:numId="24">
    <w:abstractNumId w:val="33"/>
  </w:num>
  <w:num w:numId="25">
    <w:abstractNumId w:val="34"/>
  </w:num>
  <w:num w:numId="26">
    <w:abstractNumId w:val="17"/>
  </w:num>
  <w:num w:numId="27">
    <w:abstractNumId w:val="35"/>
  </w:num>
  <w:num w:numId="28">
    <w:abstractNumId w:val="28"/>
  </w:num>
  <w:num w:numId="29">
    <w:abstractNumId w:val="11"/>
  </w:num>
  <w:num w:numId="30">
    <w:abstractNumId w:val="20"/>
  </w:num>
  <w:num w:numId="31">
    <w:abstractNumId w:val="21"/>
  </w:num>
  <w:num w:numId="32">
    <w:abstractNumId w:val="27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6"/>
  </w:num>
  <w:num w:numId="36">
    <w:abstractNumId w:val="29"/>
  </w:num>
  <w:num w:numId="37">
    <w:abstractNumId w:val="22"/>
  </w:num>
  <w:num w:numId="38">
    <w:abstractNumId w:val="12"/>
  </w:num>
  <w:num w:numId="39">
    <w:abstractNumId w:val="11"/>
    <w:lvlOverride w:ilvl="0">
      <w:startOverride w:val="6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etz, Stephan J">
    <w15:presenceInfo w15:providerId="AD" w15:userId="S::sjg16@psu.edu::99ab2891-be12-4f6b-aee8-286757fd8cf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tDAzMzUzNjI0NbMwNDBT0lEKTi0uzszPAykwrQUALLxTbSwAAAA="/>
  </w:docVars>
  <w:rsids>
    <w:rsidRoot w:val="0046420A"/>
    <w:rsid w:val="00025972"/>
    <w:rsid w:val="000654E2"/>
    <w:rsid w:val="00084857"/>
    <w:rsid w:val="000B4BC5"/>
    <w:rsid w:val="001278F7"/>
    <w:rsid w:val="00166098"/>
    <w:rsid w:val="001C50F5"/>
    <w:rsid w:val="00213EB9"/>
    <w:rsid w:val="00236501"/>
    <w:rsid w:val="0024507E"/>
    <w:rsid w:val="002619FB"/>
    <w:rsid w:val="002672B3"/>
    <w:rsid w:val="002A7644"/>
    <w:rsid w:val="002B377A"/>
    <w:rsid w:val="002C60F3"/>
    <w:rsid w:val="002F0F4E"/>
    <w:rsid w:val="00321D76"/>
    <w:rsid w:val="00373E02"/>
    <w:rsid w:val="00374EC1"/>
    <w:rsid w:val="00394D5D"/>
    <w:rsid w:val="0046420A"/>
    <w:rsid w:val="004B0AA4"/>
    <w:rsid w:val="004D6DB6"/>
    <w:rsid w:val="00616070"/>
    <w:rsid w:val="006B5519"/>
    <w:rsid w:val="006C3FC9"/>
    <w:rsid w:val="006C57F2"/>
    <w:rsid w:val="007255DD"/>
    <w:rsid w:val="00753C7F"/>
    <w:rsid w:val="007642A9"/>
    <w:rsid w:val="007E1B4F"/>
    <w:rsid w:val="007E4B46"/>
    <w:rsid w:val="007E6F8F"/>
    <w:rsid w:val="008528F9"/>
    <w:rsid w:val="008564E5"/>
    <w:rsid w:val="0087065A"/>
    <w:rsid w:val="00891352"/>
    <w:rsid w:val="0089452E"/>
    <w:rsid w:val="00940C64"/>
    <w:rsid w:val="00956925"/>
    <w:rsid w:val="009B0203"/>
    <w:rsid w:val="009B54D4"/>
    <w:rsid w:val="009C3FF0"/>
    <w:rsid w:val="009F0C90"/>
    <w:rsid w:val="009F7B40"/>
    <w:rsid w:val="00A06897"/>
    <w:rsid w:val="00AE6A53"/>
    <w:rsid w:val="00AF072E"/>
    <w:rsid w:val="00B64559"/>
    <w:rsid w:val="00BF20AD"/>
    <w:rsid w:val="00C15984"/>
    <w:rsid w:val="00D37251"/>
    <w:rsid w:val="00D7332C"/>
    <w:rsid w:val="00DE3547"/>
    <w:rsid w:val="00E50349"/>
    <w:rsid w:val="00E63FBB"/>
    <w:rsid w:val="00E826DE"/>
    <w:rsid w:val="00E90F64"/>
    <w:rsid w:val="00EA7958"/>
    <w:rsid w:val="00EB0504"/>
    <w:rsid w:val="00F03451"/>
    <w:rsid w:val="00F417EF"/>
    <w:rsid w:val="00FC3C6A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qFormat/>
    <w:rsid w:val="00374EC1"/>
    <w:pPr>
      <w:numPr>
        <w:numId w:val="29"/>
      </w:numPr>
      <w:spacing w:before="100" w:beforeAutospacing="1" w:after="100" w:afterAutospacing="1"/>
      <w:outlineLvl w:val="0"/>
    </w:pPr>
    <w:rPr>
      <w:b/>
      <w:bCs/>
      <w:kern w:val="36"/>
      <w:sz w:val="30"/>
      <w:szCs w:val="30"/>
      <w:lang w:eastAsia="en-US"/>
    </w:rPr>
  </w:style>
  <w:style w:type="paragraph" w:styleId="Heading2">
    <w:name w:val="heading 2"/>
    <w:basedOn w:val="Normal"/>
    <w:link w:val="Heading2Char"/>
    <w:qFormat/>
    <w:rsid w:val="00374EC1"/>
    <w:pPr>
      <w:numPr>
        <w:ilvl w:val="1"/>
        <w:numId w:val="29"/>
      </w:num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374EC1"/>
    <w:pPr>
      <w:keepNext/>
      <w:numPr>
        <w:ilvl w:val="2"/>
        <w:numId w:val="29"/>
      </w:numPr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  <w:lang w:val="en-GB" w:eastAsia="en-GB"/>
    </w:rPr>
  </w:style>
  <w:style w:type="paragraph" w:styleId="Heading4">
    <w:name w:val="heading 4"/>
    <w:basedOn w:val="Normal"/>
    <w:link w:val="Heading4Char"/>
    <w:qFormat/>
    <w:rsid w:val="00374EC1"/>
    <w:pPr>
      <w:numPr>
        <w:ilvl w:val="3"/>
        <w:numId w:val="29"/>
      </w:numPr>
      <w:spacing w:before="100" w:beforeAutospacing="1" w:after="100" w:afterAutospacing="1"/>
      <w:outlineLvl w:val="3"/>
    </w:pPr>
    <w:rPr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EC1"/>
    <w:pPr>
      <w:keepNext/>
      <w:keepLines/>
      <w:numPr>
        <w:ilvl w:val="4"/>
        <w:numId w:val="29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EC1"/>
    <w:pPr>
      <w:keepNext/>
      <w:keepLines/>
      <w:numPr>
        <w:ilvl w:val="5"/>
        <w:numId w:val="29"/>
      </w:numPr>
      <w:tabs>
        <w:tab w:val="num" w:pos="360"/>
      </w:tabs>
      <w:spacing w:before="40" w:line="259" w:lineRule="auto"/>
      <w:ind w:left="0" w:firstLine="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EC1"/>
    <w:pPr>
      <w:keepNext/>
      <w:keepLines/>
      <w:numPr>
        <w:ilvl w:val="6"/>
        <w:numId w:val="29"/>
      </w:numPr>
      <w:tabs>
        <w:tab w:val="num" w:pos="360"/>
      </w:tabs>
      <w:spacing w:before="40" w:line="259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EC1"/>
    <w:pPr>
      <w:keepNext/>
      <w:keepLines/>
      <w:numPr>
        <w:ilvl w:val="7"/>
        <w:numId w:val="29"/>
      </w:numPr>
      <w:tabs>
        <w:tab w:val="num" w:pos="360"/>
      </w:tabs>
      <w:spacing w:before="40" w:line="259" w:lineRule="auto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EC1"/>
    <w:pPr>
      <w:keepNext/>
      <w:keepLines/>
      <w:numPr>
        <w:ilvl w:val="8"/>
        <w:numId w:val="29"/>
      </w:numPr>
      <w:tabs>
        <w:tab w:val="num" w:pos="360"/>
      </w:tabs>
      <w:spacing w:before="40" w:line="259" w:lineRule="auto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qFormat/>
    <w:rsid w:val="00374EC1"/>
    <w:pPr>
      <w:spacing w:before="240" w:line="360" w:lineRule="auto"/>
    </w:pPr>
    <w:rPr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374EC1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74EC1"/>
    <w:rPr>
      <w:rFonts w:ascii="Calibri" w:hAnsi="Calibri" w:cs="Times New Roman"/>
      <w:szCs w:val="21"/>
    </w:rPr>
  </w:style>
  <w:style w:type="paragraph" w:customStyle="1" w:styleId="Figurecaption">
    <w:name w:val="Figure caption"/>
    <w:basedOn w:val="Normal"/>
    <w:next w:val="Normal"/>
    <w:qFormat/>
    <w:rsid w:val="00374EC1"/>
    <w:pPr>
      <w:spacing w:before="240" w:line="360" w:lineRule="auto"/>
    </w:pPr>
    <w:rPr>
      <w:lang w:val="en-GB" w:eastAsia="en-GB"/>
    </w:rPr>
  </w:style>
  <w:style w:type="paragraph" w:customStyle="1" w:styleId="TableCaption">
    <w:name w:val="Table Caption"/>
    <w:basedOn w:val="Normal"/>
    <w:qFormat/>
    <w:rsid w:val="00374EC1"/>
    <w:pPr>
      <w:spacing w:before="240" w:line="360" w:lineRule="auto"/>
    </w:pPr>
    <w:rPr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374EC1"/>
    <w:rPr>
      <w:rFonts w:ascii="Times New Roman" w:eastAsia="Times New Roman" w:hAnsi="Times New Roman" w:cs="Times New Roman"/>
      <w:b/>
      <w:bCs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374E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374EC1"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374E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EC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EC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EC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4E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E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msonormal0">
    <w:name w:val="msonormal"/>
    <w:basedOn w:val="Normal"/>
    <w:rsid w:val="00374EC1"/>
    <w:pPr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374E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EC1"/>
    <w:rPr>
      <w:color w:val="800080"/>
      <w:u w:val="single"/>
    </w:rPr>
  </w:style>
  <w:style w:type="character" w:customStyle="1" w:styleId="toc-section-number">
    <w:name w:val="toc-section-number"/>
    <w:basedOn w:val="DefaultParagraphFont"/>
    <w:rsid w:val="00374EC1"/>
  </w:style>
  <w:style w:type="character" w:customStyle="1" w:styleId="header-section-number">
    <w:name w:val="header-section-number"/>
    <w:basedOn w:val="DefaultParagraphFont"/>
    <w:rsid w:val="00374EC1"/>
  </w:style>
  <w:style w:type="paragraph" w:styleId="NormalWeb">
    <w:name w:val="Normal (Web)"/>
    <w:basedOn w:val="Normal"/>
    <w:uiPriority w:val="99"/>
    <w:semiHidden/>
    <w:unhideWhenUsed/>
    <w:rsid w:val="00374EC1"/>
    <w:pPr>
      <w:spacing w:before="100" w:beforeAutospacing="1" w:after="100" w:afterAutospacing="1"/>
    </w:pPr>
    <w:rPr>
      <w:lang w:eastAsia="en-US"/>
    </w:rPr>
  </w:style>
  <w:style w:type="character" w:customStyle="1" w:styleId="math">
    <w:name w:val="math"/>
    <w:basedOn w:val="DefaultParagraphFont"/>
    <w:rsid w:val="00374EC1"/>
  </w:style>
  <w:style w:type="character" w:customStyle="1" w:styleId="mathjax">
    <w:name w:val="mathjax"/>
    <w:basedOn w:val="DefaultParagraphFont"/>
    <w:rsid w:val="00374EC1"/>
  </w:style>
  <w:style w:type="character" w:customStyle="1" w:styleId="mrow">
    <w:name w:val="mrow"/>
    <w:basedOn w:val="DefaultParagraphFont"/>
    <w:rsid w:val="00374EC1"/>
  </w:style>
  <w:style w:type="character" w:customStyle="1" w:styleId="mtable">
    <w:name w:val="mtable"/>
    <w:basedOn w:val="DefaultParagraphFont"/>
    <w:rsid w:val="00374EC1"/>
  </w:style>
  <w:style w:type="character" w:customStyle="1" w:styleId="mtd">
    <w:name w:val="mtd"/>
    <w:basedOn w:val="DefaultParagraphFont"/>
    <w:rsid w:val="00374EC1"/>
  </w:style>
  <w:style w:type="character" w:customStyle="1" w:styleId="mo">
    <w:name w:val="mo"/>
    <w:basedOn w:val="DefaultParagraphFont"/>
    <w:rsid w:val="00374EC1"/>
  </w:style>
  <w:style w:type="character" w:customStyle="1" w:styleId="msubsup">
    <w:name w:val="msubsup"/>
    <w:basedOn w:val="DefaultParagraphFont"/>
    <w:rsid w:val="00374EC1"/>
  </w:style>
  <w:style w:type="character" w:customStyle="1" w:styleId="texatom">
    <w:name w:val="texatom"/>
    <w:basedOn w:val="DefaultParagraphFont"/>
    <w:rsid w:val="00374EC1"/>
  </w:style>
  <w:style w:type="character" w:customStyle="1" w:styleId="mi">
    <w:name w:val="mi"/>
    <w:basedOn w:val="DefaultParagraphFont"/>
    <w:rsid w:val="00374EC1"/>
  </w:style>
  <w:style w:type="character" w:customStyle="1" w:styleId="mn">
    <w:name w:val="mn"/>
    <w:basedOn w:val="DefaultParagraphFont"/>
    <w:rsid w:val="00374EC1"/>
  </w:style>
  <w:style w:type="paragraph" w:styleId="ListParagraph">
    <w:name w:val="List Paragraph"/>
    <w:basedOn w:val="Normal"/>
    <w:uiPriority w:val="34"/>
    <w:qFormat/>
    <w:rsid w:val="00374EC1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EC1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EC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EC1"/>
    <w:rPr>
      <w:rFonts w:ascii="Times New Roman" w:hAnsi="Times New Roman" w:cs="Times New Roman"/>
      <w:b/>
      <w:bCs/>
      <w:sz w:val="20"/>
      <w:szCs w:val="20"/>
    </w:rPr>
  </w:style>
  <w:style w:type="paragraph" w:customStyle="1" w:styleId="Articletitle">
    <w:name w:val="Article title"/>
    <w:basedOn w:val="Heading1"/>
    <w:next w:val="Normal"/>
    <w:qFormat/>
    <w:rsid w:val="00374EC1"/>
    <w:rPr>
      <w:sz w:val="24"/>
      <w:szCs w:val="24"/>
    </w:rPr>
  </w:style>
  <w:style w:type="paragraph" w:customStyle="1" w:styleId="Authornames">
    <w:name w:val="Author names"/>
    <w:basedOn w:val="Normal"/>
    <w:next w:val="Normal"/>
    <w:qFormat/>
    <w:rsid w:val="00374EC1"/>
    <w:pPr>
      <w:spacing w:before="240" w:line="360" w:lineRule="auto"/>
    </w:pPr>
    <w:rPr>
      <w:sz w:val="28"/>
      <w:lang w:val="en-GB" w:eastAsia="en-GB"/>
    </w:rPr>
  </w:style>
  <w:style w:type="paragraph" w:customStyle="1" w:styleId="Affiliation">
    <w:name w:val="Affiliation"/>
    <w:basedOn w:val="Normal"/>
    <w:qFormat/>
    <w:rsid w:val="00374EC1"/>
    <w:pPr>
      <w:spacing w:before="240" w:line="360" w:lineRule="auto"/>
    </w:pPr>
    <w:rPr>
      <w:i/>
      <w:lang w:val="en-GB" w:eastAsia="en-GB"/>
    </w:rPr>
  </w:style>
  <w:style w:type="paragraph" w:customStyle="1" w:styleId="Receiveddates">
    <w:name w:val="Received dates"/>
    <w:basedOn w:val="Affiliation"/>
    <w:next w:val="Normal"/>
    <w:qFormat/>
    <w:rsid w:val="00374EC1"/>
  </w:style>
  <w:style w:type="paragraph" w:customStyle="1" w:styleId="Abstract">
    <w:name w:val="Abstract"/>
    <w:basedOn w:val="Normal"/>
    <w:next w:val="Keywords"/>
    <w:qFormat/>
    <w:rsid w:val="00374EC1"/>
    <w:pPr>
      <w:spacing w:before="360" w:after="300" w:line="360" w:lineRule="auto"/>
      <w:ind w:left="720" w:right="567"/>
    </w:pPr>
    <w:rPr>
      <w:sz w:val="22"/>
      <w:lang w:val="en-GB" w:eastAsia="en-GB"/>
    </w:rPr>
  </w:style>
  <w:style w:type="paragraph" w:customStyle="1" w:styleId="Keywords">
    <w:name w:val="Keywords"/>
    <w:basedOn w:val="Normal"/>
    <w:next w:val="Paragraph"/>
    <w:qFormat/>
    <w:rsid w:val="00374EC1"/>
    <w:pPr>
      <w:spacing w:before="240" w:after="240" w:line="360" w:lineRule="auto"/>
      <w:ind w:left="720" w:right="567"/>
    </w:pPr>
    <w:rPr>
      <w:sz w:val="22"/>
      <w:lang w:val="en-GB" w:eastAsia="en-GB"/>
    </w:rPr>
  </w:style>
  <w:style w:type="paragraph" w:customStyle="1" w:styleId="Correspondencedetails">
    <w:name w:val="Correspondence details"/>
    <w:basedOn w:val="Normal"/>
    <w:qFormat/>
    <w:rsid w:val="00374EC1"/>
    <w:pPr>
      <w:spacing w:before="240" w:line="360" w:lineRule="auto"/>
    </w:pPr>
    <w:rPr>
      <w:lang w:val="en-GB" w:eastAsia="en-GB"/>
    </w:rPr>
  </w:style>
  <w:style w:type="paragraph" w:customStyle="1" w:styleId="Displayedquotation">
    <w:name w:val="Displayed quotation"/>
    <w:basedOn w:val="Normal"/>
    <w:qFormat/>
    <w:rsid w:val="00374EC1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  <w:lang w:val="en-GB" w:eastAsia="en-GB"/>
    </w:rPr>
  </w:style>
  <w:style w:type="paragraph" w:customStyle="1" w:styleId="Numberedlist">
    <w:name w:val="Numbered list"/>
    <w:basedOn w:val="Paragraph"/>
    <w:next w:val="Paragraph"/>
    <w:qFormat/>
    <w:rsid w:val="00374EC1"/>
    <w:pPr>
      <w:widowControl/>
      <w:numPr>
        <w:numId w:val="16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374EC1"/>
    <w:pPr>
      <w:tabs>
        <w:tab w:val="center" w:pos="4253"/>
        <w:tab w:val="right" w:pos="8222"/>
      </w:tabs>
      <w:spacing w:before="240" w:after="240" w:line="480" w:lineRule="auto"/>
      <w:jc w:val="center"/>
    </w:pPr>
    <w:rPr>
      <w:lang w:val="en-GB" w:eastAsia="en-GB"/>
    </w:rPr>
  </w:style>
  <w:style w:type="paragraph" w:customStyle="1" w:styleId="Acknowledgements">
    <w:name w:val="Acknowledgements"/>
    <w:basedOn w:val="Normal"/>
    <w:next w:val="Normal"/>
    <w:qFormat/>
    <w:rsid w:val="00374EC1"/>
    <w:pPr>
      <w:spacing w:before="120" w:line="360" w:lineRule="auto"/>
    </w:pPr>
    <w:rPr>
      <w:sz w:val="22"/>
      <w:lang w:val="en-GB" w:eastAsia="en-GB"/>
    </w:rPr>
  </w:style>
  <w:style w:type="paragraph" w:customStyle="1" w:styleId="Footnotes">
    <w:name w:val="Footnotes"/>
    <w:basedOn w:val="Normal"/>
    <w:qFormat/>
    <w:rsid w:val="00374EC1"/>
    <w:pPr>
      <w:spacing w:before="120" w:line="360" w:lineRule="auto"/>
      <w:ind w:left="482" w:hanging="482"/>
      <w:contextualSpacing/>
    </w:pPr>
    <w:rPr>
      <w:sz w:val="22"/>
      <w:lang w:val="en-GB" w:eastAsia="en-GB"/>
    </w:rPr>
  </w:style>
  <w:style w:type="paragraph" w:customStyle="1" w:styleId="Notesoncontributors">
    <w:name w:val="Notes on contributors"/>
    <w:basedOn w:val="Normal"/>
    <w:qFormat/>
    <w:rsid w:val="00374EC1"/>
    <w:pPr>
      <w:spacing w:before="240" w:line="360" w:lineRule="auto"/>
    </w:pPr>
    <w:rPr>
      <w:sz w:val="22"/>
      <w:lang w:val="en-GB" w:eastAsia="en-GB"/>
    </w:rPr>
  </w:style>
  <w:style w:type="paragraph" w:customStyle="1" w:styleId="Normalparagraphstyle">
    <w:name w:val="Normal paragraph style"/>
    <w:basedOn w:val="Normal"/>
    <w:next w:val="Normal"/>
    <w:rsid w:val="00374EC1"/>
    <w:pPr>
      <w:spacing w:line="480" w:lineRule="auto"/>
    </w:pPr>
    <w:rPr>
      <w:lang w:val="en-GB" w:eastAsia="en-GB"/>
    </w:rPr>
  </w:style>
  <w:style w:type="paragraph" w:customStyle="1" w:styleId="Paragraph">
    <w:name w:val="Paragraph"/>
    <w:basedOn w:val="Normal"/>
    <w:next w:val="Newparagraph"/>
    <w:qFormat/>
    <w:rsid w:val="00374EC1"/>
    <w:pPr>
      <w:widowControl w:val="0"/>
      <w:spacing w:before="240" w:line="480" w:lineRule="auto"/>
    </w:pPr>
    <w:rPr>
      <w:lang w:val="en-GB" w:eastAsia="en-GB"/>
    </w:rPr>
  </w:style>
  <w:style w:type="paragraph" w:customStyle="1" w:styleId="Newparagraph">
    <w:name w:val="New paragraph"/>
    <w:basedOn w:val="Normal"/>
    <w:qFormat/>
    <w:rsid w:val="00374EC1"/>
    <w:pPr>
      <w:spacing w:line="480" w:lineRule="auto"/>
      <w:ind w:firstLine="720"/>
    </w:pPr>
    <w:rPr>
      <w:lang w:val="en-GB" w:eastAsia="en-GB"/>
    </w:rPr>
  </w:style>
  <w:style w:type="paragraph" w:styleId="NormalIndent">
    <w:name w:val="Normal Indent"/>
    <w:basedOn w:val="Normal"/>
    <w:rsid w:val="00374EC1"/>
    <w:pPr>
      <w:spacing w:line="480" w:lineRule="auto"/>
      <w:ind w:left="720"/>
    </w:pPr>
    <w:rPr>
      <w:lang w:val="en-GB" w:eastAsia="en-GB"/>
    </w:rPr>
  </w:style>
  <w:style w:type="paragraph" w:customStyle="1" w:styleId="References">
    <w:name w:val="References"/>
    <w:basedOn w:val="Normal"/>
    <w:qFormat/>
    <w:rsid w:val="00374EC1"/>
    <w:pPr>
      <w:spacing w:before="120" w:line="360" w:lineRule="auto"/>
      <w:ind w:left="720" w:hanging="720"/>
      <w:contextualSpacing/>
    </w:pPr>
    <w:rPr>
      <w:lang w:val="en-GB" w:eastAsia="en-GB"/>
    </w:rPr>
  </w:style>
  <w:style w:type="paragraph" w:customStyle="1" w:styleId="Subjectcodes">
    <w:name w:val="Subject codes"/>
    <w:basedOn w:val="Keywords"/>
    <w:next w:val="Paragraph"/>
    <w:qFormat/>
    <w:rsid w:val="00374EC1"/>
  </w:style>
  <w:style w:type="paragraph" w:customStyle="1" w:styleId="Bulletedlist">
    <w:name w:val="Bulleted list"/>
    <w:basedOn w:val="Paragraph"/>
    <w:next w:val="Paragraph"/>
    <w:qFormat/>
    <w:rsid w:val="00374EC1"/>
    <w:pPr>
      <w:widowControl/>
      <w:numPr>
        <w:numId w:val="17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374EC1"/>
    <w:rPr>
      <w:sz w:val="22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374EC1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FootnoteReference">
    <w:name w:val="footnote reference"/>
    <w:basedOn w:val="DefaultParagraphFont"/>
    <w:rsid w:val="00374EC1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374EC1"/>
    <w:pPr>
      <w:spacing w:line="480" w:lineRule="auto"/>
      <w:ind w:left="284" w:hanging="284"/>
    </w:pPr>
    <w:rPr>
      <w:sz w:val="22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rsid w:val="00374EC1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EndnoteReference">
    <w:name w:val="endnote reference"/>
    <w:basedOn w:val="DefaultParagraphFont"/>
    <w:rsid w:val="00374EC1"/>
    <w:rPr>
      <w:vertAlign w:val="superscript"/>
    </w:rPr>
  </w:style>
  <w:style w:type="paragraph" w:styleId="Header">
    <w:name w:val="header"/>
    <w:basedOn w:val="Normal"/>
    <w:link w:val="HeaderChar"/>
    <w:rsid w:val="00374EC1"/>
    <w:pPr>
      <w:tabs>
        <w:tab w:val="center" w:pos="4320"/>
        <w:tab w:val="right" w:pos="8640"/>
      </w:tabs>
      <w:spacing w:after="120"/>
      <w:contextualSpacing/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rsid w:val="00374E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374EC1"/>
    <w:pPr>
      <w:tabs>
        <w:tab w:val="center" w:pos="4320"/>
        <w:tab w:val="right" w:pos="8640"/>
      </w:tabs>
      <w:spacing w:before="240"/>
      <w:contextualSpacing/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rsid w:val="00374E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eading4Paragraph">
    <w:name w:val="Heading 4 + Paragraph"/>
    <w:basedOn w:val="Paragraph"/>
    <w:next w:val="Newparagraph"/>
    <w:qFormat/>
    <w:rsid w:val="00374EC1"/>
    <w:pPr>
      <w:widowControl/>
      <w:spacing w:before="360"/>
    </w:pPr>
  </w:style>
  <w:style w:type="table" w:customStyle="1" w:styleId="Table">
    <w:name w:val="Table"/>
    <w:basedOn w:val="TableNormal"/>
    <w:uiPriority w:val="99"/>
    <w:rsid w:val="00374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BodyText">
    <w:name w:val="Body Text"/>
    <w:basedOn w:val="Normal"/>
    <w:link w:val="BodyTextChar"/>
    <w:qFormat/>
    <w:rsid w:val="00374EC1"/>
    <w:pPr>
      <w:spacing w:before="180" w:after="180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rsid w:val="00374EC1"/>
    <w:rPr>
      <w:sz w:val="24"/>
      <w:szCs w:val="24"/>
    </w:rPr>
  </w:style>
  <w:style w:type="table" w:styleId="TableGrid">
    <w:name w:val="Table Grid"/>
    <w:basedOn w:val="TableNormal"/>
    <w:rsid w:val="00374EC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sid w:val="00374EC1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74EC1"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unhideWhenUsed/>
    <w:rsid w:val="00374EC1"/>
    <w:rPr>
      <w:color w:val="605E5C"/>
      <w:shd w:val="clear" w:color="auto" w:fill="E1DFDD"/>
    </w:rPr>
  </w:style>
  <w:style w:type="character" w:customStyle="1" w:styleId="mathjaxmathcontainer">
    <w:name w:val="mathjax_mathcontainer"/>
    <w:basedOn w:val="DefaultParagraphFont"/>
    <w:rsid w:val="00374EC1"/>
  </w:style>
  <w:style w:type="character" w:customStyle="1" w:styleId="markedcontent">
    <w:name w:val="markedcontent"/>
    <w:basedOn w:val="DefaultParagraphFont"/>
    <w:rsid w:val="00374EC1"/>
  </w:style>
  <w:style w:type="character" w:customStyle="1" w:styleId="highlight">
    <w:name w:val="highlight"/>
    <w:basedOn w:val="DefaultParagraphFont"/>
    <w:rsid w:val="00374EC1"/>
  </w:style>
  <w:style w:type="paragraph" w:customStyle="1" w:styleId="Firstparagraph">
    <w:name w:val="First paragraph"/>
    <w:basedOn w:val="Normal"/>
    <w:qFormat/>
    <w:rsid w:val="00374EC1"/>
    <w:pPr>
      <w:spacing w:before="120" w:after="120" w:line="360" w:lineRule="auto"/>
      <w:jc w:val="both"/>
    </w:pPr>
  </w:style>
  <w:style w:type="paragraph" w:customStyle="1" w:styleId="Secondparagraph">
    <w:name w:val="Second paragraph"/>
    <w:basedOn w:val="Normal"/>
    <w:qFormat/>
    <w:rsid w:val="00374EC1"/>
    <w:pPr>
      <w:spacing w:before="120" w:after="120" w:line="360" w:lineRule="auto"/>
      <w:ind w:firstLine="432"/>
      <w:jc w:val="both"/>
    </w:pPr>
  </w:style>
  <w:style w:type="paragraph" w:customStyle="1" w:styleId="MyHeading2">
    <w:name w:val="MyHeading 2"/>
    <w:basedOn w:val="Heading2"/>
    <w:next w:val="Firstparagraph"/>
    <w:qFormat/>
    <w:rsid w:val="00374EC1"/>
    <w:pPr>
      <w:keepNext/>
      <w:keepLines/>
      <w:numPr>
        <w:ilvl w:val="0"/>
        <w:numId w:val="0"/>
      </w:numPr>
      <w:spacing w:before="160" w:beforeAutospacing="0" w:after="120" w:afterAutospacing="0" w:line="480" w:lineRule="auto"/>
    </w:pPr>
    <w:rPr>
      <w:rFonts w:eastAsiaTheme="majorEastAsia" w:cstheme="majorBidi"/>
      <w:b w:val="0"/>
      <w:bCs w:val="0"/>
      <w:color w:val="2F5496" w:themeColor="accent1" w:themeShade="BF"/>
      <w:sz w:val="28"/>
      <w:szCs w:val="28"/>
      <w:lang w:eastAsia="zh-CN"/>
    </w:rPr>
  </w:style>
  <w:style w:type="paragraph" w:customStyle="1" w:styleId="MyHeading1">
    <w:name w:val="MyHeading 1"/>
    <w:basedOn w:val="Heading1"/>
    <w:next w:val="Firstparagraph"/>
    <w:qFormat/>
    <w:rsid w:val="00374EC1"/>
    <w:pPr>
      <w:keepNext/>
      <w:keepLines/>
      <w:numPr>
        <w:numId w:val="0"/>
      </w:numPr>
      <w:spacing w:before="360" w:beforeAutospacing="0" w:after="120" w:afterAutospacing="0" w:line="480" w:lineRule="auto"/>
    </w:pPr>
    <w:rPr>
      <w:rFonts w:eastAsiaTheme="majorEastAsia" w:cstheme="majorBidi"/>
      <w:color w:val="000000" w:themeColor="text1"/>
      <w:kern w:val="0"/>
      <w:sz w:val="32"/>
      <w:szCs w:val="32"/>
      <w:lang w:eastAsia="zh-CN"/>
    </w:rPr>
  </w:style>
  <w:style w:type="paragraph" w:customStyle="1" w:styleId="MyTitle">
    <w:name w:val="MyTitle"/>
    <w:basedOn w:val="Title"/>
    <w:next w:val="Normal"/>
    <w:qFormat/>
    <w:rsid w:val="00374EC1"/>
    <w:pPr>
      <w:keepNext/>
      <w:keepLines/>
      <w:spacing w:before="480" w:after="240"/>
      <w:contextualSpacing w:val="0"/>
      <w:jc w:val="center"/>
    </w:pPr>
    <w:rPr>
      <w:rFonts w:ascii="Times New Roman" w:hAnsi="Times New Roman"/>
      <w:b/>
      <w:bCs/>
      <w:color w:val="000000" w:themeColor="text1"/>
      <w:spacing w:val="0"/>
      <w:kern w:val="0"/>
      <w:sz w:val="40"/>
      <w:szCs w:val="3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74E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4EC1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Revision">
    <w:name w:val="Revision"/>
    <w:hidden/>
    <w:uiPriority w:val="99"/>
    <w:semiHidden/>
    <w:rsid w:val="0037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M5">
    <w:name w:val="CM5"/>
    <w:basedOn w:val="Normal"/>
    <w:next w:val="Normal"/>
    <w:uiPriority w:val="99"/>
    <w:rsid w:val="00374EC1"/>
    <w:pPr>
      <w:widowControl w:val="0"/>
      <w:autoSpaceDE w:val="0"/>
      <w:autoSpaceDN w:val="0"/>
      <w:adjustRightInd w:val="0"/>
      <w:spacing w:line="276" w:lineRule="atLeast"/>
    </w:pPr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374EC1"/>
  </w:style>
  <w:style w:type="paragraph" w:styleId="BalloonText">
    <w:name w:val="Balloon Text"/>
    <w:basedOn w:val="Normal"/>
    <w:link w:val="BalloonTextChar"/>
    <w:uiPriority w:val="99"/>
    <w:semiHidden/>
    <w:unhideWhenUsed/>
    <w:rsid w:val="004D6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B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Claudia</dc:creator>
  <cp:keywords/>
  <dc:description/>
  <cp:lastModifiedBy>Google2</cp:lastModifiedBy>
  <cp:revision>3</cp:revision>
  <cp:lastPrinted>2022-10-19T01:19:00Z</cp:lastPrinted>
  <dcterms:created xsi:type="dcterms:W3CDTF">2023-01-09T19:21:00Z</dcterms:created>
  <dcterms:modified xsi:type="dcterms:W3CDTF">2023-03-09T03:44:00Z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d0388a3a54120296c191af285df2efa44b6535332d1efaafba11f879d8436560</vt:lpwstr>
  </property>
</Properties>
</file>