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99AD" w14:textId="71F1D108" w:rsidR="00D814F5" w:rsidRDefault="00FA734F" w:rsidP="00D814F5">
      <w:pPr>
        <w:rPr>
          <w:b/>
        </w:rPr>
      </w:pPr>
      <w:r>
        <w:rPr>
          <w:b/>
        </w:rPr>
        <w:br/>
      </w:r>
      <w:r w:rsidR="00D814F5">
        <w:rPr>
          <w:b/>
        </w:rPr>
        <w:t xml:space="preserve">Protocol edits for Literature Search section: </w:t>
      </w:r>
    </w:p>
    <w:p w14:paraId="13DBE78D" w14:textId="515A6547" w:rsidR="00D814F5" w:rsidRPr="00D814F5" w:rsidRDefault="00D814F5" w:rsidP="00D814F5">
      <w:r w:rsidRPr="00D814F5">
        <w:t>The search strategy will be designed and carried out with the support of a health sciences librarian using subject headings, field searching, Boolean operators and limits (as appropriate).  Electronic database searches will be performed in PubMed, EMBASE, CINAHL, and The Cochrane Central Register of Controlled Trials (CENTRAL). Grey literature will be collected by:</w:t>
      </w:r>
    </w:p>
    <w:p w14:paraId="764EC025" w14:textId="74F7F012" w:rsidR="00D814F5" w:rsidRPr="00D814F5" w:rsidRDefault="00D814F5" w:rsidP="00D814F5">
      <w:pPr>
        <w:pStyle w:val="ListParagraph"/>
        <w:numPr>
          <w:ilvl w:val="0"/>
          <w:numId w:val="3"/>
        </w:numPr>
      </w:pPr>
      <w:r w:rsidRPr="00D814F5">
        <w:t>Consulting the Canadian Prehospital Evidence Based Practice Project Database</w:t>
      </w:r>
    </w:p>
    <w:p w14:paraId="462E46EC" w14:textId="666C12A7" w:rsidR="00D814F5" w:rsidRPr="00D814F5" w:rsidRDefault="00D814F5" w:rsidP="00D814F5">
      <w:pPr>
        <w:pStyle w:val="ListParagraph"/>
        <w:numPr>
          <w:ilvl w:val="0"/>
          <w:numId w:val="3"/>
        </w:numPr>
      </w:pPr>
      <w:r w:rsidRPr="00D814F5">
        <w:t xml:space="preserve">Connecting </w:t>
      </w:r>
      <w:proofErr w:type="gramStart"/>
      <w:r w:rsidRPr="00D814F5">
        <w:t>with  emergency</w:t>
      </w:r>
      <w:proofErr w:type="gramEnd"/>
      <w:r w:rsidRPr="00D814F5">
        <w:t xml:space="preserve"> medical service groups collecting and synthesizing evidence in countries with a similar health care environment to Canada </w:t>
      </w:r>
    </w:p>
    <w:p w14:paraId="7863B2C2" w14:textId="5C840C96" w:rsidR="00D814F5" w:rsidRPr="00D814F5" w:rsidRDefault="00D814F5" w:rsidP="00D814F5">
      <w:pPr>
        <w:pStyle w:val="ListParagraph"/>
        <w:numPr>
          <w:ilvl w:val="0"/>
          <w:numId w:val="3"/>
        </w:numPr>
      </w:pPr>
      <w:r w:rsidRPr="00D814F5">
        <w:t>Searching online clinical trial registries from countries with a similar health care environment to Canada</w:t>
      </w:r>
    </w:p>
    <w:p w14:paraId="23CDB351" w14:textId="4935C293" w:rsidR="00D814F5" w:rsidRPr="00D814F5" w:rsidRDefault="00D814F5" w:rsidP="00D814F5">
      <w:pPr>
        <w:pStyle w:val="ListParagraph"/>
        <w:numPr>
          <w:ilvl w:val="0"/>
          <w:numId w:val="3"/>
        </w:numPr>
      </w:pPr>
      <w:r w:rsidRPr="00D814F5">
        <w:t xml:space="preserve">Searching Google using relevant keywords, limiting to specific </w:t>
      </w:r>
      <w:proofErr w:type="gramStart"/>
      <w:r w:rsidRPr="00D814F5">
        <w:t>top level</w:t>
      </w:r>
      <w:proofErr w:type="gramEnd"/>
      <w:r w:rsidRPr="00D814F5">
        <w:t xml:space="preserve"> domains (e.g. .gov, .org, .ca, .</w:t>
      </w:r>
      <w:proofErr w:type="spellStart"/>
      <w:r w:rsidRPr="00D814F5">
        <w:t>uk</w:t>
      </w:r>
      <w:proofErr w:type="spellEnd"/>
      <w:r w:rsidRPr="00D814F5">
        <w:t>, .au). Additional limits (</w:t>
      </w:r>
      <w:proofErr w:type="gramStart"/>
      <w:r w:rsidRPr="00D814F5">
        <w:t>e.g.</w:t>
      </w:r>
      <w:proofErr w:type="gramEnd"/>
      <w:r w:rsidRPr="00D814F5">
        <w:t xml:space="preserve"> file types, number of pages screened) may be applied based on volume of retrieval. </w:t>
      </w:r>
    </w:p>
    <w:p w14:paraId="2A2032E7" w14:textId="77777777" w:rsidR="00D814F5" w:rsidRPr="00D814F5" w:rsidRDefault="00D814F5" w:rsidP="00D814F5">
      <w:r w:rsidRPr="00D814F5">
        <w:t>Keywords will include:</w:t>
      </w:r>
    </w:p>
    <w:p w14:paraId="2904D209" w14:textId="32430497" w:rsidR="00D814F5" w:rsidRPr="00D814F5" w:rsidRDefault="00D814F5" w:rsidP="00D814F5">
      <w:r w:rsidRPr="00D814F5">
        <w:t>‘Dextrose’, ‘D50’, ‘D10’, ‘Hypoglycemia’</w:t>
      </w:r>
      <w:r>
        <w:t>, ‘Emergency Medical Services’</w:t>
      </w:r>
    </w:p>
    <w:p w14:paraId="3115BEA9" w14:textId="7A4887BE" w:rsidR="00D814F5" w:rsidRPr="00D814F5" w:rsidRDefault="00D814F5" w:rsidP="00D814F5">
      <w:r w:rsidRPr="00D814F5">
        <w:t>We will not restrict our electronic database search strategies by language or by date. For the complete search strategy, please see Appendix A. Reference list from all included studies and review articles fitting the PICO will be screened for studies fitting the inclusion criteria. Two independent reviewers will follow standard protocol for title and abstract review with third party adjudication where required. Inter-rater agreement will be assessed with a Kappa calculation. Covidence systematic review software will be used to perform screening and text review.</w:t>
      </w:r>
    </w:p>
    <w:p w14:paraId="782ED92E" w14:textId="77777777" w:rsidR="00D814F5" w:rsidRDefault="00D814F5">
      <w:pPr>
        <w:rPr>
          <w:b/>
        </w:rPr>
      </w:pPr>
    </w:p>
    <w:p w14:paraId="397DCA04" w14:textId="2A4019E9" w:rsidR="00357BC9" w:rsidRPr="00357BC9" w:rsidRDefault="00357BC9">
      <w:pPr>
        <w:rPr>
          <w:b/>
        </w:rPr>
      </w:pPr>
      <w:r w:rsidRPr="00357BC9">
        <w:rPr>
          <w:b/>
        </w:rPr>
        <w:t>PubMed</w:t>
      </w:r>
    </w:p>
    <w:p w14:paraId="29BBDBBD" w14:textId="5DC6D901" w:rsidR="00E604EB" w:rsidRPr="00A45EA1" w:rsidRDefault="009356D9">
      <w:pPr>
        <w:rPr>
          <w:b/>
        </w:rPr>
      </w:pPr>
      <w:r w:rsidRPr="009356D9">
        <w:t xml:space="preserve">("Glucose"[Mesh] OR </w:t>
      </w:r>
      <w:proofErr w:type="spellStart"/>
      <w:r w:rsidRPr="009356D9">
        <w:t>dextros</w:t>
      </w:r>
      <w:proofErr w:type="spellEnd"/>
      <w:r w:rsidRPr="009356D9">
        <w:t>*[</w:t>
      </w:r>
      <w:proofErr w:type="spellStart"/>
      <w:r w:rsidR="00A14288">
        <w:t>tiab</w:t>
      </w:r>
      <w:proofErr w:type="spellEnd"/>
      <w:r w:rsidRPr="009356D9">
        <w:t>] OR D10[</w:t>
      </w:r>
      <w:proofErr w:type="spellStart"/>
      <w:r w:rsidR="00A14288">
        <w:t>tiab</w:t>
      </w:r>
      <w:proofErr w:type="spellEnd"/>
      <w:r w:rsidRPr="009356D9">
        <w:t>] OR D10W[</w:t>
      </w:r>
      <w:proofErr w:type="spellStart"/>
      <w:r w:rsidR="00A14288">
        <w:t>tiab</w:t>
      </w:r>
      <w:proofErr w:type="spellEnd"/>
      <w:r w:rsidRPr="009356D9">
        <w:t>] OR D50</w:t>
      </w:r>
      <w:r w:rsidR="00A14288">
        <w:t>*[</w:t>
      </w:r>
      <w:proofErr w:type="spellStart"/>
      <w:r w:rsidR="00A14288">
        <w:t>tiab</w:t>
      </w:r>
      <w:proofErr w:type="spellEnd"/>
      <w:r w:rsidRPr="009356D9">
        <w:t xml:space="preserve">]) AND ("Hypoglycemia"[Mesh] OR </w:t>
      </w:r>
      <w:proofErr w:type="spellStart"/>
      <w:r w:rsidRPr="009356D9">
        <w:t>hypoglyc</w:t>
      </w:r>
      <w:proofErr w:type="spellEnd"/>
      <w:r w:rsidRPr="009356D9">
        <w:t>*[</w:t>
      </w:r>
      <w:proofErr w:type="spellStart"/>
      <w:r w:rsidR="00A14288">
        <w:t>tiab</w:t>
      </w:r>
      <w:proofErr w:type="spellEnd"/>
      <w:r w:rsidRPr="009356D9">
        <w:t>]) AND ("Emergency Medical Services"[</w:t>
      </w:r>
      <w:proofErr w:type="spellStart"/>
      <w:r w:rsidRPr="009356D9">
        <w:t>MeSH</w:t>
      </w:r>
      <w:proofErr w:type="spellEnd"/>
      <w:r w:rsidRPr="009356D9">
        <w:t>] OR "Emergency Medical Technicians"[</w:t>
      </w:r>
      <w:proofErr w:type="spellStart"/>
      <w:r w:rsidRPr="009356D9">
        <w:t>MeSH</w:t>
      </w:r>
      <w:proofErr w:type="spellEnd"/>
      <w:r w:rsidRPr="009356D9">
        <w:t xml:space="preserve">] </w:t>
      </w:r>
      <w:r w:rsidR="00A14288">
        <w:t>OR emergency medical service*[</w:t>
      </w:r>
      <w:proofErr w:type="spellStart"/>
      <w:r w:rsidR="00A14288">
        <w:t>tiab</w:t>
      </w:r>
      <w:proofErr w:type="spellEnd"/>
      <w:r w:rsidR="00A14288">
        <w:t xml:space="preserve">] </w:t>
      </w:r>
      <w:r w:rsidRPr="009356D9">
        <w:t>OR paramedic*[</w:t>
      </w:r>
      <w:proofErr w:type="spellStart"/>
      <w:r w:rsidR="00A14288">
        <w:t>tiab</w:t>
      </w:r>
      <w:proofErr w:type="spellEnd"/>
      <w:r w:rsidRPr="009356D9">
        <w:t>] OR emergency medical technician*[</w:t>
      </w:r>
      <w:proofErr w:type="spellStart"/>
      <w:r w:rsidR="00A14288">
        <w:t>tiab</w:t>
      </w:r>
      <w:proofErr w:type="spellEnd"/>
      <w:r w:rsidRPr="009356D9">
        <w:t>] OR prehospital[</w:t>
      </w:r>
      <w:proofErr w:type="spellStart"/>
      <w:r w:rsidR="00A14288">
        <w:t>tiab</w:t>
      </w:r>
      <w:proofErr w:type="spellEnd"/>
      <w:r w:rsidRPr="009356D9">
        <w:t>] OR pre-hospital[</w:t>
      </w:r>
      <w:proofErr w:type="spellStart"/>
      <w:r w:rsidR="00A14288">
        <w:t>tiab</w:t>
      </w:r>
      <w:proofErr w:type="spellEnd"/>
      <w:r w:rsidRPr="009356D9">
        <w:t>] OR out of hospital[</w:t>
      </w:r>
      <w:proofErr w:type="spellStart"/>
      <w:r w:rsidR="00A14288">
        <w:t>tiab</w:t>
      </w:r>
      <w:proofErr w:type="spellEnd"/>
      <w:r w:rsidRPr="009356D9">
        <w:t>] OR first responder*[</w:t>
      </w:r>
      <w:proofErr w:type="spellStart"/>
      <w:r w:rsidR="00A14288">
        <w:t>tiab</w:t>
      </w:r>
      <w:proofErr w:type="spellEnd"/>
      <w:r w:rsidRPr="009356D9">
        <w:t>] OR emergency responder*[</w:t>
      </w:r>
      <w:proofErr w:type="spellStart"/>
      <w:r w:rsidR="00A14288">
        <w:t>tiab</w:t>
      </w:r>
      <w:proofErr w:type="spellEnd"/>
      <w:r w:rsidRPr="009356D9">
        <w:t>] OR ambulance*[</w:t>
      </w:r>
      <w:proofErr w:type="spellStart"/>
      <w:r w:rsidR="00A14288">
        <w:t>tiab</w:t>
      </w:r>
      <w:proofErr w:type="spellEnd"/>
      <w:r w:rsidRPr="009356D9">
        <w:t>]</w:t>
      </w:r>
      <w:r w:rsidR="00A14288">
        <w:t xml:space="preserve"> OR preclinical*[</w:t>
      </w:r>
      <w:proofErr w:type="spellStart"/>
      <w:r w:rsidR="00A14288">
        <w:t>tiab</w:t>
      </w:r>
      <w:proofErr w:type="spellEnd"/>
      <w:r w:rsidR="00A14288">
        <w:t>]</w:t>
      </w:r>
      <w:r w:rsidRPr="009356D9">
        <w:t>)</w:t>
      </w:r>
    </w:p>
    <w:tbl>
      <w:tblPr>
        <w:tblW w:w="9360" w:type="dxa"/>
        <w:tblLook w:val="04A0" w:firstRow="1" w:lastRow="0" w:firstColumn="1" w:lastColumn="0" w:noHBand="0" w:noVBand="1"/>
      </w:tblPr>
      <w:tblGrid>
        <w:gridCol w:w="1078"/>
        <w:gridCol w:w="7112"/>
        <w:gridCol w:w="1170"/>
      </w:tblGrid>
      <w:tr w:rsidR="00EE43F0" w:rsidRPr="00A45EA1" w14:paraId="4C8E1DFF" w14:textId="77777777" w:rsidTr="00EE43F0">
        <w:trPr>
          <w:trHeight w:val="290"/>
        </w:trPr>
        <w:tc>
          <w:tcPr>
            <w:tcW w:w="1078" w:type="dxa"/>
            <w:tcBorders>
              <w:top w:val="nil"/>
              <w:left w:val="nil"/>
              <w:bottom w:val="nil"/>
              <w:right w:val="nil"/>
            </w:tcBorders>
            <w:shd w:val="clear" w:color="auto" w:fill="A5A5A5" w:themeFill="accent3"/>
            <w:noWrap/>
            <w:vAlign w:val="bottom"/>
            <w:hideMark/>
          </w:tcPr>
          <w:p w14:paraId="5C8DB6FD" w14:textId="77777777" w:rsidR="00A45EA1" w:rsidRPr="00A45EA1" w:rsidRDefault="00A45EA1" w:rsidP="00A45EA1">
            <w:pPr>
              <w:spacing w:after="0" w:line="240" w:lineRule="auto"/>
              <w:rPr>
                <w:rFonts w:ascii="Calibri" w:eastAsia="Times New Roman" w:hAnsi="Calibri" w:cs="Times New Roman"/>
                <w:b/>
                <w:color w:val="000000"/>
              </w:rPr>
            </w:pPr>
            <w:r w:rsidRPr="00A45EA1">
              <w:rPr>
                <w:rFonts w:ascii="Calibri" w:eastAsia="Times New Roman" w:hAnsi="Calibri" w:cs="Times New Roman"/>
                <w:b/>
                <w:color w:val="000000"/>
              </w:rPr>
              <w:t>Search</w:t>
            </w:r>
          </w:p>
        </w:tc>
        <w:tc>
          <w:tcPr>
            <w:tcW w:w="7112" w:type="dxa"/>
            <w:tcBorders>
              <w:top w:val="nil"/>
              <w:left w:val="nil"/>
              <w:bottom w:val="nil"/>
              <w:right w:val="nil"/>
            </w:tcBorders>
            <w:shd w:val="clear" w:color="auto" w:fill="A5A5A5" w:themeFill="accent3"/>
            <w:noWrap/>
            <w:vAlign w:val="bottom"/>
            <w:hideMark/>
          </w:tcPr>
          <w:p w14:paraId="43B1FADA" w14:textId="77777777" w:rsidR="00A45EA1" w:rsidRPr="00A45EA1" w:rsidRDefault="00A45EA1" w:rsidP="00A45EA1">
            <w:pPr>
              <w:spacing w:after="0" w:line="240" w:lineRule="auto"/>
              <w:rPr>
                <w:rFonts w:ascii="Calibri" w:eastAsia="Times New Roman" w:hAnsi="Calibri" w:cs="Times New Roman"/>
                <w:b/>
                <w:color w:val="000000"/>
              </w:rPr>
            </w:pPr>
            <w:r w:rsidRPr="00A45EA1">
              <w:rPr>
                <w:rFonts w:ascii="Calibri" w:eastAsia="Times New Roman" w:hAnsi="Calibri" w:cs="Times New Roman"/>
                <w:b/>
                <w:color w:val="000000"/>
              </w:rPr>
              <w:t>Query</w:t>
            </w:r>
          </w:p>
        </w:tc>
        <w:tc>
          <w:tcPr>
            <w:tcW w:w="1170" w:type="dxa"/>
            <w:tcBorders>
              <w:top w:val="nil"/>
              <w:left w:val="nil"/>
              <w:bottom w:val="nil"/>
              <w:right w:val="nil"/>
            </w:tcBorders>
            <w:shd w:val="clear" w:color="auto" w:fill="A5A5A5" w:themeFill="accent3"/>
            <w:noWrap/>
            <w:vAlign w:val="bottom"/>
            <w:hideMark/>
          </w:tcPr>
          <w:p w14:paraId="1DF1491A" w14:textId="77777777" w:rsidR="00A45EA1" w:rsidRPr="00A45EA1" w:rsidRDefault="00A45EA1" w:rsidP="00A45EA1">
            <w:pPr>
              <w:spacing w:after="0" w:line="240" w:lineRule="auto"/>
              <w:rPr>
                <w:rFonts w:ascii="Calibri" w:eastAsia="Times New Roman" w:hAnsi="Calibri" w:cs="Times New Roman"/>
                <w:b/>
                <w:color w:val="000000"/>
              </w:rPr>
            </w:pPr>
            <w:r w:rsidRPr="00A45EA1">
              <w:rPr>
                <w:rFonts w:ascii="Calibri" w:eastAsia="Times New Roman" w:hAnsi="Calibri" w:cs="Times New Roman"/>
                <w:b/>
                <w:color w:val="000000"/>
              </w:rPr>
              <w:t>Items found</w:t>
            </w:r>
          </w:p>
        </w:tc>
      </w:tr>
      <w:tr w:rsidR="00A45EA1" w:rsidRPr="00A45EA1" w14:paraId="28859EBE" w14:textId="77777777" w:rsidTr="00EE43F0">
        <w:trPr>
          <w:trHeight w:val="290"/>
        </w:trPr>
        <w:tc>
          <w:tcPr>
            <w:tcW w:w="1078" w:type="dxa"/>
            <w:tcBorders>
              <w:top w:val="nil"/>
              <w:left w:val="nil"/>
              <w:bottom w:val="nil"/>
              <w:right w:val="nil"/>
            </w:tcBorders>
            <w:shd w:val="clear" w:color="auto" w:fill="E2EFD9" w:themeFill="accent6" w:themeFillTint="33"/>
            <w:noWrap/>
            <w:vAlign w:val="bottom"/>
            <w:hideMark/>
          </w:tcPr>
          <w:p w14:paraId="03219848"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#23</w:t>
            </w:r>
          </w:p>
        </w:tc>
        <w:tc>
          <w:tcPr>
            <w:tcW w:w="7112" w:type="dxa"/>
            <w:tcBorders>
              <w:top w:val="nil"/>
              <w:left w:val="nil"/>
              <w:bottom w:val="nil"/>
              <w:right w:val="nil"/>
            </w:tcBorders>
            <w:shd w:val="clear" w:color="auto" w:fill="E2EFD9" w:themeFill="accent6" w:themeFillTint="33"/>
            <w:noWrap/>
            <w:vAlign w:val="bottom"/>
            <w:hideMark/>
          </w:tcPr>
          <w:p w14:paraId="3ADBB110"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 xml:space="preserve">Search ((((((("Glucose"[Mesh]) OR </w:t>
            </w:r>
            <w:proofErr w:type="spellStart"/>
            <w:r w:rsidRPr="00A45EA1">
              <w:rPr>
                <w:rFonts w:ascii="Calibri" w:eastAsia="Times New Roman" w:hAnsi="Calibri" w:cs="Times New Roman"/>
                <w:color w:val="000000"/>
                <w:sz w:val="20"/>
              </w:rPr>
              <w:t>dextros</w:t>
            </w:r>
            <w:proofErr w:type="spellEnd"/>
            <w:r w:rsidRPr="00A45EA1">
              <w:rPr>
                <w:rFonts w:ascii="Calibri" w:eastAsia="Times New Roman" w:hAnsi="Calibri" w:cs="Times New Roman"/>
                <w:color w:val="000000"/>
                <w:sz w:val="20"/>
              </w:rPr>
              <w:t>*[</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D10[</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D10W[</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D50*[</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xml:space="preserve">])) AND (("Hypoglycemia"[Mesh]) OR </w:t>
            </w:r>
            <w:proofErr w:type="spellStart"/>
            <w:r w:rsidRPr="00A45EA1">
              <w:rPr>
                <w:rFonts w:ascii="Calibri" w:eastAsia="Times New Roman" w:hAnsi="Calibri" w:cs="Times New Roman"/>
                <w:color w:val="000000"/>
                <w:sz w:val="20"/>
              </w:rPr>
              <w:t>hypoglyc</w:t>
            </w:r>
            <w:proofErr w:type="spellEnd"/>
            <w:r w:rsidRPr="00A45EA1">
              <w:rPr>
                <w:rFonts w:ascii="Calibri" w:eastAsia="Times New Roman" w:hAnsi="Calibri" w:cs="Times New Roman"/>
                <w:color w:val="000000"/>
                <w:sz w:val="20"/>
              </w:rPr>
              <w:t>*[</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AND (((((((((((("Emergency Medical Services"[</w:t>
            </w:r>
            <w:proofErr w:type="spellStart"/>
            <w:r w:rsidRPr="00A45EA1">
              <w:rPr>
                <w:rFonts w:ascii="Calibri" w:eastAsia="Times New Roman" w:hAnsi="Calibri" w:cs="Times New Roman"/>
                <w:color w:val="000000"/>
                <w:sz w:val="20"/>
              </w:rPr>
              <w:t>MeSH</w:t>
            </w:r>
            <w:proofErr w:type="spellEnd"/>
            <w:r w:rsidRPr="00A45EA1">
              <w:rPr>
                <w:rFonts w:ascii="Calibri" w:eastAsia="Times New Roman" w:hAnsi="Calibri" w:cs="Times New Roman"/>
                <w:color w:val="000000"/>
                <w:sz w:val="20"/>
              </w:rPr>
              <w:t>]) OR "Emergency Medical Technicians"[</w:t>
            </w:r>
            <w:proofErr w:type="spellStart"/>
            <w:r w:rsidRPr="00A45EA1">
              <w:rPr>
                <w:rFonts w:ascii="Calibri" w:eastAsia="Times New Roman" w:hAnsi="Calibri" w:cs="Times New Roman"/>
                <w:color w:val="000000"/>
                <w:sz w:val="20"/>
              </w:rPr>
              <w:t>MeSH</w:t>
            </w:r>
            <w:proofErr w:type="spellEnd"/>
            <w:r w:rsidRPr="00A45EA1">
              <w:rPr>
                <w:rFonts w:ascii="Calibri" w:eastAsia="Times New Roman" w:hAnsi="Calibri" w:cs="Times New Roman"/>
                <w:color w:val="000000"/>
                <w:sz w:val="20"/>
              </w:rPr>
              <w:t>]) OR emergency medical service*[</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paramedic*[</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emergency medical technician*[</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prehospital[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pre-hospital[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out of hospital[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first responder*[</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emergency responder*[</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ambulance*[</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preclinical*[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E2EFD9" w:themeFill="accent6" w:themeFillTint="33"/>
            <w:noWrap/>
            <w:vAlign w:val="bottom"/>
            <w:hideMark/>
          </w:tcPr>
          <w:p w14:paraId="1924816B"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222</w:t>
            </w:r>
          </w:p>
        </w:tc>
      </w:tr>
      <w:tr w:rsidR="00B87CAB" w:rsidRPr="00A45EA1" w14:paraId="02F5E1EE" w14:textId="77777777" w:rsidTr="00B87CAB">
        <w:trPr>
          <w:trHeight w:val="290"/>
        </w:trPr>
        <w:tc>
          <w:tcPr>
            <w:tcW w:w="1078" w:type="dxa"/>
            <w:tcBorders>
              <w:top w:val="nil"/>
              <w:left w:val="nil"/>
              <w:bottom w:val="nil"/>
              <w:right w:val="nil"/>
            </w:tcBorders>
            <w:shd w:val="clear" w:color="auto" w:fill="FFF2CC" w:themeFill="accent4" w:themeFillTint="33"/>
            <w:noWrap/>
            <w:vAlign w:val="bottom"/>
            <w:hideMark/>
          </w:tcPr>
          <w:p w14:paraId="2927B3B2"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#22</w:t>
            </w:r>
          </w:p>
        </w:tc>
        <w:tc>
          <w:tcPr>
            <w:tcW w:w="7112" w:type="dxa"/>
            <w:tcBorders>
              <w:top w:val="nil"/>
              <w:left w:val="nil"/>
              <w:bottom w:val="nil"/>
              <w:right w:val="nil"/>
            </w:tcBorders>
            <w:shd w:val="clear" w:color="auto" w:fill="FFF2CC" w:themeFill="accent4" w:themeFillTint="33"/>
            <w:noWrap/>
            <w:vAlign w:val="bottom"/>
            <w:hideMark/>
          </w:tcPr>
          <w:p w14:paraId="732570E1"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((((((((((("Emergency Medical Services"[</w:t>
            </w:r>
            <w:proofErr w:type="spellStart"/>
            <w:r w:rsidRPr="00A45EA1">
              <w:rPr>
                <w:rFonts w:ascii="Calibri" w:eastAsia="Times New Roman" w:hAnsi="Calibri" w:cs="Times New Roman"/>
                <w:color w:val="000000"/>
                <w:sz w:val="20"/>
              </w:rPr>
              <w:t>MeSH</w:t>
            </w:r>
            <w:proofErr w:type="spellEnd"/>
            <w:r w:rsidRPr="00A45EA1">
              <w:rPr>
                <w:rFonts w:ascii="Calibri" w:eastAsia="Times New Roman" w:hAnsi="Calibri" w:cs="Times New Roman"/>
                <w:color w:val="000000"/>
                <w:sz w:val="20"/>
              </w:rPr>
              <w:t>]) OR "Emergency Medical Technicians"[</w:t>
            </w:r>
            <w:proofErr w:type="spellStart"/>
            <w:r w:rsidRPr="00A45EA1">
              <w:rPr>
                <w:rFonts w:ascii="Calibri" w:eastAsia="Times New Roman" w:hAnsi="Calibri" w:cs="Times New Roman"/>
                <w:color w:val="000000"/>
                <w:sz w:val="20"/>
              </w:rPr>
              <w:t>MeSH</w:t>
            </w:r>
            <w:proofErr w:type="spellEnd"/>
            <w:r w:rsidRPr="00A45EA1">
              <w:rPr>
                <w:rFonts w:ascii="Calibri" w:eastAsia="Times New Roman" w:hAnsi="Calibri" w:cs="Times New Roman"/>
                <w:color w:val="000000"/>
                <w:sz w:val="20"/>
              </w:rPr>
              <w:t>]) OR emergency medical service*[</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paramedic*[</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emergency medical technician*[</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prehospital[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pre-</w:t>
            </w:r>
            <w:r w:rsidRPr="00A45EA1">
              <w:rPr>
                <w:rFonts w:ascii="Calibri" w:eastAsia="Times New Roman" w:hAnsi="Calibri" w:cs="Times New Roman"/>
                <w:color w:val="000000"/>
                <w:sz w:val="20"/>
              </w:rPr>
              <w:lastRenderedPageBreak/>
              <w:t>hospital[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out of hospital[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first responder*[</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emergency responder*[</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ambulance*[</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preclinical*[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FFF2CC" w:themeFill="accent4" w:themeFillTint="33"/>
            <w:noWrap/>
            <w:vAlign w:val="bottom"/>
            <w:hideMark/>
          </w:tcPr>
          <w:p w14:paraId="7E6850EF"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lastRenderedPageBreak/>
              <w:t>241359</w:t>
            </w:r>
          </w:p>
        </w:tc>
      </w:tr>
      <w:tr w:rsidR="00A45EA1" w:rsidRPr="00A45EA1" w14:paraId="1B43B758" w14:textId="77777777" w:rsidTr="00EE43F0">
        <w:trPr>
          <w:trHeight w:val="290"/>
        </w:trPr>
        <w:tc>
          <w:tcPr>
            <w:tcW w:w="1078" w:type="dxa"/>
            <w:tcBorders>
              <w:top w:val="nil"/>
              <w:left w:val="nil"/>
              <w:bottom w:val="nil"/>
              <w:right w:val="nil"/>
            </w:tcBorders>
            <w:shd w:val="clear" w:color="auto" w:fill="auto"/>
            <w:noWrap/>
            <w:vAlign w:val="bottom"/>
            <w:hideMark/>
          </w:tcPr>
          <w:p w14:paraId="2DE919BD"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#21</w:t>
            </w:r>
          </w:p>
        </w:tc>
        <w:tc>
          <w:tcPr>
            <w:tcW w:w="7112" w:type="dxa"/>
            <w:tcBorders>
              <w:top w:val="nil"/>
              <w:left w:val="nil"/>
              <w:bottom w:val="nil"/>
              <w:right w:val="nil"/>
            </w:tcBorders>
            <w:shd w:val="clear" w:color="auto" w:fill="auto"/>
            <w:noWrap/>
            <w:vAlign w:val="bottom"/>
            <w:hideMark/>
          </w:tcPr>
          <w:p w14:paraId="628D3CEE"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preclinical*[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5F675C10"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87375</w:t>
            </w:r>
          </w:p>
        </w:tc>
      </w:tr>
      <w:tr w:rsidR="00A45EA1" w:rsidRPr="00A45EA1" w14:paraId="1706E09B" w14:textId="77777777" w:rsidTr="00EE43F0">
        <w:trPr>
          <w:trHeight w:val="290"/>
        </w:trPr>
        <w:tc>
          <w:tcPr>
            <w:tcW w:w="1078" w:type="dxa"/>
            <w:tcBorders>
              <w:top w:val="nil"/>
              <w:left w:val="nil"/>
              <w:bottom w:val="nil"/>
              <w:right w:val="nil"/>
            </w:tcBorders>
            <w:shd w:val="clear" w:color="auto" w:fill="auto"/>
            <w:noWrap/>
            <w:vAlign w:val="bottom"/>
            <w:hideMark/>
          </w:tcPr>
          <w:p w14:paraId="0FDD632B"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#20</w:t>
            </w:r>
          </w:p>
        </w:tc>
        <w:tc>
          <w:tcPr>
            <w:tcW w:w="7112" w:type="dxa"/>
            <w:tcBorders>
              <w:top w:val="nil"/>
              <w:left w:val="nil"/>
              <w:bottom w:val="nil"/>
              <w:right w:val="nil"/>
            </w:tcBorders>
            <w:shd w:val="clear" w:color="auto" w:fill="auto"/>
            <w:noWrap/>
            <w:vAlign w:val="bottom"/>
            <w:hideMark/>
          </w:tcPr>
          <w:p w14:paraId="3B3224F0"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ambulance*[</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0DBFED7F"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9915</w:t>
            </w:r>
          </w:p>
        </w:tc>
      </w:tr>
      <w:tr w:rsidR="00A45EA1" w:rsidRPr="00A45EA1" w14:paraId="6B1C88C8" w14:textId="77777777" w:rsidTr="00EE43F0">
        <w:trPr>
          <w:trHeight w:val="290"/>
        </w:trPr>
        <w:tc>
          <w:tcPr>
            <w:tcW w:w="1078" w:type="dxa"/>
            <w:tcBorders>
              <w:top w:val="nil"/>
              <w:left w:val="nil"/>
              <w:bottom w:val="nil"/>
              <w:right w:val="nil"/>
            </w:tcBorders>
            <w:shd w:val="clear" w:color="auto" w:fill="auto"/>
            <w:noWrap/>
            <w:vAlign w:val="bottom"/>
            <w:hideMark/>
          </w:tcPr>
          <w:p w14:paraId="7DE34803"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#19</w:t>
            </w:r>
          </w:p>
        </w:tc>
        <w:tc>
          <w:tcPr>
            <w:tcW w:w="7112" w:type="dxa"/>
            <w:tcBorders>
              <w:top w:val="nil"/>
              <w:left w:val="nil"/>
              <w:bottom w:val="nil"/>
              <w:right w:val="nil"/>
            </w:tcBorders>
            <w:shd w:val="clear" w:color="auto" w:fill="auto"/>
            <w:noWrap/>
            <w:vAlign w:val="bottom"/>
            <w:hideMark/>
          </w:tcPr>
          <w:p w14:paraId="134E93A7"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emergency responder*[</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48832B2F"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384</w:t>
            </w:r>
          </w:p>
        </w:tc>
      </w:tr>
      <w:tr w:rsidR="00A45EA1" w:rsidRPr="00A45EA1" w14:paraId="0B0C3FC4" w14:textId="77777777" w:rsidTr="00EE43F0">
        <w:trPr>
          <w:trHeight w:val="290"/>
        </w:trPr>
        <w:tc>
          <w:tcPr>
            <w:tcW w:w="1078" w:type="dxa"/>
            <w:tcBorders>
              <w:top w:val="nil"/>
              <w:left w:val="nil"/>
              <w:bottom w:val="nil"/>
              <w:right w:val="nil"/>
            </w:tcBorders>
            <w:shd w:val="clear" w:color="auto" w:fill="auto"/>
            <w:noWrap/>
            <w:vAlign w:val="bottom"/>
            <w:hideMark/>
          </w:tcPr>
          <w:p w14:paraId="40B85146"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#18</w:t>
            </w:r>
          </w:p>
        </w:tc>
        <w:tc>
          <w:tcPr>
            <w:tcW w:w="7112" w:type="dxa"/>
            <w:tcBorders>
              <w:top w:val="nil"/>
              <w:left w:val="nil"/>
              <w:bottom w:val="nil"/>
              <w:right w:val="nil"/>
            </w:tcBorders>
            <w:shd w:val="clear" w:color="auto" w:fill="auto"/>
            <w:noWrap/>
            <w:vAlign w:val="bottom"/>
            <w:hideMark/>
          </w:tcPr>
          <w:p w14:paraId="7A12C491"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first responder*[</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3D0BDC39"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1913</w:t>
            </w:r>
          </w:p>
        </w:tc>
      </w:tr>
      <w:tr w:rsidR="00A45EA1" w:rsidRPr="00A45EA1" w14:paraId="4490D249" w14:textId="77777777" w:rsidTr="00EE43F0">
        <w:trPr>
          <w:trHeight w:val="290"/>
        </w:trPr>
        <w:tc>
          <w:tcPr>
            <w:tcW w:w="1078" w:type="dxa"/>
            <w:tcBorders>
              <w:top w:val="nil"/>
              <w:left w:val="nil"/>
              <w:bottom w:val="nil"/>
              <w:right w:val="nil"/>
            </w:tcBorders>
            <w:shd w:val="clear" w:color="auto" w:fill="auto"/>
            <w:noWrap/>
            <w:vAlign w:val="bottom"/>
            <w:hideMark/>
          </w:tcPr>
          <w:p w14:paraId="6FF6F97F"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#17</w:t>
            </w:r>
          </w:p>
        </w:tc>
        <w:tc>
          <w:tcPr>
            <w:tcW w:w="7112" w:type="dxa"/>
            <w:tcBorders>
              <w:top w:val="nil"/>
              <w:left w:val="nil"/>
              <w:bottom w:val="nil"/>
              <w:right w:val="nil"/>
            </w:tcBorders>
            <w:shd w:val="clear" w:color="auto" w:fill="auto"/>
            <w:noWrap/>
            <w:vAlign w:val="bottom"/>
            <w:hideMark/>
          </w:tcPr>
          <w:p w14:paraId="70CE7F49"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out of hospital[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3CF600FE"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9043</w:t>
            </w:r>
          </w:p>
        </w:tc>
      </w:tr>
      <w:tr w:rsidR="00A45EA1" w:rsidRPr="00A45EA1" w14:paraId="3729AB09" w14:textId="77777777" w:rsidTr="00EE43F0">
        <w:trPr>
          <w:trHeight w:val="290"/>
        </w:trPr>
        <w:tc>
          <w:tcPr>
            <w:tcW w:w="1078" w:type="dxa"/>
            <w:tcBorders>
              <w:top w:val="nil"/>
              <w:left w:val="nil"/>
              <w:bottom w:val="nil"/>
              <w:right w:val="nil"/>
            </w:tcBorders>
            <w:shd w:val="clear" w:color="auto" w:fill="auto"/>
            <w:noWrap/>
            <w:vAlign w:val="bottom"/>
            <w:hideMark/>
          </w:tcPr>
          <w:p w14:paraId="02E01556"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#16</w:t>
            </w:r>
          </w:p>
        </w:tc>
        <w:tc>
          <w:tcPr>
            <w:tcW w:w="7112" w:type="dxa"/>
            <w:tcBorders>
              <w:top w:val="nil"/>
              <w:left w:val="nil"/>
              <w:bottom w:val="nil"/>
              <w:right w:val="nil"/>
            </w:tcBorders>
            <w:shd w:val="clear" w:color="auto" w:fill="auto"/>
            <w:noWrap/>
            <w:vAlign w:val="bottom"/>
            <w:hideMark/>
          </w:tcPr>
          <w:p w14:paraId="699F3D69"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pre-hospital[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1D03D5B1"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4105</w:t>
            </w:r>
          </w:p>
        </w:tc>
      </w:tr>
      <w:tr w:rsidR="00A45EA1" w:rsidRPr="00A45EA1" w14:paraId="69484B3C" w14:textId="77777777" w:rsidTr="00EE43F0">
        <w:trPr>
          <w:trHeight w:val="290"/>
        </w:trPr>
        <w:tc>
          <w:tcPr>
            <w:tcW w:w="1078" w:type="dxa"/>
            <w:tcBorders>
              <w:top w:val="nil"/>
              <w:left w:val="nil"/>
              <w:bottom w:val="nil"/>
              <w:right w:val="nil"/>
            </w:tcBorders>
            <w:shd w:val="clear" w:color="auto" w:fill="auto"/>
            <w:noWrap/>
            <w:vAlign w:val="bottom"/>
            <w:hideMark/>
          </w:tcPr>
          <w:p w14:paraId="549359E6"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#15</w:t>
            </w:r>
          </w:p>
        </w:tc>
        <w:tc>
          <w:tcPr>
            <w:tcW w:w="7112" w:type="dxa"/>
            <w:tcBorders>
              <w:top w:val="nil"/>
              <w:left w:val="nil"/>
              <w:bottom w:val="nil"/>
              <w:right w:val="nil"/>
            </w:tcBorders>
            <w:shd w:val="clear" w:color="auto" w:fill="auto"/>
            <w:noWrap/>
            <w:vAlign w:val="bottom"/>
            <w:hideMark/>
          </w:tcPr>
          <w:p w14:paraId="33ECC065"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prehospital[</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1C9DB57D"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11394</w:t>
            </w:r>
          </w:p>
        </w:tc>
      </w:tr>
      <w:tr w:rsidR="00A45EA1" w:rsidRPr="00A45EA1" w14:paraId="48BACDB5" w14:textId="77777777" w:rsidTr="00EE43F0">
        <w:trPr>
          <w:trHeight w:val="290"/>
        </w:trPr>
        <w:tc>
          <w:tcPr>
            <w:tcW w:w="1078" w:type="dxa"/>
            <w:tcBorders>
              <w:top w:val="nil"/>
              <w:left w:val="nil"/>
              <w:bottom w:val="nil"/>
              <w:right w:val="nil"/>
            </w:tcBorders>
            <w:shd w:val="clear" w:color="auto" w:fill="auto"/>
            <w:noWrap/>
            <w:vAlign w:val="bottom"/>
            <w:hideMark/>
          </w:tcPr>
          <w:p w14:paraId="157B19F0"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#14</w:t>
            </w:r>
          </w:p>
        </w:tc>
        <w:tc>
          <w:tcPr>
            <w:tcW w:w="7112" w:type="dxa"/>
            <w:tcBorders>
              <w:top w:val="nil"/>
              <w:left w:val="nil"/>
              <w:bottom w:val="nil"/>
              <w:right w:val="nil"/>
            </w:tcBorders>
            <w:shd w:val="clear" w:color="auto" w:fill="auto"/>
            <w:noWrap/>
            <w:vAlign w:val="bottom"/>
            <w:hideMark/>
          </w:tcPr>
          <w:p w14:paraId="2E9EB733"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emergency medical technician*[</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19E6DD0C"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1040</w:t>
            </w:r>
          </w:p>
        </w:tc>
      </w:tr>
      <w:tr w:rsidR="00A45EA1" w:rsidRPr="00A45EA1" w14:paraId="6C370E64" w14:textId="77777777" w:rsidTr="00EE43F0">
        <w:trPr>
          <w:trHeight w:val="290"/>
        </w:trPr>
        <w:tc>
          <w:tcPr>
            <w:tcW w:w="1078" w:type="dxa"/>
            <w:tcBorders>
              <w:top w:val="nil"/>
              <w:left w:val="nil"/>
              <w:bottom w:val="nil"/>
              <w:right w:val="nil"/>
            </w:tcBorders>
            <w:shd w:val="clear" w:color="auto" w:fill="auto"/>
            <w:noWrap/>
            <w:vAlign w:val="bottom"/>
            <w:hideMark/>
          </w:tcPr>
          <w:p w14:paraId="41726302"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#13</w:t>
            </w:r>
          </w:p>
        </w:tc>
        <w:tc>
          <w:tcPr>
            <w:tcW w:w="7112" w:type="dxa"/>
            <w:tcBorders>
              <w:top w:val="nil"/>
              <w:left w:val="nil"/>
              <w:bottom w:val="nil"/>
              <w:right w:val="nil"/>
            </w:tcBorders>
            <w:shd w:val="clear" w:color="auto" w:fill="auto"/>
            <w:noWrap/>
            <w:vAlign w:val="bottom"/>
            <w:hideMark/>
          </w:tcPr>
          <w:p w14:paraId="5C4D1DCA"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paramedic*[</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157CB4F6"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7636</w:t>
            </w:r>
          </w:p>
        </w:tc>
      </w:tr>
      <w:tr w:rsidR="00A45EA1" w:rsidRPr="00A45EA1" w14:paraId="1F3A65C3" w14:textId="77777777" w:rsidTr="00EE43F0">
        <w:trPr>
          <w:trHeight w:val="290"/>
        </w:trPr>
        <w:tc>
          <w:tcPr>
            <w:tcW w:w="1078" w:type="dxa"/>
            <w:tcBorders>
              <w:top w:val="nil"/>
              <w:left w:val="nil"/>
              <w:bottom w:val="nil"/>
              <w:right w:val="nil"/>
            </w:tcBorders>
            <w:shd w:val="clear" w:color="auto" w:fill="auto"/>
            <w:noWrap/>
            <w:vAlign w:val="bottom"/>
            <w:hideMark/>
          </w:tcPr>
          <w:p w14:paraId="1730080B"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#12</w:t>
            </w:r>
          </w:p>
        </w:tc>
        <w:tc>
          <w:tcPr>
            <w:tcW w:w="7112" w:type="dxa"/>
            <w:tcBorders>
              <w:top w:val="nil"/>
              <w:left w:val="nil"/>
              <w:bottom w:val="nil"/>
              <w:right w:val="nil"/>
            </w:tcBorders>
            <w:shd w:val="clear" w:color="auto" w:fill="auto"/>
            <w:noWrap/>
            <w:vAlign w:val="bottom"/>
            <w:hideMark/>
          </w:tcPr>
          <w:p w14:paraId="28B14F43"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emergency medical service*[</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353A78D5"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8588</w:t>
            </w:r>
          </w:p>
        </w:tc>
      </w:tr>
      <w:tr w:rsidR="00A45EA1" w:rsidRPr="00A45EA1" w14:paraId="111BD97C" w14:textId="77777777" w:rsidTr="00EE43F0">
        <w:trPr>
          <w:trHeight w:val="290"/>
        </w:trPr>
        <w:tc>
          <w:tcPr>
            <w:tcW w:w="1078" w:type="dxa"/>
            <w:tcBorders>
              <w:top w:val="nil"/>
              <w:left w:val="nil"/>
              <w:bottom w:val="nil"/>
              <w:right w:val="nil"/>
            </w:tcBorders>
            <w:shd w:val="clear" w:color="auto" w:fill="auto"/>
            <w:noWrap/>
            <w:vAlign w:val="bottom"/>
            <w:hideMark/>
          </w:tcPr>
          <w:p w14:paraId="1E5EB046"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#11</w:t>
            </w:r>
          </w:p>
        </w:tc>
        <w:tc>
          <w:tcPr>
            <w:tcW w:w="7112" w:type="dxa"/>
            <w:tcBorders>
              <w:top w:val="nil"/>
              <w:left w:val="nil"/>
              <w:bottom w:val="nil"/>
              <w:right w:val="nil"/>
            </w:tcBorders>
            <w:shd w:val="clear" w:color="auto" w:fill="auto"/>
            <w:noWrap/>
            <w:vAlign w:val="bottom"/>
            <w:hideMark/>
          </w:tcPr>
          <w:p w14:paraId="319D3D61"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"Emergency Medical Technicians"[</w:t>
            </w:r>
            <w:proofErr w:type="spellStart"/>
            <w:r w:rsidRPr="00A45EA1">
              <w:rPr>
                <w:rFonts w:ascii="Calibri" w:eastAsia="Times New Roman" w:hAnsi="Calibri" w:cs="Times New Roman"/>
                <w:color w:val="000000"/>
                <w:sz w:val="20"/>
              </w:rPr>
              <w:t>MeSH</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784884CE"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5581</w:t>
            </w:r>
          </w:p>
        </w:tc>
      </w:tr>
      <w:tr w:rsidR="00A45EA1" w:rsidRPr="00A45EA1" w14:paraId="5D8949CC" w14:textId="77777777" w:rsidTr="00EE43F0">
        <w:trPr>
          <w:trHeight w:val="290"/>
        </w:trPr>
        <w:tc>
          <w:tcPr>
            <w:tcW w:w="1078" w:type="dxa"/>
            <w:tcBorders>
              <w:top w:val="nil"/>
              <w:left w:val="nil"/>
              <w:bottom w:val="nil"/>
              <w:right w:val="nil"/>
            </w:tcBorders>
            <w:shd w:val="clear" w:color="auto" w:fill="auto"/>
            <w:noWrap/>
            <w:vAlign w:val="bottom"/>
            <w:hideMark/>
          </w:tcPr>
          <w:p w14:paraId="74732D41"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#10</w:t>
            </w:r>
          </w:p>
        </w:tc>
        <w:tc>
          <w:tcPr>
            <w:tcW w:w="7112" w:type="dxa"/>
            <w:tcBorders>
              <w:top w:val="nil"/>
              <w:left w:val="nil"/>
              <w:bottom w:val="nil"/>
              <w:right w:val="nil"/>
            </w:tcBorders>
            <w:shd w:val="clear" w:color="auto" w:fill="auto"/>
            <w:noWrap/>
            <w:vAlign w:val="bottom"/>
            <w:hideMark/>
          </w:tcPr>
          <w:p w14:paraId="019C1432"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"Emergency Medical Services"[</w:t>
            </w:r>
            <w:proofErr w:type="spellStart"/>
            <w:r w:rsidRPr="00A45EA1">
              <w:rPr>
                <w:rFonts w:ascii="Calibri" w:eastAsia="Times New Roman" w:hAnsi="Calibri" w:cs="Times New Roman"/>
                <w:color w:val="000000"/>
                <w:sz w:val="20"/>
              </w:rPr>
              <w:t>MeSH</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5BBF861F"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130959</w:t>
            </w:r>
          </w:p>
        </w:tc>
      </w:tr>
      <w:tr w:rsidR="00B87CAB" w:rsidRPr="00A45EA1" w14:paraId="31F89C25" w14:textId="77777777" w:rsidTr="00B87CAB">
        <w:trPr>
          <w:trHeight w:val="290"/>
        </w:trPr>
        <w:tc>
          <w:tcPr>
            <w:tcW w:w="1078" w:type="dxa"/>
            <w:tcBorders>
              <w:top w:val="nil"/>
              <w:left w:val="nil"/>
              <w:bottom w:val="nil"/>
              <w:right w:val="nil"/>
            </w:tcBorders>
            <w:shd w:val="clear" w:color="auto" w:fill="FFF2CC" w:themeFill="accent4" w:themeFillTint="33"/>
            <w:noWrap/>
            <w:vAlign w:val="bottom"/>
            <w:hideMark/>
          </w:tcPr>
          <w:p w14:paraId="76E10A0C"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#9</w:t>
            </w:r>
          </w:p>
        </w:tc>
        <w:tc>
          <w:tcPr>
            <w:tcW w:w="7112" w:type="dxa"/>
            <w:tcBorders>
              <w:top w:val="nil"/>
              <w:left w:val="nil"/>
              <w:bottom w:val="nil"/>
              <w:right w:val="nil"/>
            </w:tcBorders>
            <w:shd w:val="clear" w:color="auto" w:fill="FFF2CC" w:themeFill="accent4" w:themeFillTint="33"/>
            <w:noWrap/>
            <w:vAlign w:val="bottom"/>
            <w:hideMark/>
          </w:tcPr>
          <w:p w14:paraId="324B60A0"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 xml:space="preserve">Search ("Hypoglycemia"[Mesh]) OR </w:t>
            </w:r>
            <w:proofErr w:type="spellStart"/>
            <w:r w:rsidRPr="00A45EA1">
              <w:rPr>
                <w:rFonts w:ascii="Calibri" w:eastAsia="Times New Roman" w:hAnsi="Calibri" w:cs="Times New Roman"/>
                <w:color w:val="000000"/>
                <w:sz w:val="20"/>
              </w:rPr>
              <w:t>hypoglyc</w:t>
            </w:r>
            <w:proofErr w:type="spellEnd"/>
            <w:r w:rsidRPr="00A45EA1">
              <w:rPr>
                <w:rFonts w:ascii="Calibri" w:eastAsia="Times New Roman" w:hAnsi="Calibri" w:cs="Times New Roman"/>
                <w:color w:val="000000"/>
                <w:sz w:val="20"/>
              </w:rPr>
              <w:t>*[</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FFF2CC" w:themeFill="accent4" w:themeFillTint="33"/>
            <w:noWrap/>
            <w:vAlign w:val="bottom"/>
            <w:hideMark/>
          </w:tcPr>
          <w:p w14:paraId="10C6B41E"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61985</w:t>
            </w:r>
          </w:p>
        </w:tc>
      </w:tr>
      <w:tr w:rsidR="00A45EA1" w:rsidRPr="00A45EA1" w14:paraId="6B287A7C" w14:textId="77777777" w:rsidTr="00EE43F0">
        <w:trPr>
          <w:trHeight w:val="290"/>
        </w:trPr>
        <w:tc>
          <w:tcPr>
            <w:tcW w:w="1078" w:type="dxa"/>
            <w:tcBorders>
              <w:top w:val="nil"/>
              <w:left w:val="nil"/>
              <w:bottom w:val="nil"/>
              <w:right w:val="nil"/>
            </w:tcBorders>
            <w:shd w:val="clear" w:color="auto" w:fill="auto"/>
            <w:noWrap/>
            <w:vAlign w:val="bottom"/>
            <w:hideMark/>
          </w:tcPr>
          <w:p w14:paraId="298B0897"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#8</w:t>
            </w:r>
          </w:p>
        </w:tc>
        <w:tc>
          <w:tcPr>
            <w:tcW w:w="7112" w:type="dxa"/>
            <w:tcBorders>
              <w:top w:val="nil"/>
              <w:left w:val="nil"/>
              <w:bottom w:val="nil"/>
              <w:right w:val="nil"/>
            </w:tcBorders>
            <w:shd w:val="clear" w:color="auto" w:fill="auto"/>
            <w:noWrap/>
            <w:vAlign w:val="bottom"/>
            <w:hideMark/>
          </w:tcPr>
          <w:p w14:paraId="55D557D4"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 xml:space="preserve">Search </w:t>
            </w:r>
            <w:proofErr w:type="spellStart"/>
            <w:r w:rsidRPr="00A45EA1">
              <w:rPr>
                <w:rFonts w:ascii="Calibri" w:eastAsia="Times New Roman" w:hAnsi="Calibri" w:cs="Times New Roman"/>
                <w:color w:val="000000"/>
                <w:sz w:val="20"/>
              </w:rPr>
              <w:t>hypoglyc</w:t>
            </w:r>
            <w:proofErr w:type="spellEnd"/>
            <w:r w:rsidRPr="00A45EA1">
              <w:rPr>
                <w:rFonts w:ascii="Calibri" w:eastAsia="Times New Roman" w:hAnsi="Calibri" w:cs="Times New Roman"/>
                <w:color w:val="000000"/>
                <w:sz w:val="20"/>
              </w:rPr>
              <w:t>*[</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74974B16"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54806</w:t>
            </w:r>
          </w:p>
        </w:tc>
      </w:tr>
      <w:tr w:rsidR="00A45EA1" w:rsidRPr="00A45EA1" w14:paraId="43D9DF1F" w14:textId="77777777" w:rsidTr="00EE43F0">
        <w:trPr>
          <w:trHeight w:val="290"/>
        </w:trPr>
        <w:tc>
          <w:tcPr>
            <w:tcW w:w="1078" w:type="dxa"/>
            <w:tcBorders>
              <w:top w:val="nil"/>
              <w:left w:val="nil"/>
              <w:bottom w:val="nil"/>
              <w:right w:val="nil"/>
            </w:tcBorders>
            <w:shd w:val="clear" w:color="auto" w:fill="auto"/>
            <w:noWrap/>
            <w:vAlign w:val="bottom"/>
            <w:hideMark/>
          </w:tcPr>
          <w:p w14:paraId="0AEFCBAE"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#7</w:t>
            </w:r>
          </w:p>
        </w:tc>
        <w:tc>
          <w:tcPr>
            <w:tcW w:w="7112" w:type="dxa"/>
            <w:tcBorders>
              <w:top w:val="nil"/>
              <w:left w:val="nil"/>
              <w:bottom w:val="nil"/>
              <w:right w:val="nil"/>
            </w:tcBorders>
            <w:shd w:val="clear" w:color="auto" w:fill="auto"/>
            <w:noWrap/>
            <w:vAlign w:val="bottom"/>
            <w:hideMark/>
          </w:tcPr>
          <w:p w14:paraId="2C658397"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"Hypoglycemia"[Mesh]</w:t>
            </w:r>
          </w:p>
        </w:tc>
        <w:tc>
          <w:tcPr>
            <w:tcW w:w="1170" w:type="dxa"/>
            <w:tcBorders>
              <w:top w:val="nil"/>
              <w:left w:val="nil"/>
              <w:bottom w:val="nil"/>
              <w:right w:val="nil"/>
            </w:tcBorders>
            <w:shd w:val="clear" w:color="auto" w:fill="auto"/>
            <w:noWrap/>
            <w:vAlign w:val="bottom"/>
            <w:hideMark/>
          </w:tcPr>
          <w:p w14:paraId="4D76063B"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27343</w:t>
            </w:r>
          </w:p>
        </w:tc>
      </w:tr>
      <w:tr w:rsidR="0022326C" w:rsidRPr="00A45EA1" w14:paraId="3C87121C" w14:textId="77777777" w:rsidTr="0022326C">
        <w:trPr>
          <w:trHeight w:val="290"/>
        </w:trPr>
        <w:tc>
          <w:tcPr>
            <w:tcW w:w="1078" w:type="dxa"/>
            <w:tcBorders>
              <w:top w:val="nil"/>
              <w:left w:val="nil"/>
              <w:bottom w:val="nil"/>
              <w:right w:val="nil"/>
            </w:tcBorders>
            <w:shd w:val="clear" w:color="auto" w:fill="FFF2CC" w:themeFill="accent4" w:themeFillTint="33"/>
            <w:noWrap/>
            <w:vAlign w:val="bottom"/>
            <w:hideMark/>
          </w:tcPr>
          <w:p w14:paraId="1851925D"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#6</w:t>
            </w:r>
          </w:p>
        </w:tc>
        <w:tc>
          <w:tcPr>
            <w:tcW w:w="7112" w:type="dxa"/>
            <w:tcBorders>
              <w:top w:val="nil"/>
              <w:left w:val="nil"/>
              <w:bottom w:val="nil"/>
              <w:right w:val="nil"/>
            </w:tcBorders>
            <w:shd w:val="clear" w:color="auto" w:fill="FFF2CC" w:themeFill="accent4" w:themeFillTint="33"/>
            <w:noWrap/>
            <w:vAlign w:val="bottom"/>
            <w:hideMark/>
          </w:tcPr>
          <w:p w14:paraId="0C68B50F"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 xml:space="preserve">Search (((("Glucose"[Mesh]) OR </w:t>
            </w:r>
            <w:proofErr w:type="spellStart"/>
            <w:r w:rsidRPr="00A45EA1">
              <w:rPr>
                <w:rFonts w:ascii="Calibri" w:eastAsia="Times New Roman" w:hAnsi="Calibri" w:cs="Times New Roman"/>
                <w:color w:val="000000"/>
                <w:sz w:val="20"/>
              </w:rPr>
              <w:t>dextros</w:t>
            </w:r>
            <w:proofErr w:type="spellEnd"/>
            <w:r w:rsidRPr="00A45EA1">
              <w:rPr>
                <w:rFonts w:ascii="Calibri" w:eastAsia="Times New Roman" w:hAnsi="Calibri" w:cs="Times New Roman"/>
                <w:color w:val="000000"/>
                <w:sz w:val="20"/>
              </w:rPr>
              <w:t>*[</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D10[</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D10W[</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 OR D50*[</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FFF2CC" w:themeFill="accent4" w:themeFillTint="33"/>
            <w:noWrap/>
            <w:vAlign w:val="bottom"/>
            <w:hideMark/>
          </w:tcPr>
          <w:p w14:paraId="27F6A790"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303803</w:t>
            </w:r>
          </w:p>
        </w:tc>
      </w:tr>
      <w:tr w:rsidR="00A45EA1" w:rsidRPr="00A45EA1" w14:paraId="570F73DA" w14:textId="77777777" w:rsidTr="00EE43F0">
        <w:trPr>
          <w:trHeight w:val="290"/>
        </w:trPr>
        <w:tc>
          <w:tcPr>
            <w:tcW w:w="1078" w:type="dxa"/>
            <w:tcBorders>
              <w:top w:val="nil"/>
              <w:left w:val="nil"/>
              <w:bottom w:val="nil"/>
              <w:right w:val="nil"/>
            </w:tcBorders>
            <w:shd w:val="clear" w:color="auto" w:fill="auto"/>
            <w:noWrap/>
            <w:vAlign w:val="bottom"/>
            <w:hideMark/>
          </w:tcPr>
          <w:p w14:paraId="24CE8B00"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#5</w:t>
            </w:r>
          </w:p>
        </w:tc>
        <w:tc>
          <w:tcPr>
            <w:tcW w:w="7112" w:type="dxa"/>
            <w:tcBorders>
              <w:top w:val="nil"/>
              <w:left w:val="nil"/>
              <w:bottom w:val="nil"/>
              <w:right w:val="nil"/>
            </w:tcBorders>
            <w:shd w:val="clear" w:color="auto" w:fill="auto"/>
            <w:noWrap/>
            <w:vAlign w:val="bottom"/>
            <w:hideMark/>
          </w:tcPr>
          <w:p w14:paraId="22B735C6"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D50*[</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6996BE4D"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1051</w:t>
            </w:r>
          </w:p>
        </w:tc>
      </w:tr>
      <w:tr w:rsidR="00A45EA1" w:rsidRPr="00A45EA1" w14:paraId="01AD1CF6" w14:textId="77777777" w:rsidTr="00EE43F0">
        <w:trPr>
          <w:trHeight w:val="290"/>
        </w:trPr>
        <w:tc>
          <w:tcPr>
            <w:tcW w:w="1078" w:type="dxa"/>
            <w:tcBorders>
              <w:top w:val="nil"/>
              <w:left w:val="nil"/>
              <w:bottom w:val="nil"/>
              <w:right w:val="nil"/>
            </w:tcBorders>
            <w:shd w:val="clear" w:color="auto" w:fill="auto"/>
            <w:noWrap/>
            <w:vAlign w:val="bottom"/>
            <w:hideMark/>
          </w:tcPr>
          <w:p w14:paraId="06DC50E9"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#4</w:t>
            </w:r>
          </w:p>
        </w:tc>
        <w:tc>
          <w:tcPr>
            <w:tcW w:w="7112" w:type="dxa"/>
            <w:tcBorders>
              <w:top w:val="nil"/>
              <w:left w:val="nil"/>
              <w:bottom w:val="nil"/>
              <w:right w:val="nil"/>
            </w:tcBorders>
            <w:shd w:val="clear" w:color="auto" w:fill="auto"/>
            <w:noWrap/>
            <w:vAlign w:val="bottom"/>
            <w:hideMark/>
          </w:tcPr>
          <w:p w14:paraId="4D189E89"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D10W[</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4486C7D5"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20</w:t>
            </w:r>
          </w:p>
        </w:tc>
      </w:tr>
      <w:tr w:rsidR="00A45EA1" w:rsidRPr="00A45EA1" w14:paraId="6D669171" w14:textId="77777777" w:rsidTr="00EE43F0">
        <w:trPr>
          <w:trHeight w:val="290"/>
        </w:trPr>
        <w:tc>
          <w:tcPr>
            <w:tcW w:w="1078" w:type="dxa"/>
            <w:tcBorders>
              <w:top w:val="nil"/>
              <w:left w:val="nil"/>
              <w:bottom w:val="nil"/>
              <w:right w:val="nil"/>
            </w:tcBorders>
            <w:shd w:val="clear" w:color="auto" w:fill="auto"/>
            <w:noWrap/>
            <w:vAlign w:val="bottom"/>
            <w:hideMark/>
          </w:tcPr>
          <w:p w14:paraId="693CB007"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#3</w:t>
            </w:r>
          </w:p>
        </w:tc>
        <w:tc>
          <w:tcPr>
            <w:tcW w:w="7112" w:type="dxa"/>
            <w:tcBorders>
              <w:top w:val="nil"/>
              <w:left w:val="nil"/>
              <w:bottom w:val="nil"/>
              <w:right w:val="nil"/>
            </w:tcBorders>
            <w:shd w:val="clear" w:color="auto" w:fill="auto"/>
            <w:noWrap/>
            <w:vAlign w:val="bottom"/>
            <w:hideMark/>
          </w:tcPr>
          <w:p w14:paraId="5839F242"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D10[</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420FA62B"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2107</w:t>
            </w:r>
          </w:p>
        </w:tc>
      </w:tr>
      <w:tr w:rsidR="00A45EA1" w:rsidRPr="00A45EA1" w14:paraId="5BA27771" w14:textId="77777777" w:rsidTr="00EE43F0">
        <w:trPr>
          <w:trHeight w:val="290"/>
        </w:trPr>
        <w:tc>
          <w:tcPr>
            <w:tcW w:w="1078" w:type="dxa"/>
            <w:tcBorders>
              <w:top w:val="nil"/>
              <w:left w:val="nil"/>
              <w:bottom w:val="nil"/>
              <w:right w:val="nil"/>
            </w:tcBorders>
            <w:shd w:val="clear" w:color="auto" w:fill="auto"/>
            <w:noWrap/>
            <w:vAlign w:val="bottom"/>
            <w:hideMark/>
          </w:tcPr>
          <w:p w14:paraId="12E68361"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#2</w:t>
            </w:r>
          </w:p>
        </w:tc>
        <w:tc>
          <w:tcPr>
            <w:tcW w:w="7112" w:type="dxa"/>
            <w:tcBorders>
              <w:top w:val="nil"/>
              <w:left w:val="nil"/>
              <w:bottom w:val="nil"/>
              <w:right w:val="nil"/>
            </w:tcBorders>
            <w:shd w:val="clear" w:color="auto" w:fill="auto"/>
            <w:noWrap/>
            <w:vAlign w:val="bottom"/>
            <w:hideMark/>
          </w:tcPr>
          <w:p w14:paraId="304AE64C"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 xml:space="preserve">Search </w:t>
            </w:r>
            <w:proofErr w:type="spellStart"/>
            <w:r w:rsidRPr="00A45EA1">
              <w:rPr>
                <w:rFonts w:ascii="Calibri" w:eastAsia="Times New Roman" w:hAnsi="Calibri" w:cs="Times New Roman"/>
                <w:color w:val="000000"/>
                <w:sz w:val="20"/>
              </w:rPr>
              <w:t>dextros</w:t>
            </w:r>
            <w:proofErr w:type="spellEnd"/>
            <w:r w:rsidRPr="00A45EA1">
              <w:rPr>
                <w:rFonts w:ascii="Calibri" w:eastAsia="Times New Roman" w:hAnsi="Calibri" w:cs="Times New Roman"/>
                <w:color w:val="000000"/>
                <w:sz w:val="20"/>
              </w:rPr>
              <w:t>*[</w:t>
            </w:r>
            <w:proofErr w:type="spellStart"/>
            <w:r w:rsidRPr="00A45EA1">
              <w:rPr>
                <w:rFonts w:ascii="Calibri" w:eastAsia="Times New Roman" w:hAnsi="Calibri" w:cs="Times New Roman"/>
                <w:color w:val="000000"/>
                <w:sz w:val="20"/>
              </w:rPr>
              <w:t>tiab</w:t>
            </w:r>
            <w:proofErr w:type="spellEnd"/>
            <w:r w:rsidRPr="00A45EA1">
              <w:rPr>
                <w:rFonts w:ascii="Calibri" w:eastAsia="Times New Roman" w:hAnsi="Calibri" w:cs="Times New Roman"/>
                <w:color w:val="000000"/>
                <w:sz w:val="20"/>
              </w:rPr>
              <w:t>]</w:t>
            </w:r>
          </w:p>
        </w:tc>
        <w:tc>
          <w:tcPr>
            <w:tcW w:w="1170" w:type="dxa"/>
            <w:tcBorders>
              <w:top w:val="nil"/>
              <w:left w:val="nil"/>
              <w:bottom w:val="nil"/>
              <w:right w:val="nil"/>
            </w:tcBorders>
            <w:shd w:val="clear" w:color="auto" w:fill="auto"/>
            <w:noWrap/>
            <w:vAlign w:val="bottom"/>
            <w:hideMark/>
          </w:tcPr>
          <w:p w14:paraId="4471C514"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12166</w:t>
            </w:r>
          </w:p>
        </w:tc>
      </w:tr>
      <w:tr w:rsidR="00A45EA1" w:rsidRPr="00A45EA1" w14:paraId="3D53A26D" w14:textId="77777777" w:rsidTr="00EE43F0">
        <w:trPr>
          <w:trHeight w:val="290"/>
        </w:trPr>
        <w:tc>
          <w:tcPr>
            <w:tcW w:w="1078" w:type="dxa"/>
            <w:tcBorders>
              <w:top w:val="nil"/>
              <w:left w:val="nil"/>
              <w:bottom w:val="nil"/>
              <w:right w:val="nil"/>
            </w:tcBorders>
            <w:shd w:val="clear" w:color="auto" w:fill="auto"/>
            <w:noWrap/>
            <w:vAlign w:val="bottom"/>
            <w:hideMark/>
          </w:tcPr>
          <w:p w14:paraId="02CD0877"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#1</w:t>
            </w:r>
          </w:p>
        </w:tc>
        <w:tc>
          <w:tcPr>
            <w:tcW w:w="7112" w:type="dxa"/>
            <w:tcBorders>
              <w:top w:val="nil"/>
              <w:left w:val="nil"/>
              <w:bottom w:val="nil"/>
              <w:right w:val="nil"/>
            </w:tcBorders>
            <w:shd w:val="clear" w:color="auto" w:fill="auto"/>
            <w:noWrap/>
            <w:vAlign w:val="bottom"/>
            <w:hideMark/>
          </w:tcPr>
          <w:p w14:paraId="0ECA6B9D" w14:textId="77777777" w:rsidR="00A45EA1" w:rsidRPr="00A45EA1" w:rsidRDefault="00A45EA1" w:rsidP="00A45EA1">
            <w:pPr>
              <w:spacing w:after="0" w:line="240" w:lineRule="auto"/>
              <w:rPr>
                <w:rFonts w:ascii="Calibri" w:eastAsia="Times New Roman" w:hAnsi="Calibri" w:cs="Times New Roman"/>
                <w:color w:val="000000"/>
                <w:sz w:val="20"/>
              </w:rPr>
            </w:pPr>
            <w:r w:rsidRPr="00A45EA1">
              <w:rPr>
                <w:rFonts w:ascii="Calibri" w:eastAsia="Times New Roman" w:hAnsi="Calibri" w:cs="Times New Roman"/>
                <w:color w:val="000000"/>
                <w:sz w:val="20"/>
              </w:rPr>
              <w:t>Search "Glucose"[Mesh]</w:t>
            </w:r>
          </w:p>
        </w:tc>
        <w:tc>
          <w:tcPr>
            <w:tcW w:w="1170" w:type="dxa"/>
            <w:tcBorders>
              <w:top w:val="nil"/>
              <w:left w:val="nil"/>
              <w:bottom w:val="nil"/>
              <w:right w:val="nil"/>
            </w:tcBorders>
            <w:shd w:val="clear" w:color="auto" w:fill="auto"/>
            <w:noWrap/>
            <w:vAlign w:val="bottom"/>
            <w:hideMark/>
          </w:tcPr>
          <w:p w14:paraId="068F2A3A" w14:textId="77777777" w:rsidR="00A45EA1" w:rsidRPr="00A45EA1" w:rsidRDefault="00A45EA1" w:rsidP="00A45EA1">
            <w:pPr>
              <w:spacing w:after="0" w:line="240" w:lineRule="auto"/>
              <w:jc w:val="right"/>
              <w:rPr>
                <w:rFonts w:ascii="Calibri" w:eastAsia="Times New Roman" w:hAnsi="Calibri" w:cs="Times New Roman"/>
                <w:color w:val="000000"/>
                <w:sz w:val="20"/>
              </w:rPr>
            </w:pPr>
            <w:r w:rsidRPr="00A45EA1">
              <w:rPr>
                <w:rFonts w:ascii="Calibri" w:eastAsia="Times New Roman" w:hAnsi="Calibri" w:cs="Times New Roman"/>
                <w:color w:val="000000"/>
                <w:sz w:val="20"/>
              </w:rPr>
              <w:t>291592</w:t>
            </w:r>
          </w:p>
        </w:tc>
      </w:tr>
    </w:tbl>
    <w:p w14:paraId="0F1AC2F9" w14:textId="77777777" w:rsidR="007B2927" w:rsidRDefault="007B2927"/>
    <w:p w14:paraId="0BAF6C65" w14:textId="77777777" w:rsidR="00302321" w:rsidRDefault="00302321">
      <w:pPr>
        <w:rPr>
          <w:b/>
        </w:rPr>
      </w:pPr>
    </w:p>
    <w:p w14:paraId="5D1B9076" w14:textId="77777777" w:rsidR="00302321" w:rsidRDefault="00302321">
      <w:pPr>
        <w:rPr>
          <w:b/>
        </w:rPr>
      </w:pPr>
    </w:p>
    <w:p w14:paraId="10B693E4" w14:textId="77777777" w:rsidR="00357BC9" w:rsidRDefault="00357BC9">
      <w:pPr>
        <w:rPr>
          <w:b/>
        </w:rPr>
      </w:pPr>
      <w:r w:rsidRPr="00357BC9">
        <w:rPr>
          <w:b/>
        </w:rPr>
        <w:t>Embase</w:t>
      </w:r>
    </w:p>
    <w:p w14:paraId="4754459A" w14:textId="012942C6" w:rsidR="000A6F1D" w:rsidRDefault="00A348FE">
      <w:r w:rsidRPr="00A348FE">
        <w:t xml:space="preserve">('glucose'/de OR </w:t>
      </w:r>
      <w:proofErr w:type="spellStart"/>
      <w:r w:rsidRPr="00A348FE">
        <w:t>dextros</w:t>
      </w:r>
      <w:proofErr w:type="spellEnd"/>
      <w:r w:rsidRPr="00A348FE">
        <w:t>*:</w:t>
      </w:r>
      <w:proofErr w:type="spellStart"/>
      <w:r w:rsidRPr="00A348FE">
        <w:t>ab,ti</w:t>
      </w:r>
      <w:proofErr w:type="spellEnd"/>
      <w:r w:rsidRPr="00A348FE">
        <w:t xml:space="preserve"> OR d10:ab,ti OR d10w:ab,ti OR d50*:</w:t>
      </w:r>
      <w:proofErr w:type="spellStart"/>
      <w:r w:rsidRPr="00A348FE">
        <w:t>ab,ti</w:t>
      </w:r>
      <w:proofErr w:type="spellEnd"/>
      <w:r w:rsidRPr="00A348FE">
        <w:t xml:space="preserve">) AND ('hypoglycemia'/exp OR </w:t>
      </w:r>
      <w:proofErr w:type="spellStart"/>
      <w:r w:rsidRPr="00A348FE">
        <w:t>hypoglyc</w:t>
      </w:r>
      <w:proofErr w:type="spellEnd"/>
      <w:r w:rsidRPr="00A348FE">
        <w:t>*:</w:t>
      </w:r>
      <w:proofErr w:type="spellStart"/>
      <w:r w:rsidRPr="00A348FE">
        <w:t>ab,ti</w:t>
      </w:r>
      <w:proofErr w:type="spellEnd"/>
      <w:r w:rsidRPr="00A348FE">
        <w:t>) AND ('rescue personnel'/exp OR 'emergency health service'/exp OR 'emergency medical service':</w:t>
      </w:r>
      <w:proofErr w:type="spellStart"/>
      <w:r w:rsidRPr="00A348FE">
        <w:t>ab,ti</w:t>
      </w:r>
      <w:proofErr w:type="spellEnd"/>
      <w:r w:rsidRPr="00A348FE">
        <w:t xml:space="preserve"> OR 'emergency medical services':</w:t>
      </w:r>
      <w:proofErr w:type="spellStart"/>
      <w:r w:rsidRPr="00A348FE">
        <w:t>ab,ti</w:t>
      </w:r>
      <w:proofErr w:type="spellEnd"/>
      <w:r w:rsidRPr="00A348FE">
        <w:t xml:space="preserve"> OR paramedic*:</w:t>
      </w:r>
      <w:proofErr w:type="spellStart"/>
      <w:r w:rsidRPr="00A348FE">
        <w:t>ab,ti</w:t>
      </w:r>
      <w:proofErr w:type="spellEnd"/>
      <w:r w:rsidRPr="00A348FE">
        <w:t xml:space="preserve"> OR 'emergency medical technician':</w:t>
      </w:r>
      <w:proofErr w:type="spellStart"/>
      <w:r w:rsidRPr="00A348FE">
        <w:t>ab,ti</w:t>
      </w:r>
      <w:proofErr w:type="spellEnd"/>
      <w:r w:rsidRPr="00A348FE">
        <w:t xml:space="preserve"> OR 'emergency medical technicians':</w:t>
      </w:r>
      <w:proofErr w:type="spellStart"/>
      <w:r w:rsidRPr="00A348FE">
        <w:t>ab,ti</w:t>
      </w:r>
      <w:proofErr w:type="spellEnd"/>
      <w:r w:rsidRPr="00A348FE">
        <w:t xml:space="preserve"> OR </w:t>
      </w:r>
      <w:proofErr w:type="spellStart"/>
      <w:r w:rsidRPr="00A348FE">
        <w:t>prehospital:ab,ti</w:t>
      </w:r>
      <w:proofErr w:type="spellEnd"/>
      <w:r w:rsidRPr="00A348FE">
        <w:t xml:space="preserve"> OR 'pre hospital':</w:t>
      </w:r>
      <w:proofErr w:type="spellStart"/>
      <w:r w:rsidRPr="00A348FE">
        <w:t>ab,ti</w:t>
      </w:r>
      <w:proofErr w:type="spellEnd"/>
      <w:r w:rsidRPr="00A348FE">
        <w:t xml:space="preserve"> OR 'out of hospital':</w:t>
      </w:r>
      <w:proofErr w:type="spellStart"/>
      <w:r w:rsidRPr="00A348FE">
        <w:t>ab,ti</w:t>
      </w:r>
      <w:proofErr w:type="spellEnd"/>
      <w:r w:rsidRPr="00A348FE">
        <w:t xml:space="preserve"> OR 'first responder':</w:t>
      </w:r>
      <w:proofErr w:type="spellStart"/>
      <w:r w:rsidRPr="00A348FE">
        <w:t>ab,ti</w:t>
      </w:r>
      <w:proofErr w:type="spellEnd"/>
      <w:r w:rsidRPr="00A348FE">
        <w:t xml:space="preserve"> OR 'first responders':</w:t>
      </w:r>
      <w:proofErr w:type="spellStart"/>
      <w:r w:rsidRPr="00A348FE">
        <w:t>ab,ti</w:t>
      </w:r>
      <w:proofErr w:type="spellEnd"/>
      <w:r w:rsidRPr="00A348FE">
        <w:t xml:space="preserve"> OR 'emergency responder':</w:t>
      </w:r>
      <w:proofErr w:type="spellStart"/>
      <w:r w:rsidRPr="00A348FE">
        <w:t>ab,ti</w:t>
      </w:r>
      <w:proofErr w:type="spellEnd"/>
      <w:r w:rsidRPr="00A348FE">
        <w:t xml:space="preserve"> OR 'emergency responders':</w:t>
      </w:r>
      <w:proofErr w:type="spellStart"/>
      <w:r w:rsidRPr="00A348FE">
        <w:t>ab,ti</w:t>
      </w:r>
      <w:proofErr w:type="spellEnd"/>
      <w:r w:rsidRPr="00A348FE">
        <w:t xml:space="preserve"> OR ambulance*:</w:t>
      </w:r>
      <w:proofErr w:type="spellStart"/>
      <w:r w:rsidRPr="00A348FE">
        <w:t>ab,ti</w:t>
      </w:r>
      <w:proofErr w:type="spellEnd"/>
      <w:r w:rsidRPr="00A348FE">
        <w:t xml:space="preserve"> OR preclinical*:</w:t>
      </w:r>
      <w:proofErr w:type="spellStart"/>
      <w:r w:rsidRPr="00A348FE">
        <w:t>ab,ti</w:t>
      </w:r>
      <w:proofErr w:type="spellEnd"/>
      <w:r w:rsidRPr="00A348FE">
        <w:t>)</w:t>
      </w:r>
    </w:p>
    <w:tbl>
      <w:tblPr>
        <w:tblW w:w="9360" w:type="dxa"/>
        <w:tblLook w:val="04A0" w:firstRow="1" w:lastRow="0" w:firstColumn="1" w:lastColumn="0" w:noHBand="0" w:noVBand="1"/>
      </w:tblPr>
      <w:tblGrid>
        <w:gridCol w:w="703"/>
        <w:gridCol w:w="7307"/>
        <w:gridCol w:w="1350"/>
      </w:tblGrid>
      <w:tr w:rsidR="00C8794A" w:rsidRPr="00C8794A" w14:paraId="0AC60608" w14:textId="77777777" w:rsidTr="00C8794A">
        <w:trPr>
          <w:trHeight w:val="290"/>
        </w:trPr>
        <w:tc>
          <w:tcPr>
            <w:tcW w:w="703" w:type="dxa"/>
            <w:tcBorders>
              <w:top w:val="nil"/>
              <w:left w:val="nil"/>
              <w:bottom w:val="nil"/>
              <w:right w:val="nil"/>
            </w:tcBorders>
            <w:shd w:val="clear" w:color="auto" w:fill="D0CECE" w:themeFill="background2" w:themeFillShade="E6"/>
            <w:noWrap/>
            <w:vAlign w:val="bottom"/>
            <w:hideMark/>
          </w:tcPr>
          <w:p w14:paraId="04030743" w14:textId="77777777" w:rsidR="00C8794A" w:rsidRPr="00C8794A" w:rsidRDefault="00C8794A" w:rsidP="00C8794A">
            <w:pPr>
              <w:spacing w:after="0" w:line="240" w:lineRule="auto"/>
              <w:rPr>
                <w:rFonts w:ascii="Calibri" w:eastAsia="Times New Roman" w:hAnsi="Calibri" w:cs="Times New Roman"/>
                <w:b/>
                <w:color w:val="000000"/>
              </w:rPr>
            </w:pPr>
            <w:r w:rsidRPr="00C8794A">
              <w:rPr>
                <w:rFonts w:ascii="Calibri" w:eastAsia="Times New Roman" w:hAnsi="Calibri" w:cs="Times New Roman"/>
                <w:b/>
                <w:color w:val="000000"/>
              </w:rPr>
              <w:t>No.</w:t>
            </w:r>
          </w:p>
        </w:tc>
        <w:tc>
          <w:tcPr>
            <w:tcW w:w="7307" w:type="dxa"/>
            <w:tcBorders>
              <w:top w:val="nil"/>
              <w:left w:val="nil"/>
              <w:bottom w:val="nil"/>
              <w:right w:val="nil"/>
            </w:tcBorders>
            <w:shd w:val="clear" w:color="auto" w:fill="D0CECE" w:themeFill="background2" w:themeFillShade="E6"/>
            <w:noWrap/>
            <w:vAlign w:val="bottom"/>
            <w:hideMark/>
          </w:tcPr>
          <w:p w14:paraId="033A3856" w14:textId="77777777" w:rsidR="00C8794A" w:rsidRPr="00C8794A" w:rsidRDefault="00C8794A" w:rsidP="00C8794A">
            <w:pPr>
              <w:spacing w:after="0" w:line="240" w:lineRule="auto"/>
              <w:rPr>
                <w:rFonts w:ascii="Calibri" w:eastAsia="Times New Roman" w:hAnsi="Calibri" w:cs="Times New Roman"/>
                <w:b/>
                <w:color w:val="000000"/>
              </w:rPr>
            </w:pPr>
            <w:r w:rsidRPr="00C8794A">
              <w:rPr>
                <w:rFonts w:ascii="Calibri" w:eastAsia="Times New Roman" w:hAnsi="Calibri" w:cs="Times New Roman"/>
                <w:b/>
                <w:color w:val="000000"/>
              </w:rPr>
              <w:t>Query</w:t>
            </w:r>
          </w:p>
        </w:tc>
        <w:tc>
          <w:tcPr>
            <w:tcW w:w="1350" w:type="dxa"/>
            <w:tcBorders>
              <w:top w:val="nil"/>
              <w:left w:val="nil"/>
              <w:bottom w:val="nil"/>
              <w:right w:val="nil"/>
            </w:tcBorders>
            <w:shd w:val="clear" w:color="auto" w:fill="D0CECE" w:themeFill="background2" w:themeFillShade="E6"/>
            <w:noWrap/>
            <w:vAlign w:val="bottom"/>
            <w:hideMark/>
          </w:tcPr>
          <w:p w14:paraId="6B8FE80C" w14:textId="77777777" w:rsidR="00C8794A" w:rsidRPr="00C8794A" w:rsidRDefault="00C8794A" w:rsidP="00C8794A">
            <w:pPr>
              <w:spacing w:after="0" w:line="240" w:lineRule="auto"/>
              <w:rPr>
                <w:rFonts w:ascii="Calibri" w:eastAsia="Times New Roman" w:hAnsi="Calibri" w:cs="Times New Roman"/>
                <w:b/>
                <w:color w:val="000000"/>
              </w:rPr>
            </w:pPr>
            <w:r w:rsidRPr="00C8794A">
              <w:rPr>
                <w:rFonts w:ascii="Calibri" w:eastAsia="Times New Roman" w:hAnsi="Calibri" w:cs="Times New Roman"/>
                <w:b/>
                <w:color w:val="000000"/>
              </w:rPr>
              <w:t>Results</w:t>
            </w:r>
          </w:p>
        </w:tc>
      </w:tr>
      <w:tr w:rsidR="00C8794A" w:rsidRPr="00C8794A" w14:paraId="66F200EC" w14:textId="77777777" w:rsidTr="00C8794A">
        <w:trPr>
          <w:trHeight w:val="290"/>
        </w:trPr>
        <w:tc>
          <w:tcPr>
            <w:tcW w:w="703" w:type="dxa"/>
            <w:tcBorders>
              <w:top w:val="nil"/>
              <w:left w:val="nil"/>
              <w:bottom w:val="nil"/>
              <w:right w:val="nil"/>
            </w:tcBorders>
            <w:shd w:val="clear" w:color="auto" w:fill="E2EFD9" w:themeFill="accent6" w:themeFillTint="33"/>
            <w:noWrap/>
            <w:vAlign w:val="bottom"/>
            <w:hideMark/>
          </w:tcPr>
          <w:p w14:paraId="69E21A13"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#27</w:t>
            </w:r>
          </w:p>
        </w:tc>
        <w:tc>
          <w:tcPr>
            <w:tcW w:w="7307" w:type="dxa"/>
            <w:tcBorders>
              <w:top w:val="nil"/>
              <w:left w:val="nil"/>
              <w:bottom w:val="nil"/>
              <w:right w:val="nil"/>
            </w:tcBorders>
            <w:shd w:val="clear" w:color="auto" w:fill="E2EFD9" w:themeFill="accent6" w:themeFillTint="33"/>
            <w:noWrap/>
            <w:vAlign w:val="bottom"/>
            <w:hideMark/>
          </w:tcPr>
          <w:p w14:paraId="220F3B72"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#6 AND #9 AND #26</w:t>
            </w:r>
          </w:p>
        </w:tc>
        <w:tc>
          <w:tcPr>
            <w:tcW w:w="1350" w:type="dxa"/>
            <w:tcBorders>
              <w:top w:val="nil"/>
              <w:left w:val="nil"/>
              <w:bottom w:val="nil"/>
              <w:right w:val="nil"/>
            </w:tcBorders>
            <w:shd w:val="clear" w:color="auto" w:fill="E2EFD9" w:themeFill="accent6" w:themeFillTint="33"/>
            <w:noWrap/>
            <w:vAlign w:val="bottom"/>
            <w:hideMark/>
          </w:tcPr>
          <w:p w14:paraId="3D685783"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452</w:t>
            </w:r>
          </w:p>
        </w:tc>
      </w:tr>
      <w:tr w:rsidR="00C8794A" w:rsidRPr="00C8794A" w14:paraId="79732D57" w14:textId="77777777" w:rsidTr="00C8794A">
        <w:trPr>
          <w:trHeight w:val="290"/>
        </w:trPr>
        <w:tc>
          <w:tcPr>
            <w:tcW w:w="703" w:type="dxa"/>
            <w:tcBorders>
              <w:top w:val="nil"/>
              <w:left w:val="nil"/>
              <w:bottom w:val="nil"/>
              <w:right w:val="nil"/>
            </w:tcBorders>
            <w:shd w:val="clear" w:color="auto" w:fill="FFF2CC" w:themeFill="accent4" w:themeFillTint="33"/>
            <w:noWrap/>
            <w:vAlign w:val="bottom"/>
            <w:hideMark/>
          </w:tcPr>
          <w:p w14:paraId="6D1A50BF"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#26</w:t>
            </w:r>
          </w:p>
        </w:tc>
        <w:tc>
          <w:tcPr>
            <w:tcW w:w="7307" w:type="dxa"/>
            <w:tcBorders>
              <w:top w:val="nil"/>
              <w:left w:val="nil"/>
              <w:bottom w:val="nil"/>
              <w:right w:val="nil"/>
            </w:tcBorders>
            <w:shd w:val="clear" w:color="auto" w:fill="FFF2CC" w:themeFill="accent4" w:themeFillTint="33"/>
            <w:noWrap/>
            <w:vAlign w:val="bottom"/>
            <w:hideMark/>
          </w:tcPr>
          <w:p w14:paraId="2598A89F"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#10 OR #11 OR #12 OR #13 OR #14 OR #15 OR #16 OR #17 OR #18 OR #19 OR #20 OR #21 OR #22 OR #23 OR #24 OR #25</w:t>
            </w:r>
          </w:p>
        </w:tc>
        <w:tc>
          <w:tcPr>
            <w:tcW w:w="1350" w:type="dxa"/>
            <w:tcBorders>
              <w:top w:val="nil"/>
              <w:left w:val="nil"/>
              <w:bottom w:val="nil"/>
              <w:right w:val="nil"/>
            </w:tcBorders>
            <w:shd w:val="clear" w:color="auto" w:fill="FFF2CC" w:themeFill="accent4" w:themeFillTint="33"/>
            <w:noWrap/>
            <w:vAlign w:val="bottom"/>
            <w:hideMark/>
          </w:tcPr>
          <w:p w14:paraId="6C89B1B4"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270275</w:t>
            </w:r>
          </w:p>
        </w:tc>
      </w:tr>
      <w:tr w:rsidR="00C8794A" w:rsidRPr="00C8794A" w14:paraId="42FB9FBD" w14:textId="77777777" w:rsidTr="00C8794A">
        <w:trPr>
          <w:trHeight w:val="290"/>
        </w:trPr>
        <w:tc>
          <w:tcPr>
            <w:tcW w:w="703" w:type="dxa"/>
            <w:tcBorders>
              <w:top w:val="nil"/>
              <w:left w:val="nil"/>
              <w:bottom w:val="nil"/>
              <w:right w:val="nil"/>
            </w:tcBorders>
            <w:shd w:val="clear" w:color="auto" w:fill="auto"/>
            <w:noWrap/>
            <w:vAlign w:val="bottom"/>
            <w:hideMark/>
          </w:tcPr>
          <w:p w14:paraId="529F529F"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#25</w:t>
            </w:r>
          </w:p>
        </w:tc>
        <w:tc>
          <w:tcPr>
            <w:tcW w:w="7307" w:type="dxa"/>
            <w:tcBorders>
              <w:top w:val="nil"/>
              <w:left w:val="nil"/>
              <w:bottom w:val="nil"/>
              <w:right w:val="nil"/>
            </w:tcBorders>
            <w:shd w:val="clear" w:color="auto" w:fill="auto"/>
            <w:noWrap/>
            <w:vAlign w:val="bottom"/>
            <w:hideMark/>
          </w:tcPr>
          <w:p w14:paraId="45318CE1"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preclinical</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18F67BE4"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129706</w:t>
            </w:r>
          </w:p>
        </w:tc>
      </w:tr>
      <w:tr w:rsidR="00C8794A" w:rsidRPr="00C8794A" w14:paraId="04DC0228" w14:textId="77777777" w:rsidTr="00C8794A">
        <w:trPr>
          <w:trHeight w:val="290"/>
        </w:trPr>
        <w:tc>
          <w:tcPr>
            <w:tcW w:w="703" w:type="dxa"/>
            <w:tcBorders>
              <w:top w:val="nil"/>
              <w:left w:val="nil"/>
              <w:bottom w:val="nil"/>
              <w:right w:val="nil"/>
            </w:tcBorders>
            <w:shd w:val="clear" w:color="auto" w:fill="auto"/>
            <w:noWrap/>
            <w:vAlign w:val="bottom"/>
            <w:hideMark/>
          </w:tcPr>
          <w:p w14:paraId="4A2BDB31"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#24</w:t>
            </w:r>
          </w:p>
        </w:tc>
        <w:tc>
          <w:tcPr>
            <w:tcW w:w="7307" w:type="dxa"/>
            <w:tcBorders>
              <w:top w:val="nil"/>
              <w:left w:val="nil"/>
              <w:bottom w:val="nil"/>
              <w:right w:val="nil"/>
            </w:tcBorders>
            <w:shd w:val="clear" w:color="auto" w:fill="auto"/>
            <w:noWrap/>
            <w:vAlign w:val="bottom"/>
            <w:hideMark/>
          </w:tcPr>
          <w:p w14:paraId="0F84D639"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ambulance</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761B0000"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14613</w:t>
            </w:r>
          </w:p>
        </w:tc>
      </w:tr>
      <w:tr w:rsidR="00C8794A" w:rsidRPr="00C8794A" w14:paraId="4C279506" w14:textId="77777777" w:rsidTr="00C8794A">
        <w:trPr>
          <w:trHeight w:val="290"/>
        </w:trPr>
        <w:tc>
          <w:tcPr>
            <w:tcW w:w="703" w:type="dxa"/>
            <w:tcBorders>
              <w:top w:val="nil"/>
              <w:left w:val="nil"/>
              <w:bottom w:val="nil"/>
              <w:right w:val="nil"/>
            </w:tcBorders>
            <w:shd w:val="clear" w:color="auto" w:fill="auto"/>
            <w:noWrap/>
            <w:vAlign w:val="bottom"/>
            <w:hideMark/>
          </w:tcPr>
          <w:p w14:paraId="074B5947"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#23</w:t>
            </w:r>
          </w:p>
        </w:tc>
        <w:tc>
          <w:tcPr>
            <w:tcW w:w="7307" w:type="dxa"/>
            <w:tcBorders>
              <w:top w:val="nil"/>
              <w:left w:val="nil"/>
              <w:bottom w:val="nil"/>
              <w:right w:val="nil"/>
            </w:tcBorders>
            <w:shd w:val="clear" w:color="auto" w:fill="auto"/>
            <w:noWrap/>
            <w:vAlign w:val="bottom"/>
            <w:hideMark/>
          </w:tcPr>
          <w:p w14:paraId="70ACBABA"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'emergency responders</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2D846BC8"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404</w:t>
            </w:r>
          </w:p>
        </w:tc>
      </w:tr>
      <w:tr w:rsidR="00C8794A" w:rsidRPr="00C8794A" w14:paraId="45C6A02A" w14:textId="77777777" w:rsidTr="00C8794A">
        <w:trPr>
          <w:trHeight w:val="290"/>
        </w:trPr>
        <w:tc>
          <w:tcPr>
            <w:tcW w:w="703" w:type="dxa"/>
            <w:tcBorders>
              <w:top w:val="nil"/>
              <w:left w:val="nil"/>
              <w:bottom w:val="nil"/>
              <w:right w:val="nil"/>
            </w:tcBorders>
            <w:shd w:val="clear" w:color="auto" w:fill="auto"/>
            <w:noWrap/>
            <w:vAlign w:val="bottom"/>
            <w:hideMark/>
          </w:tcPr>
          <w:p w14:paraId="258CD7F4"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#22</w:t>
            </w:r>
          </w:p>
        </w:tc>
        <w:tc>
          <w:tcPr>
            <w:tcW w:w="7307" w:type="dxa"/>
            <w:tcBorders>
              <w:top w:val="nil"/>
              <w:left w:val="nil"/>
              <w:bottom w:val="nil"/>
              <w:right w:val="nil"/>
            </w:tcBorders>
            <w:shd w:val="clear" w:color="auto" w:fill="auto"/>
            <w:noWrap/>
            <w:vAlign w:val="bottom"/>
            <w:hideMark/>
          </w:tcPr>
          <w:p w14:paraId="27457E23"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'emergency responder</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3004DE08"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45</w:t>
            </w:r>
          </w:p>
        </w:tc>
      </w:tr>
      <w:tr w:rsidR="00C8794A" w:rsidRPr="00C8794A" w14:paraId="3D0951FE" w14:textId="77777777" w:rsidTr="00C8794A">
        <w:trPr>
          <w:trHeight w:val="290"/>
        </w:trPr>
        <w:tc>
          <w:tcPr>
            <w:tcW w:w="703" w:type="dxa"/>
            <w:tcBorders>
              <w:top w:val="nil"/>
              <w:left w:val="nil"/>
              <w:bottom w:val="nil"/>
              <w:right w:val="nil"/>
            </w:tcBorders>
            <w:shd w:val="clear" w:color="auto" w:fill="auto"/>
            <w:noWrap/>
            <w:vAlign w:val="bottom"/>
            <w:hideMark/>
          </w:tcPr>
          <w:p w14:paraId="6FFB3B21"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lastRenderedPageBreak/>
              <w:t>#21</w:t>
            </w:r>
          </w:p>
        </w:tc>
        <w:tc>
          <w:tcPr>
            <w:tcW w:w="7307" w:type="dxa"/>
            <w:tcBorders>
              <w:top w:val="nil"/>
              <w:left w:val="nil"/>
              <w:bottom w:val="nil"/>
              <w:right w:val="nil"/>
            </w:tcBorders>
            <w:shd w:val="clear" w:color="auto" w:fill="auto"/>
            <w:noWrap/>
            <w:vAlign w:val="bottom"/>
            <w:hideMark/>
          </w:tcPr>
          <w:p w14:paraId="141852F5"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'first responders</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04333F20"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2032</w:t>
            </w:r>
          </w:p>
        </w:tc>
      </w:tr>
      <w:tr w:rsidR="00C8794A" w:rsidRPr="00C8794A" w14:paraId="6AA0FB97" w14:textId="77777777" w:rsidTr="00C8794A">
        <w:trPr>
          <w:trHeight w:val="290"/>
        </w:trPr>
        <w:tc>
          <w:tcPr>
            <w:tcW w:w="703" w:type="dxa"/>
            <w:tcBorders>
              <w:top w:val="nil"/>
              <w:left w:val="nil"/>
              <w:bottom w:val="nil"/>
              <w:right w:val="nil"/>
            </w:tcBorders>
            <w:shd w:val="clear" w:color="auto" w:fill="auto"/>
            <w:noWrap/>
            <w:vAlign w:val="bottom"/>
            <w:hideMark/>
          </w:tcPr>
          <w:p w14:paraId="299B4CED"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#20</w:t>
            </w:r>
          </w:p>
        </w:tc>
        <w:tc>
          <w:tcPr>
            <w:tcW w:w="7307" w:type="dxa"/>
            <w:tcBorders>
              <w:top w:val="nil"/>
              <w:left w:val="nil"/>
              <w:bottom w:val="nil"/>
              <w:right w:val="nil"/>
            </w:tcBorders>
            <w:shd w:val="clear" w:color="auto" w:fill="auto"/>
            <w:noWrap/>
            <w:vAlign w:val="bottom"/>
            <w:hideMark/>
          </w:tcPr>
          <w:p w14:paraId="45E2D6CC"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'first responder</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2A571A84"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721</w:t>
            </w:r>
          </w:p>
        </w:tc>
      </w:tr>
      <w:tr w:rsidR="00C8794A" w:rsidRPr="00C8794A" w14:paraId="06BC683F" w14:textId="77777777" w:rsidTr="00C8794A">
        <w:trPr>
          <w:trHeight w:val="290"/>
        </w:trPr>
        <w:tc>
          <w:tcPr>
            <w:tcW w:w="703" w:type="dxa"/>
            <w:tcBorders>
              <w:top w:val="nil"/>
              <w:left w:val="nil"/>
              <w:bottom w:val="nil"/>
              <w:right w:val="nil"/>
            </w:tcBorders>
            <w:shd w:val="clear" w:color="auto" w:fill="auto"/>
            <w:noWrap/>
            <w:vAlign w:val="bottom"/>
            <w:hideMark/>
          </w:tcPr>
          <w:p w14:paraId="3CE0AE31"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#19</w:t>
            </w:r>
          </w:p>
        </w:tc>
        <w:tc>
          <w:tcPr>
            <w:tcW w:w="7307" w:type="dxa"/>
            <w:tcBorders>
              <w:top w:val="nil"/>
              <w:left w:val="nil"/>
              <w:bottom w:val="nil"/>
              <w:right w:val="nil"/>
            </w:tcBorders>
            <w:shd w:val="clear" w:color="auto" w:fill="auto"/>
            <w:noWrap/>
            <w:vAlign w:val="bottom"/>
            <w:hideMark/>
          </w:tcPr>
          <w:p w14:paraId="12875B94"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'out of hospital</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6DD10512"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14774</w:t>
            </w:r>
          </w:p>
        </w:tc>
      </w:tr>
      <w:tr w:rsidR="00C8794A" w:rsidRPr="00C8794A" w14:paraId="1F688E65" w14:textId="77777777" w:rsidTr="00C8794A">
        <w:trPr>
          <w:trHeight w:val="290"/>
        </w:trPr>
        <w:tc>
          <w:tcPr>
            <w:tcW w:w="703" w:type="dxa"/>
            <w:tcBorders>
              <w:top w:val="nil"/>
              <w:left w:val="nil"/>
              <w:bottom w:val="nil"/>
              <w:right w:val="nil"/>
            </w:tcBorders>
            <w:shd w:val="clear" w:color="auto" w:fill="auto"/>
            <w:noWrap/>
            <w:vAlign w:val="bottom"/>
            <w:hideMark/>
          </w:tcPr>
          <w:p w14:paraId="04F7F129"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#18</w:t>
            </w:r>
          </w:p>
        </w:tc>
        <w:tc>
          <w:tcPr>
            <w:tcW w:w="7307" w:type="dxa"/>
            <w:tcBorders>
              <w:top w:val="nil"/>
              <w:left w:val="nil"/>
              <w:bottom w:val="nil"/>
              <w:right w:val="nil"/>
            </w:tcBorders>
            <w:shd w:val="clear" w:color="auto" w:fill="auto"/>
            <w:noWrap/>
            <w:vAlign w:val="bottom"/>
            <w:hideMark/>
          </w:tcPr>
          <w:p w14:paraId="36EB752E"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'pre hospital</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01FB43E6"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7109</w:t>
            </w:r>
          </w:p>
        </w:tc>
      </w:tr>
      <w:tr w:rsidR="00C8794A" w:rsidRPr="00C8794A" w14:paraId="5A137B8C" w14:textId="77777777" w:rsidTr="00C8794A">
        <w:trPr>
          <w:trHeight w:val="290"/>
        </w:trPr>
        <w:tc>
          <w:tcPr>
            <w:tcW w:w="703" w:type="dxa"/>
            <w:tcBorders>
              <w:top w:val="nil"/>
              <w:left w:val="nil"/>
              <w:bottom w:val="nil"/>
              <w:right w:val="nil"/>
            </w:tcBorders>
            <w:shd w:val="clear" w:color="auto" w:fill="auto"/>
            <w:noWrap/>
            <w:vAlign w:val="bottom"/>
            <w:hideMark/>
          </w:tcPr>
          <w:p w14:paraId="092B893F"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#17</w:t>
            </w:r>
          </w:p>
        </w:tc>
        <w:tc>
          <w:tcPr>
            <w:tcW w:w="7307" w:type="dxa"/>
            <w:tcBorders>
              <w:top w:val="nil"/>
              <w:left w:val="nil"/>
              <w:bottom w:val="nil"/>
              <w:right w:val="nil"/>
            </w:tcBorders>
            <w:shd w:val="clear" w:color="auto" w:fill="auto"/>
            <w:noWrap/>
            <w:vAlign w:val="bottom"/>
            <w:hideMark/>
          </w:tcPr>
          <w:p w14:paraId="663CE41E" w14:textId="77777777" w:rsidR="00C8794A" w:rsidRPr="00C8794A" w:rsidRDefault="00C8794A" w:rsidP="00C8794A">
            <w:pPr>
              <w:spacing w:after="0" w:line="240" w:lineRule="auto"/>
              <w:rPr>
                <w:rFonts w:ascii="Calibri" w:eastAsia="Times New Roman" w:hAnsi="Calibri" w:cs="Times New Roman"/>
                <w:color w:val="000000"/>
                <w:sz w:val="20"/>
                <w:szCs w:val="20"/>
              </w:rPr>
            </w:pPr>
            <w:proofErr w:type="spellStart"/>
            <w:proofErr w:type="gramStart"/>
            <w:r w:rsidRPr="00C8794A">
              <w:rPr>
                <w:rFonts w:ascii="Calibri" w:eastAsia="Times New Roman" w:hAnsi="Calibri" w:cs="Times New Roman"/>
                <w:color w:val="000000"/>
                <w:sz w:val="20"/>
                <w:szCs w:val="20"/>
              </w:rPr>
              <w:t>prehospital:ab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49082F82"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14965</w:t>
            </w:r>
          </w:p>
        </w:tc>
      </w:tr>
      <w:tr w:rsidR="00C8794A" w:rsidRPr="00C8794A" w14:paraId="5705D784" w14:textId="77777777" w:rsidTr="00C8794A">
        <w:trPr>
          <w:trHeight w:val="290"/>
        </w:trPr>
        <w:tc>
          <w:tcPr>
            <w:tcW w:w="703" w:type="dxa"/>
            <w:tcBorders>
              <w:top w:val="nil"/>
              <w:left w:val="nil"/>
              <w:bottom w:val="nil"/>
              <w:right w:val="nil"/>
            </w:tcBorders>
            <w:shd w:val="clear" w:color="auto" w:fill="auto"/>
            <w:noWrap/>
            <w:vAlign w:val="bottom"/>
            <w:hideMark/>
          </w:tcPr>
          <w:p w14:paraId="38778439"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#16</w:t>
            </w:r>
          </w:p>
        </w:tc>
        <w:tc>
          <w:tcPr>
            <w:tcW w:w="7307" w:type="dxa"/>
            <w:tcBorders>
              <w:top w:val="nil"/>
              <w:left w:val="nil"/>
              <w:bottom w:val="nil"/>
              <w:right w:val="nil"/>
            </w:tcBorders>
            <w:shd w:val="clear" w:color="auto" w:fill="auto"/>
            <w:noWrap/>
            <w:vAlign w:val="bottom"/>
            <w:hideMark/>
          </w:tcPr>
          <w:p w14:paraId="5C185ACB"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'emergency medical technicians</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2D6000A7"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912</w:t>
            </w:r>
          </w:p>
        </w:tc>
      </w:tr>
      <w:tr w:rsidR="00C8794A" w:rsidRPr="00C8794A" w14:paraId="6F4FF28C" w14:textId="77777777" w:rsidTr="00C8794A">
        <w:trPr>
          <w:trHeight w:val="290"/>
        </w:trPr>
        <w:tc>
          <w:tcPr>
            <w:tcW w:w="703" w:type="dxa"/>
            <w:tcBorders>
              <w:top w:val="nil"/>
              <w:left w:val="nil"/>
              <w:bottom w:val="nil"/>
              <w:right w:val="nil"/>
            </w:tcBorders>
            <w:shd w:val="clear" w:color="auto" w:fill="auto"/>
            <w:noWrap/>
            <w:vAlign w:val="bottom"/>
            <w:hideMark/>
          </w:tcPr>
          <w:p w14:paraId="1629BC6C"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#15</w:t>
            </w:r>
          </w:p>
        </w:tc>
        <w:tc>
          <w:tcPr>
            <w:tcW w:w="7307" w:type="dxa"/>
            <w:tcBorders>
              <w:top w:val="nil"/>
              <w:left w:val="nil"/>
              <w:bottom w:val="nil"/>
              <w:right w:val="nil"/>
            </w:tcBorders>
            <w:shd w:val="clear" w:color="auto" w:fill="auto"/>
            <w:noWrap/>
            <w:vAlign w:val="bottom"/>
            <w:hideMark/>
          </w:tcPr>
          <w:p w14:paraId="5A2E2A10"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'emergency medical technician</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381095CF"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360</w:t>
            </w:r>
          </w:p>
        </w:tc>
      </w:tr>
      <w:tr w:rsidR="00C8794A" w:rsidRPr="00C8794A" w14:paraId="5A5DC25F" w14:textId="77777777" w:rsidTr="00C8794A">
        <w:trPr>
          <w:trHeight w:val="290"/>
        </w:trPr>
        <w:tc>
          <w:tcPr>
            <w:tcW w:w="703" w:type="dxa"/>
            <w:tcBorders>
              <w:top w:val="nil"/>
              <w:left w:val="nil"/>
              <w:bottom w:val="nil"/>
              <w:right w:val="nil"/>
            </w:tcBorders>
            <w:shd w:val="clear" w:color="auto" w:fill="auto"/>
            <w:noWrap/>
            <w:vAlign w:val="bottom"/>
            <w:hideMark/>
          </w:tcPr>
          <w:p w14:paraId="6918E895"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#14</w:t>
            </w:r>
          </w:p>
        </w:tc>
        <w:tc>
          <w:tcPr>
            <w:tcW w:w="7307" w:type="dxa"/>
            <w:tcBorders>
              <w:top w:val="nil"/>
              <w:left w:val="nil"/>
              <w:bottom w:val="nil"/>
              <w:right w:val="nil"/>
            </w:tcBorders>
            <w:shd w:val="clear" w:color="auto" w:fill="auto"/>
            <w:noWrap/>
            <w:vAlign w:val="bottom"/>
            <w:hideMark/>
          </w:tcPr>
          <w:p w14:paraId="7B9F828D"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paramedic</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3160670A"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10894</w:t>
            </w:r>
          </w:p>
        </w:tc>
      </w:tr>
      <w:tr w:rsidR="00C8794A" w:rsidRPr="00C8794A" w14:paraId="0AF6D628" w14:textId="77777777" w:rsidTr="00C8794A">
        <w:trPr>
          <w:trHeight w:val="290"/>
        </w:trPr>
        <w:tc>
          <w:tcPr>
            <w:tcW w:w="703" w:type="dxa"/>
            <w:tcBorders>
              <w:top w:val="nil"/>
              <w:left w:val="nil"/>
              <w:bottom w:val="nil"/>
              <w:right w:val="nil"/>
            </w:tcBorders>
            <w:shd w:val="clear" w:color="auto" w:fill="auto"/>
            <w:noWrap/>
            <w:vAlign w:val="bottom"/>
            <w:hideMark/>
          </w:tcPr>
          <w:p w14:paraId="59F6AB40"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#13</w:t>
            </w:r>
          </w:p>
        </w:tc>
        <w:tc>
          <w:tcPr>
            <w:tcW w:w="7307" w:type="dxa"/>
            <w:tcBorders>
              <w:top w:val="nil"/>
              <w:left w:val="nil"/>
              <w:bottom w:val="nil"/>
              <w:right w:val="nil"/>
            </w:tcBorders>
            <w:shd w:val="clear" w:color="auto" w:fill="auto"/>
            <w:noWrap/>
            <w:vAlign w:val="bottom"/>
            <w:hideMark/>
          </w:tcPr>
          <w:p w14:paraId="67148FF0"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'emergency medical services</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1AE2D44A"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8033</w:t>
            </w:r>
          </w:p>
        </w:tc>
      </w:tr>
      <w:tr w:rsidR="00C8794A" w:rsidRPr="00C8794A" w14:paraId="2BB14A2F" w14:textId="77777777" w:rsidTr="00C8794A">
        <w:trPr>
          <w:trHeight w:val="290"/>
        </w:trPr>
        <w:tc>
          <w:tcPr>
            <w:tcW w:w="703" w:type="dxa"/>
            <w:tcBorders>
              <w:top w:val="nil"/>
              <w:left w:val="nil"/>
              <w:bottom w:val="nil"/>
              <w:right w:val="nil"/>
            </w:tcBorders>
            <w:shd w:val="clear" w:color="auto" w:fill="auto"/>
            <w:noWrap/>
            <w:vAlign w:val="bottom"/>
            <w:hideMark/>
          </w:tcPr>
          <w:p w14:paraId="3A8263A5"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#12</w:t>
            </w:r>
          </w:p>
        </w:tc>
        <w:tc>
          <w:tcPr>
            <w:tcW w:w="7307" w:type="dxa"/>
            <w:tcBorders>
              <w:top w:val="nil"/>
              <w:left w:val="nil"/>
              <w:bottom w:val="nil"/>
              <w:right w:val="nil"/>
            </w:tcBorders>
            <w:shd w:val="clear" w:color="auto" w:fill="auto"/>
            <w:noWrap/>
            <w:vAlign w:val="bottom"/>
            <w:hideMark/>
          </w:tcPr>
          <w:p w14:paraId="373583BD"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'emergency medical service</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1B0BB87D"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3085</w:t>
            </w:r>
          </w:p>
        </w:tc>
      </w:tr>
      <w:tr w:rsidR="00C8794A" w:rsidRPr="00C8794A" w14:paraId="59198742" w14:textId="77777777" w:rsidTr="00C8794A">
        <w:trPr>
          <w:trHeight w:val="290"/>
        </w:trPr>
        <w:tc>
          <w:tcPr>
            <w:tcW w:w="703" w:type="dxa"/>
            <w:tcBorders>
              <w:top w:val="nil"/>
              <w:left w:val="nil"/>
              <w:bottom w:val="nil"/>
              <w:right w:val="nil"/>
            </w:tcBorders>
            <w:shd w:val="clear" w:color="auto" w:fill="auto"/>
            <w:noWrap/>
            <w:vAlign w:val="bottom"/>
            <w:hideMark/>
          </w:tcPr>
          <w:p w14:paraId="4B77BE72"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#11</w:t>
            </w:r>
          </w:p>
        </w:tc>
        <w:tc>
          <w:tcPr>
            <w:tcW w:w="7307" w:type="dxa"/>
            <w:tcBorders>
              <w:top w:val="nil"/>
              <w:left w:val="nil"/>
              <w:bottom w:val="nil"/>
              <w:right w:val="nil"/>
            </w:tcBorders>
            <w:shd w:val="clear" w:color="auto" w:fill="auto"/>
            <w:noWrap/>
            <w:vAlign w:val="bottom"/>
            <w:hideMark/>
          </w:tcPr>
          <w:p w14:paraId="4BD1FF4B"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'emergency health service'/exp</w:t>
            </w:r>
          </w:p>
        </w:tc>
        <w:tc>
          <w:tcPr>
            <w:tcW w:w="1350" w:type="dxa"/>
            <w:tcBorders>
              <w:top w:val="nil"/>
              <w:left w:val="nil"/>
              <w:bottom w:val="nil"/>
              <w:right w:val="nil"/>
            </w:tcBorders>
            <w:shd w:val="clear" w:color="auto" w:fill="auto"/>
            <w:noWrap/>
            <w:vAlign w:val="bottom"/>
            <w:hideMark/>
          </w:tcPr>
          <w:p w14:paraId="523BBEF4"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95989</w:t>
            </w:r>
          </w:p>
        </w:tc>
      </w:tr>
      <w:tr w:rsidR="00C8794A" w:rsidRPr="00C8794A" w14:paraId="4E3A604A" w14:textId="77777777" w:rsidTr="00C8794A">
        <w:trPr>
          <w:trHeight w:val="290"/>
        </w:trPr>
        <w:tc>
          <w:tcPr>
            <w:tcW w:w="703" w:type="dxa"/>
            <w:tcBorders>
              <w:top w:val="nil"/>
              <w:left w:val="nil"/>
              <w:bottom w:val="nil"/>
              <w:right w:val="nil"/>
            </w:tcBorders>
            <w:shd w:val="clear" w:color="auto" w:fill="auto"/>
            <w:noWrap/>
            <w:vAlign w:val="bottom"/>
            <w:hideMark/>
          </w:tcPr>
          <w:p w14:paraId="4366C90A"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#10</w:t>
            </w:r>
          </w:p>
        </w:tc>
        <w:tc>
          <w:tcPr>
            <w:tcW w:w="7307" w:type="dxa"/>
            <w:tcBorders>
              <w:top w:val="nil"/>
              <w:left w:val="nil"/>
              <w:bottom w:val="nil"/>
              <w:right w:val="nil"/>
            </w:tcBorders>
            <w:shd w:val="clear" w:color="auto" w:fill="auto"/>
            <w:noWrap/>
            <w:vAlign w:val="bottom"/>
            <w:hideMark/>
          </w:tcPr>
          <w:p w14:paraId="593B6B35"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'rescue personnel'/exp</w:t>
            </w:r>
          </w:p>
        </w:tc>
        <w:tc>
          <w:tcPr>
            <w:tcW w:w="1350" w:type="dxa"/>
            <w:tcBorders>
              <w:top w:val="nil"/>
              <w:left w:val="nil"/>
              <w:bottom w:val="nil"/>
              <w:right w:val="nil"/>
            </w:tcBorders>
            <w:shd w:val="clear" w:color="auto" w:fill="auto"/>
            <w:noWrap/>
            <w:vAlign w:val="bottom"/>
            <w:hideMark/>
          </w:tcPr>
          <w:p w14:paraId="578CC3A4"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7396</w:t>
            </w:r>
          </w:p>
        </w:tc>
      </w:tr>
      <w:tr w:rsidR="00C8794A" w:rsidRPr="00C8794A" w14:paraId="5C062C51" w14:textId="77777777" w:rsidTr="00C8794A">
        <w:trPr>
          <w:trHeight w:val="290"/>
        </w:trPr>
        <w:tc>
          <w:tcPr>
            <w:tcW w:w="703" w:type="dxa"/>
            <w:tcBorders>
              <w:top w:val="nil"/>
              <w:left w:val="nil"/>
              <w:bottom w:val="nil"/>
              <w:right w:val="nil"/>
            </w:tcBorders>
            <w:shd w:val="clear" w:color="auto" w:fill="FFF2CC" w:themeFill="accent4" w:themeFillTint="33"/>
            <w:noWrap/>
            <w:vAlign w:val="bottom"/>
            <w:hideMark/>
          </w:tcPr>
          <w:p w14:paraId="308CDE6F"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#9</w:t>
            </w:r>
          </w:p>
        </w:tc>
        <w:tc>
          <w:tcPr>
            <w:tcW w:w="7307" w:type="dxa"/>
            <w:tcBorders>
              <w:top w:val="nil"/>
              <w:left w:val="nil"/>
              <w:bottom w:val="nil"/>
              <w:right w:val="nil"/>
            </w:tcBorders>
            <w:shd w:val="clear" w:color="auto" w:fill="FFF2CC" w:themeFill="accent4" w:themeFillTint="33"/>
            <w:noWrap/>
            <w:vAlign w:val="bottom"/>
            <w:hideMark/>
          </w:tcPr>
          <w:p w14:paraId="273E2337"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#7 OR #8</w:t>
            </w:r>
          </w:p>
        </w:tc>
        <w:tc>
          <w:tcPr>
            <w:tcW w:w="1350" w:type="dxa"/>
            <w:tcBorders>
              <w:top w:val="nil"/>
              <w:left w:val="nil"/>
              <w:bottom w:val="nil"/>
              <w:right w:val="nil"/>
            </w:tcBorders>
            <w:shd w:val="clear" w:color="auto" w:fill="FFF2CC" w:themeFill="accent4" w:themeFillTint="33"/>
            <w:noWrap/>
            <w:vAlign w:val="bottom"/>
            <w:hideMark/>
          </w:tcPr>
          <w:p w14:paraId="15D9B51F"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109333</w:t>
            </w:r>
          </w:p>
        </w:tc>
      </w:tr>
      <w:tr w:rsidR="00C8794A" w:rsidRPr="00C8794A" w14:paraId="6F9DE061" w14:textId="77777777" w:rsidTr="00C8794A">
        <w:trPr>
          <w:trHeight w:val="290"/>
        </w:trPr>
        <w:tc>
          <w:tcPr>
            <w:tcW w:w="703" w:type="dxa"/>
            <w:tcBorders>
              <w:top w:val="nil"/>
              <w:left w:val="nil"/>
              <w:bottom w:val="nil"/>
              <w:right w:val="nil"/>
            </w:tcBorders>
            <w:shd w:val="clear" w:color="auto" w:fill="auto"/>
            <w:noWrap/>
            <w:vAlign w:val="bottom"/>
            <w:hideMark/>
          </w:tcPr>
          <w:p w14:paraId="73DF1942"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#8</w:t>
            </w:r>
          </w:p>
        </w:tc>
        <w:tc>
          <w:tcPr>
            <w:tcW w:w="7307" w:type="dxa"/>
            <w:tcBorders>
              <w:top w:val="nil"/>
              <w:left w:val="nil"/>
              <w:bottom w:val="nil"/>
              <w:right w:val="nil"/>
            </w:tcBorders>
            <w:shd w:val="clear" w:color="auto" w:fill="auto"/>
            <w:noWrap/>
            <w:vAlign w:val="bottom"/>
            <w:hideMark/>
          </w:tcPr>
          <w:p w14:paraId="50D8E027" w14:textId="77777777" w:rsidR="00C8794A" w:rsidRPr="00C8794A" w:rsidRDefault="00C8794A" w:rsidP="00C8794A">
            <w:pPr>
              <w:spacing w:after="0" w:line="240" w:lineRule="auto"/>
              <w:rPr>
                <w:rFonts w:ascii="Calibri" w:eastAsia="Times New Roman" w:hAnsi="Calibri" w:cs="Times New Roman"/>
                <w:color w:val="000000"/>
                <w:sz w:val="20"/>
                <w:szCs w:val="20"/>
              </w:rPr>
            </w:pPr>
            <w:proofErr w:type="spellStart"/>
            <w:r w:rsidRPr="00C8794A">
              <w:rPr>
                <w:rFonts w:ascii="Calibri" w:eastAsia="Times New Roman" w:hAnsi="Calibri" w:cs="Times New Roman"/>
                <w:color w:val="000000"/>
                <w:sz w:val="20"/>
                <w:szCs w:val="20"/>
              </w:rPr>
              <w:t>hypoglyc</w:t>
            </w:r>
            <w:proofErr w:type="spellEnd"/>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2B1C16A7"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82345</w:t>
            </w:r>
          </w:p>
        </w:tc>
      </w:tr>
      <w:tr w:rsidR="00C8794A" w:rsidRPr="00C8794A" w14:paraId="19F8B6F3" w14:textId="77777777" w:rsidTr="00C8794A">
        <w:trPr>
          <w:trHeight w:val="290"/>
        </w:trPr>
        <w:tc>
          <w:tcPr>
            <w:tcW w:w="703" w:type="dxa"/>
            <w:tcBorders>
              <w:top w:val="nil"/>
              <w:left w:val="nil"/>
              <w:bottom w:val="nil"/>
              <w:right w:val="nil"/>
            </w:tcBorders>
            <w:shd w:val="clear" w:color="auto" w:fill="auto"/>
            <w:noWrap/>
            <w:vAlign w:val="bottom"/>
            <w:hideMark/>
          </w:tcPr>
          <w:p w14:paraId="16B5CFAB"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#7</w:t>
            </w:r>
          </w:p>
        </w:tc>
        <w:tc>
          <w:tcPr>
            <w:tcW w:w="7307" w:type="dxa"/>
            <w:tcBorders>
              <w:top w:val="nil"/>
              <w:left w:val="nil"/>
              <w:bottom w:val="nil"/>
              <w:right w:val="nil"/>
            </w:tcBorders>
            <w:shd w:val="clear" w:color="auto" w:fill="auto"/>
            <w:noWrap/>
            <w:vAlign w:val="bottom"/>
            <w:hideMark/>
          </w:tcPr>
          <w:p w14:paraId="57EC9249"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'hypoglycemia'/exp</w:t>
            </w:r>
          </w:p>
        </w:tc>
        <w:tc>
          <w:tcPr>
            <w:tcW w:w="1350" w:type="dxa"/>
            <w:tcBorders>
              <w:top w:val="nil"/>
              <w:left w:val="nil"/>
              <w:bottom w:val="nil"/>
              <w:right w:val="nil"/>
            </w:tcBorders>
            <w:shd w:val="clear" w:color="auto" w:fill="auto"/>
            <w:noWrap/>
            <w:vAlign w:val="bottom"/>
            <w:hideMark/>
          </w:tcPr>
          <w:p w14:paraId="29B4D915"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79331</w:t>
            </w:r>
          </w:p>
        </w:tc>
      </w:tr>
      <w:tr w:rsidR="00C8794A" w:rsidRPr="00C8794A" w14:paraId="496D7527" w14:textId="77777777" w:rsidTr="00C8794A">
        <w:trPr>
          <w:trHeight w:val="290"/>
        </w:trPr>
        <w:tc>
          <w:tcPr>
            <w:tcW w:w="703" w:type="dxa"/>
            <w:tcBorders>
              <w:top w:val="nil"/>
              <w:left w:val="nil"/>
              <w:bottom w:val="nil"/>
              <w:right w:val="nil"/>
            </w:tcBorders>
            <w:shd w:val="clear" w:color="auto" w:fill="FFF2CC" w:themeFill="accent4" w:themeFillTint="33"/>
            <w:noWrap/>
            <w:vAlign w:val="bottom"/>
            <w:hideMark/>
          </w:tcPr>
          <w:p w14:paraId="758F4438"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#6</w:t>
            </w:r>
          </w:p>
        </w:tc>
        <w:tc>
          <w:tcPr>
            <w:tcW w:w="7307" w:type="dxa"/>
            <w:tcBorders>
              <w:top w:val="nil"/>
              <w:left w:val="nil"/>
              <w:bottom w:val="nil"/>
              <w:right w:val="nil"/>
            </w:tcBorders>
            <w:shd w:val="clear" w:color="auto" w:fill="FFF2CC" w:themeFill="accent4" w:themeFillTint="33"/>
            <w:noWrap/>
            <w:vAlign w:val="bottom"/>
            <w:hideMark/>
          </w:tcPr>
          <w:p w14:paraId="1438FE2D"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 OR #2 OR #3 OR #4 OR #5</w:t>
            </w:r>
          </w:p>
        </w:tc>
        <w:tc>
          <w:tcPr>
            <w:tcW w:w="1350" w:type="dxa"/>
            <w:tcBorders>
              <w:top w:val="nil"/>
              <w:left w:val="nil"/>
              <w:bottom w:val="nil"/>
              <w:right w:val="nil"/>
            </w:tcBorders>
            <w:shd w:val="clear" w:color="auto" w:fill="FFF2CC" w:themeFill="accent4" w:themeFillTint="33"/>
            <w:noWrap/>
            <w:vAlign w:val="bottom"/>
            <w:hideMark/>
          </w:tcPr>
          <w:p w14:paraId="697BB220"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415691</w:t>
            </w:r>
          </w:p>
        </w:tc>
      </w:tr>
      <w:tr w:rsidR="00C8794A" w:rsidRPr="00C8794A" w14:paraId="65F23A87" w14:textId="77777777" w:rsidTr="00C8794A">
        <w:trPr>
          <w:trHeight w:val="290"/>
        </w:trPr>
        <w:tc>
          <w:tcPr>
            <w:tcW w:w="703" w:type="dxa"/>
            <w:tcBorders>
              <w:top w:val="nil"/>
              <w:left w:val="nil"/>
              <w:bottom w:val="nil"/>
              <w:right w:val="nil"/>
            </w:tcBorders>
            <w:shd w:val="clear" w:color="auto" w:fill="auto"/>
            <w:noWrap/>
            <w:vAlign w:val="bottom"/>
            <w:hideMark/>
          </w:tcPr>
          <w:p w14:paraId="073438DB"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#5</w:t>
            </w:r>
          </w:p>
        </w:tc>
        <w:tc>
          <w:tcPr>
            <w:tcW w:w="7307" w:type="dxa"/>
            <w:tcBorders>
              <w:top w:val="nil"/>
              <w:left w:val="nil"/>
              <w:bottom w:val="nil"/>
              <w:right w:val="nil"/>
            </w:tcBorders>
            <w:shd w:val="clear" w:color="auto" w:fill="auto"/>
            <w:noWrap/>
            <w:vAlign w:val="bottom"/>
            <w:hideMark/>
          </w:tcPr>
          <w:p w14:paraId="7975DB4F"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d50</w:t>
            </w:r>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396B56EB"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1486</w:t>
            </w:r>
          </w:p>
        </w:tc>
      </w:tr>
      <w:tr w:rsidR="00C8794A" w:rsidRPr="00C8794A" w14:paraId="455D81F1" w14:textId="77777777" w:rsidTr="00C8794A">
        <w:trPr>
          <w:trHeight w:val="290"/>
        </w:trPr>
        <w:tc>
          <w:tcPr>
            <w:tcW w:w="703" w:type="dxa"/>
            <w:tcBorders>
              <w:top w:val="nil"/>
              <w:left w:val="nil"/>
              <w:bottom w:val="nil"/>
              <w:right w:val="nil"/>
            </w:tcBorders>
            <w:shd w:val="clear" w:color="auto" w:fill="auto"/>
            <w:noWrap/>
            <w:vAlign w:val="bottom"/>
            <w:hideMark/>
          </w:tcPr>
          <w:p w14:paraId="18BC3FFC"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#4</w:t>
            </w:r>
          </w:p>
        </w:tc>
        <w:tc>
          <w:tcPr>
            <w:tcW w:w="7307" w:type="dxa"/>
            <w:tcBorders>
              <w:top w:val="nil"/>
              <w:left w:val="nil"/>
              <w:bottom w:val="nil"/>
              <w:right w:val="nil"/>
            </w:tcBorders>
            <w:shd w:val="clear" w:color="auto" w:fill="auto"/>
            <w:noWrap/>
            <w:vAlign w:val="bottom"/>
            <w:hideMark/>
          </w:tcPr>
          <w:p w14:paraId="08EF7274"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d10</w:t>
            </w:r>
            <w:proofErr w:type="gramStart"/>
            <w:r w:rsidRPr="00C8794A">
              <w:rPr>
                <w:rFonts w:ascii="Calibri" w:eastAsia="Times New Roman" w:hAnsi="Calibri" w:cs="Times New Roman"/>
                <w:color w:val="000000"/>
                <w:sz w:val="20"/>
                <w:szCs w:val="20"/>
              </w:rPr>
              <w:t>w:ab</w:t>
            </w:r>
            <w:proofErr w:type="gramEnd"/>
            <w:r w:rsidRPr="00C8794A">
              <w:rPr>
                <w:rFonts w:ascii="Calibri" w:eastAsia="Times New Roman" w:hAnsi="Calibri" w:cs="Times New Roman"/>
                <w:color w:val="000000"/>
                <w:sz w:val="20"/>
                <w:szCs w:val="20"/>
              </w:rPr>
              <w:t>,ti</w:t>
            </w:r>
          </w:p>
        </w:tc>
        <w:tc>
          <w:tcPr>
            <w:tcW w:w="1350" w:type="dxa"/>
            <w:tcBorders>
              <w:top w:val="nil"/>
              <w:left w:val="nil"/>
              <w:bottom w:val="nil"/>
              <w:right w:val="nil"/>
            </w:tcBorders>
            <w:shd w:val="clear" w:color="auto" w:fill="auto"/>
            <w:noWrap/>
            <w:vAlign w:val="bottom"/>
            <w:hideMark/>
          </w:tcPr>
          <w:p w14:paraId="65067FB0"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31</w:t>
            </w:r>
          </w:p>
        </w:tc>
      </w:tr>
      <w:tr w:rsidR="00C8794A" w:rsidRPr="00C8794A" w14:paraId="4DE2652F" w14:textId="77777777" w:rsidTr="00C8794A">
        <w:trPr>
          <w:trHeight w:val="290"/>
        </w:trPr>
        <w:tc>
          <w:tcPr>
            <w:tcW w:w="703" w:type="dxa"/>
            <w:tcBorders>
              <w:top w:val="nil"/>
              <w:left w:val="nil"/>
              <w:bottom w:val="nil"/>
              <w:right w:val="nil"/>
            </w:tcBorders>
            <w:shd w:val="clear" w:color="auto" w:fill="auto"/>
            <w:noWrap/>
            <w:vAlign w:val="bottom"/>
            <w:hideMark/>
          </w:tcPr>
          <w:p w14:paraId="2F4ECFD2"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#3</w:t>
            </w:r>
          </w:p>
        </w:tc>
        <w:tc>
          <w:tcPr>
            <w:tcW w:w="7307" w:type="dxa"/>
            <w:tcBorders>
              <w:top w:val="nil"/>
              <w:left w:val="nil"/>
              <w:bottom w:val="nil"/>
              <w:right w:val="nil"/>
            </w:tcBorders>
            <w:shd w:val="clear" w:color="auto" w:fill="auto"/>
            <w:noWrap/>
            <w:vAlign w:val="bottom"/>
            <w:hideMark/>
          </w:tcPr>
          <w:p w14:paraId="7D8779E3"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d</w:t>
            </w:r>
            <w:proofErr w:type="gramStart"/>
            <w:r w:rsidRPr="00C8794A">
              <w:rPr>
                <w:rFonts w:ascii="Calibri" w:eastAsia="Times New Roman" w:hAnsi="Calibri" w:cs="Times New Roman"/>
                <w:color w:val="000000"/>
                <w:sz w:val="20"/>
                <w:szCs w:val="20"/>
              </w:rPr>
              <w:t>10:ab</w:t>
            </w:r>
            <w:proofErr w:type="gramEnd"/>
            <w:r w:rsidRPr="00C8794A">
              <w:rPr>
                <w:rFonts w:ascii="Calibri" w:eastAsia="Times New Roman" w:hAnsi="Calibri" w:cs="Times New Roman"/>
                <w:color w:val="000000"/>
                <w:sz w:val="20"/>
                <w:szCs w:val="20"/>
              </w:rPr>
              <w:t>,ti</w:t>
            </w:r>
          </w:p>
        </w:tc>
        <w:tc>
          <w:tcPr>
            <w:tcW w:w="1350" w:type="dxa"/>
            <w:tcBorders>
              <w:top w:val="nil"/>
              <w:left w:val="nil"/>
              <w:bottom w:val="nil"/>
              <w:right w:val="nil"/>
            </w:tcBorders>
            <w:shd w:val="clear" w:color="auto" w:fill="auto"/>
            <w:noWrap/>
            <w:vAlign w:val="bottom"/>
            <w:hideMark/>
          </w:tcPr>
          <w:p w14:paraId="515BE80F"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2668</w:t>
            </w:r>
          </w:p>
        </w:tc>
      </w:tr>
      <w:tr w:rsidR="00C8794A" w:rsidRPr="00C8794A" w14:paraId="62364CCD" w14:textId="77777777" w:rsidTr="00C8794A">
        <w:trPr>
          <w:trHeight w:val="290"/>
        </w:trPr>
        <w:tc>
          <w:tcPr>
            <w:tcW w:w="703" w:type="dxa"/>
            <w:tcBorders>
              <w:top w:val="nil"/>
              <w:left w:val="nil"/>
              <w:bottom w:val="nil"/>
              <w:right w:val="nil"/>
            </w:tcBorders>
            <w:shd w:val="clear" w:color="auto" w:fill="auto"/>
            <w:noWrap/>
            <w:vAlign w:val="bottom"/>
            <w:hideMark/>
          </w:tcPr>
          <w:p w14:paraId="01509ED5"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#2</w:t>
            </w:r>
          </w:p>
        </w:tc>
        <w:tc>
          <w:tcPr>
            <w:tcW w:w="7307" w:type="dxa"/>
            <w:tcBorders>
              <w:top w:val="nil"/>
              <w:left w:val="nil"/>
              <w:bottom w:val="nil"/>
              <w:right w:val="nil"/>
            </w:tcBorders>
            <w:shd w:val="clear" w:color="auto" w:fill="auto"/>
            <w:noWrap/>
            <w:vAlign w:val="bottom"/>
            <w:hideMark/>
          </w:tcPr>
          <w:p w14:paraId="0CEA144B" w14:textId="77777777" w:rsidR="00C8794A" w:rsidRPr="00C8794A" w:rsidRDefault="00C8794A" w:rsidP="00C8794A">
            <w:pPr>
              <w:spacing w:after="0" w:line="240" w:lineRule="auto"/>
              <w:rPr>
                <w:rFonts w:ascii="Calibri" w:eastAsia="Times New Roman" w:hAnsi="Calibri" w:cs="Times New Roman"/>
                <w:color w:val="000000"/>
                <w:sz w:val="20"/>
                <w:szCs w:val="20"/>
              </w:rPr>
            </w:pPr>
            <w:proofErr w:type="spellStart"/>
            <w:r w:rsidRPr="00C8794A">
              <w:rPr>
                <w:rFonts w:ascii="Calibri" w:eastAsia="Times New Roman" w:hAnsi="Calibri" w:cs="Times New Roman"/>
                <w:color w:val="000000"/>
                <w:sz w:val="20"/>
                <w:szCs w:val="20"/>
              </w:rPr>
              <w:t>dextros</w:t>
            </w:r>
            <w:proofErr w:type="spellEnd"/>
            <w:proofErr w:type="gramStart"/>
            <w:r w:rsidRPr="00C8794A">
              <w:rPr>
                <w:rFonts w:ascii="Calibri" w:eastAsia="Times New Roman" w:hAnsi="Calibri" w:cs="Times New Roman"/>
                <w:color w:val="000000"/>
                <w:sz w:val="20"/>
                <w:szCs w:val="20"/>
              </w:rPr>
              <w:t>*:</w:t>
            </w:r>
            <w:proofErr w:type="spellStart"/>
            <w:r w:rsidRPr="00C8794A">
              <w:rPr>
                <w:rFonts w:ascii="Calibri" w:eastAsia="Times New Roman" w:hAnsi="Calibri" w:cs="Times New Roman"/>
                <w:color w:val="000000"/>
                <w:sz w:val="20"/>
                <w:szCs w:val="20"/>
              </w:rPr>
              <w:t>ab</w:t>
            </w:r>
            <w:proofErr w:type="gramEnd"/>
            <w:r w:rsidRPr="00C8794A">
              <w:rPr>
                <w:rFonts w:ascii="Calibri" w:eastAsia="Times New Roman" w:hAnsi="Calibri" w:cs="Times New Roman"/>
                <w:color w:val="000000"/>
                <w:sz w:val="20"/>
                <w:szCs w:val="20"/>
              </w:rPr>
              <w:t>,ti</w:t>
            </w:r>
            <w:proofErr w:type="spellEnd"/>
          </w:p>
        </w:tc>
        <w:tc>
          <w:tcPr>
            <w:tcW w:w="1350" w:type="dxa"/>
            <w:tcBorders>
              <w:top w:val="nil"/>
              <w:left w:val="nil"/>
              <w:bottom w:val="nil"/>
              <w:right w:val="nil"/>
            </w:tcBorders>
            <w:shd w:val="clear" w:color="auto" w:fill="auto"/>
            <w:noWrap/>
            <w:vAlign w:val="bottom"/>
            <w:hideMark/>
          </w:tcPr>
          <w:p w14:paraId="0B193C98"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13997</w:t>
            </w:r>
          </w:p>
        </w:tc>
      </w:tr>
      <w:tr w:rsidR="00C8794A" w:rsidRPr="00C8794A" w14:paraId="6966FFA5" w14:textId="77777777" w:rsidTr="00C8794A">
        <w:trPr>
          <w:trHeight w:val="290"/>
        </w:trPr>
        <w:tc>
          <w:tcPr>
            <w:tcW w:w="703" w:type="dxa"/>
            <w:tcBorders>
              <w:top w:val="nil"/>
              <w:left w:val="nil"/>
              <w:bottom w:val="nil"/>
              <w:right w:val="nil"/>
            </w:tcBorders>
            <w:shd w:val="clear" w:color="auto" w:fill="auto"/>
            <w:noWrap/>
            <w:vAlign w:val="bottom"/>
            <w:hideMark/>
          </w:tcPr>
          <w:p w14:paraId="582D31CB"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#1</w:t>
            </w:r>
          </w:p>
        </w:tc>
        <w:tc>
          <w:tcPr>
            <w:tcW w:w="7307" w:type="dxa"/>
            <w:tcBorders>
              <w:top w:val="nil"/>
              <w:left w:val="nil"/>
              <w:bottom w:val="nil"/>
              <w:right w:val="nil"/>
            </w:tcBorders>
            <w:shd w:val="clear" w:color="auto" w:fill="auto"/>
            <w:noWrap/>
            <w:vAlign w:val="bottom"/>
            <w:hideMark/>
          </w:tcPr>
          <w:p w14:paraId="58DC2EAF" w14:textId="77777777" w:rsidR="00C8794A" w:rsidRPr="00C8794A" w:rsidRDefault="00C8794A" w:rsidP="00C8794A">
            <w:pPr>
              <w:spacing w:after="0" w:line="240" w:lineRule="auto"/>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'glucose'/de</w:t>
            </w:r>
          </w:p>
        </w:tc>
        <w:tc>
          <w:tcPr>
            <w:tcW w:w="1350" w:type="dxa"/>
            <w:tcBorders>
              <w:top w:val="nil"/>
              <w:left w:val="nil"/>
              <w:bottom w:val="nil"/>
              <w:right w:val="nil"/>
            </w:tcBorders>
            <w:shd w:val="clear" w:color="auto" w:fill="auto"/>
            <w:noWrap/>
            <w:vAlign w:val="bottom"/>
            <w:hideMark/>
          </w:tcPr>
          <w:p w14:paraId="11F7C5AC" w14:textId="77777777" w:rsidR="00C8794A" w:rsidRPr="00C8794A" w:rsidRDefault="00C8794A" w:rsidP="00C8794A">
            <w:pPr>
              <w:spacing w:after="0" w:line="240" w:lineRule="auto"/>
              <w:jc w:val="right"/>
              <w:rPr>
                <w:rFonts w:ascii="Calibri" w:eastAsia="Times New Roman" w:hAnsi="Calibri" w:cs="Times New Roman"/>
                <w:color w:val="000000"/>
                <w:sz w:val="20"/>
                <w:szCs w:val="20"/>
              </w:rPr>
            </w:pPr>
            <w:r w:rsidRPr="00C8794A">
              <w:rPr>
                <w:rFonts w:ascii="Calibri" w:eastAsia="Times New Roman" w:hAnsi="Calibri" w:cs="Times New Roman"/>
                <w:color w:val="000000"/>
                <w:sz w:val="20"/>
                <w:szCs w:val="20"/>
              </w:rPr>
              <w:t>404770</w:t>
            </w:r>
          </w:p>
        </w:tc>
      </w:tr>
    </w:tbl>
    <w:p w14:paraId="2C70FFBB" w14:textId="77777777" w:rsidR="00DA40CF" w:rsidRPr="00677489" w:rsidRDefault="00DA40CF"/>
    <w:p w14:paraId="6F633F57" w14:textId="77777777" w:rsidR="0022326C" w:rsidRDefault="0022326C">
      <w:pPr>
        <w:rPr>
          <w:b/>
        </w:rPr>
      </w:pPr>
    </w:p>
    <w:p w14:paraId="4D81E2D8" w14:textId="77777777" w:rsidR="0022326C" w:rsidRDefault="0022326C">
      <w:pPr>
        <w:rPr>
          <w:b/>
        </w:rPr>
      </w:pPr>
    </w:p>
    <w:p w14:paraId="0AE8443A" w14:textId="77777777" w:rsidR="0022326C" w:rsidRDefault="0022326C">
      <w:pPr>
        <w:rPr>
          <w:b/>
        </w:rPr>
      </w:pPr>
    </w:p>
    <w:p w14:paraId="060F809B" w14:textId="77777777" w:rsidR="000A6F1D" w:rsidRDefault="000A6F1D">
      <w:pPr>
        <w:rPr>
          <w:b/>
        </w:rPr>
      </w:pPr>
      <w:r>
        <w:rPr>
          <w:b/>
        </w:rPr>
        <w:t>CINAHL</w:t>
      </w:r>
    </w:p>
    <w:p w14:paraId="1BC55B5B" w14:textId="4B73E200" w:rsidR="00677489" w:rsidRDefault="00763B53">
      <w:r>
        <w:t>(</w:t>
      </w:r>
      <w:r w:rsidRPr="00763B53">
        <w:t>(MH "Glucose")</w:t>
      </w:r>
      <w:r>
        <w:t xml:space="preserve"> OR </w:t>
      </w:r>
      <w:r w:rsidRPr="00763B53">
        <w:t xml:space="preserve">AB </w:t>
      </w:r>
      <w:proofErr w:type="spellStart"/>
      <w:r w:rsidRPr="00763B53">
        <w:t>dextros</w:t>
      </w:r>
      <w:proofErr w:type="spellEnd"/>
      <w:r w:rsidRPr="00763B53">
        <w:t xml:space="preserve">* OR TI </w:t>
      </w:r>
      <w:proofErr w:type="spellStart"/>
      <w:r w:rsidRPr="00763B53">
        <w:t>dextros</w:t>
      </w:r>
      <w:proofErr w:type="spellEnd"/>
      <w:r w:rsidRPr="00763B53">
        <w:t>*</w:t>
      </w:r>
      <w:r>
        <w:t xml:space="preserve"> OR </w:t>
      </w:r>
      <w:r w:rsidRPr="00763B53">
        <w:t>AB D10</w:t>
      </w:r>
      <w:r w:rsidR="002B10D1">
        <w:t>*</w:t>
      </w:r>
      <w:r w:rsidRPr="00763B53">
        <w:t xml:space="preserve"> OR TI D10</w:t>
      </w:r>
      <w:r w:rsidR="002B10D1">
        <w:t>*</w:t>
      </w:r>
      <w:r>
        <w:t xml:space="preserve"> OR </w:t>
      </w:r>
      <w:r w:rsidRPr="00763B53">
        <w:t>AB D50</w:t>
      </w:r>
      <w:r w:rsidR="002B10D1">
        <w:t>*</w:t>
      </w:r>
      <w:r w:rsidRPr="00763B53">
        <w:t xml:space="preserve"> OR TI D50</w:t>
      </w:r>
      <w:r w:rsidR="002B10D1">
        <w:t>*</w:t>
      </w:r>
      <w:r>
        <w:t>) AND (</w:t>
      </w:r>
      <w:r w:rsidRPr="00763B53">
        <w:t>(MH "Hypoglycemia+")</w:t>
      </w:r>
      <w:r>
        <w:t xml:space="preserve"> OR </w:t>
      </w:r>
      <w:r w:rsidRPr="00763B53">
        <w:t xml:space="preserve">AB </w:t>
      </w:r>
      <w:proofErr w:type="spellStart"/>
      <w:r w:rsidRPr="00763B53">
        <w:t>hypoglyc</w:t>
      </w:r>
      <w:proofErr w:type="spellEnd"/>
      <w:r w:rsidRPr="00763B53">
        <w:t xml:space="preserve">* OR TI </w:t>
      </w:r>
      <w:proofErr w:type="spellStart"/>
      <w:r w:rsidRPr="00763B53">
        <w:t>hypoglyc</w:t>
      </w:r>
      <w:proofErr w:type="spellEnd"/>
      <w:r w:rsidRPr="00763B53">
        <w:t>*</w:t>
      </w:r>
      <w:r>
        <w:t>)) AND (</w:t>
      </w:r>
      <w:r w:rsidRPr="00763B53">
        <w:t>(MH "Emergency Medical Services+")</w:t>
      </w:r>
      <w:r>
        <w:t xml:space="preserve"> OR </w:t>
      </w:r>
      <w:r w:rsidRPr="00763B53">
        <w:t>(MH "Emergency Medical Technicians")</w:t>
      </w:r>
      <w:r>
        <w:t xml:space="preserve"> OR </w:t>
      </w:r>
      <w:r w:rsidRPr="00763B53">
        <w:t>AB paramedic* OR TI paramedic*</w:t>
      </w:r>
      <w:r w:rsidR="004B5BE3" w:rsidRPr="004B5BE3">
        <w:t xml:space="preserve"> </w:t>
      </w:r>
      <w:r w:rsidR="004B5BE3">
        <w:t xml:space="preserve">OR </w:t>
      </w:r>
      <w:r w:rsidR="004B5BE3" w:rsidRPr="00763B53">
        <w:t xml:space="preserve">AB </w:t>
      </w:r>
      <w:r w:rsidR="004B5BE3">
        <w:t>emergency medical service</w:t>
      </w:r>
      <w:r w:rsidR="004B5BE3" w:rsidRPr="00763B53">
        <w:t xml:space="preserve">* OR TI </w:t>
      </w:r>
      <w:r w:rsidR="004B5BE3">
        <w:t xml:space="preserve">emergency medical service* </w:t>
      </w:r>
      <w:r>
        <w:t xml:space="preserve">OR </w:t>
      </w:r>
      <w:r w:rsidRPr="00763B53">
        <w:t>AB emergency medical technician* OR TI emergency medical technician*</w:t>
      </w:r>
      <w:r>
        <w:t xml:space="preserve"> OR </w:t>
      </w:r>
      <w:r w:rsidRPr="00763B53">
        <w:t>AB prehospital OR TI prehospital</w:t>
      </w:r>
      <w:r>
        <w:t xml:space="preserve"> OR </w:t>
      </w:r>
      <w:r w:rsidRPr="00763B53">
        <w:t>AB pre-hospital OR TI pre-hospital</w:t>
      </w:r>
      <w:r>
        <w:t xml:space="preserve"> OR </w:t>
      </w:r>
      <w:r w:rsidRPr="00763B53">
        <w:t>AB out of hospital OR TI out of hospital</w:t>
      </w:r>
      <w:r>
        <w:t xml:space="preserve"> OR </w:t>
      </w:r>
      <w:r w:rsidRPr="00763B53">
        <w:t>AB first responder* OR TI first responder*</w:t>
      </w:r>
      <w:r>
        <w:t xml:space="preserve"> OR </w:t>
      </w:r>
      <w:r w:rsidRPr="00763B53">
        <w:t>AB emergency responder* OR TI emergency responder*</w:t>
      </w:r>
      <w:r>
        <w:t xml:space="preserve"> OR </w:t>
      </w:r>
      <w:r w:rsidRPr="00763B53">
        <w:t>AB ambulance* OR TI ambulance*</w:t>
      </w:r>
      <w:r w:rsidR="004B5BE3" w:rsidRPr="004B5BE3">
        <w:t xml:space="preserve"> </w:t>
      </w:r>
      <w:r w:rsidR="004B5BE3">
        <w:t xml:space="preserve">OR </w:t>
      </w:r>
      <w:r w:rsidR="004B5BE3" w:rsidRPr="00763B53">
        <w:t xml:space="preserve">AB </w:t>
      </w:r>
      <w:r w:rsidR="004B5BE3">
        <w:t>preclinical</w:t>
      </w:r>
      <w:r w:rsidR="004B5BE3" w:rsidRPr="00763B53">
        <w:t xml:space="preserve">* OR TI </w:t>
      </w:r>
      <w:r w:rsidR="004B5BE3">
        <w:t>preclinical</w:t>
      </w:r>
      <w:r w:rsidR="004B5BE3" w:rsidRPr="00763B53">
        <w:t>*</w:t>
      </w:r>
      <w:r>
        <w:t>)</w:t>
      </w:r>
    </w:p>
    <w:tbl>
      <w:tblPr>
        <w:tblW w:w="7606"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623"/>
        <w:gridCol w:w="4359"/>
        <w:gridCol w:w="1624"/>
      </w:tblGrid>
      <w:tr w:rsidR="001E2A74" w:rsidRPr="001E2A74" w14:paraId="52C2B9E4" w14:textId="77777777" w:rsidTr="00EB3D00">
        <w:tc>
          <w:tcPr>
            <w:tcW w:w="0" w:type="auto"/>
            <w:tcBorders>
              <w:top w:val="nil"/>
              <w:left w:val="nil"/>
              <w:bottom w:val="nil"/>
              <w:right w:val="nil"/>
            </w:tcBorders>
            <w:shd w:val="clear" w:color="auto" w:fill="D0CECE" w:themeFill="background2" w:themeFillShade="E6"/>
            <w:tcMar>
              <w:top w:w="90" w:type="dxa"/>
              <w:left w:w="90" w:type="dxa"/>
              <w:bottom w:w="90" w:type="dxa"/>
              <w:right w:w="90" w:type="dxa"/>
            </w:tcMar>
            <w:vAlign w:val="bottom"/>
            <w:hideMark/>
          </w:tcPr>
          <w:p w14:paraId="7D4E6981" w14:textId="77777777" w:rsidR="001E2A74" w:rsidRPr="00EB3D00" w:rsidRDefault="001E2A74" w:rsidP="001E2A74">
            <w:pPr>
              <w:spacing w:after="0" w:line="240" w:lineRule="auto"/>
              <w:rPr>
                <w:b/>
              </w:rPr>
            </w:pPr>
            <w:r w:rsidRPr="00EB3D00">
              <w:rPr>
                <w:b/>
              </w:rPr>
              <w:t>#</w:t>
            </w:r>
          </w:p>
        </w:tc>
        <w:tc>
          <w:tcPr>
            <w:tcW w:w="0" w:type="auto"/>
            <w:tcBorders>
              <w:top w:val="nil"/>
              <w:left w:val="nil"/>
              <w:bottom w:val="nil"/>
              <w:right w:val="nil"/>
            </w:tcBorders>
            <w:shd w:val="clear" w:color="auto" w:fill="D0CECE" w:themeFill="background2" w:themeFillShade="E6"/>
            <w:tcMar>
              <w:top w:w="90" w:type="dxa"/>
              <w:left w:w="90" w:type="dxa"/>
              <w:bottom w:w="90" w:type="dxa"/>
              <w:right w:w="90" w:type="dxa"/>
            </w:tcMar>
            <w:vAlign w:val="bottom"/>
            <w:hideMark/>
          </w:tcPr>
          <w:p w14:paraId="44326396" w14:textId="77777777" w:rsidR="001E2A74" w:rsidRPr="00EB3D00" w:rsidRDefault="001E2A74" w:rsidP="001E2A74">
            <w:pPr>
              <w:spacing w:after="0" w:line="240" w:lineRule="auto"/>
              <w:rPr>
                <w:b/>
              </w:rPr>
            </w:pPr>
            <w:r w:rsidRPr="00EB3D00">
              <w:rPr>
                <w:b/>
              </w:rPr>
              <w:t>Query</w:t>
            </w:r>
          </w:p>
        </w:tc>
        <w:tc>
          <w:tcPr>
            <w:tcW w:w="0" w:type="auto"/>
            <w:tcBorders>
              <w:top w:val="nil"/>
              <w:left w:val="nil"/>
              <w:bottom w:val="nil"/>
              <w:right w:val="nil"/>
            </w:tcBorders>
            <w:shd w:val="clear" w:color="auto" w:fill="D0CECE" w:themeFill="background2" w:themeFillShade="E6"/>
            <w:tcMar>
              <w:top w:w="90" w:type="dxa"/>
              <w:left w:w="90" w:type="dxa"/>
              <w:bottom w:w="90" w:type="dxa"/>
              <w:right w:w="90" w:type="dxa"/>
            </w:tcMar>
            <w:vAlign w:val="bottom"/>
            <w:hideMark/>
          </w:tcPr>
          <w:p w14:paraId="5C2356B8" w14:textId="77777777" w:rsidR="001E2A74" w:rsidRPr="00EB3D00" w:rsidRDefault="001E2A74" w:rsidP="001E2A74">
            <w:pPr>
              <w:spacing w:after="0" w:line="240" w:lineRule="auto"/>
              <w:rPr>
                <w:b/>
              </w:rPr>
            </w:pPr>
            <w:r w:rsidRPr="00EB3D00">
              <w:rPr>
                <w:b/>
              </w:rPr>
              <w:t>Results</w:t>
            </w:r>
          </w:p>
        </w:tc>
      </w:tr>
      <w:tr w:rsidR="00A64FB8" w:rsidRPr="001E2A74" w14:paraId="35BDD8C9" w14:textId="77777777" w:rsidTr="00EB3D00">
        <w:tc>
          <w:tcPr>
            <w:tcW w:w="1623" w:type="dxa"/>
            <w:tcBorders>
              <w:top w:val="nil"/>
              <w:left w:val="nil"/>
              <w:bottom w:val="nil"/>
              <w:right w:val="nil"/>
            </w:tcBorders>
            <w:shd w:val="clear" w:color="auto" w:fill="E2EFD9" w:themeFill="accent6" w:themeFillTint="33"/>
            <w:tcMar>
              <w:top w:w="90" w:type="dxa"/>
              <w:left w:w="90" w:type="dxa"/>
              <w:bottom w:w="90" w:type="dxa"/>
              <w:right w:w="90" w:type="dxa"/>
            </w:tcMar>
            <w:vAlign w:val="bottom"/>
          </w:tcPr>
          <w:p w14:paraId="5A67EFDC" w14:textId="4F326492" w:rsidR="00A64FB8" w:rsidRPr="00EB3D00" w:rsidRDefault="00A64FB8" w:rsidP="001E2A74">
            <w:pPr>
              <w:spacing w:after="0" w:line="240" w:lineRule="auto"/>
              <w:rPr>
                <w:sz w:val="20"/>
                <w:szCs w:val="20"/>
              </w:rPr>
            </w:pPr>
            <w:r w:rsidRPr="00EB3D00">
              <w:rPr>
                <w:sz w:val="20"/>
                <w:szCs w:val="20"/>
              </w:rPr>
              <w:t>S22</w:t>
            </w:r>
          </w:p>
        </w:tc>
        <w:tc>
          <w:tcPr>
            <w:tcW w:w="4359" w:type="dxa"/>
            <w:tcBorders>
              <w:top w:val="nil"/>
              <w:left w:val="nil"/>
              <w:bottom w:val="nil"/>
              <w:right w:val="nil"/>
            </w:tcBorders>
            <w:shd w:val="clear" w:color="auto" w:fill="E2EFD9" w:themeFill="accent6" w:themeFillTint="33"/>
            <w:tcMar>
              <w:top w:w="90" w:type="dxa"/>
              <w:left w:w="90" w:type="dxa"/>
              <w:bottom w:w="90" w:type="dxa"/>
              <w:right w:w="90" w:type="dxa"/>
            </w:tcMar>
            <w:vAlign w:val="bottom"/>
          </w:tcPr>
          <w:p w14:paraId="6069B3F8" w14:textId="2789ED5A" w:rsidR="00A64FB8" w:rsidRPr="00EB3D00" w:rsidRDefault="00A64FB8" w:rsidP="001E2A74">
            <w:pPr>
              <w:spacing w:after="0" w:line="240" w:lineRule="auto"/>
              <w:rPr>
                <w:sz w:val="20"/>
                <w:szCs w:val="20"/>
              </w:rPr>
            </w:pPr>
            <w:r w:rsidRPr="00EB3D00">
              <w:rPr>
                <w:sz w:val="20"/>
                <w:szCs w:val="20"/>
              </w:rPr>
              <w:t>S5 AND S8 AND S21</w:t>
            </w:r>
          </w:p>
        </w:tc>
        <w:tc>
          <w:tcPr>
            <w:tcW w:w="1624" w:type="dxa"/>
            <w:tcBorders>
              <w:top w:val="nil"/>
              <w:left w:val="nil"/>
              <w:bottom w:val="nil"/>
              <w:right w:val="nil"/>
            </w:tcBorders>
            <w:shd w:val="clear" w:color="auto" w:fill="E2EFD9" w:themeFill="accent6" w:themeFillTint="33"/>
            <w:tcMar>
              <w:top w:w="90" w:type="dxa"/>
              <w:left w:w="90" w:type="dxa"/>
              <w:bottom w:w="90" w:type="dxa"/>
              <w:right w:w="90" w:type="dxa"/>
            </w:tcMar>
            <w:vAlign w:val="bottom"/>
          </w:tcPr>
          <w:p w14:paraId="522A2442" w14:textId="716369B0" w:rsidR="00A64FB8" w:rsidRPr="00EB3D00" w:rsidRDefault="00A64FB8" w:rsidP="001E2A74">
            <w:pPr>
              <w:spacing w:after="0" w:line="240" w:lineRule="auto"/>
              <w:rPr>
                <w:sz w:val="20"/>
                <w:szCs w:val="20"/>
              </w:rPr>
            </w:pPr>
            <w:r w:rsidRPr="00EB3D00">
              <w:rPr>
                <w:sz w:val="20"/>
                <w:szCs w:val="20"/>
              </w:rPr>
              <w:t>70</w:t>
            </w:r>
          </w:p>
        </w:tc>
      </w:tr>
      <w:tr w:rsidR="001E2A74" w:rsidRPr="001E2A74" w14:paraId="5AD8D879" w14:textId="77777777" w:rsidTr="001E2A74">
        <w:tc>
          <w:tcPr>
            <w:tcW w:w="1623" w:type="dxa"/>
            <w:tcBorders>
              <w:top w:val="nil"/>
              <w:left w:val="nil"/>
              <w:bottom w:val="nil"/>
              <w:right w:val="nil"/>
            </w:tcBorders>
            <w:shd w:val="clear" w:color="auto" w:fill="FFF2CC" w:themeFill="accent4" w:themeFillTint="33"/>
            <w:tcMar>
              <w:top w:w="90" w:type="dxa"/>
              <w:left w:w="90" w:type="dxa"/>
              <w:bottom w:w="90" w:type="dxa"/>
              <w:right w:w="90" w:type="dxa"/>
            </w:tcMar>
            <w:vAlign w:val="bottom"/>
            <w:hideMark/>
          </w:tcPr>
          <w:p w14:paraId="136252FF" w14:textId="3CADA707" w:rsidR="001E2A74" w:rsidRPr="00EB3D00" w:rsidRDefault="00A64FB8" w:rsidP="001E2A74">
            <w:pPr>
              <w:spacing w:after="0" w:line="240" w:lineRule="auto"/>
              <w:rPr>
                <w:sz w:val="20"/>
                <w:szCs w:val="20"/>
              </w:rPr>
            </w:pPr>
            <w:r w:rsidRPr="00EB3D00">
              <w:rPr>
                <w:sz w:val="20"/>
                <w:szCs w:val="20"/>
              </w:rPr>
              <w:t>S21</w:t>
            </w:r>
          </w:p>
        </w:tc>
        <w:tc>
          <w:tcPr>
            <w:tcW w:w="4359" w:type="dxa"/>
            <w:tcBorders>
              <w:top w:val="nil"/>
              <w:left w:val="nil"/>
              <w:bottom w:val="nil"/>
              <w:right w:val="nil"/>
            </w:tcBorders>
            <w:shd w:val="clear" w:color="auto" w:fill="FFF2CC" w:themeFill="accent4" w:themeFillTint="33"/>
            <w:tcMar>
              <w:top w:w="90" w:type="dxa"/>
              <w:left w:w="90" w:type="dxa"/>
              <w:bottom w:w="90" w:type="dxa"/>
              <w:right w:w="90" w:type="dxa"/>
            </w:tcMar>
            <w:vAlign w:val="bottom"/>
            <w:hideMark/>
          </w:tcPr>
          <w:p w14:paraId="3E16BB15" w14:textId="0CC4022E" w:rsidR="001E2A74" w:rsidRPr="00EB3D00" w:rsidRDefault="00A64FB8" w:rsidP="001E2A74">
            <w:pPr>
              <w:spacing w:after="0" w:line="240" w:lineRule="auto"/>
              <w:rPr>
                <w:sz w:val="20"/>
                <w:szCs w:val="20"/>
              </w:rPr>
            </w:pPr>
            <w:r w:rsidRPr="00EB3D00">
              <w:rPr>
                <w:sz w:val="20"/>
                <w:szCs w:val="20"/>
              </w:rPr>
              <w:t>S9 OR S10 OR S11 OR S12 OR S13 OR S14 OR S15 OR S16 OR S17 OR S18 OR S19 OR S20</w:t>
            </w:r>
          </w:p>
        </w:tc>
        <w:tc>
          <w:tcPr>
            <w:tcW w:w="1624" w:type="dxa"/>
            <w:tcBorders>
              <w:top w:val="nil"/>
              <w:left w:val="nil"/>
              <w:bottom w:val="nil"/>
              <w:right w:val="nil"/>
            </w:tcBorders>
            <w:shd w:val="clear" w:color="auto" w:fill="FFF2CC" w:themeFill="accent4" w:themeFillTint="33"/>
            <w:tcMar>
              <w:top w:w="90" w:type="dxa"/>
              <w:left w:w="90" w:type="dxa"/>
              <w:bottom w:w="90" w:type="dxa"/>
              <w:right w:w="90" w:type="dxa"/>
            </w:tcMar>
            <w:vAlign w:val="bottom"/>
            <w:hideMark/>
          </w:tcPr>
          <w:p w14:paraId="0913E22F" w14:textId="562B70CF" w:rsidR="001E2A74" w:rsidRPr="00EB3D00" w:rsidRDefault="00A64FB8" w:rsidP="001E2A74">
            <w:pPr>
              <w:spacing w:after="0" w:line="240" w:lineRule="auto"/>
              <w:rPr>
                <w:sz w:val="20"/>
                <w:szCs w:val="20"/>
              </w:rPr>
            </w:pPr>
            <w:r w:rsidRPr="00EB3D00">
              <w:rPr>
                <w:sz w:val="20"/>
                <w:szCs w:val="20"/>
              </w:rPr>
              <w:t>141,421</w:t>
            </w:r>
          </w:p>
        </w:tc>
      </w:tr>
      <w:tr w:rsidR="001E2A74" w:rsidRPr="001E2A74" w14:paraId="13FCFD72" w14:textId="77777777" w:rsidTr="00A64FB8">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4BF58B06" w14:textId="4E5916FE" w:rsidR="001E2A74" w:rsidRPr="00EB3D00" w:rsidRDefault="00A64FB8" w:rsidP="001E2A74">
            <w:pPr>
              <w:spacing w:after="0" w:line="240" w:lineRule="auto"/>
              <w:rPr>
                <w:sz w:val="20"/>
                <w:szCs w:val="20"/>
              </w:rPr>
            </w:pPr>
            <w:r w:rsidRPr="00EB3D00">
              <w:rPr>
                <w:sz w:val="20"/>
                <w:szCs w:val="20"/>
              </w:rPr>
              <w:t>S20</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25E342B1" w14:textId="2ED9C76E" w:rsidR="001E2A74" w:rsidRPr="00EB3D00" w:rsidRDefault="00A64FB8" w:rsidP="001E2A74">
            <w:pPr>
              <w:spacing w:after="0" w:line="240" w:lineRule="auto"/>
              <w:rPr>
                <w:sz w:val="20"/>
                <w:szCs w:val="20"/>
              </w:rPr>
            </w:pPr>
            <w:r w:rsidRPr="00EB3D00">
              <w:rPr>
                <w:sz w:val="20"/>
                <w:szCs w:val="20"/>
              </w:rPr>
              <w:t>AB preclinical* OR TI preclinical*</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1A824E27" w14:textId="3C596A9C" w:rsidR="001E2A74" w:rsidRPr="00EB3D00" w:rsidRDefault="00A64FB8" w:rsidP="001E2A74">
            <w:pPr>
              <w:spacing w:after="0" w:line="240" w:lineRule="auto"/>
              <w:rPr>
                <w:sz w:val="20"/>
                <w:szCs w:val="20"/>
              </w:rPr>
            </w:pPr>
            <w:r w:rsidRPr="00EB3D00">
              <w:rPr>
                <w:sz w:val="20"/>
                <w:szCs w:val="20"/>
              </w:rPr>
              <w:t>11,776</w:t>
            </w:r>
          </w:p>
        </w:tc>
      </w:tr>
      <w:tr w:rsidR="001E2A74" w:rsidRPr="001E2A74" w14:paraId="4ACA074D"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6B93B8A2" w14:textId="6CAF9F68" w:rsidR="001E2A74" w:rsidRPr="00EB3D00" w:rsidRDefault="00A64FB8" w:rsidP="001E2A74">
            <w:pPr>
              <w:spacing w:after="0" w:line="240" w:lineRule="auto"/>
              <w:rPr>
                <w:sz w:val="20"/>
                <w:szCs w:val="20"/>
              </w:rPr>
            </w:pPr>
            <w:r w:rsidRPr="00EB3D00">
              <w:rPr>
                <w:sz w:val="20"/>
                <w:szCs w:val="20"/>
              </w:rPr>
              <w:lastRenderedPageBreak/>
              <w:t>S19</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1D1EFDDD" w14:textId="77777777" w:rsidR="001E2A74" w:rsidRPr="00EB3D00" w:rsidRDefault="001E2A74" w:rsidP="001E2A74">
            <w:pPr>
              <w:spacing w:after="0" w:line="240" w:lineRule="auto"/>
              <w:rPr>
                <w:sz w:val="20"/>
                <w:szCs w:val="20"/>
              </w:rPr>
            </w:pPr>
            <w:r w:rsidRPr="00EB3D00">
              <w:rPr>
                <w:sz w:val="20"/>
                <w:szCs w:val="20"/>
              </w:rPr>
              <w:t>AB ambulance* OR TI ambulance*</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48FDC70D" w14:textId="7F0D4839" w:rsidR="001E2A74" w:rsidRPr="00EB3D00" w:rsidRDefault="00A64FB8" w:rsidP="001E2A74">
            <w:pPr>
              <w:spacing w:after="0" w:line="240" w:lineRule="auto"/>
              <w:rPr>
                <w:sz w:val="20"/>
                <w:szCs w:val="20"/>
              </w:rPr>
            </w:pPr>
            <w:r w:rsidRPr="00EB3D00">
              <w:rPr>
                <w:sz w:val="20"/>
                <w:szCs w:val="20"/>
              </w:rPr>
              <w:t>5,436</w:t>
            </w:r>
          </w:p>
        </w:tc>
      </w:tr>
      <w:tr w:rsidR="001E2A74" w:rsidRPr="001E2A74" w14:paraId="1A75EC31"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4386FD0C" w14:textId="2EF20312" w:rsidR="001E2A74" w:rsidRPr="00EB3D00" w:rsidRDefault="00A64FB8" w:rsidP="001E2A74">
            <w:pPr>
              <w:spacing w:after="0" w:line="240" w:lineRule="auto"/>
              <w:rPr>
                <w:sz w:val="20"/>
                <w:szCs w:val="20"/>
              </w:rPr>
            </w:pPr>
            <w:r w:rsidRPr="00EB3D00">
              <w:rPr>
                <w:sz w:val="20"/>
                <w:szCs w:val="20"/>
              </w:rPr>
              <w:t>S18</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2CA69AAA" w14:textId="77777777" w:rsidR="001E2A74" w:rsidRPr="00EB3D00" w:rsidRDefault="001E2A74" w:rsidP="001E2A74">
            <w:pPr>
              <w:spacing w:after="0" w:line="240" w:lineRule="auto"/>
              <w:rPr>
                <w:sz w:val="20"/>
                <w:szCs w:val="20"/>
              </w:rPr>
            </w:pPr>
            <w:r w:rsidRPr="00EB3D00">
              <w:rPr>
                <w:sz w:val="20"/>
                <w:szCs w:val="20"/>
              </w:rPr>
              <w:t>AB emergency responder* OR TI emergency responder*</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0E88356A" w14:textId="67E9863D" w:rsidR="001E2A74" w:rsidRPr="00EB3D00" w:rsidRDefault="00A64FB8" w:rsidP="001E2A74">
            <w:pPr>
              <w:spacing w:after="0" w:line="240" w:lineRule="auto"/>
              <w:rPr>
                <w:sz w:val="20"/>
                <w:szCs w:val="20"/>
              </w:rPr>
            </w:pPr>
            <w:r w:rsidRPr="00EB3D00">
              <w:rPr>
                <w:sz w:val="20"/>
                <w:szCs w:val="20"/>
              </w:rPr>
              <w:t>946</w:t>
            </w:r>
          </w:p>
        </w:tc>
      </w:tr>
      <w:tr w:rsidR="001E2A74" w:rsidRPr="001E2A74" w14:paraId="75564BDB" w14:textId="77777777" w:rsidTr="00A64FB8">
        <w:trPr>
          <w:trHeight w:val="387"/>
        </w:trPr>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38F2CE9F" w14:textId="6F67E3D1" w:rsidR="001E2A74" w:rsidRPr="00EB3D00" w:rsidRDefault="00A64FB8" w:rsidP="001E2A74">
            <w:pPr>
              <w:spacing w:after="0" w:line="240" w:lineRule="auto"/>
              <w:rPr>
                <w:sz w:val="20"/>
                <w:szCs w:val="20"/>
              </w:rPr>
            </w:pPr>
            <w:r w:rsidRPr="00EB3D00">
              <w:rPr>
                <w:sz w:val="20"/>
                <w:szCs w:val="20"/>
              </w:rPr>
              <w:t>S17</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55ED73CA" w14:textId="77777777" w:rsidR="001E2A74" w:rsidRPr="00EB3D00" w:rsidRDefault="001E2A74" w:rsidP="001E2A74">
            <w:pPr>
              <w:spacing w:after="0" w:line="240" w:lineRule="auto"/>
              <w:rPr>
                <w:sz w:val="20"/>
                <w:szCs w:val="20"/>
              </w:rPr>
            </w:pPr>
            <w:r w:rsidRPr="00EB3D00">
              <w:rPr>
                <w:sz w:val="20"/>
                <w:szCs w:val="20"/>
              </w:rPr>
              <w:t>AB first responder* OR TI first responder*</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117FF7E8" w14:textId="14328353" w:rsidR="001E2A74" w:rsidRPr="00EB3D00" w:rsidRDefault="00A64FB8" w:rsidP="001E2A74">
            <w:pPr>
              <w:spacing w:after="0" w:line="240" w:lineRule="auto"/>
              <w:rPr>
                <w:sz w:val="20"/>
                <w:szCs w:val="20"/>
              </w:rPr>
            </w:pPr>
            <w:r w:rsidRPr="00EB3D00">
              <w:rPr>
                <w:sz w:val="20"/>
                <w:szCs w:val="20"/>
              </w:rPr>
              <w:t>2,748</w:t>
            </w:r>
          </w:p>
        </w:tc>
      </w:tr>
      <w:tr w:rsidR="001E2A74" w:rsidRPr="001E2A74" w14:paraId="1E200B96"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0AA902D4" w14:textId="19ED8F4B" w:rsidR="001E2A74" w:rsidRPr="00EB3D00" w:rsidRDefault="00A64FB8" w:rsidP="001E2A74">
            <w:pPr>
              <w:spacing w:after="0" w:line="240" w:lineRule="auto"/>
              <w:rPr>
                <w:sz w:val="20"/>
                <w:szCs w:val="20"/>
              </w:rPr>
            </w:pPr>
            <w:r w:rsidRPr="00EB3D00">
              <w:rPr>
                <w:sz w:val="20"/>
                <w:szCs w:val="20"/>
              </w:rPr>
              <w:t>S16</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10DE32A5" w14:textId="77777777" w:rsidR="001E2A74" w:rsidRPr="00EB3D00" w:rsidRDefault="001E2A74" w:rsidP="001E2A74">
            <w:pPr>
              <w:spacing w:after="0" w:line="240" w:lineRule="auto"/>
              <w:rPr>
                <w:sz w:val="20"/>
                <w:szCs w:val="20"/>
              </w:rPr>
            </w:pPr>
            <w:r w:rsidRPr="00EB3D00">
              <w:rPr>
                <w:sz w:val="20"/>
                <w:szCs w:val="20"/>
              </w:rPr>
              <w:t>AB out of hospital OR TI out of hospital</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37499D30" w14:textId="394138C3" w:rsidR="001E2A74" w:rsidRPr="00EB3D00" w:rsidRDefault="00A64FB8" w:rsidP="001E2A74">
            <w:pPr>
              <w:spacing w:after="0" w:line="240" w:lineRule="auto"/>
              <w:rPr>
                <w:sz w:val="20"/>
                <w:szCs w:val="20"/>
              </w:rPr>
            </w:pPr>
            <w:r w:rsidRPr="00EB3D00">
              <w:rPr>
                <w:sz w:val="20"/>
                <w:szCs w:val="20"/>
              </w:rPr>
              <w:t>27,497</w:t>
            </w:r>
          </w:p>
        </w:tc>
      </w:tr>
      <w:tr w:rsidR="001E2A74" w:rsidRPr="001E2A74" w14:paraId="742BD6DB"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4E694877" w14:textId="2D3ABD45" w:rsidR="001E2A74" w:rsidRPr="00EB3D00" w:rsidRDefault="00A64FB8" w:rsidP="001E2A74">
            <w:pPr>
              <w:spacing w:after="0" w:line="240" w:lineRule="auto"/>
              <w:rPr>
                <w:sz w:val="20"/>
                <w:szCs w:val="20"/>
              </w:rPr>
            </w:pPr>
            <w:r w:rsidRPr="00EB3D00">
              <w:rPr>
                <w:sz w:val="20"/>
                <w:szCs w:val="20"/>
              </w:rPr>
              <w:t>S15</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380DE84E" w14:textId="77777777" w:rsidR="001E2A74" w:rsidRPr="00EB3D00" w:rsidRDefault="001E2A74" w:rsidP="001E2A74">
            <w:pPr>
              <w:spacing w:after="0" w:line="240" w:lineRule="auto"/>
              <w:rPr>
                <w:sz w:val="20"/>
                <w:szCs w:val="20"/>
              </w:rPr>
            </w:pPr>
            <w:r w:rsidRPr="00EB3D00">
              <w:rPr>
                <w:sz w:val="20"/>
                <w:szCs w:val="20"/>
              </w:rPr>
              <w:t>AB pre-hospital OR TI pre-hospital</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0895C178" w14:textId="29E03DDC" w:rsidR="001E2A74" w:rsidRPr="00EB3D00" w:rsidRDefault="00A64FB8" w:rsidP="001E2A74">
            <w:pPr>
              <w:spacing w:after="0" w:line="240" w:lineRule="auto"/>
              <w:rPr>
                <w:sz w:val="20"/>
                <w:szCs w:val="20"/>
              </w:rPr>
            </w:pPr>
            <w:r w:rsidRPr="00EB3D00">
              <w:rPr>
                <w:sz w:val="20"/>
                <w:szCs w:val="20"/>
              </w:rPr>
              <w:t>2,005</w:t>
            </w:r>
          </w:p>
        </w:tc>
      </w:tr>
      <w:tr w:rsidR="001E2A74" w:rsidRPr="001E2A74" w14:paraId="6977204F"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50DE8D96" w14:textId="6A063BF2" w:rsidR="001E2A74" w:rsidRPr="00EB3D00" w:rsidRDefault="00A64FB8" w:rsidP="001E2A74">
            <w:pPr>
              <w:spacing w:after="0" w:line="240" w:lineRule="auto"/>
              <w:rPr>
                <w:sz w:val="20"/>
                <w:szCs w:val="20"/>
              </w:rPr>
            </w:pPr>
            <w:r w:rsidRPr="00EB3D00">
              <w:rPr>
                <w:sz w:val="20"/>
                <w:szCs w:val="20"/>
              </w:rPr>
              <w:t>S14</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04EAA16A" w14:textId="77777777" w:rsidR="001E2A74" w:rsidRPr="00EB3D00" w:rsidRDefault="001E2A74" w:rsidP="001E2A74">
            <w:pPr>
              <w:spacing w:after="0" w:line="240" w:lineRule="auto"/>
              <w:rPr>
                <w:sz w:val="20"/>
                <w:szCs w:val="20"/>
              </w:rPr>
            </w:pPr>
            <w:r w:rsidRPr="00EB3D00">
              <w:rPr>
                <w:sz w:val="20"/>
                <w:szCs w:val="20"/>
              </w:rPr>
              <w:t>AB prehospital OR TI prehospital</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383F24E4" w14:textId="602B808F" w:rsidR="001E2A74" w:rsidRPr="00EB3D00" w:rsidRDefault="00A64FB8" w:rsidP="001E2A74">
            <w:pPr>
              <w:spacing w:after="0" w:line="240" w:lineRule="auto"/>
              <w:rPr>
                <w:sz w:val="20"/>
                <w:szCs w:val="20"/>
              </w:rPr>
            </w:pPr>
            <w:r w:rsidRPr="00EB3D00">
              <w:rPr>
                <w:sz w:val="20"/>
                <w:szCs w:val="20"/>
              </w:rPr>
              <w:t>6,299</w:t>
            </w:r>
          </w:p>
        </w:tc>
      </w:tr>
      <w:tr w:rsidR="001E2A74" w:rsidRPr="001E2A74" w14:paraId="3C720EF1"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1A1F5C9B" w14:textId="27EC0F7B" w:rsidR="001E2A74" w:rsidRPr="00EB3D00" w:rsidRDefault="00A64FB8" w:rsidP="001E2A74">
            <w:pPr>
              <w:spacing w:after="0" w:line="240" w:lineRule="auto"/>
              <w:rPr>
                <w:sz w:val="20"/>
                <w:szCs w:val="20"/>
              </w:rPr>
            </w:pPr>
            <w:r w:rsidRPr="00EB3D00">
              <w:rPr>
                <w:sz w:val="20"/>
                <w:szCs w:val="20"/>
              </w:rPr>
              <w:t>S13</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40305AFC" w14:textId="77777777" w:rsidR="001E2A74" w:rsidRPr="00EB3D00" w:rsidRDefault="001E2A74" w:rsidP="001E2A74">
            <w:pPr>
              <w:spacing w:after="0" w:line="240" w:lineRule="auto"/>
              <w:rPr>
                <w:sz w:val="20"/>
                <w:szCs w:val="20"/>
              </w:rPr>
            </w:pPr>
            <w:r w:rsidRPr="00EB3D00">
              <w:rPr>
                <w:sz w:val="20"/>
                <w:szCs w:val="20"/>
              </w:rPr>
              <w:t>AB emergency medical technician* OR TI emergency medical technician*</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1A1F43A0" w14:textId="7F89265B" w:rsidR="001E2A74" w:rsidRPr="00EB3D00" w:rsidRDefault="00A64FB8" w:rsidP="001E2A74">
            <w:pPr>
              <w:spacing w:after="0" w:line="240" w:lineRule="auto"/>
              <w:rPr>
                <w:sz w:val="20"/>
                <w:szCs w:val="20"/>
              </w:rPr>
            </w:pPr>
            <w:r w:rsidRPr="00EB3D00">
              <w:rPr>
                <w:sz w:val="20"/>
                <w:szCs w:val="20"/>
              </w:rPr>
              <w:t>652</w:t>
            </w:r>
          </w:p>
        </w:tc>
      </w:tr>
      <w:tr w:rsidR="001E2A74" w:rsidRPr="001E2A74" w14:paraId="3C3AFF38"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7EB407C4" w14:textId="3B1AF51B" w:rsidR="001E2A74" w:rsidRPr="00EB3D00" w:rsidRDefault="005052E1" w:rsidP="001E2A74">
            <w:pPr>
              <w:spacing w:after="0" w:line="240" w:lineRule="auto"/>
              <w:rPr>
                <w:sz w:val="20"/>
                <w:szCs w:val="20"/>
              </w:rPr>
            </w:pPr>
            <w:r w:rsidRPr="00EB3D00">
              <w:rPr>
                <w:sz w:val="20"/>
                <w:szCs w:val="20"/>
              </w:rPr>
              <w:t>S12</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5B9AF0B3" w14:textId="77777777" w:rsidR="001E2A74" w:rsidRPr="00EB3D00" w:rsidRDefault="001E2A74" w:rsidP="001E2A74">
            <w:pPr>
              <w:spacing w:after="0" w:line="240" w:lineRule="auto"/>
              <w:rPr>
                <w:sz w:val="20"/>
                <w:szCs w:val="20"/>
              </w:rPr>
            </w:pPr>
            <w:r w:rsidRPr="00EB3D00">
              <w:rPr>
                <w:sz w:val="20"/>
                <w:szCs w:val="20"/>
              </w:rPr>
              <w:t>AB paramedic* OR TI paramedic*</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6210DEAA" w14:textId="2884EAE3" w:rsidR="001E2A74" w:rsidRPr="00EB3D00" w:rsidRDefault="005052E1" w:rsidP="001E2A74">
            <w:pPr>
              <w:spacing w:after="0" w:line="240" w:lineRule="auto"/>
              <w:rPr>
                <w:sz w:val="20"/>
                <w:szCs w:val="20"/>
              </w:rPr>
            </w:pPr>
            <w:r w:rsidRPr="00EB3D00">
              <w:rPr>
                <w:sz w:val="20"/>
                <w:szCs w:val="20"/>
              </w:rPr>
              <w:t>4,659</w:t>
            </w:r>
          </w:p>
        </w:tc>
      </w:tr>
      <w:tr w:rsidR="005052E1" w:rsidRPr="001E2A74" w14:paraId="5F030184"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tcPr>
          <w:p w14:paraId="7A45F8E5" w14:textId="115E0C48" w:rsidR="005052E1" w:rsidRPr="00EB3D00" w:rsidRDefault="005052E1" w:rsidP="001E2A74">
            <w:pPr>
              <w:spacing w:after="0" w:line="240" w:lineRule="auto"/>
              <w:rPr>
                <w:sz w:val="20"/>
                <w:szCs w:val="20"/>
              </w:rPr>
            </w:pPr>
            <w:r w:rsidRPr="00EB3D00">
              <w:rPr>
                <w:sz w:val="20"/>
                <w:szCs w:val="20"/>
              </w:rPr>
              <w:t>S11</w:t>
            </w:r>
          </w:p>
        </w:tc>
        <w:tc>
          <w:tcPr>
            <w:tcW w:w="4359" w:type="dxa"/>
            <w:tcBorders>
              <w:top w:val="nil"/>
              <w:left w:val="nil"/>
              <w:bottom w:val="nil"/>
              <w:right w:val="nil"/>
            </w:tcBorders>
            <w:shd w:val="clear" w:color="auto" w:fill="auto"/>
            <w:tcMar>
              <w:top w:w="90" w:type="dxa"/>
              <w:left w:w="90" w:type="dxa"/>
              <w:bottom w:w="90" w:type="dxa"/>
              <w:right w:w="90" w:type="dxa"/>
            </w:tcMar>
            <w:vAlign w:val="bottom"/>
          </w:tcPr>
          <w:p w14:paraId="696A6F3C" w14:textId="3757E77F" w:rsidR="005052E1" w:rsidRPr="00EB3D00" w:rsidRDefault="005052E1" w:rsidP="001E2A74">
            <w:pPr>
              <w:spacing w:after="0" w:line="240" w:lineRule="auto"/>
              <w:rPr>
                <w:sz w:val="20"/>
                <w:szCs w:val="20"/>
              </w:rPr>
            </w:pPr>
            <w:r w:rsidRPr="00EB3D00">
              <w:rPr>
                <w:sz w:val="20"/>
                <w:szCs w:val="20"/>
              </w:rPr>
              <w:t>AB emergency medical service* OR TI emergency medical service*</w:t>
            </w:r>
          </w:p>
        </w:tc>
        <w:tc>
          <w:tcPr>
            <w:tcW w:w="1624" w:type="dxa"/>
            <w:tcBorders>
              <w:top w:val="nil"/>
              <w:left w:val="nil"/>
              <w:bottom w:val="nil"/>
              <w:right w:val="nil"/>
            </w:tcBorders>
            <w:shd w:val="clear" w:color="auto" w:fill="auto"/>
            <w:tcMar>
              <w:top w:w="90" w:type="dxa"/>
              <w:left w:w="90" w:type="dxa"/>
              <w:bottom w:w="90" w:type="dxa"/>
              <w:right w:w="90" w:type="dxa"/>
            </w:tcMar>
            <w:vAlign w:val="bottom"/>
          </w:tcPr>
          <w:p w14:paraId="333A4F5A" w14:textId="352210E3" w:rsidR="005052E1" w:rsidRPr="00EB3D00" w:rsidRDefault="005052E1" w:rsidP="001E2A74">
            <w:pPr>
              <w:spacing w:after="0" w:line="240" w:lineRule="auto"/>
              <w:rPr>
                <w:sz w:val="20"/>
                <w:szCs w:val="20"/>
              </w:rPr>
            </w:pPr>
            <w:r w:rsidRPr="00EB3D00">
              <w:rPr>
                <w:sz w:val="20"/>
                <w:szCs w:val="20"/>
              </w:rPr>
              <w:t>7,972</w:t>
            </w:r>
          </w:p>
        </w:tc>
      </w:tr>
      <w:tr w:rsidR="001E2A74" w:rsidRPr="001E2A74" w14:paraId="4FA5BC48"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3E5DCA8E" w14:textId="77777777" w:rsidR="001E2A74" w:rsidRPr="00EB3D00" w:rsidRDefault="001E2A74" w:rsidP="001E2A74">
            <w:pPr>
              <w:spacing w:after="0" w:line="240" w:lineRule="auto"/>
              <w:rPr>
                <w:sz w:val="20"/>
                <w:szCs w:val="20"/>
              </w:rPr>
            </w:pPr>
            <w:r w:rsidRPr="00EB3D00">
              <w:rPr>
                <w:sz w:val="20"/>
                <w:szCs w:val="20"/>
              </w:rPr>
              <w:t>S10</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2F3080CE" w14:textId="77777777" w:rsidR="001E2A74" w:rsidRPr="00EB3D00" w:rsidRDefault="001E2A74" w:rsidP="001E2A74">
            <w:pPr>
              <w:spacing w:after="0" w:line="240" w:lineRule="auto"/>
              <w:rPr>
                <w:sz w:val="20"/>
                <w:szCs w:val="20"/>
              </w:rPr>
            </w:pPr>
            <w:r w:rsidRPr="00EB3D00">
              <w:rPr>
                <w:sz w:val="20"/>
                <w:szCs w:val="20"/>
              </w:rPr>
              <w:t>(MH "Emergency Medical Technicians")</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72CA22CB" w14:textId="3F565D81" w:rsidR="001E2A74" w:rsidRPr="00EB3D00" w:rsidRDefault="005052E1" w:rsidP="001E2A74">
            <w:pPr>
              <w:spacing w:after="0" w:line="240" w:lineRule="auto"/>
              <w:rPr>
                <w:sz w:val="20"/>
                <w:szCs w:val="20"/>
              </w:rPr>
            </w:pPr>
            <w:r w:rsidRPr="00EB3D00">
              <w:rPr>
                <w:sz w:val="20"/>
                <w:szCs w:val="20"/>
              </w:rPr>
              <w:t>10,630</w:t>
            </w:r>
          </w:p>
        </w:tc>
      </w:tr>
      <w:tr w:rsidR="001E2A74" w:rsidRPr="001E2A74" w14:paraId="08BBC8E5"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2434FDC9" w14:textId="77777777" w:rsidR="001E2A74" w:rsidRPr="00EB3D00" w:rsidRDefault="001E2A74" w:rsidP="001E2A74">
            <w:pPr>
              <w:spacing w:after="0" w:line="240" w:lineRule="auto"/>
              <w:rPr>
                <w:sz w:val="20"/>
                <w:szCs w:val="20"/>
              </w:rPr>
            </w:pPr>
            <w:r w:rsidRPr="00EB3D00">
              <w:rPr>
                <w:sz w:val="20"/>
                <w:szCs w:val="20"/>
              </w:rPr>
              <w:t>S9</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1FF8C384" w14:textId="77777777" w:rsidR="001E2A74" w:rsidRPr="00EB3D00" w:rsidRDefault="001E2A74" w:rsidP="001E2A74">
            <w:pPr>
              <w:spacing w:after="0" w:line="240" w:lineRule="auto"/>
              <w:rPr>
                <w:sz w:val="20"/>
                <w:szCs w:val="20"/>
              </w:rPr>
            </w:pPr>
            <w:r w:rsidRPr="00EB3D00">
              <w:rPr>
                <w:sz w:val="20"/>
                <w:szCs w:val="20"/>
              </w:rPr>
              <w:t>(MH "Emergency Medical Services+")</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25715AF9" w14:textId="7F8EF101" w:rsidR="001E2A74" w:rsidRPr="00EB3D00" w:rsidRDefault="005052E1" w:rsidP="001E2A74">
            <w:pPr>
              <w:spacing w:after="0" w:line="240" w:lineRule="auto"/>
              <w:rPr>
                <w:sz w:val="20"/>
                <w:szCs w:val="20"/>
              </w:rPr>
            </w:pPr>
            <w:r w:rsidRPr="00EB3D00">
              <w:rPr>
                <w:sz w:val="20"/>
                <w:szCs w:val="20"/>
              </w:rPr>
              <w:t>90,127</w:t>
            </w:r>
          </w:p>
        </w:tc>
      </w:tr>
      <w:tr w:rsidR="001E2A74" w:rsidRPr="001E2A74" w14:paraId="721BD82C" w14:textId="77777777" w:rsidTr="00A64FB8">
        <w:tc>
          <w:tcPr>
            <w:tcW w:w="1623" w:type="dxa"/>
            <w:tcBorders>
              <w:top w:val="nil"/>
              <w:left w:val="nil"/>
              <w:bottom w:val="nil"/>
              <w:right w:val="nil"/>
            </w:tcBorders>
            <w:shd w:val="clear" w:color="auto" w:fill="FFF2CC" w:themeFill="accent4" w:themeFillTint="33"/>
            <w:tcMar>
              <w:top w:w="90" w:type="dxa"/>
              <w:left w:w="90" w:type="dxa"/>
              <w:bottom w:w="90" w:type="dxa"/>
              <w:right w:w="90" w:type="dxa"/>
            </w:tcMar>
            <w:vAlign w:val="bottom"/>
            <w:hideMark/>
          </w:tcPr>
          <w:p w14:paraId="2716A2C7" w14:textId="77777777" w:rsidR="001E2A74" w:rsidRPr="00EB3D00" w:rsidRDefault="001E2A74" w:rsidP="001E2A74">
            <w:pPr>
              <w:spacing w:after="0" w:line="240" w:lineRule="auto"/>
              <w:rPr>
                <w:sz w:val="20"/>
                <w:szCs w:val="20"/>
              </w:rPr>
            </w:pPr>
            <w:r w:rsidRPr="00EB3D00">
              <w:rPr>
                <w:sz w:val="20"/>
                <w:szCs w:val="20"/>
              </w:rPr>
              <w:t>S8</w:t>
            </w:r>
          </w:p>
        </w:tc>
        <w:tc>
          <w:tcPr>
            <w:tcW w:w="4359" w:type="dxa"/>
            <w:tcBorders>
              <w:top w:val="nil"/>
              <w:left w:val="nil"/>
              <w:bottom w:val="nil"/>
              <w:right w:val="nil"/>
            </w:tcBorders>
            <w:shd w:val="clear" w:color="auto" w:fill="FFF2CC" w:themeFill="accent4" w:themeFillTint="33"/>
            <w:tcMar>
              <w:top w:w="90" w:type="dxa"/>
              <w:left w:w="90" w:type="dxa"/>
              <w:bottom w:w="90" w:type="dxa"/>
              <w:right w:w="90" w:type="dxa"/>
            </w:tcMar>
            <w:vAlign w:val="bottom"/>
            <w:hideMark/>
          </w:tcPr>
          <w:p w14:paraId="2A6F7EDE" w14:textId="77777777" w:rsidR="001E2A74" w:rsidRPr="00EB3D00" w:rsidRDefault="001E2A74" w:rsidP="001E2A74">
            <w:pPr>
              <w:spacing w:after="0" w:line="240" w:lineRule="auto"/>
              <w:rPr>
                <w:sz w:val="20"/>
                <w:szCs w:val="20"/>
              </w:rPr>
            </w:pPr>
            <w:r w:rsidRPr="00EB3D00">
              <w:rPr>
                <w:sz w:val="20"/>
                <w:szCs w:val="20"/>
              </w:rPr>
              <w:t>S6 OR S7</w:t>
            </w:r>
          </w:p>
        </w:tc>
        <w:tc>
          <w:tcPr>
            <w:tcW w:w="1624" w:type="dxa"/>
            <w:tcBorders>
              <w:top w:val="nil"/>
              <w:left w:val="nil"/>
              <w:bottom w:val="nil"/>
              <w:right w:val="nil"/>
            </w:tcBorders>
            <w:shd w:val="clear" w:color="auto" w:fill="FFF2CC" w:themeFill="accent4" w:themeFillTint="33"/>
            <w:tcMar>
              <w:top w:w="90" w:type="dxa"/>
              <w:left w:w="90" w:type="dxa"/>
              <w:bottom w:w="90" w:type="dxa"/>
              <w:right w:w="90" w:type="dxa"/>
            </w:tcMar>
            <w:vAlign w:val="bottom"/>
            <w:hideMark/>
          </w:tcPr>
          <w:p w14:paraId="1262C492" w14:textId="468ECC1B" w:rsidR="001E2A74" w:rsidRPr="00EB3D00" w:rsidRDefault="00A224B1" w:rsidP="001E2A74">
            <w:pPr>
              <w:spacing w:after="0" w:line="240" w:lineRule="auto"/>
              <w:rPr>
                <w:sz w:val="20"/>
                <w:szCs w:val="20"/>
              </w:rPr>
            </w:pPr>
            <w:r w:rsidRPr="00EB3D00">
              <w:rPr>
                <w:sz w:val="20"/>
                <w:szCs w:val="20"/>
              </w:rPr>
              <w:t>15,069</w:t>
            </w:r>
          </w:p>
        </w:tc>
      </w:tr>
      <w:tr w:rsidR="001E2A74" w:rsidRPr="001E2A74" w14:paraId="00C65C7A"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31410699" w14:textId="77777777" w:rsidR="001E2A74" w:rsidRPr="00EB3D00" w:rsidRDefault="001E2A74" w:rsidP="001E2A74">
            <w:pPr>
              <w:spacing w:after="0" w:line="240" w:lineRule="auto"/>
              <w:rPr>
                <w:sz w:val="20"/>
                <w:szCs w:val="20"/>
              </w:rPr>
            </w:pPr>
            <w:r w:rsidRPr="00EB3D00">
              <w:rPr>
                <w:sz w:val="20"/>
                <w:szCs w:val="20"/>
              </w:rPr>
              <w:t>S7</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26A6E3BD" w14:textId="77777777" w:rsidR="001E2A74" w:rsidRPr="00EB3D00" w:rsidRDefault="001E2A74" w:rsidP="001E2A74">
            <w:pPr>
              <w:spacing w:after="0" w:line="240" w:lineRule="auto"/>
              <w:rPr>
                <w:sz w:val="20"/>
                <w:szCs w:val="20"/>
              </w:rPr>
            </w:pPr>
            <w:r w:rsidRPr="00EB3D00">
              <w:rPr>
                <w:sz w:val="20"/>
                <w:szCs w:val="20"/>
              </w:rPr>
              <w:t xml:space="preserve">AB </w:t>
            </w:r>
            <w:proofErr w:type="spellStart"/>
            <w:r w:rsidRPr="00EB3D00">
              <w:rPr>
                <w:sz w:val="20"/>
                <w:szCs w:val="20"/>
              </w:rPr>
              <w:t>hypoglyc</w:t>
            </w:r>
            <w:proofErr w:type="spellEnd"/>
            <w:r w:rsidRPr="00EB3D00">
              <w:rPr>
                <w:sz w:val="20"/>
                <w:szCs w:val="20"/>
              </w:rPr>
              <w:t xml:space="preserve">* OR TI </w:t>
            </w:r>
            <w:proofErr w:type="spellStart"/>
            <w:r w:rsidRPr="00EB3D00">
              <w:rPr>
                <w:sz w:val="20"/>
                <w:szCs w:val="20"/>
              </w:rPr>
              <w:t>hypoglyc</w:t>
            </w:r>
            <w:proofErr w:type="spellEnd"/>
            <w:r w:rsidRPr="00EB3D00">
              <w:rPr>
                <w:sz w:val="20"/>
                <w:szCs w:val="20"/>
              </w:rPr>
              <w:t>*</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6B7BA06D" w14:textId="619011CD" w:rsidR="001E2A74" w:rsidRPr="00EB3D00" w:rsidRDefault="00A224B1" w:rsidP="001E2A74">
            <w:pPr>
              <w:spacing w:after="0" w:line="240" w:lineRule="auto"/>
              <w:rPr>
                <w:sz w:val="20"/>
                <w:szCs w:val="20"/>
              </w:rPr>
            </w:pPr>
            <w:r w:rsidRPr="00EB3D00">
              <w:rPr>
                <w:sz w:val="20"/>
                <w:szCs w:val="20"/>
              </w:rPr>
              <w:t>11,747</w:t>
            </w:r>
          </w:p>
        </w:tc>
      </w:tr>
      <w:tr w:rsidR="001E2A74" w:rsidRPr="001E2A74" w14:paraId="3887B7C2" w14:textId="77777777" w:rsidTr="005052E1">
        <w:trPr>
          <w:trHeight w:val="405"/>
        </w:trPr>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54D676EE" w14:textId="77777777" w:rsidR="001E2A74" w:rsidRPr="00EB3D00" w:rsidRDefault="001E2A74" w:rsidP="001E2A74">
            <w:pPr>
              <w:spacing w:after="0" w:line="240" w:lineRule="auto"/>
              <w:rPr>
                <w:sz w:val="20"/>
                <w:szCs w:val="20"/>
              </w:rPr>
            </w:pPr>
            <w:r w:rsidRPr="00EB3D00">
              <w:rPr>
                <w:sz w:val="20"/>
                <w:szCs w:val="20"/>
              </w:rPr>
              <w:t>S6</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429D74A9" w14:textId="77777777" w:rsidR="001E2A74" w:rsidRPr="00EB3D00" w:rsidRDefault="001E2A74" w:rsidP="001E2A74">
            <w:pPr>
              <w:spacing w:after="0" w:line="240" w:lineRule="auto"/>
              <w:rPr>
                <w:sz w:val="20"/>
                <w:szCs w:val="20"/>
              </w:rPr>
            </w:pPr>
            <w:r w:rsidRPr="00EB3D00">
              <w:rPr>
                <w:sz w:val="20"/>
                <w:szCs w:val="20"/>
              </w:rPr>
              <w:t>(MH "Hypoglycemia+")</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2D91416D" w14:textId="5C5ABF81" w:rsidR="001E2A74" w:rsidRPr="00EB3D00" w:rsidRDefault="00A224B1" w:rsidP="001E2A74">
            <w:pPr>
              <w:spacing w:after="0" w:line="240" w:lineRule="auto"/>
              <w:rPr>
                <w:sz w:val="20"/>
                <w:szCs w:val="20"/>
              </w:rPr>
            </w:pPr>
            <w:r w:rsidRPr="00EB3D00">
              <w:rPr>
                <w:sz w:val="20"/>
                <w:szCs w:val="20"/>
              </w:rPr>
              <w:t>8,364</w:t>
            </w:r>
          </w:p>
        </w:tc>
      </w:tr>
      <w:tr w:rsidR="001E2A74" w:rsidRPr="001E2A74" w14:paraId="0B0B144C" w14:textId="77777777" w:rsidTr="00A64FB8">
        <w:tc>
          <w:tcPr>
            <w:tcW w:w="1623" w:type="dxa"/>
            <w:tcBorders>
              <w:top w:val="nil"/>
              <w:left w:val="nil"/>
              <w:bottom w:val="nil"/>
              <w:right w:val="nil"/>
            </w:tcBorders>
            <w:shd w:val="clear" w:color="auto" w:fill="FFF2CC" w:themeFill="accent4" w:themeFillTint="33"/>
            <w:tcMar>
              <w:top w:w="90" w:type="dxa"/>
              <w:left w:w="90" w:type="dxa"/>
              <w:bottom w:w="90" w:type="dxa"/>
              <w:right w:w="90" w:type="dxa"/>
            </w:tcMar>
            <w:vAlign w:val="bottom"/>
            <w:hideMark/>
          </w:tcPr>
          <w:p w14:paraId="49A15A0E" w14:textId="77777777" w:rsidR="001E2A74" w:rsidRPr="00EB3D00" w:rsidRDefault="001E2A74" w:rsidP="001E2A74">
            <w:pPr>
              <w:spacing w:after="0" w:line="240" w:lineRule="auto"/>
              <w:rPr>
                <w:sz w:val="20"/>
                <w:szCs w:val="20"/>
              </w:rPr>
            </w:pPr>
            <w:r w:rsidRPr="00EB3D00">
              <w:rPr>
                <w:sz w:val="20"/>
                <w:szCs w:val="20"/>
              </w:rPr>
              <w:t>S5</w:t>
            </w:r>
          </w:p>
        </w:tc>
        <w:tc>
          <w:tcPr>
            <w:tcW w:w="4359" w:type="dxa"/>
            <w:tcBorders>
              <w:top w:val="nil"/>
              <w:left w:val="nil"/>
              <w:bottom w:val="nil"/>
              <w:right w:val="nil"/>
            </w:tcBorders>
            <w:shd w:val="clear" w:color="auto" w:fill="FFF2CC" w:themeFill="accent4" w:themeFillTint="33"/>
            <w:tcMar>
              <w:top w:w="90" w:type="dxa"/>
              <w:left w:w="90" w:type="dxa"/>
              <w:bottom w:w="90" w:type="dxa"/>
              <w:right w:w="90" w:type="dxa"/>
            </w:tcMar>
            <w:vAlign w:val="bottom"/>
            <w:hideMark/>
          </w:tcPr>
          <w:p w14:paraId="4E0896FD" w14:textId="77777777" w:rsidR="001E2A74" w:rsidRPr="00EB3D00" w:rsidRDefault="001E2A74" w:rsidP="001E2A74">
            <w:pPr>
              <w:spacing w:after="0" w:line="240" w:lineRule="auto"/>
              <w:rPr>
                <w:sz w:val="20"/>
                <w:szCs w:val="20"/>
              </w:rPr>
            </w:pPr>
            <w:r w:rsidRPr="00EB3D00">
              <w:rPr>
                <w:sz w:val="20"/>
                <w:szCs w:val="20"/>
              </w:rPr>
              <w:t>S1 OR S2 OR S3 OR S4</w:t>
            </w:r>
          </w:p>
        </w:tc>
        <w:tc>
          <w:tcPr>
            <w:tcW w:w="1624" w:type="dxa"/>
            <w:tcBorders>
              <w:top w:val="nil"/>
              <w:left w:val="nil"/>
              <w:bottom w:val="nil"/>
              <w:right w:val="nil"/>
            </w:tcBorders>
            <w:shd w:val="clear" w:color="auto" w:fill="FFF2CC" w:themeFill="accent4" w:themeFillTint="33"/>
            <w:tcMar>
              <w:top w:w="90" w:type="dxa"/>
              <w:left w:w="90" w:type="dxa"/>
              <w:bottom w:w="90" w:type="dxa"/>
              <w:right w:w="90" w:type="dxa"/>
            </w:tcMar>
            <w:vAlign w:val="bottom"/>
            <w:hideMark/>
          </w:tcPr>
          <w:p w14:paraId="3A9541D3" w14:textId="66542022" w:rsidR="001E2A74" w:rsidRPr="00EB3D00" w:rsidRDefault="00A224B1" w:rsidP="001E2A74">
            <w:pPr>
              <w:spacing w:after="0" w:line="240" w:lineRule="auto"/>
              <w:rPr>
                <w:sz w:val="20"/>
                <w:szCs w:val="20"/>
              </w:rPr>
            </w:pPr>
            <w:r w:rsidRPr="00EB3D00">
              <w:rPr>
                <w:rFonts w:ascii="Helvetica" w:hAnsi="Helvetica"/>
                <w:color w:val="333333"/>
                <w:sz w:val="20"/>
                <w:szCs w:val="20"/>
              </w:rPr>
              <w:t>10,257</w:t>
            </w:r>
          </w:p>
        </w:tc>
      </w:tr>
      <w:tr w:rsidR="001E2A74" w:rsidRPr="001E2A74" w14:paraId="6EB916A9"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43165684" w14:textId="77777777" w:rsidR="001E2A74" w:rsidRPr="00EB3D00" w:rsidRDefault="001E2A74" w:rsidP="001E2A74">
            <w:pPr>
              <w:spacing w:after="0" w:line="240" w:lineRule="auto"/>
              <w:rPr>
                <w:sz w:val="20"/>
                <w:szCs w:val="20"/>
              </w:rPr>
            </w:pPr>
            <w:r w:rsidRPr="00EB3D00">
              <w:rPr>
                <w:sz w:val="20"/>
                <w:szCs w:val="20"/>
              </w:rPr>
              <w:t>S4</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4B01D48D" w14:textId="672E3706" w:rsidR="001E2A74" w:rsidRPr="00EB3D00" w:rsidRDefault="001E2A74" w:rsidP="001E2A74">
            <w:pPr>
              <w:spacing w:after="0" w:line="240" w:lineRule="auto"/>
              <w:rPr>
                <w:sz w:val="20"/>
                <w:szCs w:val="20"/>
              </w:rPr>
            </w:pPr>
            <w:r w:rsidRPr="00EB3D00">
              <w:rPr>
                <w:sz w:val="20"/>
                <w:szCs w:val="20"/>
              </w:rPr>
              <w:t>AB D50</w:t>
            </w:r>
            <w:r w:rsidR="002B10D1" w:rsidRPr="00EB3D00">
              <w:rPr>
                <w:sz w:val="20"/>
                <w:szCs w:val="20"/>
              </w:rPr>
              <w:t>*</w:t>
            </w:r>
            <w:r w:rsidRPr="00EB3D00">
              <w:rPr>
                <w:sz w:val="20"/>
                <w:szCs w:val="20"/>
              </w:rPr>
              <w:t xml:space="preserve"> OR TI D50</w:t>
            </w:r>
            <w:r w:rsidR="002B10D1" w:rsidRPr="00EB3D00">
              <w:rPr>
                <w:sz w:val="20"/>
                <w:szCs w:val="20"/>
              </w:rPr>
              <w:t>*</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204413D2" w14:textId="317B068A" w:rsidR="001E2A74" w:rsidRPr="00EB3D00" w:rsidRDefault="002B10D1" w:rsidP="001E2A74">
            <w:pPr>
              <w:spacing w:after="0" w:line="240" w:lineRule="auto"/>
              <w:rPr>
                <w:sz w:val="20"/>
                <w:szCs w:val="20"/>
              </w:rPr>
            </w:pPr>
            <w:r w:rsidRPr="00EB3D00">
              <w:rPr>
                <w:sz w:val="20"/>
                <w:szCs w:val="20"/>
              </w:rPr>
              <w:t>93</w:t>
            </w:r>
          </w:p>
        </w:tc>
      </w:tr>
      <w:tr w:rsidR="001E2A74" w:rsidRPr="001E2A74" w14:paraId="4BB20FAF"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4DA73426" w14:textId="77777777" w:rsidR="001E2A74" w:rsidRPr="00EB3D00" w:rsidRDefault="001E2A74" w:rsidP="001E2A74">
            <w:pPr>
              <w:spacing w:after="0" w:line="240" w:lineRule="auto"/>
              <w:rPr>
                <w:sz w:val="20"/>
                <w:szCs w:val="20"/>
              </w:rPr>
            </w:pPr>
            <w:r w:rsidRPr="00EB3D00">
              <w:rPr>
                <w:sz w:val="20"/>
                <w:szCs w:val="20"/>
              </w:rPr>
              <w:t>S3</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22887F3B" w14:textId="387A66D4" w:rsidR="001E2A74" w:rsidRPr="00EB3D00" w:rsidRDefault="001E2A74" w:rsidP="001E2A74">
            <w:pPr>
              <w:spacing w:after="0" w:line="240" w:lineRule="auto"/>
              <w:rPr>
                <w:sz w:val="20"/>
                <w:szCs w:val="20"/>
              </w:rPr>
            </w:pPr>
            <w:r w:rsidRPr="00EB3D00">
              <w:rPr>
                <w:sz w:val="20"/>
                <w:szCs w:val="20"/>
              </w:rPr>
              <w:t>AB D10</w:t>
            </w:r>
            <w:r w:rsidR="002B10D1" w:rsidRPr="00EB3D00">
              <w:rPr>
                <w:sz w:val="20"/>
                <w:szCs w:val="20"/>
              </w:rPr>
              <w:t>*</w:t>
            </w:r>
            <w:r w:rsidRPr="00EB3D00">
              <w:rPr>
                <w:sz w:val="20"/>
                <w:szCs w:val="20"/>
              </w:rPr>
              <w:t xml:space="preserve"> OR TI D10</w:t>
            </w:r>
            <w:r w:rsidR="002B10D1" w:rsidRPr="00EB3D00">
              <w:rPr>
                <w:sz w:val="20"/>
                <w:szCs w:val="20"/>
              </w:rPr>
              <w:t>*</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6985C3B6" w14:textId="192AE27A" w:rsidR="001E2A74" w:rsidRPr="00EB3D00" w:rsidRDefault="00A224B1" w:rsidP="001E2A74">
            <w:pPr>
              <w:spacing w:after="0" w:line="240" w:lineRule="auto"/>
              <w:rPr>
                <w:sz w:val="20"/>
                <w:szCs w:val="20"/>
              </w:rPr>
            </w:pPr>
            <w:r w:rsidRPr="00EB3D00">
              <w:rPr>
                <w:rFonts w:ascii="Helvetica" w:hAnsi="Helvetica"/>
                <w:color w:val="333333"/>
                <w:sz w:val="20"/>
                <w:szCs w:val="20"/>
              </w:rPr>
              <w:t>185</w:t>
            </w:r>
          </w:p>
        </w:tc>
      </w:tr>
      <w:tr w:rsidR="001E2A74" w:rsidRPr="001E2A74" w14:paraId="63711F7C"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09107C00" w14:textId="77777777" w:rsidR="001E2A74" w:rsidRPr="00EB3D00" w:rsidRDefault="001E2A74" w:rsidP="001E2A74">
            <w:pPr>
              <w:spacing w:after="0" w:line="240" w:lineRule="auto"/>
              <w:rPr>
                <w:sz w:val="20"/>
                <w:szCs w:val="20"/>
              </w:rPr>
            </w:pPr>
            <w:r w:rsidRPr="00EB3D00">
              <w:rPr>
                <w:sz w:val="20"/>
                <w:szCs w:val="20"/>
              </w:rPr>
              <w:t>S2</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5871D428" w14:textId="77777777" w:rsidR="001E2A74" w:rsidRPr="00EB3D00" w:rsidRDefault="001E2A74" w:rsidP="001E2A74">
            <w:pPr>
              <w:spacing w:after="0" w:line="240" w:lineRule="auto"/>
              <w:rPr>
                <w:sz w:val="20"/>
                <w:szCs w:val="20"/>
              </w:rPr>
            </w:pPr>
            <w:r w:rsidRPr="00EB3D00">
              <w:rPr>
                <w:sz w:val="20"/>
                <w:szCs w:val="20"/>
              </w:rPr>
              <w:t xml:space="preserve">AB </w:t>
            </w:r>
            <w:proofErr w:type="spellStart"/>
            <w:r w:rsidRPr="00EB3D00">
              <w:rPr>
                <w:sz w:val="20"/>
                <w:szCs w:val="20"/>
              </w:rPr>
              <w:t>dextros</w:t>
            </w:r>
            <w:proofErr w:type="spellEnd"/>
            <w:r w:rsidRPr="00EB3D00">
              <w:rPr>
                <w:sz w:val="20"/>
                <w:szCs w:val="20"/>
              </w:rPr>
              <w:t xml:space="preserve">* OR TI </w:t>
            </w:r>
            <w:proofErr w:type="spellStart"/>
            <w:r w:rsidRPr="00EB3D00">
              <w:rPr>
                <w:sz w:val="20"/>
                <w:szCs w:val="20"/>
              </w:rPr>
              <w:t>dextros</w:t>
            </w:r>
            <w:proofErr w:type="spellEnd"/>
            <w:r w:rsidRPr="00EB3D00">
              <w:rPr>
                <w:sz w:val="20"/>
                <w:szCs w:val="20"/>
              </w:rPr>
              <w:t>*</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21E4D94D" w14:textId="7513444C" w:rsidR="001E2A74" w:rsidRPr="00EB3D00" w:rsidRDefault="00A224B1" w:rsidP="001E2A74">
            <w:pPr>
              <w:spacing w:after="0" w:line="240" w:lineRule="auto"/>
              <w:rPr>
                <w:sz w:val="20"/>
                <w:szCs w:val="20"/>
              </w:rPr>
            </w:pPr>
            <w:r w:rsidRPr="00EB3D00">
              <w:rPr>
                <w:rFonts w:ascii="Helvetica" w:hAnsi="Helvetica"/>
                <w:color w:val="333333"/>
                <w:sz w:val="20"/>
                <w:szCs w:val="20"/>
              </w:rPr>
              <w:t>1,263</w:t>
            </w:r>
          </w:p>
        </w:tc>
      </w:tr>
      <w:tr w:rsidR="001E2A74" w:rsidRPr="001E2A74" w14:paraId="1F4305CB" w14:textId="77777777" w:rsidTr="001E2A74">
        <w:tc>
          <w:tcPr>
            <w:tcW w:w="1623" w:type="dxa"/>
            <w:tcBorders>
              <w:top w:val="nil"/>
              <w:left w:val="nil"/>
              <w:bottom w:val="nil"/>
              <w:right w:val="nil"/>
            </w:tcBorders>
            <w:shd w:val="clear" w:color="auto" w:fill="auto"/>
            <w:tcMar>
              <w:top w:w="90" w:type="dxa"/>
              <w:left w:w="90" w:type="dxa"/>
              <w:bottom w:w="90" w:type="dxa"/>
              <w:right w:w="90" w:type="dxa"/>
            </w:tcMar>
            <w:vAlign w:val="bottom"/>
            <w:hideMark/>
          </w:tcPr>
          <w:p w14:paraId="05D1C0F3" w14:textId="77777777" w:rsidR="001E2A74" w:rsidRPr="00EB3D00" w:rsidRDefault="001E2A74" w:rsidP="001E2A74">
            <w:pPr>
              <w:spacing w:after="0" w:line="240" w:lineRule="auto"/>
              <w:rPr>
                <w:sz w:val="20"/>
                <w:szCs w:val="20"/>
              </w:rPr>
            </w:pPr>
            <w:r w:rsidRPr="00EB3D00">
              <w:rPr>
                <w:sz w:val="20"/>
                <w:szCs w:val="20"/>
              </w:rPr>
              <w:t>S1</w:t>
            </w:r>
          </w:p>
        </w:tc>
        <w:tc>
          <w:tcPr>
            <w:tcW w:w="4359" w:type="dxa"/>
            <w:tcBorders>
              <w:top w:val="nil"/>
              <w:left w:val="nil"/>
              <w:bottom w:val="nil"/>
              <w:right w:val="nil"/>
            </w:tcBorders>
            <w:shd w:val="clear" w:color="auto" w:fill="auto"/>
            <w:tcMar>
              <w:top w:w="90" w:type="dxa"/>
              <w:left w:w="90" w:type="dxa"/>
              <w:bottom w:w="90" w:type="dxa"/>
              <w:right w:w="90" w:type="dxa"/>
            </w:tcMar>
            <w:vAlign w:val="bottom"/>
            <w:hideMark/>
          </w:tcPr>
          <w:p w14:paraId="5AE3E924" w14:textId="77777777" w:rsidR="001E2A74" w:rsidRPr="00EB3D00" w:rsidRDefault="001E2A74" w:rsidP="001E2A74">
            <w:pPr>
              <w:spacing w:after="0" w:line="240" w:lineRule="auto"/>
              <w:rPr>
                <w:sz w:val="20"/>
                <w:szCs w:val="20"/>
              </w:rPr>
            </w:pPr>
            <w:r w:rsidRPr="00EB3D00">
              <w:rPr>
                <w:sz w:val="20"/>
                <w:szCs w:val="20"/>
              </w:rPr>
              <w:t>(MH "Glucose")</w:t>
            </w:r>
          </w:p>
        </w:tc>
        <w:tc>
          <w:tcPr>
            <w:tcW w:w="1624" w:type="dxa"/>
            <w:tcBorders>
              <w:top w:val="nil"/>
              <w:left w:val="nil"/>
              <w:bottom w:val="nil"/>
              <w:right w:val="nil"/>
            </w:tcBorders>
            <w:shd w:val="clear" w:color="auto" w:fill="auto"/>
            <w:tcMar>
              <w:top w:w="90" w:type="dxa"/>
              <w:left w:w="90" w:type="dxa"/>
              <w:bottom w:w="90" w:type="dxa"/>
              <w:right w:w="90" w:type="dxa"/>
            </w:tcMar>
            <w:vAlign w:val="bottom"/>
            <w:hideMark/>
          </w:tcPr>
          <w:p w14:paraId="7473F320" w14:textId="1E434B27" w:rsidR="001E2A74" w:rsidRPr="00EB3D00" w:rsidRDefault="00A224B1" w:rsidP="001E2A74">
            <w:pPr>
              <w:spacing w:after="0" w:line="240" w:lineRule="auto"/>
              <w:rPr>
                <w:sz w:val="20"/>
                <w:szCs w:val="20"/>
              </w:rPr>
            </w:pPr>
            <w:r w:rsidRPr="00EB3D00">
              <w:rPr>
                <w:sz w:val="20"/>
                <w:szCs w:val="20"/>
              </w:rPr>
              <w:t>9,095</w:t>
            </w:r>
          </w:p>
        </w:tc>
      </w:tr>
    </w:tbl>
    <w:p w14:paraId="0F88CD24" w14:textId="77777777" w:rsidR="00676B3B" w:rsidRDefault="00676B3B" w:rsidP="00677489"/>
    <w:p w14:paraId="22B7C039" w14:textId="77777777" w:rsidR="00677489" w:rsidRDefault="00677489" w:rsidP="00677489">
      <w:pPr>
        <w:rPr>
          <w:b/>
        </w:rPr>
      </w:pPr>
      <w:r>
        <w:rPr>
          <w:b/>
        </w:rPr>
        <w:t>Cochrane</w:t>
      </w:r>
      <w:r w:rsidR="000C67F9">
        <w:rPr>
          <w:b/>
        </w:rPr>
        <w:t xml:space="preserve"> CENTRAL</w:t>
      </w:r>
    </w:p>
    <w:p w14:paraId="127BE33F" w14:textId="77777777" w:rsidR="00545E18" w:rsidRPr="00545E18" w:rsidRDefault="00545E18" w:rsidP="00545E18">
      <w:pPr>
        <w:rPr>
          <w:b/>
        </w:rPr>
      </w:pPr>
      <w:r w:rsidRPr="00545E18">
        <w:rPr>
          <w:b/>
        </w:rPr>
        <w:t>ID</w:t>
      </w:r>
      <w:r w:rsidRPr="00545E18">
        <w:rPr>
          <w:b/>
        </w:rPr>
        <w:tab/>
        <w:t>Search</w:t>
      </w:r>
      <w:r w:rsidRPr="00545E18">
        <w:rPr>
          <w:b/>
        </w:rPr>
        <w:tab/>
        <w:t>Hits</w:t>
      </w:r>
    </w:p>
    <w:p w14:paraId="35C9AD1F" w14:textId="77777777" w:rsidR="00545E18" w:rsidRPr="00545E18" w:rsidRDefault="00545E18" w:rsidP="00545E18">
      <w:pPr>
        <w:rPr>
          <w:sz w:val="20"/>
          <w:szCs w:val="20"/>
        </w:rPr>
      </w:pPr>
      <w:r w:rsidRPr="00545E18">
        <w:rPr>
          <w:sz w:val="20"/>
          <w:szCs w:val="20"/>
        </w:rPr>
        <w:t>#1</w:t>
      </w:r>
      <w:r w:rsidRPr="00545E18">
        <w:rPr>
          <w:sz w:val="20"/>
          <w:szCs w:val="20"/>
        </w:rPr>
        <w:tab/>
      </w:r>
      <w:proofErr w:type="spellStart"/>
      <w:r w:rsidRPr="00545E18">
        <w:rPr>
          <w:sz w:val="20"/>
          <w:szCs w:val="20"/>
        </w:rPr>
        <w:t>MeSH</w:t>
      </w:r>
      <w:proofErr w:type="spellEnd"/>
      <w:r w:rsidRPr="00545E18">
        <w:rPr>
          <w:sz w:val="20"/>
          <w:szCs w:val="20"/>
        </w:rPr>
        <w:t xml:space="preserve"> descriptor: [Glucose] explode all trees</w:t>
      </w:r>
      <w:r w:rsidRPr="00545E18">
        <w:rPr>
          <w:sz w:val="20"/>
          <w:szCs w:val="20"/>
        </w:rPr>
        <w:tab/>
        <w:t>17303</w:t>
      </w:r>
    </w:p>
    <w:p w14:paraId="150351CF" w14:textId="77777777" w:rsidR="00545E18" w:rsidRPr="00545E18" w:rsidRDefault="00545E18" w:rsidP="00545E18">
      <w:pPr>
        <w:rPr>
          <w:sz w:val="20"/>
          <w:szCs w:val="20"/>
        </w:rPr>
      </w:pPr>
      <w:r w:rsidRPr="00545E18">
        <w:rPr>
          <w:sz w:val="20"/>
          <w:szCs w:val="20"/>
        </w:rPr>
        <w:t>#2</w:t>
      </w:r>
      <w:r w:rsidRPr="00545E18">
        <w:rPr>
          <w:sz w:val="20"/>
          <w:szCs w:val="20"/>
        </w:rPr>
        <w:tab/>
        <w:t>(</w:t>
      </w:r>
      <w:proofErr w:type="spellStart"/>
      <w:r w:rsidRPr="00545E18">
        <w:rPr>
          <w:sz w:val="20"/>
          <w:szCs w:val="20"/>
        </w:rPr>
        <w:t>dextros</w:t>
      </w:r>
      <w:proofErr w:type="spellEnd"/>
      <w:r w:rsidRPr="00545E18">
        <w:rPr>
          <w:sz w:val="20"/>
          <w:szCs w:val="20"/>
        </w:rPr>
        <w:t>*</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1866</w:t>
      </w:r>
    </w:p>
    <w:p w14:paraId="3B6639FB" w14:textId="77777777" w:rsidR="00545E18" w:rsidRPr="00545E18" w:rsidRDefault="00545E18" w:rsidP="00545E18">
      <w:pPr>
        <w:rPr>
          <w:sz w:val="20"/>
          <w:szCs w:val="20"/>
        </w:rPr>
      </w:pPr>
      <w:r w:rsidRPr="00545E18">
        <w:rPr>
          <w:sz w:val="20"/>
          <w:szCs w:val="20"/>
        </w:rPr>
        <w:t>#3</w:t>
      </w:r>
      <w:r w:rsidRPr="00545E18">
        <w:rPr>
          <w:sz w:val="20"/>
          <w:szCs w:val="20"/>
        </w:rPr>
        <w:tab/>
        <w:t>(D10*</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243</w:t>
      </w:r>
    </w:p>
    <w:p w14:paraId="5BCB2C79" w14:textId="77777777" w:rsidR="00545E18" w:rsidRPr="00545E18" w:rsidRDefault="00545E18" w:rsidP="00545E18">
      <w:pPr>
        <w:rPr>
          <w:sz w:val="20"/>
          <w:szCs w:val="20"/>
        </w:rPr>
      </w:pPr>
      <w:r w:rsidRPr="00545E18">
        <w:rPr>
          <w:sz w:val="20"/>
          <w:szCs w:val="20"/>
        </w:rPr>
        <w:t>#4</w:t>
      </w:r>
      <w:r w:rsidRPr="00545E18">
        <w:rPr>
          <w:sz w:val="20"/>
          <w:szCs w:val="20"/>
        </w:rPr>
        <w:tab/>
        <w:t>(D50*</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98</w:t>
      </w:r>
    </w:p>
    <w:p w14:paraId="1C75F314" w14:textId="77777777" w:rsidR="00545E18" w:rsidRPr="00545E18" w:rsidRDefault="00545E18" w:rsidP="00545E18">
      <w:pPr>
        <w:shd w:val="clear" w:color="auto" w:fill="FFF2CC" w:themeFill="accent4" w:themeFillTint="33"/>
        <w:rPr>
          <w:sz w:val="20"/>
          <w:szCs w:val="20"/>
        </w:rPr>
      </w:pPr>
      <w:r w:rsidRPr="00545E18">
        <w:rPr>
          <w:sz w:val="20"/>
          <w:szCs w:val="20"/>
        </w:rPr>
        <w:t>#5</w:t>
      </w:r>
      <w:r w:rsidRPr="00545E18">
        <w:rPr>
          <w:sz w:val="20"/>
          <w:szCs w:val="20"/>
        </w:rPr>
        <w:tab/>
        <w:t>#1 OR #2 OR #3 OR #4</w:t>
      </w:r>
      <w:r w:rsidRPr="00545E18">
        <w:rPr>
          <w:sz w:val="20"/>
          <w:szCs w:val="20"/>
        </w:rPr>
        <w:tab/>
        <w:t>19116</w:t>
      </w:r>
    </w:p>
    <w:p w14:paraId="73FB06ED" w14:textId="77777777" w:rsidR="00545E18" w:rsidRPr="00545E18" w:rsidRDefault="00545E18" w:rsidP="00545E18">
      <w:pPr>
        <w:rPr>
          <w:sz w:val="20"/>
          <w:szCs w:val="20"/>
        </w:rPr>
      </w:pPr>
      <w:r w:rsidRPr="00545E18">
        <w:rPr>
          <w:sz w:val="20"/>
          <w:szCs w:val="20"/>
        </w:rPr>
        <w:t>#6</w:t>
      </w:r>
      <w:r w:rsidRPr="00545E18">
        <w:rPr>
          <w:sz w:val="20"/>
          <w:szCs w:val="20"/>
        </w:rPr>
        <w:tab/>
      </w:r>
      <w:proofErr w:type="spellStart"/>
      <w:r w:rsidRPr="00545E18">
        <w:rPr>
          <w:sz w:val="20"/>
          <w:szCs w:val="20"/>
        </w:rPr>
        <w:t>MeSH</w:t>
      </w:r>
      <w:proofErr w:type="spellEnd"/>
      <w:r w:rsidRPr="00545E18">
        <w:rPr>
          <w:sz w:val="20"/>
          <w:szCs w:val="20"/>
        </w:rPr>
        <w:t xml:space="preserve"> descriptor: [Hypoglycemia] explode all trees</w:t>
      </w:r>
      <w:r w:rsidRPr="00545E18">
        <w:rPr>
          <w:sz w:val="20"/>
          <w:szCs w:val="20"/>
        </w:rPr>
        <w:tab/>
        <w:t>2010</w:t>
      </w:r>
    </w:p>
    <w:p w14:paraId="0045A8F0" w14:textId="77777777" w:rsidR="00545E18" w:rsidRPr="00545E18" w:rsidRDefault="00545E18" w:rsidP="00545E18">
      <w:pPr>
        <w:rPr>
          <w:sz w:val="20"/>
          <w:szCs w:val="20"/>
        </w:rPr>
      </w:pPr>
      <w:r w:rsidRPr="00545E18">
        <w:rPr>
          <w:sz w:val="20"/>
          <w:szCs w:val="20"/>
        </w:rPr>
        <w:lastRenderedPageBreak/>
        <w:t>#7</w:t>
      </w:r>
      <w:r w:rsidRPr="00545E18">
        <w:rPr>
          <w:sz w:val="20"/>
          <w:szCs w:val="20"/>
        </w:rPr>
        <w:tab/>
        <w:t>(</w:t>
      </w:r>
      <w:proofErr w:type="spellStart"/>
      <w:r w:rsidRPr="00545E18">
        <w:rPr>
          <w:sz w:val="20"/>
          <w:szCs w:val="20"/>
        </w:rPr>
        <w:t>hypoglyc</w:t>
      </w:r>
      <w:proofErr w:type="spellEnd"/>
      <w:r w:rsidRPr="00545E18">
        <w:rPr>
          <w:sz w:val="20"/>
          <w:szCs w:val="20"/>
        </w:rPr>
        <w:t>*</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16658</w:t>
      </w:r>
    </w:p>
    <w:p w14:paraId="0B6EB5F7" w14:textId="77777777" w:rsidR="00545E18" w:rsidRPr="00545E18" w:rsidRDefault="00545E18" w:rsidP="00545E18">
      <w:pPr>
        <w:shd w:val="clear" w:color="auto" w:fill="FFF2CC" w:themeFill="accent4" w:themeFillTint="33"/>
        <w:rPr>
          <w:sz w:val="20"/>
          <w:szCs w:val="20"/>
        </w:rPr>
      </w:pPr>
      <w:r w:rsidRPr="00545E18">
        <w:rPr>
          <w:sz w:val="20"/>
          <w:szCs w:val="20"/>
        </w:rPr>
        <w:t>#8</w:t>
      </w:r>
      <w:r w:rsidRPr="00545E18">
        <w:rPr>
          <w:sz w:val="20"/>
          <w:szCs w:val="20"/>
        </w:rPr>
        <w:tab/>
        <w:t>#6 OR #7</w:t>
      </w:r>
      <w:r w:rsidRPr="00545E18">
        <w:rPr>
          <w:sz w:val="20"/>
          <w:szCs w:val="20"/>
        </w:rPr>
        <w:tab/>
        <w:t>16660</w:t>
      </w:r>
    </w:p>
    <w:p w14:paraId="31476FBE" w14:textId="77777777" w:rsidR="00545E18" w:rsidRPr="00545E18" w:rsidRDefault="00545E18" w:rsidP="00545E18">
      <w:pPr>
        <w:rPr>
          <w:sz w:val="20"/>
          <w:szCs w:val="20"/>
        </w:rPr>
      </w:pPr>
      <w:r w:rsidRPr="00545E18">
        <w:rPr>
          <w:sz w:val="20"/>
          <w:szCs w:val="20"/>
        </w:rPr>
        <w:t>#9</w:t>
      </w:r>
      <w:r w:rsidRPr="00545E18">
        <w:rPr>
          <w:sz w:val="20"/>
          <w:szCs w:val="20"/>
        </w:rPr>
        <w:tab/>
      </w:r>
      <w:proofErr w:type="spellStart"/>
      <w:r w:rsidRPr="00545E18">
        <w:rPr>
          <w:sz w:val="20"/>
          <w:szCs w:val="20"/>
        </w:rPr>
        <w:t>MeSH</w:t>
      </w:r>
      <w:proofErr w:type="spellEnd"/>
      <w:r w:rsidRPr="00545E18">
        <w:rPr>
          <w:sz w:val="20"/>
          <w:szCs w:val="20"/>
        </w:rPr>
        <w:t xml:space="preserve"> descriptor: [Emergency Medical Services] explode all trees</w:t>
      </w:r>
      <w:r w:rsidRPr="00545E18">
        <w:rPr>
          <w:sz w:val="20"/>
          <w:szCs w:val="20"/>
        </w:rPr>
        <w:tab/>
        <w:t>3587</w:t>
      </w:r>
    </w:p>
    <w:p w14:paraId="1C9697EB" w14:textId="77777777" w:rsidR="00545E18" w:rsidRPr="00545E18" w:rsidRDefault="00545E18" w:rsidP="00545E18">
      <w:pPr>
        <w:rPr>
          <w:sz w:val="20"/>
          <w:szCs w:val="20"/>
        </w:rPr>
      </w:pPr>
      <w:r w:rsidRPr="00545E18">
        <w:rPr>
          <w:sz w:val="20"/>
          <w:szCs w:val="20"/>
        </w:rPr>
        <w:t>#10</w:t>
      </w:r>
      <w:r w:rsidRPr="00545E18">
        <w:rPr>
          <w:sz w:val="20"/>
          <w:szCs w:val="20"/>
        </w:rPr>
        <w:tab/>
      </w:r>
      <w:proofErr w:type="spellStart"/>
      <w:r w:rsidRPr="00545E18">
        <w:rPr>
          <w:sz w:val="20"/>
          <w:szCs w:val="20"/>
        </w:rPr>
        <w:t>MeSH</w:t>
      </w:r>
      <w:proofErr w:type="spellEnd"/>
      <w:r w:rsidRPr="00545E18">
        <w:rPr>
          <w:sz w:val="20"/>
          <w:szCs w:val="20"/>
        </w:rPr>
        <w:t xml:space="preserve"> descriptor: [Emergency Medical Technicians] explode all trees</w:t>
      </w:r>
      <w:r w:rsidRPr="00545E18">
        <w:rPr>
          <w:sz w:val="20"/>
          <w:szCs w:val="20"/>
        </w:rPr>
        <w:tab/>
        <w:t>161</w:t>
      </w:r>
    </w:p>
    <w:p w14:paraId="584EDD09" w14:textId="77777777" w:rsidR="00545E18" w:rsidRPr="00545E18" w:rsidRDefault="00545E18" w:rsidP="00545E18">
      <w:pPr>
        <w:rPr>
          <w:sz w:val="20"/>
          <w:szCs w:val="20"/>
        </w:rPr>
      </w:pPr>
      <w:r w:rsidRPr="00545E18">
        <w:rPr>
          <w:sz w:val="20"/>
          <w:szCs w:val="20"/>
        </w:rPr>
        <w:t>#11</w:t>
      </w:r>
      <w:r w:rsidRPr="00545E18">
        <w:rPr>
          <w:sz w:val="20"/>
          <w:szCs w:val="20"/>
        </w:rPr>
        <w:tab/>
        <w:t>(emergency medical service$</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1900</w:t>
      </w:r>
    </w:p>
    <w:p w14:paraId="64828F7A" w14:textId="77777777" w:rsidR="00545E18" w:rsidRPr="00545E18" w:rsidRDefault="00545E18" w:rsidP="00545E18">
      <w:pPr>
        <w:rPr>
          <w:sz w:val="20"/>
          <w:szCs w:val="20"/>
        </w:rPr>
      </w:pPr>
      <w:r w:rsidRPr="00545E18">
        <w:rPr>
          <w:sz w:val="20"/>
          <w:szCs w:val="20"/>
        </w:rPr>
        <w:t>#12</w:t>
      </w:r>
      <w:r w:rsidRPr="00545E18">
        <w:rPr>
          <w:sz w:val="20"/>
          <w:szCs w:val="20"/>
        </w:rPr>
        <w:tab/>
        <w:t>(paramedic$</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428</w:t>
      </w:r>
    </w:p>
    <w:p w14:paraId="7FC71E5F" w14:textId="77777777" w:rsidR="00545E18" w:rsidRPr="00545E18" w:rsidRDefault="00545E18" w:rsidP="00545E18">
      <w:pPr>
        <w:rPr>
          <w:sz w:val="20"/>
          <w:szCs w:val="20"/>
        </w:rPr>
      </w:pPr>
      <w:r w:rsidRPr="00545E18">
        <w:rPr>
          <w:sz w:val="20"/>
          <w:szCs w:val="20"/>
        </w:rPr>
        <w:t>#13</w:t>
      </w:r>
      <w:r w:rsidRPr="00545E18">
        <w:rPr>
          <w:sz w:val="20"/>
          <w:szCs w:val="20"/>
        </w:rPr>
        <w:tab/>
        <w:t>(emergency medical technician$</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51</w:t>
      </w:r>
    </w:p>
    <w:p w14:paraId="14E527AA" w14:textId="77777777" w:rsidR="00545E18" w:rsidRPr="00545E18" w:rsidRDefault="00545E18" w:rsidP="00545E18">
      <w:pPr>
        <w:rPr>
          <w:sz w:val="20"/>
          <w:szCs w:val="20"/>
        </w:rPr>
      </w:pPr>
      <w:r w:rsidRPr="00545E18">
        <w:rPr>
          <w:sz w:val="20"/>
          <w:szCs w:val="20"/>
        </w:rPr>
        <w:t>#14</w:t>
      </w:r>
      <w:r w:rsidRPr="00545E18">
        <w:rPr>
          <w:sz w:val="20"/>
          <w:szCs w:val="20"/>
        </w:rPr>
        <w:tab/>
        <w:t>(prehospital</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1537</w:t>
      </w:r>
    </w:p>
    <w:p w14:paraId="362F4FB1" w14:textId="77777777" w:rsidR="00545E18" w:rsidRPr="00545E18" w:rsidRDefault="00545E18" w:rsidP="00545E18">
      <w:pPr>
        <w:rPr>
          <w:sz w:val="20"/>
          <w:szCs w:val="20"/>
        </w:rPr>
      </w:pPr>
      <w:r w:rsidRPr="00545E18">
        <w:rPr>
          <w:sz w:val="20"/>
          <w:szCs w:val="20"/>
        </w:rPr>
        <w:t>#15</w:t>
      </w:r>
      <w:r w:rsidRPr="00545E18">
        <w:rPr>
          <w:sz w:val="20"/>
          <w:szCs w:val="20"/>
        </w:rPr>
        <w:tab/>
        <w:t>(pre-hospital</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563</w:t>
      </w:r>
    </w:p>
    <w:p w14:paraId="50111636" w14:textId="77777777" w:rsidR="00545E18" w:rsidRPr="00545E18" w:rsidRDefault="00545E18" w:rsidP="00545E18">
      <w:pPr>
        <w:rPr>
          <w:sz w:val="20"/>
          <w:szCs w:val="20"/>
        </w:rPr>
      </w:pPr>
      <w:r w:rsidRPr="00545E18">
        <w:rPr>
          <w:sz w:val="20"/>
          <w:szCs w:val="20"/>
        </w:rPr>
        <w:t>#16</w:t>
      </w:r>
      <w:r w:rsidRPr="00545E18">
        <w:rPr>
          <w:sz w:val="20"/>
          <w:szCs w:val="20"/>
        </w:rPr>
        <w:tab/>
        <w:t>(out of hospital</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14203</w:t>
      </w:r>
    </w:p>
    <w:p w14:paraId="3A8DF873" w14:textId="77777777" w:rsidR="00545E18" w:rsidRPr="00545E18" w:rsidRDefault="00545E18" w:rsidP="00545E18">
      <w:pPr>
        <w:rPr>
          <w:sz w:val="20"/>
          <w:szCs w:val="20"/>
        </w:rPr>
      </w:pPr>
      <w:r w:rsidRPr="00545E18">
        <w:rPr>
          <w:sz w:val="20"/>
          <w:szCs w:val="20"/>
        </w:rPr>
        <w:t>#17</w:t>
      </w:r>
      <w:r w:rsidRPr="00545E18">
        <w:rPr>
          <w:sz w:val="20"/>
          <w:szCs w:val="20"/>
        </w:rPr>
        <w:tab/>
        <w:t>(first responder*</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4192</w:t>
      </w:r>
    </w:p>
    <w:p w14:paraId="73811DA7" w14:textId="77777777" w:rsidR="00545E18" w:rsidRPr="00545E18" w:rsidRDefault="00545E18" w:rsidP="00545E18">
      <w:pPr>
        <w:rPr>
          <w:sz w:val="20"/>
          <w:szCs w:val="20"/>
        </w:rPr>
      </w:pPr>
      <w:r w:rsidRPr="00545E18">
        <w:rPr>
          <w:sz w:val="20"/>
          <w:szCs w:val="20"/>
        </w:rPr>
        <w:t>#18</w:t>
      </w:r>
      <w:r w:rsidRPr="00545E18">
        <w:rPr>
          <w:sz w:val="20"/>
          <w:szCs w:val="20"/>
        </w:rPr>
        <w:tab/>
        <w:t>(emergency responder*</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270</w:t>
      </w:r>
    </w:p>
    <w:p w14:paraId="3B5B939E" w14:textId="77777777" w:rsidR="00545E18" w:rsidRPr="00545E18" w:rsidRDefault="00545E18" w:rsidP="00545E18">
      <w:pPr>
        <w:rPr>
          <w:sz w:val="20"/>
          <w:szCs w:val="20"/>
        </w:rPr>
      </w:pPr>
      <w:r w:rsidRPr="00545E18">
        <w:rPr>
          <w:sz w:val="20"/>
          <w:szCs w:val="20"/>
        </w:rPr>
        <w:t>#19</w:t>
      </w:r>
      <w:r w:rsidRPr="00545E18">
        <w:rPr>
          <w:sz w:val="20"/>
          <w:szCs w:val="20"/>
        </w:rPr>
        <w:tab/>
        <w:t>(ambulance*</w:t>
      </w:r>
      <w:proofErr w:type="gramStart"/>
      <w:r w:rsidRPr="00545E18">
        <w:rPr>
          <w:sz w:val="20"/>
          <w:szCs w:val="20"/>
        </w:rPr>
        <w:t>):</w:t>
      </w:r>
      <w:proofErr w:type="spellStart"/>
      <w:r w:rsidRPr="00545E18">
        <w:rPr>
          <w:sz w:val="20"/>
          <w:szCs w:val="20"/>
        </w:rPr>
        <w:t>ti</w:t>
      </w:r>
      <w:proofErr w:type="gramEnd"/>
      <w:r w:rsidRPr="00545E18">
        <w:rPr>
          <w:sz w:val="20"/>
          <w:szCs w:val="20"/>
        </w:rPr>
        <w:t>,ab,kw</w:t>
      </w:r>
      <w:proofErr w:type="spellEnd"/>
      <w:r w:rsidRPr="00545E18">
        <w:rPr>
          <w:sz w:val="20"/>
          <w:szCs w:val="20"/>
        </w:rPr>
        <w:tab/>
        <w:t>823</w:t>
      </w:r>
    </w:p>
    <w:p w14:paraId="433AE94B" w14:textId="77777777" w:rsidR="00545E18" w:rsidRPr="00545E18" w:rsidRDefault="00545E18" w:rsidP="00545E18">
      <w:pPr>
        <w:rPr>
          <w:sz w:val="20"/>
          <w:szCs w:val="20"/>
        </w:rPr>
      </w:pPr>
      <w:r w:rsidRPr="00545E18">
        <w:rPr>
          <w:sz w:val="20"/>
          <w:szCs w:val="20"/>
        </w:rPr>
        <w:t>#20</w:t>
      </w:r>
      <w:r w:rsidRPr="00545E18">
        <w:rPr>
          <w:sz w:val="20"/>
          <w:szCs w:val="20"/>
        </w:rPr>
        <w:tab/>
        <w:t>preclinical</w:t>
      </w:r>
      <w:proofErr w:type="gramStart"/>
      <w:r w:rsidRPr="00545E18">
        <w:rPr>
          <w:sz w:val="20"/>
          <w:szCs w:val="20"/>
        </w:rPr>
        <w:t>*:</w:t>
      </w:r>
      <w:proofErr w:type="spellStart"/>
      <w:r w:rsidRPr="00545E18">
        <w:rPr>
          <w:sz w:val="20"/>
          <w:szCs w:val="20"/>
        </w:rPr>
        <w:t>ab</w:t>
      </w:r>
      <w:proofErr w:type="gramEnd"/>
      <w:r w:rsidRPr="00545E18">
        <w:rPr>
          <w:sz w:val="20"/>
          <w:szCs w:val="20"/>
        </w:rPr>
        <w:t>,ti,kw</w:t>
      </w:r>
      <w:proofErr w:type="spellEnd"/>
      <w:r w:rsidRPr="00545E18">
        <w:rPr>
          <w:sz w:val="20"/>
          <w:szCs w:val="20"/>
        </w:rPr>
        <w:tab/>
        <w:t>7412</w:t>
      </w:r>
    </w:p>
    <w:p w14:paraId="4614B45E" w14:textId="77777777" w:rsidR="00545E18" w:rsidRPr="00545E18" w:rsidRDefault="00545E18" w:rsidP="00545E18">
      <w:pPr>
        <w:shd w:val="clear" w:color="auto" w:fill="FFF2CC" w:themeFill="accent4" w:themeFillTint="33"/>
        <w:rPr>
          <w:sz w:val="20"/>
          <w:szCs w:val="20"/>
        </w:rPr>
      </w:pPr>
      <w:r w:rsidRPr="00545E18">
        <w:rPr>
          <w:sz w:val="20"/>
          <w:szCs w:val="20"/>
        </w:rPr>
        <w:t>#21</w:t>
      </w:r>
      <w:r w:rsidRPr="00545E18">
        <w:rPr>
          <w:sz w:val="20"/>
          <w:szCs w:val="20"/>
        </w:rPr>
        <w:tab/>
        <w:t>#9 OR #10 OR #12 OR #13 OR #14 OR #15 OR #16 OR #17 OR #18 OR #19 OR #20</w:t>
      </w:r>
      <w:r w:rsidRPr="00545E18">
        <w:rPr>
          <w:sz w:val="20"/>
          <w:szCs w:val="20"/>
        </w:rPr>
        <w:tab/>
        <w:t>30323</w:t>
      </w:r>
    </w:p>
    <w:p w14:paraId="235856FD" w14:textId="1039BE06" w:rsidR="00545E18" w:rsidRPr="00545E18" w:rsidRDefault="00545E18" w:rsidP="00545E18">
      <w:pPr>
        <w:shd w:val="clear" w:color="auto" w:fill="E2EFD9" w:themeFill="accent6" w:themeFillTint="33"/>
        <w:rPr>
          <w:sz w:val="20"/>
          <w:szCs w:val="20"/>
        </w:rPr>
      </w:pPr>
      <w:r w:rsidRPr="00545E18">
        <w:rPr>
          <w:sz w:val="20"/>
          <w:szCs w:val="20"/>
        </w:rPr>
        <w:t>#22</w:t>
      </w:r>
      <w:r w:rsidRPr="00545E18">
        <w:rPr>
          <w:sz w:val="20"/>
          <w:szCs w:val="20"/>
        </w:rPr>
        <w:tab/>
        <w:t>#5 AND #8 AND #21</w:t>
      </w:r>
      <w:r w:rsidRPr="00545E18">
        <w:rPr>
          <w:sz w:val="20"/>
          <w:szCs w:val="20"/>
        </w:rPr>
        <w:tab/>
        <w:t>70</w:t>
      </w:r>
      <w:r>
        <w:rPr>
          <w:sz w:val="20"/>
          <w:szCs w:val="20"/>
        </w:rPr>
        <w:t xml:space="preserve"> </w:t>
      </w:r>
      <w:proofErr w:type="gramStart"/>
      <w:r>
        <w:rPr>
          <w:sz w:val="20"/>
          <w:szCs w:val="20"/>
        </w:rPr>
        <w:t>( 3</w:t>
      </w:r>
      <w:proofErr w:type="gramEnd"/>
      <w:r>
        <w:rPr>
          <w:sz w:val="20"/>
          <w:szCs w:val="20"/>
        </w:rPr>
        <w:t xml:space="preserve"> reviews , 67 trials)</w:t>
      </w:r>
    </w:p>
    <w:sectPr w:rsidR="00545E18" w:rsidRPr="00545E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B969" w14:textId="77777777" w:rsidR="00EA723F" w:rsidRDefault="00EA723F" w:rsidP="00FA734F">
      <w:pPr>
        <w:spacing w:after="0" w:line="240" w:lineRule="auto"/>
      </w:pPr>
      <w:r>
        <w:separator/>
      </w:r>
    </w:p>
  </w:endnote>
  <w:endnote w:type="continuationSeparator" w:id="0">
    <w:p w14:paraId="5AED09C9" w14:textId="77777777" w:rsidR="00EA723F" w:rsidRDefault="00EA723F" w:rsidP="00FA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8C49" w14:textId="77777777" w:rsidR="00EA723F" w:rsidRDefault="00EA723F" w:rsidP="00FA734F">
      <w:pPr>
        <w:spacing w:after="0" w:line="240" w:lineRule="auto"/>
      </w:pPr>
      <w:r>
        <w:separator/>
      </w:r>
    </w:p>
  </w:footnote>
  <w:footnote w:type="continuationSeparator" w:id="0">
    <w:p w14:paraId="78E0FED1" w14:textId="77777777" w:rsidR="00EA723F" w:rsidRDefault="00EA723F" w:rsidP="00FA7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2F0B" w14:textId="77777777" w:rsidR="006B53D6" w:rsidRDefault="00FA734F" w:rsidP="006B53D6">
    <w:pPr>
      <w:pStyle w:val="Header"/>
      <w:jc w:val="center"/>
    </w:pPr>
    <w:r>
      <w:t xml:space="preserve">D50 versus D10 or Dextrose Titration for the Treatment of Out-Of-Hospital Hypoglycemia: </w:t>
    </w:r>
  </w:p>
  <w:p w14:paraId="49F5ED62" w14:textId="319EAA1F" w:rsidR="00FA734F" w:rsidRPr="00FA734F" w:rsidRDefault="00267EDC" w:rsidP="006B53D6">
    <w:pPr>
      <w:pStyle w:val="Header"/>
      <w:jc w:val="center"/>
    </w:pPr>
    <w:r>
      <w:t>A</w:t>
    </w:r>
    <w:r w:rsidR="00FA734F">
      <w:t xml:space="preserve"> </w:t>
    </w:r>
    <w:r w:rsidR="006B53D6">
      <w:t>S</w:t>
    </w:r>
    <w:r w:rsidR="00A45EA1">
      <w:t xml:space="preserve">ystematic </w:t>
    </w:r>
    <w:r w:rsidR="006B53D6">
      <w:t>R</w:t>
    </w:r>
    <w:r w:rsidR="00A45EA1">
      <w:t>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85CE0"/>
    <w:multiLevelType w:val="hybridMultilevel"/>
    <w:tmpl w:val="70E22F52"/>
    <w:lvl w:ilvl="0" w:tplc="3C4CA7D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C13729"/>
    <w:multiLevelType w:val="hybridMultilevel"/>
    <w:tmpl w:val="6082F606"/>
    <w:lvl w:ilvl="0" w:tplc="3C4CA7D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B7CC9"/>
    <w:multiLevelType w:val="hybridMultilevel"/>
    <w:tmpl w:val="08D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C9"/>
    <w:rsid w:val="00061038"/>
    <w:rsid w:val="000A6F1D"/>
    <w:rsid w:val="000C67F9"/>
    <w:rsid w:val="0015437B"/>
    <w:rsid w:val="001E2A74"/>
    <w:rsid w:val="0022326C"/>
    <w:rsid w:val="00267EDC"/>
    <w:rsid w:val="002B10D1"/>
    <w:rsid w:val="00302321"/>
    <w:rsid w:val="00357BC9"/>
    <w:rsid w:val="003F3D48"/>
    <w:rsid w:val="0042798E"/>
    <w:rsid w:val="00477ACF"/>
    <w:rsid w:val="004B5BE3"/>
    <w:rsid w:val="005052E1"/>
    <w:rsid w:val="00545E18"/>
    <w:rsid w:val="005D1ED9"/>
    <w:rsid w:val="0063201F"/>
    <w:rsid w:val="00676B3B"/>
    <w:rsid w:val="00677489"/>
    <w:rsid w:val="006B53D6"/>
    <w:rsid w:val="00763B53"/>
    <w:rsid w:val="007B2927"/>
    <w:rsid w:val="008062E8"/>
    <w:rsid w:val="009356D9"/>
    <w:rsid w:val="009378FE"/>
    <w:rsid w:val="0099067B"/>
    <w:rsid w:val="009D2E13"/>
    <w:rsid w:val="00A14288"/>
    <w:rsid w:val="00A224B1"/>
    <w:rsid w:val="00A348FE"/>
    <w:rsid w:val="00A36812"/>
    <w:rsid w:val="00A45EA1"/>
    <w:rsid w:val="00A64FB8"/>
    <w:rsid w:val="00A6582A"/>
    <w:rsid w:val="00B017BB"/>
    <w:rsid w:val="00B31A4D"/>
    <w:rsid w:val="00B41CB2"/>
    <w:rsid w:val="00B87CAB"/>
    <w:rsid w:val="00C8794A"/>
    <w:rsid w:val="00C97D25"/>
    <w:rsid w:val="00D814F5"/>
    <w:rsid w:val="00DA40CF"/>
    <w:rsid w:val="00DD48B8"/>
    <w:rsid w:val="00DF5D29"/>
    <w:rsid w:val="00E860C7"/>
    <w:rsid w:val="00EA293E"/>
    <w:rsid w:val="00EA723F"/>
    <w:rsid w:val="00EB19B7"/>
    <w:rsid w:val="00EB3D00"/>
    <w:rsid w:val="00EE43F0"/>
    <w:rsid w:val="00FA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DEDD"/>
  <w15:chartTrackingRefBased/>
  <w15:docId w15:val="{08DAB3CD-3B07-4F69-8B52-8253AD35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bold">
    <w:name w:val="medium-bold"/>
    <w:basedOn w:val="DefaultParagraphFont"/>
    <w:rsid w:val="001E2A74"/>
  </w:style>
  <w:style w:type="character" w:customStyle="1" w:styleId="medium-normal">
    <w:name w:val="medium-normal"/>
    <w:basedOn w:val="DefaultParagraphFont"/>
    <w:rsid w:val="001E2A74"/>
  </w:style>
  <w:style w:type="character" w:styleId="CommentReference">
    <w:name w:val="annotation reference"/>
    <w:basedOn w:val="DefaultParagraphFont"/>
    <w:uiPriority w:val="99"/>
    <w:semiHidden/>
    <w:unhideWhenUsed/>
    <w:rsid w:val="00C97D25"/>
    <w:rPr>
      <w:sz w:val="16"/>
      <w:szCs w:val="16"/>
    </w:rPr>
  </w:style>
  <w:style w:type="paragraph" w:styleId="CommentText">
    <w:name w:val="annotation text"/>
    <w:basedOn w:val="Normal"/>
    <w:link w:val="CommentTextChar"/>
    <w:uiPriority w:val="99"/>
    <w:semiHidden/>
    <w:unhideWhenUsed/>
    <w:rsid w:val="00C97D25"/>
    <w:pPr>
      <w:spacing w:line="240" w:lineRule="auto"/>
    </w:pPr>
    <w:rPr>
      <w:sz w:val="20"/>
      <w:szCs w:val="20"/>
    </w:rPr>
  </w:style>
  <w:style w:type="character" w:customStyle="1" w:styleId="CommentTextChar">
    <w:name w:val="Comment Text Char"/>
    <w:basedOn w:val="DefaultParagraphFont"/>
    <w:link w:val="CommentText"/>
    <w:uiPriority w:val="99"/>
    <w:semiHidden/>
    <w:rsid w:val="00C97D25"/>
    <w:rPr>
      <w:sz w:val="20"/>
      <w:szCs w:val="20"/>
    </w:rPr>
  </w:style>
  <w:style w:type="paragraph" w:styleId="CommentSubject">
    <w:name w:val="annotation subject"/>
    <w:basedOn w:val="CommentText"/>
    <w:next w:val="CommentText"/>
    <w:link w:val="CommentSubjectChar"/>
    <w:uiPriority w:val="99"/>
    <w:semiHidden/>
    <w:unhideWhenUsed/>
    <w:rsid w:val="00C97D25"/>
    <w:rPr>
      <w:b/>
      <w:bCs/>
    </w:rPr>
  </w:style>
  <w:style w:type="character" w:customStyle="1" w:styleId="CommentSubjectChar">
    <w:name w:val="Comment Subject Char"/>
    <w:basedOn w:val="CommentTextChar"/>
    <w:link w:val="CommentSubject"/>
    <w:uiPriority w:val="99"/>
    <w:semiHidden/>
    <w:rsid w:val="00C97D25"/>
    <w:rPr>
      <w:b/>
      <w:bCs/>
      <w:sz w:val="20"/>
      <w:szCs w:val="20"/>
    </w:rPr>
  </w:style>
  <w:style w:type="paragraph" w:styleId="BalloonText">
    <w:name w:val="Balloon Text"/>
    <w:basedOn w:val="Normal"/>
    <w:link w:val="BalloonTextChar"/>
    <w:uiPriority w:val="99"/>
    <w:semiHidden/>
    <w:unhideWhenUsed/>
    <w:rsid w:val="00C97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25"/>
    <w:rPr>
      <w:rFonts w:ascii="Segoe UI" w:hAnsi="Segoe UI" w:cs="Segoe UI"/>
      <w:sz w:val="18"/>
      <w:szCs w:val="18"/>
    </w:rPr>
  </w:style>
  <w:style w:type="paragraph" w:styleId="Header">
    <w:name w:val="header"/>
    <w:basedOn w:val="Normal"/>
    <w:link w:val="HeaderChar"/>
    <w:uiPriority w:val="99"/>
    <w:unhideWhenUsed/>
    <w:rsid w:val="00FA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4F"/>
  </w:style>
  <w:style w:type="paragraph" w:styleId="Footer">
    <w:name w:val="footer"/>
    <w:basedOn w:val="Normal"/>
    <w:link w:val="FooterChar"/>
    <w:uiPriority w:val="99"/>
    <w:unhideWhenUsed/>
    <w:rsid w:val="00FA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4F"/>
  </w:style>
  <w:style w:type="paragraph" w:styleId="ListParagraph">
    <w:name w:val="List Paragraph"/>
    <w:basedOn w:val="Normal"/>
    <w:uiPriority w:val="34"/>
    <w:qFormat/>
    <w:rsid w:val="00D8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09">
      <w:bodyDiv w:val="1"/>
      <w:marLeft w:val="0"/>
      <w:marRight w:val="0"/>
      <w:marTop w:val="0"/>
      <w:marBottom w:val="0"/>
      <w:divBdr>
        <w:top w:val="none" w:sz="0" w:space="0" w:color="auto"/>
        <w:left w:val="none" w:sz="0" w:space="0" w:color="auto"/>
        <w:bottom w:val="none" w:sz="0" w:space="0" w:color="auto"/>
        <w:right w:val="none" w:sz="0" w:space="0" w:color="auto"/>
      </w:divBdr>
    </w:div>
    <w:div w:id="57092076">
      <w:bodyDiv w:val="1"/>
      <w:marLeft w:val="0"/>
      <w:marRight w:val="0"/>
      <w:marTop w:val="0"/>
      <w:marBottom w:val="0"/>
      <w:divBdr>
        <w:top w:val="none" w:sz="0" w:space="0" w:color="auto"/>
        <w:left w:val="none" w:sz="0" w:space="0" w:color="auto"/>
        <w:bottom w:val="none" w:sz="0" w:space="0" w:color="auto"/>
        <w:right w:val="none" w:sz="0" w:space="0" w:color="auto"/>
      </w:divBdr>
    </w:div>
    <w:div w:id="78987086">
      <w:bodyDiv w:val="1"/>
      <w:marLeft w:val="0"/>
      <w:marRight w:val="0"/>
      <w:marTop w:val="0"/>
      <w:marBottom w:val="0"/>
      <w:divBdr>
        <w:top w:val="none" w:sz="0" w:space="0" w:color="auto"/>
        <w:left w:val="none" w:sz="0" w:space="0" w:color="auto"/>
        <w:bottom w:val="none" w:sz="0" w:space="0" w:color="auto"/>
        <w:right w:val="none" w:sz="0" w:space="0" w:color="auto"/>
      </w:divBdr>
    </w:div>
    <w:div w:id="285965710">
      <w:bodyDiv w:val="1"/>
      <w:marLeft w:val="0"/>
      <w:marRight w:val="0"/>
      <w:marTop w:val="0"/>
      <w:marBottom w:val="0"/>
      <w:divBdr>
        <w:top w:val="none" w:sz="0" w:space="0" w:color="auto"/>
        <w:left w:val="none" w:sz="0" w:space="0" w:color="auto"/>
        <w:bottom w:val="none" w:sz="0" w:space="0" w:color="auto"/>
        <w:right w:val="none" w:sz="0" w:space="0" w:color="auto"/>
      </w:divBdr>
    </w:div>
    <w:div w:id="501706197">
      <w:bodyDiv w:val="1"/>
      <w:marLeft w:val="0"/>
      <w:marRight w:val="0"/>
      <w:marTop w:val="0"/>
      <w:marBottom w:val="0"/>
      <w:divBdr>
        <w:top w:val="none" w:sz="0" w:space="0" w:color="auto"/>
        <w:left w:val="none" w:sz="0" w:space="0" w:color="auto"/>
        <w:bottom w:val="none" w:sz="0" w:space="0" w:color="auto"/>
        <w:right w:val="none" w:sz="0" w:space="0" w:color="auto"/>
      </w:divBdr>
    </w:div>
    <w:div w:id="569465308">
      <w:bodyDiv w:val="1"/>
      <w:marLeft w:val="0"/>
      <w:marRight w:val="0"/>
      <w:marTop w:val="0"/>
      <w:marBottom w:val="0"/>
      <w:divBdr>
        <w:top w:val="none" w:sz="0" w:space="0" w:color="auto"/>
        <w:left w:val="none" w:sz="0" w:space="0" w:color="auto"/>
        <w:bottom w:val="none" w:sz="0" w:space="0" w:color="auto"/>
        <w:right w:val="none" w:sz="0" w:space="0" w:color="auto"/>
      </w:divBdr>
    </w:div>
    <w:div w:id="733044043">
      <w:bodyDiv w:val="1"/>
      <w:marLeft w:val="0"/>
      <w:marRight w:val="0"/>
      <w:marTop w:val="0"/>
      <w:marBottom w:val="0"/>
      <w:divBdr>
        <w:top w:val="none" w:sz="0" w:space="0" w:color="auto"/>
        <w:left w:val="none" w:sz="0" w:space="0" w:color="auto"/>
        <w:bottom w:val="none" w:sz="0" w:space="0" w:color="auto"/>
        <w:right w:val="none" w:sz="0" w:space="0" w:color="auto"/>
      </w:divBdr>
    </w:div>
    <w:div w:id="995500170">
      <w:bodyDiv w:val="1"/>
      <w:marLeft w:val="0"/>
      <w:marRight w:val="0"/>
      <w:marTop w:val="0"/>
      <w:marBottom w:val="0"/>
      <w:divBdr>
        <w:top w:val="none" w:sz="0" w:space="0" w:color="auto"/>
        <w:left w:val="none" w:sz="0" w:space="0" w:color="auto"/>
        <w:bottom w:val="none" w:sz="0" w:space="0" w:color="auto"/>
        <w:right w:val="none" w:sz="0" w:space="0" w:color="auto"/>
      </w:divBdr>
    </w:div>
    <w:div w:id="1000429100">
      <w:bodyDiv w:val="1"/>
      <w:marLeft w:val="0"/>
      <w:marRight w:val="0"/>
      <w:marTop w:val="0"/>
      <w:marBottom w:val="0"/>
      <w:divBdr>
        <w:top w:val="none" w:sz="0" w:space="0" w:color="auto"/>
        <w:left w:val="none" w:sz="0" w:space="0" w:color="auto"/>
        <w:bottom w:val="none" w:sz="0" w:space="0" w:color="auto"/>
        <w:right w:val="none" w:sz="0" w:space="0" w:color="auto"/>
      </w:divBdr>
    </w:div>
    <w:div w:id="1122723946">
      <w:bodyDiv w:val="1"/>
      <w:marLeft w:val="0"/>
      <w:marRight w:val="0"/>
      <w:marTop w:val="0"/>
      <w:marBottom w:val="0"/>
      <w:divBdr>
        <w:top w:val="none" w:sz="0" w:space="0" w:color="auto"/>
        <w:left w:val="none" w:sz="0" w:space="0" w:color="auto"/>
        <w:bottom w:val="none" w:sz="0" w:space="0" w:color="auto"/>
        <w:right w:val="none" w:sz="0" w:space="0" w:color="auto"/>
      </w:divBdr>
    </w:div>
    <w:div w:id="1224636281">
      <w:bodyDiv w:val="1"/>
      <w:marLeft w:val="0"/>
      <w:marRight w:val="0"/>
      <w:marTop w:val="0"/>
      <w:marBottom w:val="0"/>
      <w:divBdr>
        <w:top w:val="none" w:sz="0" w:space="0" w:color="auto"/>
        <w:left w:val="none" w:sz="0" w:space="0" w:color="auto"/>
        <w:bottom w:val="none" w:sz="0" w:space="0" w:color="auto"/>
        <w:right w:val="none" w:sz="0" w:space="0" w:color="auto"/>
      </w:divBdr>
    </w:div>
    <w:div w:id="1265918100">
      <w:bodyDiv w:val="1"/>
      <w:marLeft w:val="0"/>
      <w:marRight w:val="0"/>
      <w:marTop w:val="0"/>
      <w:marBottom w:val="0"/>
      <w:divBdr>
        <w:top w:val="none" w:sz="0" w:space="0" w:color="auto"/>
        <w:left w:val="none" w:sz="0" w:space="0" w:color="auto"/>
        <w:bottom w:val="none" w:sz="0" w:space="0" w:color="auto"/>
        <w:right w:val="none" w:sz="0" w:space="0" w:color="auto"/>
      </w:divBdr>
    </w:div>
    <w:div w:id="1335038408">
      <w:bodyDiv w:val="1"/>
      <w:marLeft w:val="0"/>
      <w:marRight w:val="0"/>
      <w:marTop w:val="0"/>
      <w:marBottom w:val="0"/>
      <w:divBdr>
        <w:top w:val="none" w:sz="0" w:space="0" w:color="auto"/>
        <w:left w:val="none" w:sz="0" w:space="0" w:color="auto"/>
        <w:bottom w:val="none" w:sz="0" w:space="0" w:color="auto"/>
        <w:right w:val="none" w:sz="0" w:space="0" w:color="auto"/>
      </w:divBdr>
    </w:div>
    <w:div w:id="1359163724">
      <w:bodyDiv w:val="1"/>
      <w:marLeft w:val="0"/>
      <w:marRight w:val="0"/>
      <w:marTop w:val="0"/>
      <w:marBottom w:val="0"/>
      <w:divBdr>
        <w:top w:val="none" w:sz="0" w:space="0" w:color="auto"/>
        <w:left w:val="none" w:sz="0" w:space="0" w:color="auto"/>
        <w:bottom w:val="none" w:sz="0" w:space="0" w:color="auto"/>
        <w:right w:val="none" w:sz="0" w:space="0" w:color="auto"/>
      </w:divBdr>
    </w:div>
    <w:div w:id="1923293616">
      <w:bodyDiv w:val="1"/>
      <w:marLeft w:val="0"/>
      <w:marRight w:val="0"/>
      <w:marTop w:val="0"/>
      <w:marBottom w:val="0"/>
      <w:divBdr>
        <w:top w:val="none" w:sz="0" w:space="0" w:color="auto"/>
        <w:left w:val="none" w:sz="0" w:space="0" w:color="auto"/>
        <w:bottom w:val="none" w:sz="0" w:space="0" w:color="auto"/>
        <w:right w:val="none" w:sz="0" w:space="0" w:color="auto"/>
      </w:divBdr>
    </w:div>
    <w:div w:id="2016884108">
      <w:bodyDiv w:val="1"/>
      <w:marLeft w:val="0"/>
      <w:marRight w:val="0"/>
      <w:marTop w:val="0"/>
      <w:marBottom w:val="0"/>
      <w:divBdr>
        <w:top w:val="none" w:sz="0" w:space="0" w:color="auto"/>
        <w:left w:val="none" w:sz="0" w:space="0" w:color="auto"/>
        <w:bottom w:val="none" w:sz="0" w:space="0" w:color="auto"/>
        <w:right w:val="none" w:sz="0" w:space="0" w:color="auto"/>
      </w:divBdr>
    </w:div>
    <w:div w:id="21010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Katie</dc:creator>
  <cp:keywords/>
  <dc:description/>
  <cp:lastModifiedBy>Ellen Johnson</cp:lastModifiedBy>
  <cp:revision>3</cp:revision>
  <dcterms:created xsi:type="dcterms:W3CDTF">2021-08-09T18:19:00Z</dcterms:created>
  <dcterms:modified xsi:type="dcterms:W3CDTF">2021-09-01T12:31:00Z</dcterms:modified>
</cp:coreProperties>
</file>