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C098" w14:textId="77777777" w:rsidR="00A47D94" w:rsidRDefault="00A47D94" w:rsidP="00E171A1">
      <w:pPr>
        <w:spacing w:line="480" w:lineRule="auto"/>
        <w:rPr>
          <w:b/>
          <w:color w:val="000000" w:themeColor="text1"/>
          <w:lang w:val="en-US"/>
        </w:rPr>
      </w:pPr>
      <w:r w:rsidRPr="00A4505F">
        <w:rPr>
          <w:b/>
          <w:color w:val="000000" w:themeColor="text1"/>
          <w:u w:val="single"/>
          <w:lang w:val="en-US"/>
        </w:rPr>
        <w:t>Supplementary/Additional Information</w:t>
      </w:r>
      <w:r>
        <w:rPr>
          <w:b/>
          <w:color w:val="000000" w:themeColor="text1"/>
          <w:lang w:val="en-US"/>
        </w:rPr>
        <w:t xml:space="preserve"> - </w:t>
      </w:r>
      <w:r w:rsidRPr="00A4505F">
        <w:rPr>
          <w:b/>
          <w:color w:val="000000" w:themeColor="text1"/>
          <w:lang w:val="en-US"/>
        </w:rPr>
        <w:t>Appendix I</w:t>
      </w:r>
    </w:p>
    <w:p w14:paraId="0DF3C099" w14:textId="77777777" w:rsidR="00A47D94" w:rsidRPr="00A4505F" w:rsidRDefault="00A47D94" w:rsidP="00E171A1">
      <w:pPr>
        <w:spacing w:line="480" w:lineRule="auto"/>
        <w:contextualSpacing/>
        <w:rPr>
          <w:b/>
          <w:color w:val="000000" w:themeColor="text1"/>
          <w:lang w:val="en-US"/>
        </w:rPr>
      </w:pPr>
      <w:r w:rsidRPr="00A4505F">
        <w:rPr>
          <w:b/>
          <w:bCs/>
          <w:color w:val="000000" w:themeColor="text1"/>
          <w:lang w:val="en-US"/>
        </w:rPr>
        <w:t xml:space="preserve">Table </w:t>
      </w:r>
      <w:r>
        <w:rPr>
          <w:b/>
          <w:bCs/>
          <w:color w:val="000000" w:themeColor="text1"/>
          <w:lang w:val="en-US"/>
        </w:rPr>
        <w:t>2</w:t>
      </w:r>
      <w:r w:rsidRPr="00A4505F">
        <w:rPr>
          <w:b/>
          <w:bCs/>
          <w:color w:val="000000" w:themeColor="text1"/>
          <w:lang w:val="en-US"/>
        </w:rPr>
        <w:t xml:space="preserve">: </w:t>
      </w:r>
      <w:r w:rsidRPr="00A4505F">
        <w:rPr>
          <w:b/>
          <w:color w:val="000000" w:themeColor="text1"/>
          <w:lang w:val="en-US"/>
        </w:rPr>
        <w:t>Data Extraction</w:t>
      </w:r>
      <w:r w:rsidRPr="00A4505F">
        <w:rPr>
          <w:rStyle w:val="EndnoteTextChar"/>
          <w:b/>
          <w:color w:val="000000" w:themeColor="text1"/>
          <w:lang w:val="en-US"/>
        </w:rPr>
        <w:footnoteReference w:id="1"/>
      </w:r>
    </w:p>
    <w:tbl>
      <w:tblPr>
        <w:tblW w:w="58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2"/>
        <w:gridCol w:w="1132"/>
        <w:gridCol w:w="1700"/>
        <w:gridCol w:w="1415"/>
        <w:gridCol w:w="4390"/>
      </w:tblGrid>
      <w:tr w:rsidR="00A47D94" w:rsidRPr="00A4505F" w14:paraId="0DF3C0A0" w14:textId="77777777" w:rsidTr="003C6E07">
        <w:trPr>
          <w:trHeight w:val="227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09A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Ref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09B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Country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09C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PHCP Type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09D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Disaster Type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09E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Method</w:t>
            </w:r>
            <w:r>
              <w:rPr>
                <w:b/>
                <w:bCs/>
                <w:color w:val="000000" w:themeColor="text1"/>
                <w:lang w:val="en-US"/>
              </w:rPr>
              <w:t>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09F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Aim</w:t>
            </w:r>
          </w:p>
        </w:tc>
      </w:tr>
      <w:tr w:rsidR="00A47D94" w:rsidRPr="00A4505F" w14:paraId="0DF3C0A7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0A1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0A2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Rurality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0A3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0A4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PPRR Stage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0A5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0A6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D572D4" w:rsidRPr="00A4505F" w14:paraId="0DF3C0AE" w14:textId="77777777" w:rsidTr="003C6E07">
        <w:trPr>
          <w:trHeight w:val="374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0DF3C0A8" w14:textId="6C2F3D45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56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DF3C0A9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DF3C0AA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F3C0AB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0DF3C0AC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Position statement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14:paraId="0DF3C0AD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state the position of the ACCRM &amp; RDAA regarding the role of the rural GP in disaster response.</w:t>
            </w:r>
          </w:p>
        </w:tc>
      </w:tr>
      <w:tr w:rsidR="00D572D4" w:rsidRPr="00A4505F" w14:paraId="0DF3C0B5" w14:textId="77777777" w:rsidTr="003C6E07">
        <w:trPr>
          <w:trHeight w:val="373"/>
        </w:trPr>
        <w:tc>
          <w:tcPr>
            <w:tcW w:w="340" w:type="pct"/>
            <w:vMerge/>
            <w:shd w:val="clear" w:color="auto" w:fill="auto"/>
            <w:vAlign w:val="center"/>
          </w:tcPr>
          <w:p w14:paraId="0DF3C0AF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0B0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0B1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0B2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0B3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0B4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D572D4" w:rsidRPr="00A4505F" w14:paraId="0DF3C0BC" w14:textId="77777777" w:rsidTr="003C6E07">
        <w:trPr>
          <w:trHeight w:val="37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0B6" w14:textId="3A544E94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31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0B7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0B8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0B9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0BA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0BB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outline </w:t>
            </w:r>
            <w:r>
              <w:rPr>
                <w:color w:val="000000" w:themeColor="text1"/>
                <w:lang w:val="en-US"/>
              </w:rPr>
              <w:t>impact of</w:t>
            </w:r>
            <w:r w:rsidRPr="00A4505F">
              <w:rPr>
                <w:color w:val="000000" w:themeColor="text1"/>
                <w:lang w:val="en-US"/>
              </w:rPr>
              <w:t xml:space="preserve"> key fireground stressors on </w:t>
            </w:r>
            <w:r>
              <w:rPr>
                <w:color w:val="000000" w:themeColor="text1"/>
                <w:lang w:val="en-US"/>
              </w:rPr>
              <w:t xml:space="preserve">firefighter health, plus </w:t>
            </w:r>
            <w:r w:rsidRPr="00A4505F">
              <w:rPr>
                <w:color w:val="000000" w:themeColor="text1"/>
                <w:lang w:val="en-US"/>
              </w:rPr>
              <w:t>practical advice for GPs.</w:t>
            </w:r>
          </w:p>
        </w:tc>
      </w:tr>
      <w:tr w:rsidR="00D572D4" w:rsidRPr="00A4505F" w14:paraId="0DF3C0C3" w14:textId="77777777" w:rsidTr="003C6E07">
        <w:trPr>
          <w:trHeight w:val="373"/>
        </w:trPr>
        <w:tc>
          <w:tcPr>
            <w:tcW w:w="340" w:type="pct"/>
            <w:vMerge/>
            <w:shd w:val="clear" w:color="auto" w:fill="auto"/>
            <w:vAlign w:val="center"/>
          </w:tcPr>
          <w:p w14:paraId="0DF3C0BD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0BE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0BF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0C0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 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0C1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0C2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D572D4" w:rsidRPr="00A4505F" w14:paraId="0DF3C0CD" w14:textId="77777777" w:rsidTr="003C6E07">
        <w:trPr>
          <w:trHeight w:val="625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0C4" w14:textId="63087380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0C5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0C6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  <w:p w14:paraId="0DF3C0C7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0C8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Industrial</w:t>
            </w:r>
            <w:r w:rsidRPr="00A4505F">
              <w:rPr>
                <w:color w:val="000000" w:themeColor="text1"/>
                <w:lang w:val="en-US"/>
              </w:rPr>
              <w:br/>
              <w:t>(ski lift)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0C9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Case report:</w:t>
            </w:r>
          </w:p>
          <w:p w14:paraId="0DF3C0CA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staff </w:t>
            </w:r>
            <w:r>
              <w:rPr>
                <w:color w:val="000000" w:themeColor="text1"/>
                <w:lang w:val="en-US"/>
              </w:rPr>
              <w:t>and</w:t>
            </w:r>
          </w:p>
          <w:p w14:paraId="0DF3C0CB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patients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0CC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a disaster in a remote mountain location, and review how it was effectively managed.</w:t>
            </w:r>
          </w:p>
        </w:tc>
      </w:tr>
      <w:tr w:rsidR="00D572D4" w:rsidRPr="00A4505F" w14:paraId="0DF3C0D4" w14:textId="77777777" w:rsidTr="003C6E07">
        <w:trPr>
          <w:trHeight w:val="7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0CE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0CF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0D0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0D1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0D2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0D3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D572D4" w:rsidRPr="00A4505F" w14:paraId="0DF3C0DB" w14:textId="77777777" w:rsidTr="003C6E07">
        <w:trPr>
          <w:trHeight w:val="625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0D5" w14:textId="046A37C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0D6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0D7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0D8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  <w:r w:rsidRPr="00A4505F">
              <w:rPr>
                <w:color w:val="000000" w:themeColor="text1"/>
                <w:lang w:val="en-US"/>
              </w:rPr>
              <w:br/>
              <w:t>(influenza)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0D9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 semi-structured interviews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0DA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explore GPs’ perceptions of their preparedness for an influenza pandemic, changes to their practice, and ethical justifications for planned actions.</w:t>
            </w:r>
          </w:p>
        </w:tc>
      </w:tr>
      <w:tr w:rsidR="00D572D4" w:rsidRPr="00A4505F" w14:paraId="0DF3C0E2" w14:textId="77777777" w:rsidTr="003C6E07">
        <w:trPr>
          <w:trHeight w:val="62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0DC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0DD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0DE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0DF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0E0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0E1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D572D4" w:rsidRPr="00A4505F" w14:paraId="0DF3C0E9" w14:textId="77777777" w:rsidTr="003C6E07">
        <w:trPr>
          <w:trHeight w:val="625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0E3" w14:textId="360FC395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66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0E4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0E5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DENT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0E6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Bioterrorism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0E7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Analytical cross-sectional survey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0E8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compare New England (not exposed) and Oregon (exposed) dental professionals regarding bioterrorism preparedness/management.</w:t>
            </w:r>
          </w:p>
        </w:tc>
      </w:tr>
      <w:tr w:rsidR="00D572D4" w:rsidRPr="00A4505F" w14:paraId="0DF3C0F0" w14:textId="77777777" w:rsidTr="003C6E07">
        <w:trPr>
          <w:trHeight w:val="62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0EA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0EB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0EC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0ED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0EE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0EF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D572D4" w:rsidRPr="00A4505F" w14:paraId="0DF3C0F7" w14:textId="77777777" w:rsidTr="003C6E07">
        <w:trPr>
          <w:trHeight w:val="421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0DF3C0F1" w14:textId="40100603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28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DF3C0F2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DF3C0F3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F3C0F4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0DF3C0F5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14:paraId="0DF3C0F6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how GPs provide a flexible response to the changed needs of the disaster-affected population.</w:t>
            </w:r>
          </w:p>
        </w:tc>
      </w:tr>
      <w:tr w:rsidR="00D572D4" w:rsidRPr="00A4505F" w14:paraId="0DF3C0FE" w14:textId="77777777" w:rsidTr="003C6E07">
        <w:trPr>
          <w:trHeight w:val="251"/>
        </w:trPr>
        <w:tc>
          <w:tcPr>
            <w:tcW w:w="340" w:type="pct"/>
            <w:vMerge/>
            <w:shd w:val="clear" w:color="auto" w:fill="auto"/>
            <w:vAlign w:val="center"/>
          </w:tcPr>
          <w:p w14:paraId="0DF3C0F8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0F9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0FA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0FB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All-stages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0FC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0FD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D572D4" w:rsidRPr="00A4505F" w14:paraId="0DF3C105" w14:textId="77777777" w:rsidTr="003C6E07">
        <w:trPr>
          <w:trHeight w:val="170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0FF" w14:textId="003C3193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00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Canada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01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02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  <w:r w:rsidRPr="00A4505F">
              <w:rPr>
                <w:color w:val="000000" w:themeColor="text1"/>
                <w:lang w:val="en-US"/>
              </w:rPr>
              <w:br/>
              <w:t>(influenza)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03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  <w:r w:rsidRPr="00A4505F">
              <w:rPr>
                <w:color w:val="000000" w:themeColor="text1"/>
                <w:lang w:val="en-US"/>
              </w:rPr>
              <w:br/>
              <w:t>semi-structured interviews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04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retrospectively examine the barriers encountered by 3 geographically remote First Nation communities during the 2009 H1N1 pandemic response, to identify culturally appropriate improvements.</w:t>
            </w:r>
          </w:p>
        </w:tc>
      </w:tr>
      <w:tr w:rsidR="00D572D4" w:rsidRPr="00A4505F" w14:paraId="0DF3C10C" w14:textId="77777777" w:rsidTr="003C6E07">
        <w:trPr>
          <w:trHeight w:val="502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06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07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08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09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0A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0B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D572D4" w:rsidRPr="00A4505F" w14:paraId="0DF3C114" w14:textId="77777777" w:rsidTr="003C6E07">
        <w:trPr>
          <w:trHeight w:val="75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0D" w14:textId="4984BAB1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61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0E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0F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DENT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10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Bioterrorism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11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112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workshop report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13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Workshop surrounding the integration of bioterrorism education into the dental school curriculum.</w:t>
            </w:r>
          </w:p>
        </w:tc>
      </w:tr>
      <w:tr w:rsidR="00D572D4" w:rsidRPr="00A4505F" w14:paraId="0DF3C11B" w14:textId="77777777" w:rsidTr="003C6E07">
        <w:trPr>
          <w:trHeight w:val="7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15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16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17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18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19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1A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D572D4" w:rsidRPr="00A4505F" w14:paraId="0DF3C122" w14:textId="77777777" w:rsidTr="003C6E07">
        <w:trPr>
          <w:trHeight w:val="503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0DF3C11C" w14:textId="4E13D625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32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DF3C11D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DF3C11E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NP</w:t>
            </w:r>
            <w:r w:rsidRPr="00A4505F">
              <w:rPr>
                <w:color w:val="000000" w:themeColor="text1"/>
                <w:lang w:val="en-US"/>
              </w:rPr>
              <w:br/>
              <w:t>NURS</w:t>
            </w:r>
            <w:r w:rsidRPr="00A4505F">
              <w:rPr>
                <w:color w:val="000000" w:themeColor="text1"/>
                <w:lang w:val="en-US"/>
              </w:rPr>
              <w:br/>
              <w:t>OT</w:t>
            </w:r>
            <w:r w:rsidRPr="00A4505F">
              <w:rPr>
                <w:color w:val="000000" w:themeColor="text1"/>
                <w:lang w:val="en-US"/>
              </w:rPr>
              <w:br/>
              <w:t>SW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F3C11F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 (flood/snow)</w:t>
            </w:r>
            <w:r w:rsidRPr="00A4505F">
              <w:rPr>
                <w:color w:val="000000" w:themeColor="text1"/>
                <w:lang w:val="en-US"/>
              </w:rPr>
              <w:br/>
              <w:t>Terrorism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0DF3C120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Qualitative: exploratory study, </w:t>
            </w:r>
            <w:r>
              <w:rPr>
                <w:color w:val="000000" w:themeColor="text1"/>
                <w:lang w:val="en-US"/>
              </w:rPr>
              <w:t xml:space="preserve">phone </w:t>
            </w:r>
            <w:r w:rsidRPr="00A4505F">
              <w:rPr>
                <w:color w:val="000000" w:themeColor="text1"/>
                <w:lang w:val="en-US"/>
              </w:rPr>
              <w:t>interviews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14:paraId="0DF3C121" w14:textId="77777777" w:rsidR="00D572D4" w:rsidRPr="00A4505F" w:rsidRDefault="00D572D4" w:rsidP="00D572D4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the range of local Veterans Health Administration policies regarding the role of home-based programs in disaster preparedness and identify training opportunities.</w:t>
            </w:r>
          </w:p>
        </w:tc>
      </w:tr>
      <w:tr w:rsidR="00A47D94" w:rsidRPr="00A4505F" w14:paraId="0DF3C129" w14:textId="77777777" w:rsidTr="003C6E07">
        <w:trPr>
          <w:trHeight w:val="502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23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24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2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26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2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2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</w:tbl>
    <w:p w14:paraId="0DF3C12A" w14:textId="77777777" w:rsidR="00A47D94" w:rsidRDefault="00A47D94" w:rsidP="00E171A1"/>
    <w:p w14:paraId="0DF3C12B" w14:textId="77777777" w:rsidR="00A47D94" w:rsidRDefault="00A47D94" w:rsidP="00E171A1">
      <w:pPr>
        <w:rPr>
          <w:b/>
          <w:bCs/>
          <w:lang w:val="en-US"/>
        </w:rPr>
      </w:pPr>
      <w:r w:rsidRPr="00A4505F">
        <w:rPr>
          <w:b/>
          <w:bCs/>
          <w:color w:val="000000" w:themeColor="text1"/>
          <w:lang w:val="en-US"/>
        </w:rPr>
        <w:lastRenderedPageBreak/>
        <w:t xml:space="preserve">Table </w:t>
      </w:r>
      <w:r>
        <w:rPr>
          <w:b/>
          <w:bCs/>
          <w:color w:val="000000" w:themeColor="text1"/>
          <w:lang w:val="en-US"/>
        </w:rPr>
        <w:t>3</w:t>
      </w:r>
      <w:r w:rsidRPr="00A4505F">
        <w:rPr>
          <w:b/>
          <w:bCs/>
          <w:color w:val="000000" w:themeColor="text1"/>
          <w:lang w:val="en-US"/>
        </w:rPr>
        <w:t xml:space="preserve">: </w:t>
      </w:r>
      <w:r w:rsidRPr="00546346">
        <w:rPr>
          <w:b/>
          <w:bCs/>
          <w:lang w:val="en-US"/>
        </w:rPr>
        <w:t xml:space="preserve">Data Extraction </w:t>
      </w:r>
      <w:r>
        <w:rPr>
          <w:b/>
          <w:bCs/>
          <w:lang w:val="en-US"/>
        </w:rPr>
        <w:t>(cont.) 1.1</w:t>
      </w:r>
    </w:p>
    <w:p w14:paraId="0DF3C12C" w14:textId="77777777" w:rsidR="00A47D94" w:rsidRDefault="00A47D94" w:rsidP="00E171A1"/>
    <w:tbl>
      <w:tblPr>
        <w:tblW w:w="58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2"/>
        <w:gridCol w:w="1132"/>
        <w:gridCol w:w="1700"/>
        <w:gridCol w:w="1415"/>
        <w:gridCol w:w="4390"/>
      </w:tblGrid>
      <w:tr w:rsidR="00A47D94" w:rsidRPr="00A4505F" w14:paraId="0DF3C133" w14:textId="77777777" w:rsidTr="003C6E07">
        <w:trPr>
          <w:trHeight w:val="56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0DF3C12D" w14:textId="77777777" w:rsidR="00A47D94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Ref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DF3C12E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Country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DF3C12F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PHCP Type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F3C130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Disaster Type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0DF3C131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Method</w:t>
            </w:r>
            <w:r>
              <w:rPr>
                <w:b/>
                <w:bCs/>
                <w:color w:val="000000" w:themeColor="text1"/>
                <w:lang w:val="en-US"/>
              </w:rPr>
              <w:t>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14:paraId="0DF3C132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Aim</w:t>
            </w:r>
          </w:p>
        </w:tc>
      </w:tr>
      <w:tr w:rsidR="00A47D94" w:rsidRPr="00A4505F" w14:paraId="0DF3C13A" w14:textId="77777777" w:rsidTr="003C6E07">
        <w:trPr>
          <w:trHeight w:val="5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34" w14:textId="77777777" w:rsidR="00A47D94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35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Rurality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36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37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PPRR Stage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38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39" w14:textId="77777777" w:rsidR="00A47D94" w:rsidRPr="00A4505F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</w:tr>
      <w:tr w:rsidR="00316D86" w:rsidRPr="00A4505F" w14:paraId="0DF3C141" w14:textId="77777777" w:rsidTr="003C6E07">
        <w:trPr>
          <w:trHeight w:val="503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3B" w14:textId="3770FC75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63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3C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3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3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  <w:r w:rsidRPr="00A4505F">
              <w:rPr>
                <w:color w:val="000000" w:themeColor="text1"/>
                <w:lang w:val="en-US"/>
              </w:rPr>
              <w:br/>
              <w:t>(influenza)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3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Analytical cross-sectional study 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40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review the guidelines for geographic representativeness applied to sentinel influenza surveillance.</w:t>
            </w:r>
          </w:p>
        </w:tc>
      </w:tr>
      <w:tr w:rsidR="00316D86" w:rsidRPr="00A4505F" w14:paraId="0DF3C148" w14:textId="77777777" w:rsidTr="003C6E07">
        <w:trPr>
          <w:trHeight w:val="7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4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43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44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45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46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47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51" w14:textId="77777777" w:rsidTr="003C6E07">
        <w:trPr>
          <w:trHeight w:val="582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49" w14:textId="6AEAB4BD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4A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England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4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PHCP</w:t>
            </w:r>
          </w:p>
          <w:p w14:paraId="0DF3C14C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  <w:r w:rsidRPr="00A4505F">
              <w:rPr>
                <w:color w:val="000000" w:themeColor="text1"/>
                <w:lang w:val="en-US"/>
              </w:rPr>
              <w:br/>
              <w:t>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4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4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14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structured interviews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50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assess the quality of emergency planning in north-west England, and the planned response to a major incident.</w:t>
            </w:r>
          </w:p>
        </w:tc>
      </w:tr>
      <w:tr w:rsidR="00316D86" w:rsidRPr="00A4505F" w14:paraId="0DF3C158" w14:textId="77777777" w:rsidTr="003C6E07">
        <w:trPr>
          <w:trHeight w:val="373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5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53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54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55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56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57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60" w14:textId="77777777" w:rsidTr="003C6E07">
        <w:trPr>
          <w:trHeight w:val="882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59" w14:textId="1BB125B3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39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5A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5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PSYCH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5C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</w:t>
            </w:r>
            <w:r w:rsidRPr="00A4505F">
              <w:rPr>
                <w:color w:val="000000" w:themeColor="text1"/>
                <w:lang w:val="en-US"/>
              </w:rPr>
              <w:br/>
              <w:t>(flood)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5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15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structured interviews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5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examine whether the 1993 U.S Midwest floods increased depression symptoms and diagnoses, and </w:t>
            </w:r>
            <w:r>
              <w:rPr>
                <w:color w:val="000000" w:themeColor="text1"/>
                <w:lang w:val="en-US"/>
              </w:rPr>
              <w:t xml:space="preserve">the </w:t>
            </w:r>
            <w:r w:rsidRPr="00A4505F">
              <w:rPr>
                <w:color w:val="000000" w:themeColor="text1"/>
                <w:lang w:val="en-US"/>
              </w:rPr>
              <w:t xml:space="preserve">variables </w:t>
            </w:r>
            <w:r>
              <w:rPr>
                <w:color w:val="000000" w:themeColor="text1"/>
                <w:lang w:val="en-US"/>
              </w:rPr>
              <w:t>within</w:t>
            </w:r>
            <w:r w:rsidRPr="00A4505F">
              <w:rPr>
                <w:color w:val="000000" w:themeColor="text1"/>
                <w:lang w:val="en-US"/>
              </w:rPr>
              <w:t xml:space="preserve"> disaster-psychopathology.</w:t>
            </w:r>
          </w:p>
        </w:tc>
      </w:tr>
      <w:tr w:rsidR="00316D86" w:rsidRPr="00A4505F" w14:paraId="0DF3C167" w14:textId="77777777" w:rsidTr="003C6E07">
        <w:trPr>
          <w:trHeight w:val="373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61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6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63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64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Recovery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65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66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6E" w14:textId="77777777" w:rsidTr="003C6E07">
        <w:trPr>
          <w:trHeight w:val="503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68" w14:textId="796D6E85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69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Canada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6A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 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6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Industrial </w:t>
            </w:r>
            <w:r w:rsidRPr="00A4505F">
              <w:rPr>
                <w:color w:val="000000" w:themeColor="text1"/>
                <w:lang w:val="en-US"/>
              </w:rPr>
              <w:br/>
              <w:t>(ski lift)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6C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6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how a major incident was managed through the implementation of a prepared disaster plan.</w:t>
            </w:r>
          </w:p>
        </w:tc>
      </w:tr>
      <w:tr w:rsidR="00316D86" w:rsidRPr="00A4505F" w14:paraId="0DF3C175" w14:textId="77777777" w:rsidTr="003C6E07">
        <w:trPr>
          <w:trHeight w:val="7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6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70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71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7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73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74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7C" w14:textId="77777777" w:rsidTr="003C6E07">
        <w:trPr>
          <w:trHeight w:val="503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76" w14:textId="0DB1C6E0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77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78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79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  <w:r w:rsidRPr="00A4505F">
              <w:rPr>
                <w:color w:val="000000" w:themeColor="text1"/>
                <w:lang w:val="en-US"/>
              </w:rPr>
              <w:br/>
              <w:t>(influenza)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7A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7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Australia’s strategies in preparing for a potential influenza pandemic.</w:t>
            </w:r>
          </w:p>
        </w:tc>
      </w:tr>
      <w:tr w:rsidR="00316D86" w:rsidRPr="00A4505F" w14:paraId="0DF3C184" w14:textId="77777777" w:rsidTr="003C6E07">
        <w:trPr>
          <w:trHeight w:val="502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7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7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  <w:r w:rsidRPr="00A4505F">
              <w:rPr>
                <w:color w:val="000000" w:themeColor="text1"/>
                <w:lang w:val="en-US"/>
              </w:rPr>
              <w:t xml:space="preserve"> </w:t>
            </w:r>
          </w:p>
          <w:p w14:paraId="0DF3C17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80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81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 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8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83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8C" w14:textId="77777777" w:rsidTr="003C6E07">
        <w:trPr>
          <w:trHeight w:val="660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85" w14:textId="1412D8A5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38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86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87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SW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88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Natural 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89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18A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focus group discussions 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8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examine natural disaster risk perceptions, levels of preparedness and capacity to respond, in the context of disaster preparedness in vulnerable groups.</w:t>
            </w:r>
          </w:p>
        </w:tc>
      </w:tr>
      <w:tr w:rsidR="00316D86" w:rsidRPr="00A4505F" w14:paraId="0DF3C194" w14:textId="77777777" w:rsidTr="003C6E07">
        <w:trPr>
          <w:trHeight w:val="502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8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8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8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90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  <w:p w14:paraId="0DF3C191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Recovery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9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93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9C" w14:textId="77777777" w:rsidTr="003C6E07">
        <w:trPr>
          <w:trHeight w:val="538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95" w14:textId="5B240029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62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96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97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98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Bioterrorism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99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19A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postal survey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9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assess non-urban physician’s prior experience, </w:t>
            </w:r>
            <w:r>
              <w:rPr>
                <w:color w:val="000000" w:themeColor="text1"/>
                <w:lang w:val="en-US"/>
              </w:rPr>
              <w:t>confidence</w:t>
            </w:r>
            <w:r w:rsidRPr="00A4505F">
              <w:rPr>
                <w:color w:val="000000" w:themeColor="text1"/>
                <w:lang w:val="en-US"/>
              </w:rPr>
              <w:t>, and training needs for chemical, biologic, radiologic, nuclear and explosive cases.</w:t>
            </w:r>
          </w:p>
        </w:tc>
      </w:tr>
      <w:tr w:rsidR="00316D86" w:rsidRPr="00A4505F" w14:paraId="0DF3C1A3" w14:textId="77777777" w:rsidTr="003C6E07">
        <w:trPr>
          <w:trHeight w:val="251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9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9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9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A0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A1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A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AC" w14:textId="77777777" w:rsidTr="003C6E07">
        <w:trPr>
          <w:trHeight w:val="445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A4" w14:textId="691AE088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11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A5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A6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  <w:p w14:paraId="0DF3C1A7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A8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Industrial (chlorine)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A9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1AA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semi-structured interviews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A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explore health care provider’s perspectives on the long-term effects of the Graniteville disaster on community health care and wellbeing.</w:t>
            </w:r>
          </w:p>
        </w:tc>
      </w:tr>
      <w:tr w:rsidR="00316D86" w:rsidRPr="00A4505F" w14:paraId="0DF3C1B3" w14:textId="77777777" w:rsidTr="003C6E07">
        <w:trPr>
          <w:trHeight w:val="44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A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A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A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B0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Recovery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B1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B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BC" w14:textId="77777777" w:rsidTr="003C6E07">
        <w:trPr>
          <w:trHeight w:val="730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B4" w14:textId="6594ECD4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37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B5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B6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  <w:p w14:paraId="0DF3C1B7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  <w:p w14:paraId="0DF3C1B8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SW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B9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BA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article: policy analysis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B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how existing practice, policy and research frameworks for the underserved may serve as models for improvement in disrupted communities.</w:t>
            </w:r>
          </w:p>
        </w:tc>
      </w:tr>
      <w:tr w:rsidR="00316D86" w:rsidRPr="00A4505F" w14:paraId="0DF3C1C3" w14:textId="77777777" w:rsidTr="003C6E07">
        <w:trPr>
          <w:trHeight w:val="331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B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B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B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C0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C1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C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CA" w14:textId="77777777" w:rsidTr="003C6E07">
        <w:trPr>
          <w:trHeight w:val="466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C4" w14:textId="64C3756A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60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C5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C6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C7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C8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article: editorial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C9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the role of the Wisconsin Emergency Assistance Volunteer Registry in a disaster.</w:t>
            </w:r>
          </w:p>
        </w:tc>
      </w:tr>
      <w:tr w:rsidR="00316D86" w:rsidRPr="00A4505F" w14:paraId="0DF3C1D1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C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CC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C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C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CF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D0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D8" w14:textId="77777777" w:rsidTr="003C6E07">
        <w:trPr>
          <w:trHeight w:val="557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D2" w14:textId="71862BC1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33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D3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D4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PHCP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D5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D6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Analytical cross-sectional study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D7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empirically examine sociodemographic, motivation and barrier variables as predictors of levels of emergency preparedness.</w:t>
            </w:r>
          </w:p>
        </w:tc>
      </w:tr>
      <w:tr w:rsidR="00316D86" w:rsidRPr="00A4505F" w14:paraId="0DF3C1DF" w14:textId="77777777" w:rsidTr="003C6E07">
        <w:trPr>
          <w:trHeight w:val="44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D9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DA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DB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DC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DD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DE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316D86" w:rsidRPr="00A4505F" w14:paraId="0DF3C1E6" w14:textId="77777777" w:rsidTr="003C6E07">
        <w:trPr>
          <w:trHeight w:val="6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E0" w14:textId="77BD30CF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1E1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Canada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1E2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1E3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1E4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 mixed-methods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1E5" w14:textId="77777777" w:rsidR="00316D86" w:rsidRPr="00A4505F" w:rsidRDefault="00316D86" w:rsidP="00316D86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discuss the disaster roles and experiences of rural nurses in Canada </w:t>
            </w:r>
            <w:r>
              <w:rPr>
                <w:color w:val="000000" w:themeColor="text1"/>
                <w:lang w:val="en-US"/>
              </w:rPr>
              <w:t>for future</w:t>
            </w:r>
            <w:r w:rsidRPr="00A4505F">
              <w:rPr>
                <w:color w:val="000000" w:themeColor="text1"/>
                <w:lang w:val="en-US"/>
              </w:rPr>
              <w:t xml:space="preserve"> nursing education and practice.</w:t>
            </w:r>
          </w:p>
        </w:tc>
      </w:tr>
      <w:tr w:rsidR="00A47D94" w:rsidRPr="00A4505F" w14:paraId="0DF3C1ED" w14:textId="77777777" w:rsidTr="003C6E07">
        <w:trPr>
          <w:trHeight w:val="44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E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E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  <w:r w:rsidRPr="00A4505F">
              <w:rPr>
                <w:color w:val="000000"/>
                <w:lang w:val="en-US"/>
              </w:rPr>
              <w:br/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E9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EA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EB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EC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</w:tbl>
    <w:p w14:paraId="09540BA4" w14:textId="77777777" w:rsidR="00A916A4" w:rsidRDefault="00A916A4" w:rsidP="00E171A1">
      <w:pPr>
        <w:rPr>
          <w:b/>
          <w:bCs/>
          <w:color w:val="000000" w:themeColor="text1"/>
          <w:lang w:val="en-US"/>
        </w:rPr>
      </w:pPr>
    </w:p>
    <w:p w14:paraId="0DF3C1EF" w14:textId="169C6825" w:rsidR="00A47D94" w:rsidRDefault="00A47D94" w:rsidP="00E171A1">
      <w:pPr>
        <w:rPr>
          <w:b/>
          <w:bCs/>
          <w:lang w:val="en-US"/>
        </w:rPr>
      </w:pPr>
      <w:r w:rsidRPr="00A4505F">
        <w:rPr>
          <w:b/>
          <w:bCs/>
          <w:color w:val="000000" w:themeColor="text1"/>
          <w:lang w:val="en-US"/>
        </w:rPr>
        <w:lastRenderedPageBreak/>
        <w:t xml:space="preserve">Table </w:t>
      </w:r>
      <w:r>
        <w:rPr>
          <w:b/>
          <w:bCs/>
          <w:color w:val="000000" w:themeColor="text1"/>
          <w:lang w:val="en-US"/>
        </w:rPr>
        <w:t>4</w:t>
      </w:r>
      <w:r w:rsidRPr="00A4505F">
        <w:rPr>
          <w:b/>
          <w:bCs/>
          <w:color w:val="000000" w:themeColor="text1"/>
          <w:lang w:val="en-US"/>
        </w:rPr>
        <w:t xml:space="preserve">: </w:t>
      </w:r>
      <w:r w:rsidRPr="00546346">
        <w:rPr>
          <w:b/>
          <w:bCs/>
          <w:lang w:val="en-US"/>
        </w:rPr>
        <w:t xml:space="preserve">Data Extraction </w:t>
      </w:r>
      <w:r>
        <w:rPr>
          <w:b/>
          <w:bCs/>
          <w:lang w:val="en-US"/>
        </w:rPr>
        <w:t>(cont.) 1.2</w:t>
      </w:r>
    </w:p>
    <w:p w14:paraId="0DF3C1F0" w14:textId="77777777" w:rsidR="00A47D94" w:rsidRDefault="00A47D94" w:rsidP="00E171A1"/>
    <w:tbl>
      <w:tblPr>
        <w:tblW w:w="58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2"/>
        <w:gridCol w:w="1132"/>
        <w:gridCol w:w="1700"/>
        <w:gridCol w:w="1415"/>
        <w:gridCol w:w="4390"/>
      </w:tblGrid>
      <w:tr w:rsidR="00A47D94" w:rsidRPr="00A4505F" w14:paraId="0DF3C1F7" w14:textId="77777777" w:rsidTr="003C6E07">
        <w:trPr>
          <w:trHeight w:val="56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0DF3C1F1" w14:textId="77777777" w:rsidR="00A47D94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Ref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DF3C1F2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Country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DF3C1F3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PHCP Type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F3C1F4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Disaster Type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0DF3C1F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Method</w:t>
            </w:r>
            <w:r>
              <w:rPr>
                <w:b/>
                <w:bCs/>
                <w:color w:val="000000" w:themeColor="text1"/>
                <w:lang w:val="en-US"/>
              </w:rPr>
              <w:t>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14:paraId="0DF3C1F6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Aim</w:t>
            </w:r>
          </w:p>
        </w:tc>
      </w:tr>
      <w:tr w:rsidR="00A47D94" w:rsidRPr="00A4505F" w14:paraId="0DF3C1FE" w14:textId="77777777" w:rsidTr="003C6E07">
        <w:trPr>
          <w:trHeight w:val="5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1F8" w14:textId="77777777" w:rsidR="00A47D94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1F9" w14:textId="77777777" w:rsidR="00A47D94" w:rsidRPr="00546346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546346">
              <w:rPr>
                <w:b/>
                <w:bCs/>
                <w:color w:val="000000" w:themeColor="text1"/>
                <w:lang w:val="en-US"/>
              </w:rPr>
              <w:t>Rurality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1FA" w14:textId="77777777" w:rsidR="00A47D94" w:rsidRPr="00546346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1FB" w14:textId="77777777" w:rsidR="00A47D94" w:rsidRPr="00546346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546346">
              <w:rPr>
                <w:b/>
                <w:bCs/>
                <w:color w:val="000000" w:themeColor="text1"/>
                <w:lang w:val="en-US"/>
              </w:rPr>
              <w:t>PPRR Stage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1FC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1FD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05" w14:textId="77777777" w:rsidTr="003C6E07">
        <w:trPr>
          <w:trHeight w:val="450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1FF" w14:textId="67F252B4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0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0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02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 (flood)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03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article: case study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04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a case study in order to benefit other aged care agencies with lessons learned.</w:t>
            </w:r>
          </w:p>
        </w:tc>
      </w:tr>
      <w:tr w:rsidR="00E3781A" w:rsidRPr="00A4505F" w14:paraId="0DF3C20C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0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0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0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0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0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0B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13" w14:textId="77777777" w:rsidTr="003C6E07">
        <w:trPr>
          <w:trHeight w:val="590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0D" w14:textId="1669128E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0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Canada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0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1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  <w:r w:rsidRPr="00A4505F">
              <w:rPr>
                <w:color w:val="000000" w:themeColor="text1"/>
                <w:lang w:val="en-US"/>
              </w:rPr>
              <w:br/>
              <w:t>(influenza)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1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12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the pandemic planning process for physicians and health authority staff in order to mount a well-organized response to a major emergency.</w:t>
            </w:r>
          </w:p>
        </w:tc>
      </w:tr>
      <w:tr w:rsidR="00E3781A" w:rsidRPr="00A4505F" w14:paraId="0DF3C21B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14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15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1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1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Preparedness </w:t>
            </w:r>
          </w:p>
          <w:p w14:paraId="0DF3C21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1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1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22" w14:textId="77777777" w:rsidTr="003C6E07">
        <w:trPr>
          <w:trHeight w:val="6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1C" w14:textId="192AD73B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1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1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1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2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2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discuss the role of general practices in preparing for an influenza pandemic.</w:t>
            </w:r>
          </w:p>
        </w:tc>
      </w:tr>
      <w:tr w:rsidR="00E3781A" w:rsidRPr="00A4505F" w14:paraId="0DF3C22B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23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24" w14:textId="77777777" w:rsidR="00E3781A" w:rsidRPr="00A4505F" w:rsidRDefault="00E3781A" w:rsidP="00E3781A">
            <w:pPr>
              <w:contextualSpacing/>
              <w:rPr>
                <w:color w:val="000000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  <w:p w14:paraId="0DF3C225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2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2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Preparedness </w:t>
            </w:r>
          </w:p>
          <w:p w14:paraId="0DF3C22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2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2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32" w14:textId="77777777" w:rsidTr="003C6E07">
        <w:trPr>
          <w:trHeight w:val="332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2C" w14:textId="72359DCB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67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2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2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PHARM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2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3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3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discuss the </w:t>
            </w:r>
            <w:r>
              <w:rPr>
                <w:color w:val="000000" w:themeColor="text1"/>
                <w:lang w:val="en-US"/>
              </w:rPr>
              <w:t xml:space="preserve">disaster relief </w:t>
            </w:r>
            <w:r w:rsidRPr="00A4505F">
              <w:rPr>
                <w:color w:val="000000" w:themeColor="text1"/>
                <w:lang w:val="en-US"/>
              </w:rPr>
              <w:t xml:space="preserve">role of pharmacists </w:t>
            </w:r>
            <w:r>
              <w:rPr>
                <w:color w:val="000000" w:themeColor="text1"/>
                <w:lang w:val="en-US"/>
              </w:rPr>
              <w:t xml:space="preserve">during a hurricane. </w:t>
            </w:r>
          </w:p>
        </w:tc>
      </w:tr>
      <w:tr w:rsidR="00E3781A" w:rsidRPr="00A4505F" w14:paraId="0DF3C239" w14:textId="77777777" w:rsidTr="003C6E07">
        <w:trPr>
          <w:trHeight w:val="331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33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34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35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3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3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3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40" w14:textId="77777777" w:rsidTr="003C6E07">
        <w:trPr>
          <w:trHeight w:val="6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3A" w14:textId="506A198F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3B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Canada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3C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3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3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3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</w:t>
            </w:r>
            <w:r>
              <w:rPr>
                <w:color w:val="000000" w:themeColor="text1"/>
                <w:lang w:val="en-US"/>
              </w:rPr>
              <w:t>discuss</w:t>
            </w:r>
            <w:r w:rsidRPr="00A4505F">
              <w:rPr>
                <w:color w:val="000000" w:themeColor="text1"/>
                <w:lang w:val="en-US"/>
              </w:rPr>
              <w:t xml:space="preserve"> prevention, detection, crisis management and post-crisis follow-up </w:t>
            </w:r>
            <w:r>
              <w:rPr>
                <w:color w:val="000000" w:themeColor="text1"/>
                <w:lang w:val="en-US"/>
              </w:rPr>
              <w:t xml:space="preserve">in the case of a </w:t>
            </w:r>
            <w:r w:rsidRPr="00A4505F">
              <w:rPr>
                <w:color w:val="000000" w:themeColor="text1"/>
                <w:lang w:val="en-US"/>
              </w:rPr>
              <w:t>Norwalk virus</w:t>
            </w:r>
            <w:r>
              <w:rPr>
                <w:color w:val="000000" w:themeColor="text1"/>
                <w:lang w:val="en-US"/>
              </w:rPr>
              <w:t xml:space="preserve"> epidemic.</w:t>
            </w:r>
          </w:p>
        </w:tc>
      </w:tr>
      <w:tr w:rsidR="00E3781A" w:rsidRPr="00A4505F" w14:paraId="0DF3C247" w14:textId="77777777" w:rsidTr="003C6E07">
        <w:trPr>
          <w:trHeight w:val="64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4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42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43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44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45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4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4E" w14:textId="77777777" w:rsidTr="003C6E07">
        <w:trPr>
          <w:trHeight w:val="840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48" w14:textId="2AC37060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65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4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Canada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4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4B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Pandemic </w:t>
            </w:r>
            <w:r w:rsidRPr="00A4505F">
              <w:rPr>
                <w:color w:val="000000" w:themeColor="text1"/>
                <w:lang w:val="en-US"/>
              </w:rPr>
              <w:br/>
              <w:t>(pertussis)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4C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Analytical cross-sectional study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4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A </w:t>
            </w:r>
            <w:r w:rsidRPr="00A4505F">
              <w:rPr>
                <w:color w:val="000000" w:themeColor="text1"/>
                <w:lang w:val="en-US"/>
              </w:rPr>
              <w:t xml:space="preserve">descriptive retrospective review </w:t>
            </w:r>
            <w:r>
              <w:rPr>
                <w:color w:val="000000" w:themeColor="text1"/>
                <w:lang w:val="en-US"/>
              </w:rPr>
              <w:t>discussing the</w:t>
            </w:r>
            <w:r w:rsidRPr="00A4505F">
              <w:rPr>
                <w:color w:val="000000" w:themeColor="text1"/>
                <w:lang w:val="en-US"/>
              </w:rPr>
              <w:t xml:space="preserve"> characteristics and response to </w:t>
            </w:r>
            <w:r>
              <w:rPr>
                <w:color w:val="000000" w:themeColor="text1"/>
                <w:lang w:val="en-US"/>
              </w:rPr>
              <w:t xml:space="preserve">a </w:t>
            </w:r>
            <w:r w:rsidRPr="00A4505F">
              <w:rPr>
                <w:color w:val="000000" w:themeColor="text1"/>
                <w:lang w:val="en-US"/>
              </w:rPr>
              <w:t>2014 pertussis outbreak</w:t>
            </w:r>
            <w:r>
              <w:rPr>
                <w:color w:val="000000" w:themeColor="text1"/>
                <w:lang w:val="en-US"/>
              </w:rPr>
              <w:t xml:space="preserve"> in a remote area.</w:t>
            </w:r>
          </w:p>
        </w:tc>
      </w:tr>
      <w:tr w:rsidR="00E3781A" w:rsidRPr="00A4505F" w14:paraId="0DF3C255" w14:textId="77777777" w:rsidTr="003C6E07">
        <w:trPr>
          <w:trHeight w:val="64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4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5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5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52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53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54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5D" w14:textId="77777777" w:rsidTr="003C6E07">
        <w:trPr>
          <w:trHeight w:val="227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56" w14:textId="6C6596A8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5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5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  <w:p w14:paraId="0DF3C25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PSYCH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5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Industrial </w:t>
            </w:r>
            <w:r w:rsidRPr="00A4505F">
              <w:rPr>
                <w:color w:val="000000" w:themeColor="text1"/>
                <w:lang w:val="en-US"/>
              </w:rPr>
              <w:br/>
              <w:t>(oil spill)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5B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5C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an integrated behavioral health initiative in Louisiana parishes affected by the Deepwater Horizon oil spill.</w:t>
            </w:r>
          </w:p>
        </w:tc>
      </w:tr>
      <w:tr w:rsidR="00E3781A" w:rsidRPr="00A4505F" w14:paraId="0DF3C264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5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5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6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6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62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63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6C" w14:textId="77777777" w:rsidTr="003C6E07">
        <w:trPr>
          <w:trHeight w:val="332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65" w14:textId="28A448A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30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6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6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6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6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26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descriptive survey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6B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determine the knowledge and recommendations of rural GPs regarding climate change and the preparedness of rural health services.</w:t>
            </w:r>
          </w:p>
        </w:tc>
      </w:tr>
      <w:tr w:rsidR="00E3781A" w:rsidRPr="00A4505F" w14:paraId="0DF3C274" w14:textId="77777777" w:rsidTr="003C6E07">
        <w:trPr>
          <w:trHeight w:val="331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6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6E" w14:textId="77777777" w:rsidR="00E3781A" w:rsidRPr="00A4505F" w:rsidRDefault="00E3781A" w:rsidP="00E3781A">
            <w:pPr>
              <w:contextualSpacing/>
              <w:rPr>
                <w:color w:val="000000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  <w:p w14:paraId="0DF3C26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7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7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72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73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7B" w14:textId="77777777" w:rsidTr="003C6E07">
        <w:trPr>
          <w:trHeight w:val="59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75" w14:textId="7C6A8CE5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7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7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7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 (fire)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7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7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the impact of bushfires, the GP’s role in an emergency response, and recommendations for future planning.</w:t>
            </w:r>
          </w:p>
        </w:tc>
      </w:tr>
      <w:tr w:rsidR="00E3781A" w:rsidRPr="00A4505F" w14:paraId="0DF3C282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7C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7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7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7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8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8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8B" w14:textId="77777777" w:rsidTr="003C6E07">
        <w:trPr>
          <w:trHeight w:val="468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83" w14:textId="4B794E5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84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85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  <w:p w14:paraId="0DF3C28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8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8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Qualitative: </w:t>
            </w:r>
          </w:p>
          <w:p w14:paraId="0DF3C28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survey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8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identify the current status of emergency/disaster preparedness education/training of rural health care providers and identify gaps.</w:t>
            </w:r>
          </w:p>
        </w:tc>
      </w:tr>
      <w:tr w:rsidR="00E3781A" w:rsidRPr="00A4505F" w14:paraId="0DF3C293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8C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8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8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8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Preparedness </w:t>
            </w:r>
          </w:p>
          <w:p w14:paraId="0DF3C29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9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92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9B" w14:textId="77777777" w:rsidTr="003C6E07">
        <w:trPr>
          <w:trHeight w:val="227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94" w14:textId="503C22DE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95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9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DOC</w:t>
            </w:r>
          </w:p>
          <w:p w14:paraId="0DF3C29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9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9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9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examine the strength, capability, and preparedness of key components of </w:t>
            </w:r>
            <w:r>
              <w:rPr>
                <w:color w:val="000000" w:themeColor="text1"/>
                <w:lang w:val="en-US"/>
              </w:rPr>
              <w:t>PHC</w:t>
            </w:r>
            <w:r w:rsidRPr="00A4505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in the case of an influenza pandemic.</w:t>
            </w:r>
          </w:p>
        </w:tc>
      </w:tr>
      <w:tr w:rsidR="00E3781A" w:rsidRPr="00A4505F" w14:paraId="0DF3C2A3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9C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9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9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9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Preparedness </w:t>
            </w:r>
          </w:p>
          <w:p w14:paraId="0DF3C2A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A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A2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AA" w14:textId="77777777" w:rsidTr="003C6E07">
        <w:trPr>
          <w:trHeight w:val="332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A4" w14:textId="15E1825E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36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A5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A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A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A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A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explore how GPs can identify and respond to the drought related mental health needs of farming residents.</w:t>
            </w:r>
          </w:p>
        </w:tc>
      </w:tr>
      <w:tr w:rsidR="00E3781A" w:rsidRPr="00A4505F" w14:paraId="0DF3C2B2" w14:textId="77777777" w:rsidTr="003C6E07">
        <w:trPr>
          <w:trHeight w:val="331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AB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AC" w14:textId="77777777" w:rsidR="00E3781A" w:rsidRPr="00A4505F" w:rsidRDefault="00E3781A" w:rsidP="00E3781A">
            <w:pPr>
              <w:contextualSpacing/>
              <w:rPr>
                <w:color w:val="000000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  <w:p w14:paraId="0DF3C2A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A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A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B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B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BB" w14:textId="77777777" w:rsidTr="003C6E07">
        <w:trPr>
          <w:trHeight w:val="227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B3" w14:textId="1AF4D24D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64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B4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B5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  <w:p w14:paraId="0DF3C2B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B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  <w:r w:rsidRPr="00A4505F">
              <w:rPr>
                <w:color w:val="000000" w:themeColor="text1"/>
                <w:lang w:val="en-US"/>
              </w:rPr>
              <w:br/>
              <w:t>(influenza)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B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2B9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postal survey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BA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assess the views, needs and intended behavior of GPs and practice nurses regarding pandemic influenza.</w:t>
            </w:r>
          </w:p>
        </w:tc>
      </w:tr>
      <w:tr w:rsidR="00E3781A" w:rsidRPr="00A4505F" w14:paraId="0DF3C2C2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BC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BD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BE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BF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C0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C1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E3781A" w:rsidRPr="00A4505F" w14:paraId="0DF3C2C9" w14:textId="77777777" w:rsidTr="003C6E07">
        <w:trPr>
          <w:trHeight w:val="332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C3" w14:textId="274AC9C4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C4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C5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PHARM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C6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Pandemic</w:t>
            </w:r>
            <w:r w:rsidRPr="00A4505F">
              <w:rPr>
                <w:color w:val="000000" w:themeColor="text1"/>
                <w:lang w:val="en-US"/>
              </w:rPr>
              <w:br/>
              <w:t>(influenza)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C7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C8" w14:textId="77777777" w:rsidR="00E3781A" w:rsidRPr="00A4505F" w:rsidRDefault="00E3781A" w:rsidP="00E378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assist pharmacists in advocating for immunizations and enhance uptake rates for pandemic preparedness.</w:t>
            </w:r>
          </w:p>
        </w:tc>
      </w:tr>
      <w:tr w:rsidR="00A47D94" w:rsidRPr="00A4505F" w14:paraId="0DF3C2D0" w14:textId="77777777" w:rsidTr="003C6E07">
        <w:trPr>
          <w:trHeight w:val="331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CA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CB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CC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CD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CE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CF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</w:tbl>
    <w:p w14:paraId="0DF3C2D1" w14:textId="77777777" w:rsidR="00A47D94" w:rsidRDefault="00A47D94" w:rsidP="00E171A1">
      <w:r w:rsidRPr="00A4505F">
        <w:rPr>
          <w:b/>
          <w:bCs/>
          <w:color w:val="000000" w:themeColor="text1"/>
          <w:lang w:val="en-US"/>
        </w:rPr>
        <w:lastRenderedPageBreak/>
        <w:t xml:space="preserve">Table </w:t>
      </w:r>
      <w:r>
        <w:rPr>
          <w:b/>
          <w:bCs/>
          <w:color w:val="000000" w:themeColor="text1"/>
          <w:lang w:val="en-US"/>
        </w:rPr>
        <w:t>5</w:t>
      </w:r>
      <w:r w:rsidRPr="00A4505F">
        <w:rPr>
          <w:b/>
          <w:bCs/>
          <w:color w:val="000000" w:themeColor="text1"/>
          <w:lang w:val="en-US"/>
        </w:rPr>
        <w:t xml:space="preserve">: </w:t>
      </w:r>
      <w:r w:rsidRPr="00546346">
        <w:rPr>
          <w:b/>
          <w:bCs/>
          <w:lang w:val="en-US"/>
        </w:rPr>
        <w:t xml:space="preserve">Data Extraction </w:t>
      </w:r>
      <w:r>
        <w:rPr>
          <w:b/>
          <w:bCs/>
          <w:lang w:val="en-US"/>
        </w:rPr>
        <w:t>(cont.) 1.3</w:t>
      </w:r>
    </w:p>
    <w:p w14:paraId="0DF3C2D2" w14:textId="77777777" w:rsidR="00A47D94" w:rsidRDefault="00A47D94" w:rsidP="00E171A1"/>
    <w:tbl>
      <w:tblPr>
        <w:tblW w:w="581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132"/>
        <w:gridCol w:w="1132"/>
        <w:gridCol w:w="1700"/>
        <w:gridCol w:w="1415"/>
        <w:gridCol w:w="4390"/>
      </w:tblGrid>
      <w:tr w:rsidR="00A47D94" w:rsidRPr="00A4505F" w14:paraId="0DF3C2D9" w14:textId="77777777" w:rsidTr="003C6E07">
        <w:trPr>
          <w:trHeight w:val="64"/>
        </w:trPr>
        <w:tc>
          <w:tcPr>
            <w:tcW w:w="340" w:type="pct"/>
            <w:vMerge w:val="restart"/>
            <w:shd w:val="clear" w:color="auto" w:fill="auto"/>
            <w:vAlign w:val="center"/>
          </w:tcPr>
          <w:p w14:paraId="0DF3C2D3" w14:textId="77777777" w:rsidR="00A47D94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Ref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DF3C2D4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Country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0DF3C2D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PHCP Type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F3C2D6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Disaster Type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14:paraId="0DF3C2D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Method</w:t>
            </w:r>
            <w:r>
              <w:rPr>
                <w:b/>
                <w:bCs/>
                <w:color w:val="000000" w:themeColor="text1"/>
                <w:lang w:val="en-US"/>
              </w:rPr>
              <w:t>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</w:tcPr>
          <w:p w14:paraId="0DF3C2D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b/>
                <w:bCs/>
                <w:color w:val="000000" w:themeColor="text1"/>
                <w:lang w:val="en-US"/>
              </w:rPr>
              <w:t>Aim</w:t>
            </w:r>
          </w:p>
        </w:tc>
      </w:tr>
      <w:tr w:rsidR="00A47D94" w:rsidRPr="00A4505F" w14:paraId="0DF3C2E0" w14:textId="77777777" w:rsidTr="003C6E07">
        <w:trPr>
          <w:trHeight w:val="64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DA" w14:textId="77777777" w:rsidR="00A47D94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DB" w14:textId="77777777" w:rsidR="00A47D94" w:rsidRPr="00546346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546346">
              <w:rPr>
                <w:b/>
                <w:bCs/>
                <w:color w:val="000000" w:themeColor="text1"/>
                <w:lang w:val="en-US"/>
              </w:rPr>
              <w:t>Rurality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DC" w14:textId="77777777" w:rsidR="00A47D94" w:rsidRPr="00546346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DD" w14:textId="77777777" w:rsidR="00A47D94" w:rsidRPr="00546346" w:rsidRDefault="00A47D94" w:rsidP="003C6E07">
            <w:pPr>
              <w:contextualSpacing/>
              <w:rPr>
                <w:b/>
                <w:bCs/>
                <w:color w:val="000000" w:themeColor="text1"/>
                <w:lang w:val="en-US"/>
              </w:rPr>
            </w:pPr>
            <w:r w:rsidRPr="00546346">
              <w:rPr>
                <w:b/>
                <w:bCs/>
                <w:color w:val="000000" w:themeColor="text1"/>
                <w:lang w:val="en-US"/>
              </w:rPr>
              <w:t>PPRR Stage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DE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DF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616C1A" w:rsidRPr="00A4505F" w14:paraId="0DF3C2E7" w14:textId="77777777" w:rsidTr="003C6E07">
        <w:trPr>
          <w:trHeight w:val="64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E1" w14:textId="040E9484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E2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E3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E4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E5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E6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discuss the role of GPs and the </w:t>
            </w:r>
            <w:r>
              <w:rPr>
                <w:color w:val="000000" w:themeColor="text1"/>
                <w:lang w:val="en-US"/>
              </w:rPr>
              <w:t>e</w:t>
            </w:r>
            <w:r w:rsidRPr="00A4505F">
              <w:rPr>
                <w:color w:val="000000" w:themeColor="text1"/>
                <w:lang w:val="en-US"/>
              </w:rPr>
              <w:t xml:space="preserve">ffect of </w:t>
            </w:r>
            <w:r>
              <w:rPr>
                <w:color w:val="000000" w:themeColor="text1"/>
                <w:lang w:val="en-US"/>
              </w:rPr>
              <w:t xml:space="preserve">a major trauma </w:t>
            </w:r>
            <w:r w:rsidRPr="00A4505F">
              <w:rPr>
                <w:color w:val="000000" w:themeColor="text1"/>
                <w:lang w:val="en-US"/>
              </w:rPr>
              <w:t>disaster in rural and semi-rural Australia.</w:t>
            </w:r>
          </w:p>
        </w:tc>
      </w:tr>
      <w:tr w:rsidR="00616C1A" w:rsidRPr="00A4505F" w14:paraId="0DF3C2EF" w14:textId="77777777" w:rsidTr="003C6E07">
        <w:trPr>
          <w:trHeight w:val="44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E8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E9" w14:textId="77777777" w:rsidR="00616C1A" w:rsidRPr="00A4505F" w:rsidRDefault="00616C1A" w:rsidP="00616C1A">
            <w:pPr>
              <w:contextualSpacing/>
              <w:rPr>
                <w:color w:val="000000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  <w:p w14:paraId="0DF3C2EA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Remote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EB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EC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ED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EE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616C1A" w:rsidRPr="00A4505F" w14:paraId="0DF3C2F6" w14:textId="77777777" w:rsidTr="003C6E07">
        <w:trPr>
          <w:trHeight w:val="445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F0" w14:textId="299CB135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55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F1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2F2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2F3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2F4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2F5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consider the limitations of the current retrieval system </w:t>
            </w:r>
            <w:r>
              <w:rPr>
                <w:color w:val="000000" w:themeColor="text1"/>
                <w:lang w:val="en-US"/>
              </w:rPr>
              <w:t xml:space="preserve">for major trauma </w:t>
            </w:r>
            <w:r w:rsidRPr="00A4505F">
              <w:rPr>
                <w:color w:val="000000" w:themeColor="text1"/>
                <w:lang w:val="en-US"/>
              </w:rPr>
              <w:t xml:space="preserve">and </w:t>
            </w:r>
            <w:r>
              <w:rPr>
                <w:color w:val="000000" w:themeColor="text1"/>
                <w:lang w:val="en-US"/>
              </w:rPr>
              <w:t>discuss potential</w:t>
            </w:r>
            <w:r w:rsidRPr="00A4505F">
              <w:rPr>
                <w:color w:val="000000" w:themeColor="text1"/>
                <w:lang w:val="en-US"/>
              </w:rPr>
              <w:t xml:space="preserve"> improvemen</w:t>
            </w:r>
            <w:r>
              <w:rPr>
                <w:color w:val="000000" w:themeColor="text1"/>
                <w:lang w:val="en-US"/>
              </w:rPr>
              <w:t>ts with GPs.</w:t>
            </w:r>
          </w:p>
        </w:tc>
      </w:tr>
      <w:tr w:rsidR="00616C1A" w:rsidRPr="00A4505F" w14:paraId="0DF3C2FD" w14:textId="77777777" w:rsidTr="003C6E07">
        <w:trPr>
          <w:trHeight w:val="445"/>
        </w:trPr>
        <w:tc>
          <w:tcPr>
            <w:tcW w:w="340" w:type="pct"/>
            <w:vMerge/>
            <w:shd w:val="clear" w:color="auto" w:fill="auto"/>
            <w:vAlign w:val="center"/>
          </w:tcPr>
          <w:p w14:paraId="0DF3C2F7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2F8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2F9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2FA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2FB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2FC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616C1A" w:rsidRPr="00A4505F" w14:paraId="0DF3C305" w14:textId="77777777" w:rsidTr="003C6E07">
        <w:trPr>
          <w:trHeight w:val="395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2FE" w14:textId="70CA8A05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46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2FF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Australia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300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GP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301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302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303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survey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304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assess the preparedness of GPs to respond to a local disaster (major trauma).</w:t>
            </w:r>
          </w:p>
        </w:tc>
      </w:tr>
      <w:tr w:rsidR="00616C1A" w:rsidRPr="00A4505F" w14:paraId="0DF3C30C" w14:textId="77777777" w:rsidTr="003C6E07">
        <w:trPr>
          <w:trHeight w:val="226"/>
        </w:trPr>
        <w:tc>
          <w:tcPr>
            <w:tcW w:w="340" w:type="pct"/>
            <w:vMerge/>
            <w:shd w:val="clear" w:color="auto" w:fill="auto"/>
            <w:vAlign w:val="center"/>
          </w:tcPr>
          <w:p w14:paraId="0DF3C306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307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308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309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30A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30B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616C1A" w:rsidRPr="00A4505F" w14:paraId="0DF3C313" w14:textId="77777777" w:rsidTr="003C6E07">
        <w:trPr>
          <w:trHeight w:val="132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30D" w14:textId="0297D80E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68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30E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30F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PHCP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310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Bioterrorism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311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Literature review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312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educate rural PHCPs </w:t>
            </w:r>
            <w:r>
              <w:rPr>
                <w:color w:val="000000" w:themeColor="text1"/>
                <w:lang w:val="en-US"/>
              </w:rPr>
              <w:t>in the importance</w:t>
            </w:r>
            <w:r w:rsidRPr="00A4505F">
              <w:rPr>
                <w:color w:val="000000" w:themeColor="text1"/>
                <w:lang w:val="en-US"/>
              </w:rPr>
              <w:t xml:space="preserve"> mental health services </w:t>
            </w:r>
            <w:r>
              <w:rPr>
                <w:color w:val="000000" w:themeColor="text1"/>
                <w:lang w:val="en-US"/>
              </w:rPr>
              <w:t xml:space="preserve">after </w:t>
            </w:r>
            <w:r w:rsidRPr="00A4505F">
              <w:rPr>
                <w:color w:val="000000" w:themeColor="text1"/>
                <w:lang w:val="en-US"/>
              </w:rPr>
              <w:t>bioterrorism.</w:t>
            </w:r>
          </w:p>
        </w:tc>
      </w:tr>
      <w:tr w:rsidR="00616C1A" w:rsidRPr="00A4505F" w14:paraId="0DF3C31A" w14:textId="77777777" w:rsidTr="003C6E07">
        <w:trPr>
          <w:trHeight w:val="137"/>
        </w:trPr>
        <w:tc>
          <w:tcPr>
            <w:tcW w:w="340" w:type="pct"/>
            <w:vMerge/>
            <w:shd w:val="clear" w:color="auto" w:fill="auto"/>
            <w:vAlign w:val="center"/>
          </w:tcPr>
          <w:p w14:paraId="0DF3C314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315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316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317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Recovery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318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319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616C1A" w:rsidRPr="00A4505F" w14:paraId="0DF3C324" w14:textId="77777777" w:rsidTr="003C6E07">
        <w:trPr>
          <w:trHeight w:val="537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31B" w14:textId="6E3031D6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34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31C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USA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31D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NURS</w:t>
            </w:r>
          </w:p>
          <w:p w14:paraId="0DF3C31E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SW</w:t>
            </w:r>
          </w:p>
          <w:p w14:paraId="0DF3C31F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OT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320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All-hazards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321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Qualitative:</w:t>
            </w:r>
          </w:p>
          <w:p w14:paraId="0DF3C322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interviews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323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To </w:t>
            </w:r>
            <w:r>
              <w:rPr>
                <w:color w:val="000000" w:themeColor="text1"/>
                <w:lang w:val="en-US"/>
              </w:rPr>
              <w:t>discuss</w:t>
            </w:r>
            <w:r w:rsidRPr="00A4505F">
              <w:rPr>
                <w:color w:val="000000" w:themeColor="text1"/>
                <w:lang w:val="en-US"/>
              </w:rPr>
              <w:t xml:space="preserve"> disaster preparedness, policy and procedures for veteran home-based patients.</w:t>
            </w:r>
          </w:p>
        </w:tc>
      </w:tr>
      <w:tr w:rsidR="00616C1A" w:rsidRPr="00A4505F" w14:paraId="0DF3C32B" w14:textId="77777777" w:rsidTr="003C6E07">
        <w:trPr>
          <w:trHeight w:val="64"/>
        </w:trPr>
        <w:tc>
          <w:tcPr>
            <w:tcW w:w="340" w:type="pct"/>
            <w:vMerge/>
            <w:shd w:val="clear" w:color="auto" w:fill="auto"/>
            <w:vAlign w:val="center"/>
          </w:tcPr>
          <w:p w14:paraId="0DF3C325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326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327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328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329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32A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  <w:tr w:rsidR="00616C1A" w:rsidRPr="00A4505F" w14:paraId="0DF3C332" w14:textId="77777777" w:rsidTr="003C6E07">
        <w:trPr>
          <w:trHeight w:val="113"/>
        </w:trPr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DF3C32C" w14:textId="5111478F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C726B8">
              <w:rPr>
                <w:noProof/>
                <w:color w:val="000000" w:themeColor="text1"/>
                <w:vertAlign w:val="superscript"/>
                <w:lang w:val="en-US"/>
              </w:rPr>
              <w:t>29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0DF3C32D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US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0DF3C32E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PHCP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DF3C32F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Natural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  <w:hideMark/>
          </w:tcPr>
          <w:p w14:paraId="0DF3C330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Perspective article</w:t>
            </w:r>
          </w:p>
        </w:tc>
        <w:tc>
          <w:tcPr>
            <w:tcW w:w="2094" w:type="pct"/>
            <w:vMerge w:val="restart"/>
            <w:shd w:val="clear" w:color="auto" w:fill="auto"/>
            <w:vAlign w:val="center"/>
            <w:hideMark/>
          </w:tcPr>
          <w:p w14:paraId="0DF3C331" w14:textId="77777777" w:rsidR="00616C1A" w:rsidRPr="00A4505F" w:rsidRDefault="00616C1A" w:rsidP="00616C1A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To describe effects of climate change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Pr="00A4505F">
              <w:rPr>
                <w:color w:val="000000" w:themeColor="text1"/>
                <w:lang w:val="en-US"/>
              </w:rPr>
              <w:t xml:space="preserve">and </w:t>
            </w:r>
            <w:r>
              <w:rPr>
                <w:color w:val="000000" w:themeColor="text1"/>
                <w:lang w:val="en-US"/>
              </w:rPr>
              <w:t xml:space="preserve">discuss </w:t>
            </w:r>
            <w:r w:rsidRPr="00A4505F">
              <w:rPr>
                <w:color w:val="000000" w:themeColor="text1"/>
                <w:lang w:val="en-US"/>
              </w:rPr>
              <w:t>ways for PHCPs to make a difference.</w:t>
            </w:r>
          </w:p>
        </w:tc>
      </w:tr>
      <w:tr w:rsidR="00A47D94" w:rsidRPr="00A4505F" w14:paraId="0DF3C33A" w14:textId="77777777" w:rsidTr="003C6E07">
        <w:trPr>
          <w:trHeight w:val="331"/>
        </w:trPr>
        <w:tc>
          <w:tcPr>
            <w:tcW w:w="340" w:type="pct"/>
            <w:vMerge/>
            <w:shd w:val="clear" w:color="auto" w:fill="auto"/>
            <w:vAlign w:val="center"/>
          </w:tcPr>
          <w:p w14:paraId="0DF3C333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DF3C334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/>
                <w:lang w:val="en-US"/>
              </w:rPr>
              <w:t>Rural</w:t>
            </w:r>
          </w:p>
        </w:tc>
        <w:tc>
          <w:tcPr>
            <w:tcW w:w="540" w:type="pct"/>
            <w:vMerge/>
            <w:shd w:val="clear" w:color="auto" w:fill="auto"/>
            <w:vAlign w:val="center"/>
          </w:tcPr>
          <w:p w14:paraId="0DF3C33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DF3C336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Preparedness</w:t>
            </w:r>
          </w:p>
          <w:p w14:paraId="0DF3C33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Response</w:t>
            </w:r>
          </w:p>
        </w:tc>
        <w:tc>
          <w:tcPr>
            <w:tcW w:w="675" w:type="pct"/>
            <w:vMerge/>
            <w:shd w:val="clear" w:color="auto" w:fill="auto"/>
            <w:vAlign w:val="center"/>
          </w:tcPr>
          <w:p w14:paraId="0DF3C33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2094" w:type="pct"/>
            <w:vMerge/>
            <w:shd w:val="clear" w:color="auto" w:fill="auto"/>
            <w:vAlign w:val="center"/>
          </w:tcPr>
          <w:p w14:paraId="0DF3C339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</w:p>
        </w:tc>
      </w:tr>
    </w:tbl>
    <w:p w14:paraId="0DF3C33B" w14:textId="77777777" w:rsidR="00A47D94" w:rsidRDefault="00A47D94" w:rsidP="00E171A1">
      <w:pPr>
        <w:rPr>
          <w:lang w:val="en-US"/>
        </w:rPr>
      </w:pPr>
    </w:p>
    <w:p w14:paraId="0DF3C33C" w14:textId="77777777" w:rsidR="00A47D94" w:rsidRDefault="00A47D94" w:rsidP="00E171A1">
      <w:pPr>
        <w:spacing w:line="480" w:lineRule="auto"/>
        <w:rPr>
          <w:b/>
          <w:color w:val="000000" w:themeColor="text1"/>
          <w:lang w:val="en-US"/>
        </w:rPr>
      </w:pPr>
      <w:r w:rsidRPr="00A4505F">
        <w:rPr>
          <w:b/>
          <w:color w:val="000000" w:themeColor="text1"/>
          <w:lang w:val="en-US"/>
        </w:rPr>
        <w:t>Appendix II</w:t>
      </w:r>
    </w:p>
    <w:p w14:paraId="0DF3C33D" w14:textId="77777777" w:rsidR="00A47D94" w:rsidRPr="00A4505F" w:rsidRDefault="00A47D94" w:rsidP="00E171A1">
      <w:pPr>
        <w:spacing w:line="48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Table 6: </w:t>
      </w:r>
      <w:r w:rsidRPr="00A4505F">
        <w:rPr>
          <w:b/>
          <w:color w:val="000000" w:themeColor="text1"/>
          <w:lang w:val="en-US"/>
        </w:rPr>
        <w:t xml:space="preserve">JBI </w:t>
      </w:r>
      <w:r>
        <w:rPr>
          <w:b/>
          <w:color w:val="000000" w:themeColor="text1"/>
          <w:lang w:val="en-US"/>
        </w:rPr>
        <w:t>C</w:t>
      </w:r>
      <w:r w:rsidRPr="00A4505F">
        <w:rPr>
          <w:b/>
          <w:color w:val="000000" w:themeColor="text1"/>
          <w:lang w:val="en-US"/>
        </w:rPr>
        <w:t xml:space="preserve">ritical </w:t>
      </w:r>
      <w:r>
        <w:rPr>
          <w:b/>
          <w:color w:val="000000" w:themeColor="text1"/>
          <w:lang w:val="en-US"/>
        </w:rPr>
        <w:t>A</w:t>
      </w:r>
      <w:r w:rsidRPr="00A4505F">
        <w:rPr>
          <w:b/>
          <w:color w:val="000000" w:themeColor="text1"/>
          <w:lang w:val="en-US"/>
        </w:rPr>
        <w:t>ppraisal</w:t>
      </w:r>
      <w:r>
        <w:rPr>
          <w:b/>
          <w:color w:val="000000" w:themeColor="text1"/>
          <w:lang w:val="en-US"/>
        </w:rPr>
        <w:t>: Checklist for Text and Opinion Papers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936"/>
        <w:gridCol w:w="936"/>
        <w:gridCol w:w="1003"/>
        <w:gridCol w:w="936"/>
        <w:gridCol w:w="1003"/>
        <w:gridCol w:w="976"/>
        <w:gridCol w:w="1003"/>
        <w:gridCol w:w="976"/>
      </w:tblGrid>
      <w:tr w:rsidR="00C82873" w:rsidRPr="00A4505F" w14:paraId="0DF3C347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3E" w14:textId="77777777" w:rsidR="00C82873" w:rsidRPr="00A4505F" w:rsidRDefault="00C82873" w:rsidP="00C82873">
            <w:pPr>
              <w:contextualSpacing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F3C33F" w14:textId="7AAA5CDD" w:rsidR="00C82873" w:rsidRPr="00A4505F" w:rsidRDefault="00C82873" w:rsidP="00C8287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31</w:t>
            </w:r>
          </w:p>
        </w:tc>
        <w:tc>
          <w:tcPr>
            <w:tcW w:w="0" w:type="auto"/>
            <w:vAlign w:val="center"/>
          </w:tcPr>
          <w:p w14:paraId="0DF3C340" w14:textId="0D646AC3" w:rsidR="00C82873" w:rsidRPr="00A4505F" w:rsidRDefault="00C82873" w:rsidP="00C8287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56</w:t>
            </w:r>
          </w:p>
        </w:tc>
        <w:tc>
          <w:tcPr>
            <w:tcW w:w="0" w:type="auto"/>
            <w:vAlign w:val="center"/>
          </w:tcPr>
          <w:p w14:paraId="0DF3C341" w14:textId="717188B2" w:rsidR="00C82873" w:rsidRPr="00A4505F" w:rsidRDefault="00C82873" w:rsidP="00C8287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69</w:t>
            </w:r>
          </w:p>
        </w:tc>
        <w:tc>
          <w:tcPr>
            <w:tcW w:w="0" w:type="auto"/>
            <w:vAlign w:val="center"/>
          </w:tcPr>
          <w:p w14:paraId="0DF3C342" w14:textId="344D0132" w:rsidR="00C82873" w:rsidRPr="00A4505F" w:rsidRDefault="00C82873" w:rsidP="00C8287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28</w:t>
            </w:r>
          </w:p>
        </w:tc>
        <w:tc>
          <w:tcPr>
            <w:tcW w:w="0" w:type="auto"/>
            <w:vAlign w:val="center"/>
          </w:tcPr>
          <w:p w14:paraId="0DF3C343" w14:textId="1C3B8100" w:rsidR="00C82873" w:rsidRPr="00A4505F" w:rsidRDefault="00C82873" w:rsidP="00C8287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70</w:t>
            </w:r>
          </w:p>
        </w:tc>
        <w:tc>
          <w:tcPr>
            <w:tcW w:w="0" w:type="auto"/>
            <w:vAlign w:val="center"/>
          </w:tcPr>
          <w:p w14:paraId="0DF3C344" w14:textId="2A4EBDF7" w:rsidR="00C82873" w:rsidRPr="00A4505F" w:rsidRDefault="00C82873" w:rsidP="00C8287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45</w:t>
            </w:r>
          </w:p>
        </w:tc>
        <w:tc>
          <w:tcPr>
            <w:tcW w:w="1003" w:type="dxa"/>
            <w:vAlign w:val="center"/>
          </w:tcPr>
          <w:p w14:paraId="0DF3C345" w14:textId="3F6680D7" w:rsidR="00C82873" w:rsidRDefault="00C82873" w:rsidP="00C8287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58</w:t>
            </w:r>
          </w:p>
        </w:tc>
        <w:tc>
          <w:tcPr>
            <w:tcW w:w="976" w:type="dxa"/>
            <w:vAlign w:val="center"/>
          </w:tcPr>
          <w:p w14:paraId="0DF3C346" w14:textId="1F9D9C40" w:rsidR="00C82873" w:rsidRDefault="00C82873" w:rsidP="00C8287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37</w:t>
            </w:r>
          </w:p>
        </w:tc>
      </w:tr>
      <w:tr w:rsidR="00A47D94" w:rsidRPr="00A4505F" w14:paraId="0DF3C351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4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1. Is the source of the opinion clearly identified?</w:t>
            </w:r>
          </w:p>
        </w:tc>
        <w:tc>
          <w:tcPr>
            <w:tcW w:w="0" w:type="auto"/>
            <w:vAlign w:val="center"/>
          </w:tcPr>
          <w:p w14:paraId="0DF3C34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4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4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4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4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4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34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5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35B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52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2. Does the source of opinion have standing in the field of expertise?</w:t>
            </w:r>
          </w:p>
        </w:tc>
        <w:tc>
          <w:tcPr>
            <w:tcW w:w="0" w:type="auto"/>
            <w:vAlign w:val="center"/>
          </w:tcPr>
          <w:p w14:paraId="0DF3C35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5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5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14:paraId="0DF3C35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5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0" w:type="auto"/>
            <w:vAlign w:val="center"/>
          </w:tcPr>
          <w:p w14:paraId="0DF3C35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1003" w:type="dxa"/>
            <w:vAlign w:val="center"/>
          </w:tcPr>
          <w:p w14:paraId="0DF3C35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5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365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5C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3. Are the interests of the relevant population the central focus of the opinion?</w:t>
            </w:r>
          </w:p>
        </w:tc>
        <w:tc>
          <w:tcPr>
            <w:tcW w:w="0" w:type="auto"/>
            <w:vAlign w:val="center"/>
          </w:tcPr>
          <w:p w14:paraId="0DF3C35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5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5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6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6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6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36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6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36F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66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4. Is the stated position the result of an analytical process, and is there logic in the opinion expressed?</w:t>
            </w:r>
          </w:p>
        </w:tc>
        <w:tc>
          <w:tcPr>
            <w:tcW w:w="0" w:type="auto"/>
            <w:vAlign w:val="center"/>
          </w:tcPr>
          <w:p w14:paraId="0DF3C36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6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6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14:paraId="0DF3C36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6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0" w:type="auto"/>
            <w:vAlign w:val="center"/>
          </w:tcPr>
          <w:p w14:paraId="0DF3C36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36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6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379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70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5. Is there reference to the extant literature?</w:t>
            </w:r>
          </w:p>
        </w:tc>
        <w:tc>
          <w:tcPr>
            <w:tcW w:w="0" w:type="auto"/>
            <w:vAlign w:val="center"/>
          </w:tcPr>
          <w:p w14:paraId="0DF3C37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7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14:paraId="0DF3C37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14:paraId="0DF3C37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7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7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1003" w:type="dxa"/>
            <w:vAlign w:val="center"/>
          </w:tcPr>
          <w:p w14:paraId="0DF3C37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7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383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7A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6. Is any incongruence with the literature/sources logically defended? </w:t>
            </w:r>
          </w:p>
        </w:tc>
        <w:tc>
          <w:tcPr>
            <w:tcW w:w="0" w:type="auto"/>
            <w:vAlign w:val="center"/>
          </w:tcPr>
          <w:p w14:paraId="0DF3C37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7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7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7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7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8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1003" w:type="dxa"/>
            <w:vAlign w:val="center"/>
          </w:tcPr>
          <w:p w14:paraId="0DF3C38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976" w:type="dxa"/>
            <w:vAlign w:val="center"/>
          </w:tcPr>
          <w:p w14:paraId="0DF3C38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</w:tr>
      <w:tr w:rsidR="00A47D94" w:rsidRPr="00A4505F" w14:paraId="0DF3C38D" w14:textId="77777777" w:rsidTr="00E171A1">
        <w:trPr>
          <w:trHeight w:val="91"/>
        </w:trPr>
        <w:tc>
          <w:tcPr>
            <w:tcW w:w="0" w:type="auto"/>
          </w:tcPr>
          <w:p w14:paraId="0DF3C384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Overall appraisal</w:t>
            </w:r>
          </w:p>
        </w:tc>
        <w:tc>
          <w:tcPr>
            <w:tcW w:w="0" w:type="auto"/>
            <w:vAlign w:val="center"/>
          </w:tcPr>
          <w:p w14:paraId="0DF3C38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38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38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Exclude</w:t>
            </w:r>
          </w:p>
        </w:tc>
        <w:tc>
          <w:tcPr>
            <w:tcW w:w="0" w:type="auto"/>
            <w:vAlign w:val="center"/>
          </w:tcPr>
          <w:p w14:paraId="0DF3C38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38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Exclude</w:t>
            </w:r>
          </w:p>
        </w:tc>
        <w:tc>
          <w:tcPr>
            <w:tcW w:w="0" w:type="auto"/>
            <w:vAlign w:val="center"/>
          </w:tcPr>
          <w:p w14:paraId="0DF3C38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1003" w:type="dxa"/>
            <w:vAlign w:val="center"/>
          </w:tcPr>
          <w:p w14:paraId="0DF3C38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976" w:type="dxa"/>
            <w:vAlign w:val="center"/>
          </w:tcPr>
          <w:p w14:paraId="0DF3C38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</w:tr>
    </w:tbl>
    <w:p w14:paraId="0DF3C38E" w14:textId="77777777" w:rsidR="00A47D94" w:rsidRDefault="00A47D94" w:rsidP="00E171A1"/>
    <w:p w14:paraId="0DF3C38F" w14:textId="77777777" w:rsidR="00A47D94" w:rsidRDefault="00A47D94" w:rsidP="00E171A1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br w:type="page"/>
      </w:r>
    </w:p>
    <w:p w14:paraId="0DF3C390" w14:textId="77777777" w:rsidR="00A47D94" w:rsidRDefault="00A47D94" w:rsidP="00E171A1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 xml:space="preserve">Table 7: </w:t>
      </w:r>
      <w:r w:rsidRPr="00A4505F">
        <w:rPr>
          <w:b/>
          <w:color w:val="000000" w:themeColor="text1"/>
          <w:lang w:val="en-US"/>
        </w:rPr>
        <w:t xml:space="preserve">JBI </w:t>
      </w:r>
      <w:r>
        <w:rPr>
          <w:b/>
          <w:color w:val="000000" w:themeColor="text1"/>
          <w:lang w:val="en-US"/>
        </w:rPr>
        <w:t>C</w:t>
      </w:r>
      <w:r w:rsidRPr="00A4505F">
        <w:rPr>
          <w:b/>
          <w:color w:val="000000" w:themeColor="text1"/>
          <w:lang w:val="en-US"/>
        </w:rPr>
        <w:t xml:space="preserve">ritical </w:t>
      </w:r>
      <w:r>
        <w:rPr>
          <w:b/>
          <w:color w:val="000000" w:themeColor="text1"/>
          <w:lang w:val="en-US"/>
        </w:rPr>
        <w:t>A</w:t>
      </w:r>
      <w:r w:rsidRPr="00A4505F">
        <w:rPr>
          <w:b/>
          <w:color w:val="000000" w:themeColor="text1"/>
          <w:lang w:val="en-US"/>
        </w:rPr>
        <w:t>ppraisal</w:t>
      </w:r>
      <w:r>
        <w:rPr>
          <w:b/>
          <w:color w:val="000000" w:themeColor="text1"/>
          <w:lang w:val="en-US"/>
        </w:rPr>
        <w:t>:</w:t>
      </w:r>
      <w:r w:rsidRPr="00495419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Checklist for Text and Opinion Papers (cont.) 1.1</w:t>
      </w:r>
    </w:p>
    <w:p w14:paraId="0DF3C391" w14:textId="77777777" w:rsidR="00A47D94" w:rsidRDefault="00A47D94" w:rsidP="00E171A1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936"/>
        <w:gridCol w:w="936"/>
        <w:gridCol w:w="936"/>
        <w:gridCol w:w="976"/>
        <w:gridCol w:w="936"/>
        <w:gridCol w:w="976"/>
        <w:gridCol w:w="1003"/>
        <w:gridCol w:w="976"/>
      </w:tblGrid>
      <w:tr w:rsidR="00D35194" w:rsidRPr="00A4505F" w14:paraId="0DF3C39B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92" w14:textId="77777777" w:rsidR="00D35194" w:rsidRPr="00A4505F" w:rsidRDefault="00D35194" w:rsidP="00D3519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F3C393" w14:textId="19157DAB" w:rsidR="00D35194" w:rsidRPr="00A4505F" w:rsidRDefault="00D35194" w:rsidP="00D3519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67</w:t>
            </w:r>
          </w:p>
        </w:tc>
        <w:tc>
          <w:tcPr>
            <w:tcW w:w="0" w:type="auto"/>
            <w:vAlign w:val="center"/>
          </w:tcPr>
          <w:p w14:paraId="0DF3C394" w14:textId="7CE2D039" w:rsidR="00D35194" w:rsidRPr="00A4505F" w:rsidRDefault="00D35194" w:rsidP="00D3519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53</w:t>
            </w:r>
          </w:p>
        </w:tc>
        <w:tc>
          <w:tcPr>
            <w:tcW w:w="0" w:type="auto"/>
            <w:vAlign w:val="center"/>
          </w:tcPr>
          <w:p w14:paraId="0DF3C395" w14:textId="537AED1E" w:rsidR="00D35194" w:rsidRPr="00A4505F" w:rsidRDefault="00D35194" w:rsidP="00D3519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14:paraId="0DF3C396" w14:textId="21EC5DE1" w:rsidR="00D35194" w:rsidRPr="00A4505F" w:rsidRDefault="00D35194" w:rsidP="00D35194">
            <w:pPr>
              <w:contextualSpacing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14:paraId="0DF3C397" w14:textId="676AB89F" w:rsidR="00D35194" w:rsidRPr="00A4505F" w:rsidRDefault="00D35194" w:rsidP="00D3519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49</w:t>
            </w:r>
          </w:p>
        </w:tc>
        <w:tc>
          <w:tcPr>
            <w:tcW w:w="0" w:type="auto"/>
            <w:vAlign w:val="center"/>
          </w:tcPr>
          <w:p w14:paraId="0DF3C398" w14:textId="30DDB30E" w:rsidR="00D35194" w:rsidRPr="00A4505F" w:rsidRDefault="00D35194" w:rsidP="00D3519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59</w:t>
            </w:r>
          </w:p>
        </w:tc>
        <w:tc>
          <w:tcPr>
            <w:tcW w:w="1003" w:type="dxa"/>
            <w:vAlign w:val="center"/>
          </w:tcPr>
          <w:p w14:paraId="0DF3C399" w14:textId="3C954F5F" w:rsidR="00D35194" w:rsidRDefault="00D35194" w:rsidP="00D3519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40</w:t>
            </w:r>
          </w:p>
        </w:tc>
        <w:tc>
          <w:tcPr>
            <w:tcW w:w="976" w:type="dxa"/>
            <w:vAlign w:val="center"/>
          </w:tcPr>
          <w:p w14:paraId="0DF3C39A" w14:textId="333F9BD9" w:rsidR="00D35194" w:rsidRDefault="00D35194" w:rsidP="00D3519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52</w:t>
            </w:r>
          </w:p>
        </w:tc>
      </w:tr>
      <w:tr w:rsidR="00A47D94" w:rsidRPr="00A4505F" w14:paraId="0DF3C3A5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9C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1. Is the source of the opinion clearly identified?</w:t>
            </w:r>
          </w:p>
        </w:tc>
        <w:tc>
          <w:tcPr>
            <w:tcW w:w="0" w:type="auto"/>
            <w:vAlign w:val="center"/>
          </w:tcPr>
          <w:p w14:paraId="0DF3C39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9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9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A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A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A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3A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A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3AF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A6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2. Does the source of opinion have standing in the field of expertise?</w:t>
            </w:r>
          </w:p>
        </w:tc>
        <w:tc>
          <w:tcPr>
            <w:tcW w:w="0" w:type="auto"/>
            <w:vAlign w:val="center"/>
          </w:tcPr>
          <w:p w14:paraId="0DF3C3A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A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A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A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0" w:type="auto"/>
            <w:vAlign w:val="center"/>
          </w:tcPr>
          <w:p w14:paraId="0DF3C3A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A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1003" w:type="dxa"/>
            <w:vAlign w:val="center"/>
          </w:tcPr>
          <w:p w14:paraId="0DF3C3A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A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3B9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B0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3. Are the interests of the relevant population the central focus of the opinion?</w:t>
            </w:r>
          </w:p>
        </w:tc>
        <w:tc>
          <w:tcPr>
            <w:tcW w:w="0" w:type="auto"/>
            <w:vAlign w:val="center"/>
          </w:tcPr>
          <w:p w14:paraId="0DF3C3B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B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B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B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B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B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3B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976" w:type="dxa"/>
            <w:vAlign w:val="center"/>
          </w:tcPr>
          <w:p w14:paraId="0DF3C3B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3C3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BA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4. Is the stated position the result of an analytical process, and is there logic in the opinion expressed?</w:t>
            </w:r>
          </w:p>
        </w:tc>
        <w:tc>
          <w:tcPr>
            <w:tcW w:w="0" w:type="auto"/>
            <w:vAlign w:val="center"/>
          </w:tcPr>
          <w:p w14:paraId="0DF3C3B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B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B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B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B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C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3C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C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3CD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C4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5. Is there reference to the extant literature?</w:t>
            </w:r>
          </w:p>
        </w:tc>
        <w:tc>
          <w:tcPr>
            <w:tcW w:w="0" w:type="auto"/>
            <w:vAlign w:val="center"/>
          </w:tcPr>
          <w:p w14:paraId="0DF3C3C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C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C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14:paraId="0DF3C3C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14:paraId="0DF3C3C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C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3C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C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</w:tr>
      <w:tr w:rsidR="00A47D94" w:rsidRPr="00A4505F" w14:paraId="0DF3C3D7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CE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6. Is any incongruence with the literature/sources logically defended? </w:t>
            </w:r>
          </w:p>
        </w:tc>
        <w:tc>
          <w:tcPr>
            <w:tcW w:w="0" w:type="auto"/>
            <w:vAlign w:val="center"/>
          </w:tcPr>
          <w:p w14:paraId="0DF3C3C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D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D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D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D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3D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1003" w:type="dxa"/>
            <w:vAlign w:val="center"/>
          </w:tcPr>
          <w:p w14:paraId="0DF3C3D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976" w:type="dxa"/>
            <w:vAlign w:val="center"/>
          </w:tcPr>
          <w:p w14:paraId="0DF3C3D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</w:tr>
      <w:tr w:rsidR="00A47D94" w:rsidRPr="00A4505F" w14:paraId="0DF3C3E1" w14:textId="77777777" w:rsidTr="00E171A1">
        <w:trPr>
          <w:trHeight w:val="91"/>
        </w:trPr>
        <w:tc>
          <w:tcPr>
            <w:tcW w:w="0" w:type="auto"/>
          </w:tcPr>
          <w:p w14:paraId="0DF3C3D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Overall appraisal</w:t>
            </w:r>
          </w:p>
        </w:tc>
        <w:tc>
          <w:tcPr>
            <w:tcW w:w="0" w:type="auto"/>
            <w:vAlign w:val="center"/>
          </w:tcPr>
          <w:p w14:paraId="0DF3C3D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3D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3D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3D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3D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3D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1003" w:type="dxa"/>
            <w:vAlign w:val="center"/>
          </w:tcPr>
          <w:p w14:paraId="0DF3C3D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976" w:type="dxa"/>
            <w:vAlign w:val="center"/>
          </w:tcPr>
          <w:p w14:paraId="0DF3C3E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</w:tr>
      <w:tr w:rsidR="00A47D94" w:rsidRPr="00A4505F" w14:paraId="0DF3C3E5" w14:textId="77777777" w:rsidTr="00E171A1">
        <w:trPr>
          <w:trHeight w:val="91"/>
        </w:trPr>
        <w:tc>
          <w:tcPr>
            <w:tcW w:w="0" w:type="auto"/>
            <w:gridSpan w:val="7"/>
          </w:tcPr>
          <w:p w14:paraId="0DF3C3E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03" w:type="dxa"/>
          </w:tcPr>
          <w:p w14:paraId="0DF3C3E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76" w:type="dxa"/>
          </w:tcPr>
          <w:p w14:paraId="0DF3C3E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34653" w:rsidRPr="00A4505F" w14:paraId="0DF3C3F0" w14:textId="77777777" w:rsidTr="00E171A1">
        <w:trPr>
          <w:trHeight w:val="91"/>
        </w:trPr>
        <w:tc>
          <w:tcPr>
            <w:tcW w:w="0" w:type="auto"/>
          </w:tcPr>
          <w:p w14:paraId="0DF3C3E6" w14:textId="77777777" w:rsidR="00F34653" w:rsidRPr="00A4505F" w:rsidRDefault="00F34653" w:rsidP="00F34653">
            <w:pPr>
              <w:contextualSpacing/>
              <w:rPr>
                <w:color w:val="000000" w:themeColor="text1"/>
                <w:lang w:val="en-US"/>
              </w:rPr>
            </w:pPr>
          </w:p>
          <w:p w14:paraId="0DF3C3E7" w14:textId="77777777" w:rsidR="00F34653" w:rsidRPr="00A4505F" w:rsidRDefault="00F34653" w:rsidP="00F34653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F3C3E8" w14:textId="778CC6C6" w:rsidR="00F34653" w:rsidRPr="00A4505F" w:rsidRDefault="00F34653" w:rsidP="00F3465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14:paraId="0DF3C3E9" w14:textId="50F8C854" w:rsidR="00F34653" w:rsidRPr="00A4505F" w:rsidRDefault="00F34653" w:rsidP="00F3465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14:paraId="0DF3C3EA" w14:textId="3070F2AE" w:rsidR="00F34653" w:rsidRPr="00A4505F" w:rsidRDefault="00F34653" w:rsidP="00F3465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55</w:t>
            </w:r>
          </w:p>
        </w:tc>
        <w:tc>
          <w:tcPr>
            <w:tcW w:w="0" w:type="auto"/>
            <w:vAlign w:val="center"/>
          </w:tcPr>
          <w:p w14:paraId="0DF3C3EB" w14:textId="3851640D" w:rsidR="00F34653" w:rsidRPr="00A4505F" w:rsidRDefault="00F34653" w:rsidP="00F3465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14:paraId="0DF3C3EC" w14:textId="0BB70F4D" w:rsidR="00F34653" w:rsidRPr="00A4505F" w:rsidRDefault="00F34653" w:rsidP="00F3465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50</w:t>
            </w:r>
          </w:p>
        </w:tc>
        <w:tc>
          <w:tcPr>
            <w:tcW w:w="0" w:type="auto"/>
            <w:vAlign w:val="center"/>
          </w:tcPr>
          <w:p w14:paraId="0DF3C3ED" w14:textId="142FCFD1" w:rsidR="00F34653" w:rsidRPr="00A4505F" w:rsidRDefault="00F34653" w:rsidP="00F3465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36</w:t>
            </w:r>
          </w:p>
        </w:tc>
        <w:tc>
          <w:tcPr>
            <w:tcW w:w="1003" w:type="dxa"/>
            <w:vAlign w:val="center"/>
          </w:tcPr>
          <w:p w14:paraId="0DF3C3EE" w14:textId="1A99090E" w:rsidR="00F34653" w:rsidRDefault="00F34653" w:rsidP="00F3465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71</w:t>
            </w:r>
          </w:p>
        </w:tc>
        <w:tc>
          <w:tcPr>
            <w:tcW w:w="976" w:type="dxa"/>
            <w:vAlign w:val="center"/>
          </w:tcPr>
          <w:p w14:paraId="0DF3C3EF" w14:textId="3A6EA6C1" w:rsidR="00F34653" w:rsidRDefault="00F34653" w:rsidP="00F34653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29</w:t>
            </w:r>
          </w:p>
        </w:tc>
      </w:tr>
      <w:tr w:rsidR="00A47D94" w:rsidRPr="00A4505F" w14:paraId="0DF3C3FA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F1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1. Is the source of the opinion clearly identified?</w:t>
            </w:r>
          </w:p>
        </w:tc>
        <w:tc>
          <w:tcPr>
            <w:tcW w:w="0" w:type="auto"/>
            <w:vAlign w:val="center"/>
          </w:tcPr>
          <w:p w14:paraId="0DF3C3F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F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F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F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F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F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3F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3F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04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3FB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2. Does the source of opinion have standing in the field of expertise?</w:t>
            </w:r>
          </w:p>
        </w:tc>
        <w:tc>
          <w:tcPr>
            <w:tcW w:w="0" w:type="auto"/>
            <w:vAlign w:val="center"/>
          </w:tcPr>
          <w:p w14:paraId="0DF3C3F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F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F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3F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0" w:type="auto"/>
            <w:vAlign w:val="center"/>
          </w:tcPr>
          <w:p w14:paraId="0DF3C40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0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0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976" w:type="dxa"/>
            <w:vAlign w:val="center"/>
          </w:tcPr>
          <w:p w14:paraId="0DF3C40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</w:tr>
      <w:tr w:rsidR="00A47D94" w:rsidRPr="00A4505F" w14:paraId="0DF3C40E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40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3. Are the interests of the relevant population the central focus of the opinion?</w:t>
            </w:r>
          </w:p>
        </w:tc>
        <w:tc>
          <w:tcPr>
            <w:tcW w:w="0" w:type="auto"/>
            <w:vAlign w:val="center"/>
          </w:tcPr>
          <w:p w14:paraId="0DF3C40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0" w:type="auto"/>
            <w:vAlign w:val="center"/>
          </w:tcPr>
          <w:p w14:paraId="0DF3C40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0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0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0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0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0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0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18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40F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4. Is the stated position the result of an analytical process, and is there logic in the opinion expressed?</w:t>
            </w:r>
          </w:p>
        </w:tc>
        <w:tc>
          <w:tcPr>
            <w:tcW w:w="0" w:type="auto"/>
            <w:vAlign w:val="center"/>
          </w:tcPr>
          <w:p w14:paraId="0DF3C41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1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976" w:type="dxa"/>
            <w:vAlign w:val="center"/>
          </w:tcPr>
          <w:p w14:paraId="0DF3C41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22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419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5. Is there reference to the extant literature?</w:t>
            </w:r>
          </w:p>
        </w:tc>
        <w:tc>
          <w:tcPr>
            <w:tcW w:w="0" w:type="auto"/>
            <w:vAlign w:val="center"/>
          </w:tcPr>
          <w:p w14:paraId="0DF3C41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0" w:type="auto"/>
            <w:vAlign w:val="center"/>
          </w:tcPr>
          <w:p w14:paraId="0DF3C41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2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976" w:type="dxa"/>
            <w:vAlign w:val="center"/>
          </w:tcPr>
          <w:p w14:paraId="0DF3C42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2C" w14:textId="77777777" w:rsidTr="00E171A1">
        <w:trPr>
          <w:trHeight w:val="91"/>
        </w:trPr>
        <w:tc>
          <w:tcPr>
            <w:tcW w:w="0" w:type="auto"/>
            <w:vAlign w:val="center"/>
          </w:tcPr>
          <w:p w14:paraId="0DF3C423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6. Is any incongruence with the literature/sources logically defended? </w:t>
            </w:r>
          </w:p>
        </w:tc>
        <w:tc>
          <w:tcPr>
            <w:tcW w:w="0" w:type="auto"/>
            <w:vAlign w:val="center"/>
          </w:tcPr>
          <w:p w14:paraId="0DF3C42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42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42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42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42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0" w:type="auto"/>
            <w:vAlign w:val="center"/>
          </w:tcPr>
          <w:p w14:paraId="0DF3C42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1003" w:type="dxa"/>
            <w:vAlign w:val="center"/>
          </w:tcPr>
          <w:p w14:paraId="0DF3C42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  <w:tc>
          <w:tcPr>
            <w:tcW w:w="976" w:type="dxa"/>
            <w:vAlign w:val="center"/>
          </w:tcPr>
          <w:p w14:paraId="0DF3C42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N/A</w:t>
            </w:r>
          </w:p>
        </w:tc>
      </w:tr>
      <w:tr w:rsidR="00A47D94" w:rsidRPr="00A4505F" w14:paraId="0DF3C436" w14:textId="77777777" w:rsidTr="00E171A1">
        <w:trPr>
          <w:trHeight w:val="91"/>
        </w:trPr>
        <w:tc>
          <w:tcPr>
            <w:tcW w:w="0" w:type="auto"/>
          </w:tcPr>
          <w:p w14:paraId="0DF3C42D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Overall appraisal</w:t>
            </w:r>
          </w:p>
        </w:tc>
        <w:tc>
          <w:tcPr>
            <w:tcW w:w="0" w:type="auto"/>
            <w:vAlign w:val="center"/>
          </w:tcPr>
          <w:p w14:paraId="0DF3C42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42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43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43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43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0" w:type="auto"/>
            <w:vAlign w:val="center"/>
          </w:tcPr>
          <w:p w14:paraId="0DF3C43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1003" w:type="dxa"/>
            <w:vAlign w:val="center"/>
          </w:tcPr>
          <w:p w14:paraId="0DF3C43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Exclude</w:t>
            </w:r>
          </w:p>
        </w:tc>
        <w:tc>
          <w:tcPr>
            <w:tcW w:w="976" w:type="dxa"/>
            <w:vAlign w:val="center"/>
          </w:tcPr>
          <w:p w14:paraId="0DF3C43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</w:tr>
    </w:tbl>
    <w:p w14:paraId="0DF3C437" w14:textId="77777777" w:rsidR="00A47D94" w:rsidRDefault="00A47D94" w:rsidP="00E171A1">
      <w:pPr>
        <w:spacing w:after="160"/>
        <w:contextualSpacing/>
        <w:jc w:val="both"/>
        <w:rPr>
          <w:color w:val="000000" w:themeColor="text1"/>
          <w:highlight w:val="yellow"/>
          <w:lang w:val="en-US"/>
        </w:rPr>
      </w:pPr>
    </w:p>
    <w:p w14:paraId="0DF3C438" w14:textId="77777777" w:rsidR="00A47D94" w:rsidRDefault="00A47D94" w:rsidP="00E171A1">
      <w:pPr>
        <w:rPr>
          <w:color w:val="000000" w:themeColor="text1"/>
          <w:highlight w:val="yellow"/>
          <w:lang w:val="en-US"/>
        </w:rPr>
      </w:pPr>
      <w:r>
        <w:rPr>
          <w:color w:val="000000" w:themeColor="text1"/>
          <w:highlight w:val="yellow"/>
          <w:lang w:val="en-US"/>
        </w:rPr>
        <w:br w:type="page"/>
      </w:r>
    </w:p>
    <w:p w14:paraId="0DF3C439" w14:textId="77777777" w:rsidR="00A47D94" w:rsidRDefault="00A47D94" w:rsidP="00E171A1">
      <w:pPr>
        <w:spacing w:after="160"/>
        <w:contextualSpacing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 xml:space="preserve">Table 8: </w:t>
      </w:r>
      <w:r w:rsidRPr="00A4505F">
        <w:rPr>
          <w:b/>
          <w:color w:val="000000" w:themeColor="text1"/>
          <w:lang w:val="en-US"/>
        </w:rPr>
        <w:t xml:space="preserve">JBI </w:t>
      </w:r>
      <w:r>
        <w:rPr>
          <w:b/>
          <w:color w:val="000000" w:themeColor="text1"/>
          <w:lang w:val="en-US"/>
        </w:rPr>
        <w:t xml:space="preserve">Critical </w:t>
      </w:r>
      <w:r w:rsidRPr="00A4505F">
        <w:rPr>
          <w:b/>
          <w:color w:val="000000" w:themeColor="text1"/>
          <w:lang w:val="en-US"/>
        </w:rPr>
        <w:t>Appraisal</w:t>
      </w:r>
      <w:r>
        <w:rPr>
          <w:b/>
          <w:color w:val="000000" w:themeColor="text1"/>
          <w:lang w:val="en-US"/>
        </w:rPr>
        <w:t>:</w:t>
      </w:r>
      <w:r w:rsidRPr="00A4505F">
        <w:rPr>
          <w:b/>
          <w:color w:val="000000" w:themeColor="text1"/>
          <w:lang w:val="en-US"/>
        </w:rPr>
        <w:t xml:space="preserve"> Checklist for Qualitative Research</w:t>
      </w:r>
    </w:p>
    <w:p w14:paraId="0DF3C43A" w14:textId="77777777" w:rsidR="00A47D94" w:rsidRPr="00495419" w:rsidRDefault="00A47D94" w:rsidP="00E171A1">
      <w:pPr>
        <w:spacing w:after="160"/>
        <w:contextualSpacing/>
        <w:jc w:val="both"/>
        <w:rPr>
          <w:b/>
          <w:color w:val="000000" w:themeColor="text1"/>
          <w:lang w:val="en-US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  <w:gridCol w:w="1003"/>
        <w:gridCol w:w="1003"/>
        <w:gridCol w:w="1009"/>
        <w:gridCol w:w="976"/>
        <w:gridCol w:w="991"/>
      </w:tblGrid>
      <w:tr w:rsidR="00D7763E" w:rsidRPr="00A4505F" w14:paraId="0DF3C441" w14:textId="77777777" w:rsidTr="00E171A1">
        <w:trPr>
          <w:trHeight w:val="91"/>
        </w:trPr>
        <w:tc>
          <w:tcPr>
            <w:tcW w:w="5792" w:type="dxa"/>
            <w:vAlign w:val="center"/>
          </w:tcPr>
          <w:p w14:paraId="0DF3C43B" w14:textId="77777777" w:rsidR="00D7763E" w:rsidRPr="00A4505F" w:rsidRDefault="00D7763E" w:rsidP="00D7763E">
            <w:pPr>
              <w:contextualSpacing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DF3C43C" w14:textId="12C5C464" w:rsidR="00D7763E" w:rsidRPr="00A4505F" w:rsidRDefault="00D7763E" w:rsidP="00D7763E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72</w:t>
            </w:r>
          </w:p>
        </w:tc>
        <w:tc>
          <w:tcPr>
            <w:tcW w:w="1003" w:type="dxa"/>
            <w:vAlign w:val="center"/>
          </w:tcPr>
          <w:p w14:paraId="0DF3C43D" w14:textId="0ABC2CAF" w:rsidR="00D7763E" w:rsidRPr="00A4505F" w:rsidRDefault="00D7763E" w:rsidP="00D7763E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73</w:t>
            </w:r>
          </w:p>
        </w:tc>
        <w:tc>
          <w:tcPr>
            <w:tcW w:w="1009" w:type="dxa"/>
            <w:vAlign w:val="center"/>
          </w:tcPr>
          <w:p w14:paraId="0DF3C43E" w14:textId="6F3F1683" w:rsidR="00D7763E" w:rsidRPr="00A4505F" w:rsidRDefault="00D7763E" w:rsidP="00D7763E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47</w:t>
            </w:r>
          </w:p>
        </w:tc>
        <w:tc>
          <w:tcPr>
            <w:tcW w:w="976" w:type="dxa"/>
            <w:vAlign w:val="center"/>
          </w:tcPr>
          <w:p w14:paraId="0DF3C43F" w14:textId="1FB2AE89" w:rsidR="00D7763E" w:rsidRPr="00A4505F" w:rsidRDefault="00D7763E" w:rsidP="00D7763E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51</w:t>
            </w:r>
          </w:p>
        </w:tc>
        <w:tc>
          <w:tcPr>
            <w:tcW w:w="991" w:type="dxa"/>
            <w:vAlign w:val="center"/>
          </w:tcPr>
          <w:p w14:paraId="0DF3C440" w14:textId="0709D446" w:rsidR="00D7763E" w:rsidRPr="00A4505F" w:rsidRDefault="00D7763E" w:rsidP="00D7763E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61</w:t>
            </w:r>
          </w:p>
        </w:tc>
      </w:tr>
      <w:tr w:rsidR="00A47D94" w:rsidRPr="00A4505F" w14:paraId="0DF3C448" w14:textId="77777777" w:rsidTr="00E171A1">
        <w:trPr>
          <w:trHeight w:val="91"/>
        </w:trPr>
        <w:tc>
          <w:tcPr>
            <w:tcW w:w="5792" w:type="dxa"/>
          </w:tcPr>
          <w:p w14:paraId="0DF3C442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1. Is there congruity between the stated philosophical perspective and the research methodology?</w:t>
            </w:r>
          </w:p>
        </w:tc>
        <w:tc>
          <w:tcPr>
            <w:tcW w:w="1003" w:type="dxa"/>
            <w:vAlign w:val="center"/>
          </w:tcPr>
          <w:p w14:paraId="0DF3C44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4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4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4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4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4F" w14:textId="77777777" w:rsidTr="00E171A1">
        <w:trPr>
          <w:trHeight w:val="91"/>
        </w:trPr>
        <w:tc>
          <w:tcPr>
            <w:tcW w:w="5792" w:type="dxa"/>
          </w:tcPr>
          <w:p w14:paraId="0DF3C449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2. Is there congruity between the research methodology and the research question or objectives?</w:t>
            </w:r>
          </w:p>
        </w:tc>
        <w:tc>
          <w:tcPr>
            <w:tcW w:w="1003" w:type="dxa"/>
            <w:vAlign w:val="center"/>
          </w:tcPr>
          <w:p w14:paraId="0DF3C44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4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4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4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4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56" w14:textId="77777777" w:rsidTr="00E171A1">
        <w:trPr>
          <w:trHeight w:val="91"/>
        </w:trPr>
        <w:tc>
          <w:tcPr>
            <w:tcW w:w="5792" w:type="dxa"/>
          </w:tcPr>
          <w:p w14:paraId="0DF3C450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3. Is there congruity between the research methodology and the methods used to collect data?</w:t>
            </w:r>
          </w:p>
        </w:tc>
        <w:tc>
          <w:tcPr>
            <w:tcW w:w="1003" w:type="dxa"/>
            <w:vAlign w:val="center"/>
          </w:tcPr>
          <w:p w14:paraId="0DF3C45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5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5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5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5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5D" w14:textId="77777777" w:rsidTr="00E171A1">
        <w:trPr>
          <w:trHeight w:val="91"/>
        </w:trPr>
        <w:tc>
          <w:tcPr>
            <w:tcW w:w="5792" w:type="dxa"/>
          </w:tcPr>
          <w:p w14:paraId="0DF3C45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4. Is there congruity between the research methodology and the representation and analysis of data?</w:t>
            </w:r>
          </w:p>
        </w:tc>
        <w:tc>
          <w:tcPr>
            <w:tcW w:w="1003" w:type="dxa"/>
            <w:vAlign w:val="center"/>
          </w:tcPr>
          <w:p w14:paraId="0DF3C45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1003" w:type="dxa"/>
            <w:vAlign w:val="center"/>
          </w:tcPr>
          <w:p w14:paraId="0DF3C45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5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5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5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</w:tr>
      <w:tr w:rsidR="00A47D94" w:rsidRPr="00A4505F" w14:paraId="0DF3C464" w14:textId="77777777" w:rsidTr="00E171A1">
        <w:trPr>
          <w:trHeight w:val="91"/>
        </w:trPr>
        <w:tc>
          <w:tcPr>
            <w:tcW w:w="5792" w:type="dxa"/>
          </w:tcPr>
          <w:p w14:paraId="0DF3C45E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5. Is there congruity between the research methodology and the interpretation of results?</w:t>
            </w:r>
          </w:p>
        </w:tc>
        <w:tc>
          <w:tcPr>
            <w:tcW w:w="1003" w:type="dxa"/>
            <w:vAlign w:val="center"/>
          </w:tcPr>
          <w:p w14:paraId="0DF3C45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6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6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6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6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6B" w14:textId="77777777" w:rsidTr="00E171A1">
        <w:trPr>
          <w:trHeight w:val="91"/>
        </w:trPr>
        <w:tc>
          <w:tcPr>
            <w:tcW w:w="5792" w:type="dxa"/>
          </w:tcPr>
          <w:p w14:paraId="0DF3C46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6. Is there a statement locating the researcher culturally or theoretically?</w:t>
            </w:r>
          </w:p>
        </w:tc>
        <w:tc>
          <w:tcPr>
            <w:tcW w:w="1003" w:type="dxa"/>
            <w:vAlign w:val="center"/>
          </w:tcPr>
          <w:p w14:paraId="0DF3C46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6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6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976" w:type="dxa"/>
            <w:vAlign w:val="center"/>
          </w:tcPr>
          <w:p w14:paraId="0DF3C46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6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72" w14:textId="77777777" w:rsidTr="00E171A1">
        <w:trPr>
          <w:trHeight w:val="91"/>
        </w:trPr>
        <w:tc>
          <w:tcPr>
            <w:tcW w:w="5792" w:type="dxa"/>
          </w:tcPr>
          <w:p w14:paraId="0DF3C46C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7. Is the influence of the researcher on the research, and vice- versa, addressed?</w:t>
            </w:r>
          </w:p>
        </w:tc>
        <w:tc>
          <w:tcPr>
            <w:tcW w:w="1003" w:type="dxa"/>
            <w:vAlign w:val="center"/>
          </w:tcPr>
          <w:p w14:paraId="0DF3C46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1003" w:type="dxa"/>
            <w:vAlign w:val="center"/>
          </w:tcPr>
          <w:p w14:paraId="0DF3C46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6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976" w:type="dxa"/>
            <w:vAlign w:val="center"/>
          </w:tcPr>
          <w:p w14:paraId="0DF3C47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7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</w:tr>
      <w:tr w:rsidR="00A47D94" w:rsidRPr="00A4505F" w14:paraId="0DF3C479" w14:textId="77777777" w:rsidTr="00E171A1">
        <w:trPr>
          <w:trHeight w:val="91"/>
        </w:trPr>
        <w:tc>
          <w:tcPr>
            <w:tcW w:w="5792" w:type="dxa"/>
          </w:tcPr>
          <w:p w14:paraId="0DF3C473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8. Are participants, and their voices, adequately represented?</w:t>
            </w:r>
          </w:p>
        </w:tc>
        <w:tc>
          <w:tcPr>
            <w:tcW w:w="1003" w:type="dxa"/>
            <w:vAlign w:val="center"/>
          </w:tcPr>
          <w:p w14:paraId="0DF3C47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7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7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7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7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80" w14:textId="77777777" w:rsidTr="00E171A1">
        <w:trPr>
          <w:trHeight w:val="91"/>
        </w:trPr>
        <w:tc>
          <w:tcPr>
            <w:tcW w:w="5792" w:type="dxa"/>
          </w:tcPr>
          <w:p w14:paraId="0DF3C47A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9. Is the research ethical according to current criteria or, for recent studies, and is there evidence of ethical approval by an appropriate body?</w:t>
            </w:r>
          </w:p>
        </w:tc>
        <w:tc>
          <w:tcPr>
            <w:tcW w:w="1003" w:type="dxa"/>
            <w:vAlign w:val="center"/>
          </w:tcPr>
          <w:p w14:paraId="0DF3C47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7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7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7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7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87" w14:textId="77777777" w:rsidTr="00E171A1">
        <w:trPr>
          <w:trHeight w:val="91"/>
        </w:trPr>
        <w:tc>
          <w:tcPr>
            <w:tcW w:w="5792" w:type="dxa"/>
          </w:tcPr>
          <w:p w14:paraId="0DF3C481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10. Do the conclusions drawn in the research report flow from the analysis, or interpretation, of the data?</w:t>
            </w:r>
          </w:p>
        </w:tc>
        <w:tc>
          <w:tcPr>
            <w:tcW w:w="1003" w:type="dxa"/>
            <w:vAlign w:val="center"/>
          </w:tcPr>
          <w:p w14:paraId="0DF3C48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8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8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8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8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8E" w14:textId="77777777" w:rsidTr="00E171A1">
        <w:trPr>
          <w:trHeight w:val="91"/>
        </w:trPr>
        <w:tc>
          <w:tcPr>
            <w:tcW w:w="5792" w:type="dxa"/>
          </w:tcPr>
          <w:p w14:paraId="0DF3C48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Overall appraisal</w:t>
            </w:r>
          </w:p>
        </w:tc>
        <w:tc>
          <w:tcPr>
            <w:tcW w:w="1003" w:type="dxa"/>
            <w:vAlign w:val="center"/>
          </w:tcPr>
          <w:p w14:paraId="0DF3C48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Exclude</w:t>
            </w:r>
          </w:p>
        </w:tc>
        <w:tc>
          <w:tcPr>
            <w:tcW w:w="1003" w:type="dxa"/>
            <w:vAlign w:val="center"/>
          </w:tcPr>
          <w:p w14:paraId="0DF3C48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Exclude</w:t>
            </w:r>
          </w:p>
        </w:tc>
        <w:tc>
          <w:tcPr>
            <w:tcW w:w="1009" w:type="dxa"/>
            <w:vAlign w:val="center"/>
          </w:tcPr>
          <w:p w14:paraId="0DF3C48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976" w:type="dxa"/>
            <w:vAlign w:val="center"/>
          </w:tcPr>
          <w:p w14:paraId="0DF3C48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991" w:type="dxa"/>
            <w:vAlign w:val="center"/>
          </w:tcPr>
          <w:p w14:paraId="0DF3C48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</w:tr>
      <w:tr w:rsidR="00A47D94" w:rsidRPr="00A4505F" w14:paraId="0DF3C490" w14:textId="77777777" w:rsidTr="00E171A1">
        <w:trPr>
          <w:trHeight w:val="91"/>
        </w:trPr>
        <w:tc>
          <w:tcPr>
            <w:tcW w:w="10774" w:type="dxa"/>
            <w:gridSpan w:val="6"/>
          </w:tcPr>
          <w:p w14:paraId="0DF3C48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65414" w:rsidRPr="00A4505F" w14:paraId="0DF3C497" w14:textId="77777777" w:rsidTr="00E171A1">
        <w:trPr>
          <w:trHeight w:val="91"/>
        </w:trPr>
        <w:tc>
          <w:tcPr>
            <w:tcW w:w="5792" w:type="dxa"/>
          </w:tcPr>
          <w:p w14:paraId="0DF3C491" w14:textId="77777777" w:rsidR="00665414" w:rsidRPr="00A4505F" w:rsidRDefault="00665414" w:rsidP="00665414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DF3C492" w14:textId="5C25BEBD" w:rsidR="00665414" w:rsidRPr="00A4505F" w:rsidRDefault="00665414" w:rsidP="0066541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32</w:t>
            </w:r>
          </w:p>
        </w:tc>
        <w:tc>
          <w:tcPr>
            <w:tcW w:w="1003" w:type="dxa"/>
            <w:vAlign w:val="center"/>
          </w:tcPr>
          <w:p w14:paraId="0DF3C493" w14:textId="0F1203D7" w:rsidR="00665414" w:rsidRPr="00A4505F" w:rsidRDefault="00665414" w:rsidP="0066541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57</w:t>
            </w:r>
          </w:p>
        </w:tc>
        <w:tc>
          <w:tcPr>
            <w:tcW w:w="1009" w:type="dxa"/>
            <w:vAlign w:val="center"/>
          </w:tcPr>
          <w:p w14:paraId="0DF3C494" w14:textId="021C920A" w:rsidR="00665414" w:rsidRPr="00A4505F" w:rsidRDefault="00665414" w:rsidP="0066541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39</w:t>
            </w:r>
          </w:p>
        </w:tc>
        <w:tc>
          <w:tcPr>
            <w:tcW w:w="976" w:type="dxa"/>
            <w:vAlign w:val="center"/>
          </w:tcPr>
          <w:p w14:paraId="0DF3C495" w14:textId="39CA83EC" w:rsidR="00665414" w:rsidRPr="00A4505F" w:rsidRDefault="00665414" w:rsidP="0066541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38</w:t>
            </w:r>
          </w:p>
        </w:tc>
        <w:tc>
          <w:tcPr>
            <w:tcW w:w="991" w:type="dxa"/>
            <w:vAlign w:val="center"/>
          </w:tcPr>
          <w:p w14:paraId="0DF3C496" w14:textId="448B636F" w:rsidR="00665414" w:rsidRPr="00A4505F" w:rsidRDefault="00665414" w:rsidP="00665414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62</w:t>
            </w:r>
          </w:p>
        </w:tc>
      </w:tr>
      <w:tr w:rsidR="00A47D94" w:rsidRPr="00A4505F" w14:paraId="0DF3C49E" w14:textId="77777777" w:rsidTr="00E171A1">
        <w:trPr>
          <w:trHeight w:val="91"/>
        </w:trPr>
        <w:tc>
          <w:tcPr>
            <w:tcW w:w="5792" w:type="dxa"/>
          </w:tcPr>
          <w:p w14:paraId="0DF3C49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1. Is there congruity between the stated philosophical perspective and the research methodology?</w:t>
            </w:r>
          </w:p>
        </w:tc>
        <w:tc>
          <w:tcPr>
            <w:tcW w:w="1003" w:type="dxa"/>
            <w:vAlign w:val="center"/>
          </w:tcPr>
          <w:p w14:paraId="0DF3C49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9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9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9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9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 w:eastAsia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A5" w14:textId="77777777" w:rsidTr="00E171A1">
        <w:trPr>
          <w:trHeight w:val="91"/>
        </w:trPr>
        <w:tc>
          <w:tcPr>
            <w:tcW w:w="5792" w:type="dxa"/>
          </w:tcPr>
          <w:p w14:paraId="0DF3C49F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2. Is there congruity between the research methodology and the research question or objectives?</w:t>
            </w:r>
          </w:p>
        </w:tc>
        <w:tc>
          <w:tcPr>
            <w:tcW w:w="1003" w:type="dxa"/>
            <w:vAlign w:val="center"/>
          </w:tcPr>
          <w:p w14:paraId="0DF3C4A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A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A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A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A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AC" w14:textId="77777777" w:rsidTr="00E171A1">
        <w:trPr>
          <w:trHeight w:val="91"/>
        </w:trPr>
        <w:tc>
          <w:tcPr>
            <w:tcW w:w="5792" w:type="dxa"/>
          </w:tcPr>
          <w:p w14:paraId="0DF3C4A6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3. Is there congruity between the research methodology and the methods used to collect data?</w:t>
            </w:r>
          </w:p>
        </w:tc>
        <w:tc>
          <w:tcPr>
            <w:tcW w:w="1003" w:type="dxa"/>
            <w:vAlign w:val="center"/>
          </w:tcPr>
          <w:p w14:paraId="0DF3C4A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A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A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A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A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B3" w14:textId="77777777" w:rsidTr="00E171A1">
        <w:trPr>
          <w:trHeight w:val="91"/>
        </w:trPr>
        <w:tc>
          <w:tcPr>
            <w:tcW w:w="5792" w:type="dxa"/>
          </w:tcPr>
          <w:p w14:paraId="0DF3C4AD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4. Is there congruity between the research methodology and the representation and analysis of data?</w:t>
            </w:r>
          </w:p>
        </w:tc>
        <w:tc>
          <w:tcPr>
            <w:tcW w:w="1003" w:type="dxa"/>
            <w:vAlign w:val="center"/>
          </w:tcPr>
          <w:p w14:paraId="0DF3C4A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A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B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B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B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BA" w14:textId="77777777" w:rsidTr="00E171A1">
        <w:trPr>
          <w:trHeight w:val="91"/>
        </w:trPr>
        <w:tc>
          <w:tcPr>
            <w:tcW w:w="5792" w:type="dxa"/>
          </w:tcPr>
          <w:p w14:paraId="0DF3C4B4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5. Is there congruity between the research methodology and the interpretation of results?</w:t>
            </w:r>
          </w:p>
        </w:tc>
        <w:tc>
          <w:tcPr>
            <w:tcW w:w="1003" w:type="dxa"/>
            <w:vAlign w:val="center"/>
          </w:tcPr>
          <w:p w14:paraId="0DF3C4B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B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B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B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B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C1" w14:textId="77777777" w:rsidTr="00E171A1">
        <w:trPr>
          <w:trHeight w:val="91"/>
        </w:trPr>
        <w:tc>
          <w:tcPr>
            <w:tcW w:w="5792" w:type="dxa"/>
          </w:tcPr>
          <w:p w14:paraId="0DF3C4BB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6. Is there a statement locating the researcher culturally or theoretically?</w:t>
            </w:r>
          </w:p>
        </w:tc>
        <w:tc>
          <w:tcPr>
            <w:tcW w:w="1003" w:type="dxa"/>
            <w:vAlign w:val="center"/>
          </w:tcPr>
          <w:p w14:paraId="0DF3C4B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1003" w:type="dxa"/>
            <w:vAlign w:val="center"/>
          </w:tcPr>
          <w:p w14:paraId="0DF3C4B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B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B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991" w:type="dxa"/>
            <w:vAlign w:val="center"/>
          </w:tcPr>
          <w:p w14:paraId="0DF3C4C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C8" w14:textId="77777777" w:rsidTr="00E171A1">
        <w:trPr>
          <w:trHeight w:val="91"/>
        </w:trPr>
        <w:tc>
          <w:tcPr>
            <w:tcW w:w="5792" w:type="dxa"/>
          </w:tcPr>
          <w:p w14:paraId="0DF3C4C2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7. Is the influence of the researcher on the research, and vice- versa, addressed?</w:t>
            </w:r>
          </w:p>
        </w:tc>
        <w:tc>
          <w:tcPr>
            <w:tcW w:w="1003" w:type="dxa"/>
            <w:vAlign w:val="center"/>
          </w:tcPr>
          <w:p w14:paraId="0DF3C4C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C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C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C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991" w:type="dxa"/>
            <w:vAlign w:val="center"/>
          </w:tcPr>
          <w:p w14:paraId="0DF3C4C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CF" w14:textId="77777777" w:rsidTr="00E171A1">
        <w:trPr>
          <w:trHeight w:val="91"/>
        </w:trPr>
        <w:tc>
          <w:tcPr>
            <w:tcW w:w="5792" w:type="dxa"/>
          </w:tcPr>
          <w:p w14:paraId="0DF3C4C9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8. Are participants, and their voices, adequately represented?</w:t>
            </w:r>
          </w:p>
        </w:tc>
        <w:tc>
          <w:tcPr>
            <w:tcW w:w="1003" w:type="dxa"/>
            <w:vAlign w:val="center"/>
          </w:tcPr>
          <w:p w14:paraId="0DF3C4C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C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C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C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C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D6" w14:textId="77777777" w:rsidTr="00E171A1">
        <w:trPr>
          <w:trHeight w:val="91"/>
        </w:trPr>
        <w:tc>
          <w:tcPr>
            <w:tcW w:w="5792" w:type="dxa"/>
          </w:tcPr>
          <w:p w14:paraId="0DF3C4D0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9. Is the research ethical according to current criteria or, for recent studies, and is there evidence of ethical approval by an appropriate body?</w:t>
            </w:r>
          </w:p>
        </w:tc>
        <w:tc>
          <w:tcPr>
            <w:tcW w:w="1003" w:type="dxa"/>
            <w:vAlign w:val="center"/>
          </w:tcPr>
          <w:p w14:paraId="0DF3C4D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D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D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D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D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DD" w14:textId="77777777" w:rsidTr="00E171A1">
        <w:trPr>
          <w:trHeight w:val="91"/>
        </w:trPr>
        <w:tc>
          <w:tcPr>
            <w:tcW w:w="5792" w:type="dxa"/>
          </w:tcPr>
          <w:p w14:paraId="0DF3C4D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10. Do the conclusions drawn in the research report flow from the analysis, or interpretation, of the data?</w:t>
            </w:r>
          </w:p>
        </w:tc>
        <w:tc>
          <w:tcPr>
            <w:tcW w:w="1003" w:type="dxa"/>
            <w:vAlign w:val="center"/>
          </w:tcPr>
          <w:p w14:paraId="0DF3C4D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D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D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D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D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E4" w14:textId="77777777" w:rsidTr="00E171A1">
        <w:trPr>
          <w:trHeight w:val="91"/>
        </w:trPr>
        <w:tc>
          <w:tcPr>
            <w:tcW w:w="5792" w:type="dxa"/>
          </w:tcPr>
          <w:p w14:paraId="0DF3C4DE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Overall appraisal</w:t>
            </w:r>
          </w:p>
        </w:tc>
        <w:tc>
          <w:tcPr>
            <w:tcW w:w="1003" w:type="dxa"/>
            <w:vAlign w:val="center"/>
          </w:tcPr>
          <w:p w14:paraId="0DF3C4D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1003" w:type="dxa"/>
            <w:vAlign w:val="center"/>
          </w:tcPr>
          <w:p w14:paraId="0DF3C4E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1009" w:type="dxa"/>
            <w:vAlign w:val="center"/>
          </w:tcPr>
          <w:p w14:paraId="0DF3C4E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976" w:type="dxa"/>
            <w:vAlign w:val="center"/>
          </w:tcPr>
          <w:p w14:paraId="0DF3C4E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991" w:type="dxa"/>
            <w:vAlign w:val="center"/>
          </w:tcPr>
          <w:p w14:paraId="0DF3C4E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</w:tr>
    </w:tbl>
    <w:p w14:paraId="0DF3C4E5" w14:textId="77777777" w:rsidR="00A47D94" w:rsidRDefault="00A47D94" w:rsidP="00E171A1"/>
    <w:p w14:paraId="0DF3C4E6" w14:textId="77777777" w:rsidR="00A47D94" w:rsidRDefault="00A47D94" w:rsidP="00E171A1">
      <w:pPr>
        <w:spacing w:after="160"/>
        <w:contextualSpacing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 xml:space="preserve">Table 9: </w:t>
      </w:r>
      <w:r w:rsidRPr="00A4505F">
        <w:rPr>
          <w:b/>
          <w:color w:val="000000" w:themeColor="text1"/>
          <w:lang w:val="en-US"/>
        </w:rPr>
        <w:t xml:space="preserve">JBI </w:t>
      </w:r>
      <w:r>
        <w:rPr>
          <w:b/>
          <w:color w:val="000000" w:themeColor="text1"/>
          <w:lang w:val="en-US"/>
        </w:rPr>
        <w:t xml:space="preserve">Critical </w:t>
      </w:r>
      <w:r w:rsidRPr="00A4505F">
        <w:rPr>
          <w:b/>
          <w:color w:val="000000" w:themeColor="text1"/>
          <w:lang w:val="en-US"/>
        </w:rPr>
        <w:t>Appraisal</w:t>
      </w:r>
      <w:r>
        <w:rPr>
          <w:b/>
          <w:color w:val="000000" w:themeColor="text1"/>
          <w:lang w:val="en-US"/>
        </w:rPr>
        <w:t>:</w:t>
      </w:r>
      <w:r w:rsidRPr="00A4505F">
        <w:rPr>
          <w:b/>
          <w:color w:val="000000" w:themeColor="text1"/>
          <w:lang w:val="en-US"/>
        </w:rPr>
        <w:t xml:space="preserve"> Checklist for Qualitative Research</w:t>
      </w:r>
      <w:r>
        <w:rPr>
          <w:b/>
          <w:color w:val="000000" w:themeColor="text1"/>
          <w:lang w:val="en-US"/>
        </w:rPr>
        <w:t xml:space="preserve"> (cont.)</w:t>
      </w:r>
    </w:p>
    <w:p w14:paraId="0DF3C4E7" w14:textId="77777777" w:rsidR="00A47D94" w:rsidRDefault="00A47D94" w:rsidP="00E171A1"/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  <w:gridCol w:w="1003"/>
        <w:gridCol w:w="1003"/>
        <w:gridCol w:w="1009"/>
        <w:gridCol w:w="976"/>
        <w:gridCol w:w="991"/>
      </w:tblGrid>
      <w:tr w:rsidR="00551A3D" w:rsidRPr="00A4505F" w14:paraId="0DF3C4EE" w14:textId="77777777" w:rsidTr="00E171A1">
        <w:trPr>
          <w:trHeight w:val="91"/>
        </w:trPr>
        <w:tc>
          <w:tcPr>
            <w:tcW w:w="5792" w:type="dxa"/>
          </w:tcPr>
          <w:p w14:paraId="0DF3C4E8" w14:textId="77777777" w:rsidR="00551A3D" w:rsidRPr="00A4505F" w:rsidRDefault="00551A3D" w:rsidP="00551A3D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DF3C4E9" w14:textId="2021D31E" w:rsidR="00551A3D" w:rsidRPr="00A4505F" w:rsidRDefault="00551A3D" w:rsidP="00551A3D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11</w:t>
            </w:r>
          </w:p>
        </w:tc>
        <w:tc>
          <w:tcPr>
            <w:tcW w:w="1003" w:type="dxa"/>
            <w:vAlign w:val="center"/>
          </w:tcPr>
          <w:p w14:paraId="0DF3C4EA" w14:textId="1FB15750" w:rsidR="00551A3D" w:rsidRPr="00A4505F" w:rsidRDefault="00551A3D" w:rsidP="00551A3D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44</w:t>
            </w:r>
          </w:p>
        </w:tc>
        <w:tc>
          <w:tcPr>
            <w:tcW w:w="1009" w:type="dxa"/>
            <w:vAlign w:val="center"/>
          </w:tcPr>
          <w:p w14:paraId="0DF3C4EB" w14:textId="5A88A710" w:rsidR="00551A3D" w:rsidRPr="00A4505F" w:rsidRDefault="00551A3D" w:rsidP="00551A3D">
            <w:pPr>
              <w:contextualSpacing/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 w:eastAsia="en-US"/>
              </w:rPr>
              <w:t>24</w:t>
            </w:r>
          </w:p>
        </w:tc>
        <w:tc>
          <w:tcPr>
            <w:tcW w:w="976" w:type="dxa"/>
            <w:vAlign w:val="center"/>
          </w:tcPr>
          <w:p w14:paraId="0DF3C4EC" w14:textId="48996C8F" w:rsidR="00551A3D" w:rsidRPr="00A4505F" w:rsidRDefault="00551A3D" w:rsidP="00551A3D">
            <w:pPr>
              <w:contextualSpacing/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 w:eastAsia="en-US"/>
              </w:rPr>
              <w:t>30</w:t>
            </w:r>
          </w:p>
        </w:tc>
        <w:tc>
          <w:tcPr>
            <w:tcW w:w="991" w:type="dxa"/>
            <w:vAlign w:val="center"/>
          </w:tcPr>
          <w:p w14:paraId="0DF3C4ED" w14:textId="662130A4" w:rsidR="00551A3D" w:rsidRPr="00A4505F" w:rsidRDefault="00551A3D" w:rsidP="00551A3D">
            <w:pPr>
              <w:contextualSpacing/>
              <w:jc w:val="center"/>
              <w:rPr>
                <w:b/>
                <w:color w:val="000000" w:themeColor="text1"/>
                <w:lang w:val="en-US" w:eastAsia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 w:eastAsia="en-US"/>
              </w:rPr>
              <w:t>42</w:t>
            </w:r>
          </w:p>
        </w:tc>
      </w:tr>
      <w:tr w:rsidR="00A47D94" w:rsidRPr="00A4505F" w14:paraId="0DF3C4F5" w14:textId="77777777" w:rsidTr="00E171A1">
        <w:trPr>
          <w:trHeight w:val="91"/>
        </w:trPr>
        <w:tc>
          <w:tcPr>
            <w:tcW w:w="5792" w:type="dxa"/>
          </w:tcPr>
          <w:p w14:paraId="0DF3C4EF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1. Is there congruity between the stated philosophical perspective and the research methodology?</w:t>
            </w:r>
          </w:p>
        </w:tc>
        <w:tc>
          <w:tcPr>
            <w:tcW w:w="1003" w:type="dxa"/>
            <w:vAlign w:val="center"/>
          </w:tcPr>
          <w:p w14:paraId="0DF3C4F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 w:eastAsia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F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F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F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F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4FC" w14:textId="77777777" w:rsidTr="00E171A1">
        <w:trPr>
          <w:trHeight w:val="91"/>
        </w:trPr>
        <w:tc>
          <w:tcPr>
            <w:tcW w:w="5792" w:type="dxa"/>
          </w:tcPr>
          <w:p w14:paraId="0DF3C4F6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2. Is there congruity between the research methodology and the research question or objectives?</w:t>
            </w:r>
          </w:p>
        </w:tc>
        <w:tc>
          <w:tcPr>
            <w:tcW w:w="1003" w:type="dxa"/>
            <w:vAlign w:val="center"/>
          </w:tcPr>
          <w:p w14:paraId="0DF3C4F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F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4F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4F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4F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03" w14:textId="77777777" w:rsidTr="00E171A1">
        <w:trPr>
          <w:trHeight w:val="91"/>
        </w:trPr>
        <w:tc>
          <w:tcPr>
            <w:tcW w:w="5792" w:type="dxa"/>
          </w:tcPr>
          <w:p w14:paraId="0DF3C4FD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3. Is there congruity between the research methodology and the methods used to collect data?</w:t>
            </w:r>
          </w:p>
        </w:tc>
        <w:tc>
          <w:tcPr>
            <w:tcW w:w="1003" w:type="dxa"/>
            <w:vAlign w:val="center"/>
          </w:tcPr>
          <w:p w14:paraId="0DF3C4F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4F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0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50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50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0A" w14:textId="77777777" w:rsidTr="00E171A1">
        <w:trPr>
          <w:trHeight w:val="91"/>
        </w:trPr>
        <w:tc>
          <w:tcPr>
            <w:tcW w:w="5792" w:type="dxa"/>
          </w:tcPr>
          <w:p w14:paraId="0DF3C504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4. Is there congruity between the research methodology and the representation and analysis of data?</w:t>
            </w:r>
          </w:p>
        </w:tc>
        <w:tc>
          <w:tcPr>
            <w:tcW w:w="1003" w:type="dxa"/>
            <w:vAlign w:val="center"/>
          </w:tcPr>
          <w:p w14:paraId="0DF3C50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0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0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976" w:type="dxa"/>
            <w:vAlign w:val="center"/>
          </w:tcPr>
          <w:p w14:paraId="0DF3C50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50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11" w14:textId="77777777" w:rsidTr="00E171A1">
        <w:trPr>
          <w:trHeight w:val="91"/>
        </w:trPr>
        <w:tc>
          <w:tcPr>
            <w:tcW w:w="5792" w:type="dxa"/>
          </w:tcPr>
          <w:p w14:paraId="0DF3C50B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5. Is there congruity between the research methodology and the interpretation of results?</w:t>
            </w:r>
          </w:p>
        </w:tc>
        <w:tc>
          <w:tcPr>
            <w:tcW w:w="1003" w:type="dxa"/>
            <w:vAlign w:val="center"/>
          </w:tcPr>
          <w:p w14:paraId="0DF3C50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0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0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976" w:type="dxa"/>
            <w:vAlign w:val="center"/>
          </w:tcPr>
          <w:p w14:paraId="0DF3C50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51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18" w14:textId="77777777" w:rsidTr="00E171A1">
        <w:trPr>
          <w:trHeight w:val="91"/>
        </w:trPr>
        <w:tc>
          <w:tcPr>
            <w:tcW w:w="5792" w:type="dxa"/>
          </w:tcPr>
          <w:p w14:paraId="0DF3C512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6. Is there a statement locating the researcher culturally or theoretically?</w:t>
            </w:r>
          </w:p>
        </w:tc>
        <w:tc>
          <w:tcPr>
            <w:tcW w:w="1003" w:type="dxa"/>
            <w:vAlign w:val="center"/>
          </w:tcPr>
          <w:p w14:paraId="0DF3C51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1003" w:type="dxa"/>
            <w:vAlign w:val="center"/>
          </w:tcPr>
          <w:p w14:paraId="0DF3C51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1009" w:type="dxa"/>
            <w:vAlign w:val="center"/>
          </w:tcPr>
          <w:p w14:paraId="0DF3C51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51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991" w:type="dxa"/>
            <w:vAlign w:val="center"/>
          </w:tcPr>
          <w:p w14:paraId="0DF3C51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1F" w14:textId="77777777" w:rsidTr="00E171A1">
        <w:trPr>
          <w:trHeight w:val="91"/>
        </w:trPr>
        <w:tc>
          <w:tcPr>
            <w:tcW w:w="5792" w:type="dxa"/>
          </w:tcPr>
          <w:p w14:paraId="0DF3C519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7. Is the influence of the researcher on the research, and vice- versa, addressed?</w:t>
            </w:r>
          </w:p>
        </w:tc>
        <w:tc>
          <w:tcPr>
            <w:tcW w:w="1003" w:type="dxa"/>
            <w:vAlign w:val="center"/>
          </w:tcPr>
          <w:p w14:paraId="0DF3C51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1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1009" w:type="dxa"/>
            <w:vAlign w:val="center"/>
          </w:tcPr>
          <w:p w14:paraId="0DF3C51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976" w:type="dxa"/>
            <w:vAlign w:val="center"/>
          </w:tcPr>
          <w:p w14:paraId="0DF3C51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  <w:tc>
          <w:tcPr>
            <w:tcW w:w="991" w:type="dxa"/>
            <w:vAlign w:val="center"/>
          </w:tcPr>
          <w:p w14:paraId="0DF3C51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Unclear</w:t>
            </w:r>
          </w:p>
        </w:tc>
      </w:tr>
      <w:tr w:rsidR="00A47D94" w:rsidRPr="00A4505F" w14:paraId="0DF3C526" w14:textId="77777777" w:rsidTr="00E171A1">
        <w:trPr>
          <w:trHeight w:val="91"/>
        </w:trPr>
        <w:tc>
          <w:tcPr>
            <w:tcW w:w="5792" w:type="dxa"/>
          </w:tcPr>
          <w:p w14:paraId="0DF3C520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8. Are participants, and their voices, adequately represented?</w:t>
            </w:r>
          </w:p>
        </w:tc>
        <w:tc>
          <w:tcPr>
            <w:tcW w:w="1003" w:type="dxa"/>
            <w:vAlign w:val="center"/>
          </w:tcPr>
          <w:p w14:paraId="0DF3C52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2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2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52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52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2D" w14:textId="77777777" w:rsidTr="00E171A1">
        <w:trPr>
          <w:trHeight w:val="91"/>
        </w:trPr>
        <w:tc>
          <w:tcPr>
            <w:tcW w:w="5792" w:type="dxa"/>
          </w:tcPr>
          <w:p w14:paraId="0DF3C52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9. Is the research ethical according to current criteria or, for recent studies, and is there evidence of ethical approval by an appropriate body?</w:t>
            </w:r>
          </w:p>
        </w:tc>
        <w:tc>
          <w:tcPr>
            <w:tcW w:w="1003" w:type="dxa"/>
            <w:vAlign w:val="center"/>
          </w:tcPr>
          <w:p w14:paraId="0DF3C52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2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2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52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52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34" w14:textId="77777777" w:rsidTr="00E171A1">
        <w:trPr>
          <w:trHeight w:val="91"/>
        </w:trPr>
        <w:tc>
          <w:tcPr>
            <w:tcW w:w="5792" w:type="dxa"/>
          </w:tcPr>
          <w:p w14:paraId="0DF3C52E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10. Do the conclusions drawn in the research report flow from the analysis, or interpretation, of the data?</w:t>
            </w:r>
          </w:p>
        </w:tc>
        <w:tc>
          <w:tcPr>
            <w:tcW w:w="1003" w:type="dxa"/>
            <w:vAlign w:val="center"/>
          </w:tcPr>
          <w:p w14:paraId="0DF3C52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3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3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76" w:type="dxa"/>
            <w:vAlign w:val="center"/>
          </w:tcPr>
          <w:p w14:paraId="0DF3C53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991" w:type="dxa"/>
            <w:vAlign w:val="center"/>
          </w:tcPr>
          <w:p w14:paraId="0DF3C53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3B" w14:textId="77777777" w:rsidTr="00E171A1">
        <w:trPr>
          <w:trHeight w:val="91"/>
        </w:trPr>
        <w:tc>
          <w:tcPr>
            <w:tcW w:w="5792" w:type="dxa"/>
          </w:tcPr>
          <w:p w14:paraId="0DF3C53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Overall appraisal</w:t>
            </w:r>
          </w:p>
        </w:tc>
        <w:tc>
          <w:tcPr>
            <w:tcW w:w="1003" w:type="dxa"/>
            <w:vAlign w:val="center"/>
          </w:tcPr>
          <w:p w14:paraId="0DF3C53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1003" w:type="dxa"/>
            <w:vAlign w:val="center"/>
          </w:tcPr>
          <w:p w14:paraId="0DF3C53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1009" w:type="dxa"/>
            <w:vAlign w:val="center"/>
          </w:tcPr>
          <w:p w14:paraId="0DF3C53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Exclude</w:t>
            </w:r>
          </w:p>
        </w:tc>
        <w:tc>
          <w:tcPr>
            <w:tcW w:w="976" w:type="dxa"/>
            <w:vAlign w:val="center"/>
          </w:tcPr>
          <w:p w14:paraId="0DF3C53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991" w:type="dxa"/>
            <w:vAlign w:val="center"/>
          </w:tcPr>
          <w:p w14:paraId="0DF3C53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</w:tr>
      <w:tr w:rsidR="00A47D94" w:rsidRPr="00A4505F" w14:paraId="0DF3C53D" w14:textId="77777777" w:rsidTr="00E171A1">
        <w:trPr>
          <w:trHeight w:val="91"/>
        </w:trPr>
        <w:tc>
          <w:tcPr>
            <w:tcW w:w="10774" w:type="dxa"/>
            <w:gridSpan w:val="6"/>
          </w:tcPr>
          <w:p w14:paraId="0DF3C53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</w:tr>
      <w:tr w:rsidR="001A654A" w:rsidRPr="00A4505F" w14:paraId="0DF3C542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3E" w14:textId="77777777" w:rsidR="001A654A" w:rsidRPr="00A4505F" w:rsidRDefault="001A654A" w:rsidP="001A654A">
            <w:pPr>
              <w:contextualSpacing/>
              <w:rPr>
                <w:color w:val="000000" w:themeColor="text1"/>
                <w:lang w:val="en-US"/>
              </w:rPr>
            </w:pPr>
          </w:p>
        </w:tc>
        <w:tc>
          <w:tcPr>
            <w:tcW w:w="1003" w:type="dxa"/>
            <w:vAlign w:val="center"/>
          </w:tcPr>
          <w:p w14:paraId="0DF3C53F" w14:textId="48AE717A" w:rsidR="001A654A" w:rsidRPr="00A4505F" w:rsidRDefault="001A654A" w:rsidP="001A654A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64</w:t>
            </w:r>
          </w:p>
        </w:tc>
        <w:tc>
          <w:tcPr>
            <w:tcW w:w="1003" w:type="dxa"/>
            <w:vAlign w:val="center"/>
          </w:tcPr>
          <w:p w14:paraId="0DF3C540" w14:textId="3DA40BA3" w:rsidR="001A654A" w:rsidRPr="00A4505F" w:rsidRDefault="001A654A" w:rsidP="001A654A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46</w:t>
            </w:r>
          </w:p>
        </w:tc>
        <w:tc>
          <w:tcPr>
            <w:tcW w:w="1009" w:type="dxa"/>
            <w:vAlign w:val="center"/>
          </w:tcPr>
          <w:p w14:paraId="0DF3C541" w14:textId="35602C28" w:rsidR="001A654A" w:rsidRPr="00A4505F" w:rsidRDefault="001A654A" w:rsidP="001A654A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34</w:t>
            </w:r>
          </w:p>
        </w:tc>
      </w:tr>
      <w:tr w:rsidR="00A47D94" w:rsidRPr="00A4505F" w14:paraId="0DF3C547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43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1. Is there congruity between the stated philosophical perspective and the research methodology?</w:t>
            </w:r>
          </w:p>
        </w:tc>
        <w:tc>
          <w:tcPr>
            <w:tcW w:w="1003" w:type="dxa"/>
            <w:vAlign w:val="center"/>
          </w:tcPr>
          <w:p w14:paraId="0DF3C54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4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4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4C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4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2. Is there congruity between the research methodology and the research question or objectives?</w:t>
            </w:r>
          </w:p>
        </w:tc>
        <w:tc>
          <w:tcPr>
            <w:tcW w:w="1003" w:type="dxa"/>
            <w:vAlign w:val="center"/>
          </w:tcPr>
          <w:p w14:paraId="0DF3C54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4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4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51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4D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3. Is there congruity between the research methodology and the methods used to collect data?</w:t>
            </w:r>
          </w:p>
        </w:tc>
        <w:tc>
          <w:tcPr>
            <w:tcW w:w="1003" w:type="dxa"/>
            <w:vAlign w:val="center"/>
          </w:tcPr>
          <w:p w14:paraId="0DF3C54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4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1009" w:type="dxa"/>
            <w:vAlign w:val="center"/>
          </w:tcPr>
          <w:p w14:paraId="0DF3C55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56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52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4. Is there congruity between the research methodology and the representation and analysis of data?</w:t>
            </w:r>
          </w:p>
        </w:tc>
        <w:tc>
          <w:tcPr>
            <w:tcW w:w="1003" w:type="dxa"/>
            <w:vAlign w:val="center"/>
          </w:tcPr>
          <w:p w14:paraId="0DF3C55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5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1009" w:type="dxa"/>
            <w:vAlign w:val="center"/>
          </w:tcPr>
          <w:p w14:paraId="0DF3C55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5B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5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5. Is there congruity between the research methodology and the interpretation of results?</w:t>
            </w:r>
          </w:p>
        </w:tc>
        <w:tc>
          <w:tcPr>
            <w:tcW w:w="1003" w:type="dxa"/>
            <w:vAlign w:val="center"/>
          </w:tcPr>
          <w:p w14:paraId="0DF3C55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5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5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60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5C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6. Is there a statement locating the researcher culturally or theoretically?</w:t>
            </w:r>
          </w:p>
        </w:tc>
        <w:tc>
          <w:tcPr>
            <w:tcW w:w="1003" w:type="dxa"/>
            <w:vAlign w:val="center"/>
          </w:tcPr>
          <w:p w14:paraId="0DF3C55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5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5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65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61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7. Is the influence of the researcher on the research, and vice- versa, addressed?</w:t>
            </w:r>
          </w:p>
        </w:tc>
        <w:tc>
          <w:tcPr>
            <w:tcW w:w="1003" w:type="dxa"/>
            <w:vAlign w:val="center"/>
          </w:tcPr>
          <w:p w14:paraId="0DF3C56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6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1009" w:type="dxa"/>
            <w:vAlign w:val="center"/>
          </w:tcPr>
          <w:p w14:paraId="0DF3C56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</w:tr>
      <w:tr w:rsidR="00A47D94" w:rsidRPr="00A4505F" w14:paraId="0DF3C56A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66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8. Are participants, and their voices, adequately represented?</w:t>
            </w:r>
          </w:p>
        </w:tc>
        <w:tc>
          <w:tcPr>
            <w:tcW w:w="1003" w:type="dxa"/>
            <w:vAlign w:val="center"/>
          </w:tcPr>
          <w:p w14:paraId="0DF3C56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6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6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6F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6B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9. Is the research ethical according to current criteria or, for recent studies, and is there evidence of ethical approval by an appropriate body?</w:t>
            </w:r>
          </w:p>
        </w:tc>
        <w:tc>
          <w:tcPr>
            <w:tcW w:w="1003" w:type="dxa"/>
            <w:vAlign w:val="center"/>
          </w:tcPr>
          <w:p w14:paraId="0DF3C56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6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6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74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70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10. Do the conclusions drawn in the research report flow from the analysis, or interpretation, of the data?</w:t>
            </w:r>
          </w:p>
        </w:tc>
        <w:tc>
          <w:tcPr>
            <w:tcW w:w="1003" w:type="dxa"/>
            <w:vAlign w:val="center"/>
          </w:tcPr>
          <w:p w14:paraId="0DF3C57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3" w:type="dxa"/>
            <w:vAlign w:val="center"/>
          </w:tcPr>
          <w:p w14:paraId="0DF3C57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1009" w:type="dxa"/>
            <w:vAlign w:val="center"/>
          </w:tcPr>
          <w:p w14:paraId="0DF3C57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79" w14:textId="77777777" w:rsidTr="00E171A1">
        <w:trPr>
          <w:gridAfter w:val="2"/>
          <w:wAfter w:w="1967" w:type="dxa"/>
          <w:trHeight w:val="91"/>
        </w:trPr>
        <w:tc>
          <w:tcPr>
            <w:tcW w:w="5792" w:type="dxa"/>
          </w:tcPr>
          <w:p w14:paraId="0DF3C57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Overall appraisal</w:t>
            </w:r>
          </w:p>
        </w:tc>
        <w:tc>
          <w:tcPr>
            <w:tcW w:w="1003" w:type="dxa"/>
            <w:vAlign w:val="center"/>
          </w:tcPr>
          <w:p w14:paraId="0DF3C57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1003" w:type="dxa"/>
            <w:vAlign w:val="center"/>
          </w:tcPr>
          <w:p w14:paraId="0DF3C57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1009" w:type="dxa"/>
            <w:vAlign w:val="center"/>
          </w:tcPr>
          <w:p w14:paraId="0DF3C57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</w:tr>
    </w:tbl>
    <w:p w14:paraId="0DF3C57A" w14:textId="77777777" w:rsidR="00A47D94" w:rsidRDefault="00A47D94" w:rsidP="00E171A1">
      <w:pPr>
        <w:spacing w:after="160"/>
        <w:contextualSpacing/>
        <w:jc w:val="both"/>
        <w:rPr>
          <w:color w:val="000000" w:themeColor="text1"/>
          <w:lang w:val="en-US"/>
        </w:rPr>
      </w:pPr>
    </w:p>
    <w:p w14:paraId="0DF3C57B" w14:textId="77777777" w:rsidR="00A47D94" w:rsidRPr="00495419" w:rsidRDefault="00A47D94" w:rsidP="00E171A1">
      <w:pPr>
        <w:spacing w:after="160"/>
        <w:contextualSpacing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 xml:space="preserve">Table 10: </w:t>
      </w:r>
      <w:r w:rsidRPr="00A4505F">
        <w:rPr>
          <w:b/>
          <w:color w:val="000000" w:themeColor="text1"/>
          <w:lang w:val="en-US"/>
        </w:rPr>
        <w:t xml:space="preserve">JBI </w:t>
      </w:r>
      <w:r>
        <w:rPr>
          <w:b/>
          <w:color w:val="000000" w:themeColor="text1"/>
          <w:lang w:val="en-US"/>
        </w:rPr>
        <w:t xml:space="preserve">Critical </w:t>
      </w:r>
      <w:r w:rsidRPr="00A4505F">
        <w:rPr>
          <w:b/>
          <w:color w:val="000000" w:themeColor="text1"/>
          <w:lang w:val="en-US"/>
        </w:rPr>
        <w:t>Appraisal</w:t>
      </w:r>
      <w:r>
        <w:rPr>
          <w:b/>
          <w:color w:val="000000" w:themeColor="text1"/>
          <w:lang w:val="en-US"/>
        </w:rPr>
        <w:t>:</w:t>
      </w:r>
      <w:r w:rsidRPr="00A4505F">
        <w:rPr>
          <w:b/>
          <w:color w:val="000000" w:themeColor="text1"/>
          <w:lang w:val="en-US"/>
        </w:rPr>
        <w:t xml:space="preserve"> </w:t>
      </w:r>
      <w:r>
        <w:rPr>
          <w:b/>
          <w:color w:val="000000" w:themeColor="text1"/>
          <w:lang w:val="en-US"/>
        </w:rPr>
        <w:t>C</w:t>
      </w:r>
      <w:r w:rsidRPr="00A4505F">
        <w:rPr>
          <w:b/>
          <w:color w:val="000000" w:themeColor="text1"/>
          <w:lang w:val="en-US"/>
        </w:rPr>
        <w:t>hecklist for Case Reports</w:t>
      </w:r>
    </w:p>
    <w:tbl>
      <w:tblPr>
        <w:tblW w:w="9716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7"/>
        <w:gridCol w:w="1089"/>
      </w:tblGrid>
      <w:tr w:rsidR="00A47D94" w:rsidRPr="00A4505F" w14:paraId="0DF3C57E" w14:textId="77777777" w:rsidTr="00E171A1">
        <w:trPr>
          <w:trHeight w:val="90"/>
        </w:trPr>
        <w:tc>
          <w:tcPr>
            <w:tcW w:w="8627" w:type="dxa"/>
            <w:vAlign w:val="center"/>
          </w:tcPr>
          <w:p w14:paraId="0DF3C57C" w14:textId="77777777" w:rsidR="00A47D94" w:rsidRPr="00A4505F" w:rsidRDefault="00A47D94" w:rsidP="003C6E07">
            <w:pPr>
              <w:contextualSpacing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1089" w:type="dxa"/>
            <w:vAlign w:val="center"/>
          </w:tcPr>
          <w:p w14:paraId="0DF3C57D" w14:textId="4F7C322F" w:rsidR="00A47D94" w:rsidRPr="00A4505F" w:rsidRDefault="00A47D94" w:rsidP="003C6E07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16521D">
              <w:rPr>
                <w:b/>
                <w:noProof/>
                <w:color w:val="000000" w:themeColor="text1"/>
                <w:vertAlign w:val="superscript"/>
                <w:lang w:val="en-US"/>
              </w:rPr>
              <w:t>4</w:t>
            </w:r>
            <w:r w:rsidR="00E13CED">
              <w:rPr>
                <w:b/>
                <w:noProof/>
                <w:color w:val="000000" w:themeColor="text1"/>
                <w:vertAlign w:val="superscript"/>
                <w:lang w:val="en-US"/>
              </w:rPr>
              <w:t>3</w:t>
            </w:r>
          </w:p>
        </w:tc>
      </w:tr>
      <w:tr w:rsidR="00A47D94" w:rsidRPr="00A4505F" w14:paraId="0DF3C581" w14:textId="77777777" w:rsidTr="00E171A1">
        <w:trPr>
          <w:trHeight w:val="90"/>
        </w:trPr>
        <w:tc>
          <w:tcPr>
            <w:tcW w:w="8627" w:type="dxa"/>
            <w:vAlign w:val="center"/>
          </w:tcPr>
          <w:p w14:paraId="0DF3C57F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1. Were patient’s demographic characteristics clearly described?</w:t>
            </w:r>
          </w:p>
        </w:tc>
        <w:tc>
          <w:tcPr>
            <w:tcW w:w="1089" w:type="dxa"/>
            <w:vAlign w:val="center"/>
          </w:tcPr>
          <w:p w14:paraId="0DF3C58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84" w14:textId="77777777" w:rsidTr="00E171A1">
        <w:trPr>
          <w:trHeight w:val="90"/>
        </w:trPr>
        <w:tc>
          <w:tcPr>
            <w:tcW w:w="8627" w:type="dxa"/>
            <w:vAlign w:val="center"/>
          </w:tcPr>
          <w:p w14:paraId="0DF3C582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2. Was the patient’s history clearly described and presented as a timeline?</w:t>
            </w:r>
          </w:p>
        </w:tc>
        <w:tc>
          <w:tcPr>
            <w:tcW w:w="1089" w:type="dxa"/>
            <w:vAlign w:val="center"/>
          </w:tcPr>
          <w:p w14:paraId="0DF3C58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87" w14:textId="77777777" w:rsidTr="00E171A1">
        <w:trPr>
          <w:trHeight w:val="90"/>
        </w:trPr>
        <w:tc>
          <w:tcPr>
            <w:tcW w:w="8627" w:type="dxa"/>
            <w:vAlign w:val="center"/>
          </w:tcPr>
          <w:p w14:paraId="0DF3C58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3. Was the current clinical condition of the patient on presentation clearly described?</w:t>
            </w:r>
          </w:p>
        </w:tc>
        <w:tc>
          <w:tcPr>
            <w:tcW w:w="1089" w:type="dxa"/>
            <w:vAlign w:val="center"/>
          </w:tcPr>
          <w:p w14:paraId="0DF3C58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8A" w14:textId="77777777" w:rsidTr="00E171A1">
        <w:trPr>
          <w:trHeight w:val="90"/>
        </w:trPr>
        <w:tc>
          <w:tcPr>
            <w:tcW w:w="8627" w:type="dxa"/>
            <w:vAlign w:val="center"/>
          </w:tcPr>
          <w:p w14:paraId="0DF3C588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4. Were diagnostic tests or assessment methods and the results clearly described?</w:t>
            </w:r>
          </w:p>
        </w:tc>
        <w:tc>
          <w:tcPr>
            <w:tcW w:w="1089" w:type="dxa"/>
            <w:vAlign w:val="center"/>
          </w:tcPr>
          <w:p w14:paraId="0DF3C58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8D" w14:textId="77777777" w:rsidTr="00E171A1">
        <w:trPr>
          <w:trHeight w:val="90"/>
        </w:trPr>
        <w:tc>
          <w:tcPr>
            <w:tcW w:w="8627" w:type="dxa"/>
            <w:vAlign w:val="center"/>
          </w:tcPr>
          <w:p w14:paraId="0DF3C58B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5. Was the intervention(s) or treatment procedure(s) clearly described?</w:t>
            </w:r>
          </w:p>
        </w:tc>
        <w:tc>
          <w:tcPr>
            <w:tcW w:w="1089" w:type="dxa"/>
            <w:vAlign w:val="center"/>
          </w:tcPr>
          <w:p w14:paraId="0DF3C58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90" w14:textId="77777777" w:rsidTr="00E171A1">
        <w:trPr>
          <w:trHeight w:val="66"/>
        </w:trPr>
        <w:tc>
          <w:tcPr>
            <w:tcW w:w="8627" w:type="dxa"/>
            <w:vAlign w:val="center"/>
          </w:tcPr>
          <w:p w14:paraId="0DF3C58E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6. Was the post-intervention clinical condition clearly described? </w:t>
            </w:r>
          </w:p>
        </w:tc>
        <w:tc>
          <w:tcPr>
            <w:tcW w:w="1089" w:type="dxa"/>
            <w:vAlign w:val="center"/>
          </w:tcPr>
          <w:p w14:paraId="0DF3C58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93" w14:textId="77777777" w:rsidTr="00E171A1">
        <w:trPr>
          <w:trHeight w:val="185"/>
        </w:trPr>
        <w:tc>
          <w:tcPr>
            <w:tcW w:w="8627" w:type="dxa"/>
            <w:vAlign w:val="center"/>
          </w:tcPr>
          <w:p w14:paraId="0DF3C591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7. Were adverse events (harms) or unanticipated events identified and described?</w:t>
            </w:r>
          </w:p>
        </w:tc>
        <w:tc>
          <w:tcPr>
            <w:tcW w:w="1089" w:type="dxa"/>
            <w:vAlign w:val="center"/>
          </w:tcPr>
          <w:p w14:paraId="0DF3C59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96" w14:textId="77777777" w:rsidTr="00E171A1">
        <w:trPr>
          <w:trHeight w:val="283"/>
        </w:trPr>
        <w:tc>
          <w:tcPr>
            <w:tcW w:w="8627" w:type="dxa"/>
            <w:vAlign w:val="center"/>
          </w:tcPr>
          <w:p w14:paraId="0DF3C594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8. Does the case report provide takeaway lessons?</w:t>
            </w:r>
          </w:p>
        </w:tc>
        <w:tc>
          <w:tcPr>
            <w:tcW w:w="1089" w:type="dxa"/>
            <w:vAlign w:val="center"/>
          </w:tcPr>
          <w:p w14:paraId="0DF3C59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99" w14:textId="77777777" w:rsidTr="00E171A1">
        <w:trPr>
          <w:trHeight w:val="283"/>
        </w:trPr>
        <w:tc>
          <w:tcPr>
            <w:tcW w:w="8627" w:type="dxa"/>
            <w:vAlign w:val="center"/>
          </w:tcPr>
          <w:p w14:paraId="0DF3C59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Overall appraisal</w:t>
            </w:r>
          </w:p>
        </w:tc>
        <w:tc>
          <w:tcPr>
            <w:tcW w:w="1089" w:type="dxa"/>
            <w:vAlign w:val="center"/>
          </w:tcPr>
          <w:p w14:paraId="0DF3C59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</w:tr>
    </w:tbl>
    <w:p w14:paraId="0DF3C59A" w14:textId="77777777" w:rsidR="00A47D94" w:rsidRDefault="00A47D94" w:rsidP="00E171A1">
      <w:pPr>
        <w:spacing w:after="160"/>
        <w:contextualSpacing/>
        <w:jc w:val="both"/>
        <w:rPr>
          <w:color w:val="000000" w:themeColor="text1"/>
          <w:lang w:val="en-US"/>
        </w:rPr>
      </w:pPr>
    </w:p>
    <w:p w14:paraId="0DF3C59B" w14:textId="77777777" w:rsidR="00A47D94" w:rsidRDefault="00A47D94" w:rsidP="00E171A1">
      <w:pPr>
        <w:spacing w:after="160"/>
        <w:contextualSpacing/>
        <w:jc w:val="bot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Table 11: </w:t>
      </w:r>
      <w:r w:rsidRPr="00A4505F">
        <w:rPr>
          <w:b/>
          <w:color w:val="000000" w:themeColor="text1"/>
          <w:lang w:val="en-US"/>
        </w:rPr>
        <w:t xml:space="preserve">JBI </w:t>
      </w:r>
      <w:r>
        <w:rPr>
          <w:b/>
          <w:color w:val="000000" w:themeColor="text1"/>
          <w:lang w:val="en-US"/>
        </w:rPr>
        <w:t xml:space="preserve">Critical </w:t>
      </w:r>
      <w:r w:rsidRPr="00A4505F">
        <w:rPr>
          <w:b/>
          <w:color w:val="000000" w:themeColor="text1"/>
          <w:lang w:val="en-US"/>
        </w:rPr>
        <w:t>Appraisal</w:t>
      </w:r>
      <w:r>
        <w:rPr>
          <w:b/>
          <w:color w:val="000000" w:themeColor="text1"/>
          <w:lang w:val="en-US"/>
        </w:rPr>
        <w:t>:</w:t>
      </w:r>
      <w:r w:rsidRPr="00A4505F">
        <w:rPr>
          <w:b/>
          <w:color w:val="000000" w:themeColor="text1"/>
          <w:lang w:val="en-US"/>
        </w:rPr>
        <w:t xml:space="preserve"> Checklist for Analytical Cross Sectional Studies</w:t>
      </w:r>
    </w:p>
    <w:p w14:paraId="0DF3C59C" w14:textId="77777777" w:rsidR="00A47D94" w:rsidRPr="00A4505F" w:rsidRDefault="00A47D94" w:rsidP="00E171A1">
      <w:pPr>
        <w:spacing w:after="160"/>
        <w:contextualSpacing/>
        <w:jc w:val="both"/>
        <w:rPr>
          <w:color w:val="000000" w:themeColor="text1"/>
          <w:lang w:val="en-US"/>
        </w:rPr>
      </w:pPr>
    </w:p>
    <w:tbl>
      <w:tblPr>
        <w:tblW w:w="581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991"/>
        <w:gridCol w:w="994"/>
        <w:gridCol w:w="992"/>
        <w:gridCol w:w="990"/>
      </w:tblGrid>
      <w:tr w:rsidR="00492FF9" w:rsidRPr="00A4505F" w14:paraId="0DF3C5A2" w14:textId="77777777" w:rsidTr="00E171A1">
        <w:trPr>
          <w:trHeight w:val="87"/>
        </w:trPr>
        <w:tc>
          <w:tcPr>
            <w:tcW w:w="3108" w:type="pct"/>
            <w:vAlign w:val="center"/>
          </w:tcPr>
          <w:p w14:paraId="0DF3C59D" w14:textId="77777777" w:rsidR="00492FF9" w:rsidRPr="00A4505F" w:rsidRDefault="00492FF9" w:rsidP="00492FF9">
            <w:pPr>
              <w:contextualSpacing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73" w:type="pct"/>
            <w:vAlign w:val="center"/>
          </w:tcPr>
          <w:p w14:paraId="0DF3C59E" w14:textId="57676BA2" w:rsidR="00492FF9" w:rsidRPr="00A4505F" w:rsidRDefault="00492FF9" w:rsidP="00492FF9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66</w:t>
            </w:r>
          </w:p>
        </w:tc>
        <w:tc>
          <w:tcPr>
            <w:tcW w:w="474" w:type="pct"/>
            <w:vAlign w:val="center"/>
          </w:tcPr>
          <w:p w14:paraId="0DF3C59F" w14:textId="4BC0C203" w:rsidR="00492FF9" w:rsidRPr="00A4505F" w:rsidRDefault="00492FF9" w:rsidP="00492FF9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63</w:t>
            </w:r>
          </w:p>
        </w:tc>
        <w:tc>
          <w:tcPr>
            <w:tcW w:w="473" w:type="pct"/>
            <w:vAlign w:val="center"/>
          </w:tcPr>
          <w:p w14:paraId="0DF3C5A0" w14:textId="7157F930" w:rsidR="00492FF9" w:rsidRPr="00A4505F" w:rsidRDefault="00492FF9" w:rsidP="00492FF9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33</w:t>
            </w:r>
          </w:p>
        </w:tc>
        <w:tc>
          <w:tcPr>
            <w:tcW w:w="472" w:type="pct"/>
            <w:vAlign w:val="center"/>
          </w:tcPr>
          <w:p w14:paraId="0DF3C5A1" w14:textId="282D18D0" w:rsidR="00492FF9" w:rsidRPr="00A4505F" w:rsidRDefault="00492FF9" w:rsidP="00492FF9">
            <w:pPr>
              <w:contextualSpacing/>
              <w:jc w:val="center"/>
              <w:rPr>
                <w:b/>
                <w:color w:val="000000" w:themeColor="text1"/>
                <w:lang w:val="en-US"/>
              </w:rPr>
            </w:pPr>
            <w:r w:rsidRPr="00C726B8">
              <w:rPr>
                <w:b/>
                <w:noProof/>
                <w:color w:val="000000" w:themeColor="text1"/>
                <w:vertAlign w:val="superscript"/>
                <w:lang w:val="en-US"/>
              </w:rPr>
              <w:t>65</w:t>
            </w:r>
          </w:p>
        </w:tc>
      </w:tr>
      <w:tr w:rsidR="00A47D94" w:rsidRPr="00A4505F" w14:paraId="0DF3C5A8" w14:textId="77777777" w:rsidTr="00E171A1">
        <w:trPr>
          <w:trHeight w:val="87"/>
        </w:trPr>
        <w:tc>
          <w:tcPr>
            <w:tcW w:w="3108" w:type="pct"/>
            <w:vAlign w:val="center"/>
          </w:tcPr>
          <w:p w14:paraId="0DF3C5A3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1. Were the criteria for inclusion in the sample clearly defined?</w:t>
            </w:r>
          </w:p>
        </w:tc>
        <w:tc>
          <w:tcPr>
            <w:tcW w:w="473" w:type="pct"/>
            <w:vAlign w:val="center"/>
          </w:tcPr>
          <w:p w14:paraId="0DF3C5A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4" w:type="pct"/>
            <w:vAlign w:val="center"/>
          </w:tcPr>
          <w:p w14:paraId="0DF3C5A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3" w:type="pct"/>
            <w:vAlign w:val="center"/>
          </w:tcPr>
          <w:p w14:paraId="0DF3C5A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2" w:type="pct"/>
            <w:vAlign w:val="center"/>
          </w:tcPr>
          <w:p w14:paraId="0DF3C5A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AE" w14:textId="77777777" w:rsidTr="00E171A1">
        <w:trPr>
          <w:trHeight w:val="87"/>
        </w:trPr>
        <w:tc>
          <w:tcPr>
            <w:tcW w:w="3108" w:type="pct"/>
            <w:vAlign w:val="center"/>
          </w:tcPr>
          <w:p w14:paraId="0DF3C5A9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2. Were the study subjects and the setting described in detail?</w:t>
            </w:r>
          </w:p>
        </w:tc>
        <w:tc>
          <w:tcPr>
            <w:tcW w:w="473" w:type="pct"/>
            <w:vAlign w:val="center"/>
          </w:tcPr>
          <w:p w14:paraId="0DF3C5A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4" w:type="pct"/>
            <w:vAlign w:val="center"/>
          </w:tcPr>
          <w:p w14:paraId="0DF3C5A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3" w:type="pct"/>
            <w:vAlign w:val="center"/>
          </w:tcPr>
          <w:p w14:paraId="0DF3C5A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2" w:type="pct"/>
            <w:vAlign w:val="center"/>
          </w:tcPr>
          <w:p w14:paraId="0DF3C5A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B4" w14:textId="77777777" w:rsidTr="00E171A1">
        <w:trPr>
          <w:trHeight w:val="87"/>
        </w:trPr>
        <w:tc>
          <w:tcPr>
            <w:tcW w:w="3108" w:type="pct"/>
            <w:vAlign w:val="center"/>
          </w:tcPr>
          <w:p w14:paraId="0DF3C5AF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3. Was the exposure measured in a valid and reliable way?</w:t>
            </w:r>
          </w:p>
        </w:tc>
        <w:tc>
          <w:tcPr>
            <w:tcW w:w="473" w:type="pct"/>
            <w:vAlign w:val="center"/>
          </w:tcPr>
          <w:p w14:paraId="0DF3C5B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4" w:type="pct"/>
            <w:vAlign w:val="center"/>
          </w:tcPr>
          <w:p w14:paraId="0DF3C5B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3" w:type="pct"/>
            <w:vAlign w:val="center"/>
          </w:tcPr>
          <w:p w14:paraId="0DF3C5B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2" w:type="pct"/>
            <w:vAlign w:val="center"/>
          </w:tcPr>
          <w:p w14:paraId="0DF3C5B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</w:tr>
      <w:tr w:rsidR="00A47D94" w:rsidRPr="00A4505F" w14:paraId="0DF3C5BA" w14:textId="77777777" w:rsidTr="00E171A1">
        <w:trPr>
          <w:trHeight w:val="87"/>
        </w:trPr>
        <w:tc>
          <w:tcPr>
            <w:tcW w:w="3108" w:type="pct"/>
            <w:vAlign w:val="center"/>
          </w:tcPr>
          <w:p w14:paraId="0DF3C5B5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4. Were objective, standard criteria used for measurement of the condition?</w:t>
            </w:r>
          </w:p>
        </w:tc>
        <w:tc>
          <w:tcPr>
            <w:tcW w:w="473" w:type="pct"/>
            <w:vAlign w:val="center"/>
          </w:tcPr>
          <w:p w14:paraId="0DF3C5B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4" w:type="pct"/>
            <w:vAlign w:val="center"/>
          </w:tcPr>
          <w:p w14:paraId="0DF3C5B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3" w:type="pct"/>
            <w:vAlign w:val="center"/>
          </w:tcPr>
          <w:p w14:paraId="0DF3C5B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2" w:type="pct"/>
            <w:vAlign w:val="center"/>
          </w:tcPr>
          <w:p w14:paraId="0DF3C5B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C0" w14:textId="77777777" w:rsidTr="00E171A1">
        <w:trPr>
          <w:trHeight w:val="87"/>
        </w:trPr>
        <w:tc>
          <w:tcPr>
            <w:tcW w:w="3108" w:type="pct"/>
            <w:vAlign w:val="center"/>
          </w:tcPr>
          <w:p w14:paraId="0DF3C5BB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 xml:space="preserve">5. </w:t>
            </w:r>
            <w:proofErr w:type="spellStart"/>
            <w:r w:rsidRPr="00A4505F">
              <w:rPr>
                <w:color w:val="000000" w:themeColor="text1"/>
                <w:lang w:val="en-US"/>
              </w:rPr>
              <w:t>Were</w:t>
            </w:r>
            <w:proofErr w:type="spellEnd"/>
            <w:r w:rsidRPr="00A4505F">
              <w:rPr>
                <w:color w:val="000000" w:themeColor="text1"/>
                <w:lang w:val="en-US"/>
              </w:rPr>
              <w:t xml:space="preserve"> confounding factors identified?</w:t>
            </w:r>
          </w:p>
        </w:tc>
        <w:tc>
          <w:tcPr>
            <w:tcW w:w="473" w:type="pct"/>
            <w:vAlign w:val="center"/>
          </w:tcPr>
          <w:p w14:paraId="0DF3C5BC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4" w:type="pct"/>
            <w:vAlign w:val="center"/>
          </w:tcPr>
          <w:p w14:paraId="0DF3C5BD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3" w:type="pct"/>
            <w:vAlign w:val="center"/>
          </w:tcPr>
          <w:p w14:paraId="0DF3C5B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2" w:type="pct"/>
            <w:vAlign w:val="center"/>
          </w:tcPr>
          <w:p w14:paraId="0DF3C5B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C6" w14:textId="77777777" w:rsidTr="00E171A1">
        <w:trPr>
          <w:trHeight w:val="63"/>
        </w:trPr>
        <w:tc>
          <w:tcPr>
            <w:tcW w:w="3108" w:type="pct"/>
            <w:vAlign w:val="center"/>
          </w:tcPr>
          <w:p w14:paraId="0DF3C5C1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6. Were strategies to deal with confounding factors stated?</w:t>
            </w:r>
          </w:p>
        </w:tc>
        <w:tc>
          <w:tcPr>
            <w:tcW w:w="473" w:type="pct"/>
            <w:vAlign w:val="center"/>
          </w:tcPr>
          <w:p w14:paraId="0DF3C5C2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  <w:tc>
          <w:tcPr>
            <w:tcW w:w="474" w:type="pct"/>
            <w:vAlign w:val="center"/>
          </w:tcPr>
          <w:p w14:paraId="0DF3C5C3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3" w:type="pct"/>
            <w:vAlign w:val="center"/>
          </w:tcPr>
          <w:p w14:paraId="0DF3C5C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2" w:type="pct"/>
            <w:vAlign w:val="center"/>
          </w:tcPr>
          <w:p w14:paraId="0DF3C5C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No</w:t>
            </w:r>
          </w:p>
        </w:tc>
      </w:tr>
      <w:tr w:rsidR="00A47D94" w:rsidRPr="00A4505F" w14:paraId="0DF3C5CC" w14:textId="77777777" w:rsidTr="00E171A1">
        <w:trPr>
          <w:trHeight w:val="63"/>
        </w:trPr>
        <w:tc>
          <w:tcPr>
            <w:tcW w:w="3108" w:type="pct"/>
            <w:vAlign w:val="center"/>
          </w:tcPr>
          <w:p w14:paraId="0DF3C5C7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7. Were the outcomes measured in a valid and reliable way?</w:t>
            </w:r>
          </w:p>
        </w:tc>
        <w:tc>
          <w:tcPr>
            <w:tcW w:w="473" w:type="pct"/>
            <w:vAlign w:val="center"/>
          </w:tcPr>
          <w:p w14:paraId="0DF3C5C8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4" w:type="pct"/>
            <w:vAlign w:val="center"/>
          </w:tcPr>
          <w:p w14:paraId="0DF3C5C9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3" w:type="pct"/>
            <w:vAlign w:val="center"/>
          </w:tcPr>
          <w:p w14:paraId="0DF3C5CA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2" w:type="pct"/>
            <w:vAlign w:val="center"/>
          </w:tcPr>
          <w:p w14:paraId="0DF3C5CB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D2" w14:textId="77777777" w:rsidTr="00E171A1">
        <w:trPr>
          <w:trHeight w:val="63"/>
        </w:trPr>
        <w:tc>
          <w:tcPr>
            <w:tcW w:w="3108" w:type="pct"/>
            <w:vAlign w:val="center"/>
          </w:tcPr>
          <w:p w14:paraId="0DF3C5CD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8. Was appropriate statistical analysis used?</w:t>
            </w:r>
          </w:p>
        </w:tc>
        <w:tc>
          <w:tcPr>
            <w:tcW w:w="473" w:type="pct"/>
            <w:vAlign w:val="center"/>
          </w:tcPr>
          <w:p w14:paraId="0DF3C5CE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4" w:type="pct"/>
            <w:vAlign w:val="center"/>
          </w:tcPr>
          <w:p w14:paraId="0DF3C5CF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3" w:type="pct"/>
            <w:vAlign w:val="center"/>
          </w:tcPr>
          <w:p w14:paraId="0DF3C5D0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  <w:tc>
          <w:tcPr>
            <w:tcW w:w="472" w:type="pct"/>
            <w:vAlign w:val="center"/>
          </w:tcPr>
          <w:p w14:paraId="0DF3C5D1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Yes</w:t>
            </w:r>
          </w:p>
        </w:tc>
      </w:tr>
      <w:tr w:rsidR="00A47D94" w:rsidRPr="00A4505F" w14:paraId="0DF3C5D8" w14:textId="77777777" w:rsidTr="00E171A1">
        <w:trPr>
          <w:trHeight w:val="87"/>
        </w:trPr>
        <w:tc>
          <w:tcPr>
            <w:tcW w:w="3108" w:type="pct"/>
            <w:vAlign w:val="center"/>
          </w:tcPr>
          <w:p w14:paraId="0DF3C5D3" w14:textId="77777777" w:rsidR="00A47D94" w:rsidRPr="00A4505F" w:rsidRDefault="00A47D94" w:rsidP="003C6E07">
            <w:pPr>
              <w:contextualSpacing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Overall appraisal</w:t>
            </w:r>
          </w:p>
        </w:tc>
        <w:tc>
          <w:tcPr>
            <w:tcW w:w="473" w:type="pct"/>
            <w:vAlign w:val="center"/>
          </w:tcPr>
          <w:p w14:paraId="0DF3C5D4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474" w:type="pct"/>
            <w:vAlign w:val="center"/>
          </w:tcPr>
          <w:p w14:paraId="0DF3C5D5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473" w:type="pct"/>
            <w:vAlign w:val="center"/>
          </w:tcPr>
          <w:p w14:paraId="0DF3C5D6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  <w:tc>
          <w:tcPr>
            <w:tcW w:w="472" w:type="pct"/>
            <w:vAlign w:val="center"/>
          </w:tcPr>
          <w:p w14:paraId="0DF3C5D7" w14:textId="77777777" w:rsidR="00A47D94" w:rsidRPr="00A4505F" w:rsidRDefault="00A47D94" w:rsidP="003C6E0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A4505F">
              <w:rPr>
                <w:color w:val="000000" w:themeColor="text1"/>
                <w:lang w:val="en-US"/>
              </w:rPr>
              <w:t>Include</w:t>
            </w:r>
          </w:p>
        </w:tc>
      </w:tr>
    </w:tbl>
    <w:p w14:paraId="0DF3C5D9" w14:textId="77777777" w:rsidR="00A47D94" w:rsidRPr="00A4505F" w:rsidRDefault="00A47D94" w:rsidP="00E171A1">
      <w:pPr>
        <w:rPr>
          <w:color w:val="000000" w:themeColor="text1"/>
          <w:lang w:val="en-US"/>
        </w:rPr>
      </w:pPr>
      <w:r w:rsidRPr="00A4505F">
        <w:rPr>
          <w:color w:val="000000" w:themeColor="text1"/>
          <w:lang w:val="en-US"/>
        </w:rPr>
        <w:t xml:space="preserve"> </w:t>
      </w:r>
    </w:p>
    <w:p w14:paraId="0DF3C5DA" w14:textId="77777777" w:rsidR="00A47D94" w:rsidRDefault="00A47D94" w:rsidP="00E171A1"/>
    <w:p w14:paraId="0DF3C5DB" w14:textId="77777777" w:rsidR="00A47D94" w:rsidRPr="00A0729E" w:rsidRDefault="00A47D94" w:rsidP="00E171A1">
      <w:pPr>
        <w:spacing w:line="480" w:lineRule="auto"/>
        <w:rPr>
          <w:b/>
          <w:bCs/>
          <w:color w:val="000000" w:themeColor="text1"/>
          <w:lang w:val="en-US"/>
        </w:rPr>
      </w:pPr>
    </w:p>
    <w:p w14:paraId="0DF3C5DC" w14:textId="77777777" w:rsidR="00A47D94" w:rsidRPr="00E171A1" w:rsidRDefault="00A47D94" w:rsidP="00E171A1"/>
    <w:p w14:paraId="0DF3C5DD" w14:textId="77777777" w:rsidR="0040474C" w:rsidRDefault="00DF0CC1"/>
    <w:sectPr w:rsidR="0040474C" w:rsidSect="00A916A4">
      <w:pgSz w:w="11900" w:h="16840"/>
      <w:pgMar w:top="1328" w:right="1440" w:bottom="131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93059" w14:textId="77777777" w:rsidR="00DF0CC1" w:rsidRDefault="00DF0CC1" w:rsidP="00A47D94">
      <w:r>
        <w:separator/>
      </w:r>
    </w:p>
  </w:endnote>
  <w:endnote w:type="continuationSeparator" w:id="0">
    <w:p w14:paraId="2E0353CD" w14:textId="77777777" w:rsidR="00DF0CC1" w:rsidRDefault="00DF0CC1" w:rsidP="00A4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614B6" w14:textId="77777777" w:rsidR="00DF0CC1" w:rsidRDefault="00DF0CC1" w:rsidP="00A47D94">
      <w:r>
        <w:separator/>
      </w:r>
    </w:p>
  </w:footnote>
  <w:footnote w:type="continuationSeparator" w:id="0">
    <w:p w14:paraId="53685611" w14:textId="77777777" w:rsidR="00DF0CC1" w:rsidRDefault="00DF0CC1" w:rsidP="00A47D94">
      <w:r>
        <w:continuationSeparator/>
      </w:r>
    </w:p>
  </w:footnote>
  <w:footnote w:id="1">
    <w:p w14:paraId="0DF3C5E2" w14:textId="77777777" w:rsidR="00A47D94" w:rsidRPr="00DE0536" w:rsidRDefault="00A47D94" w:rsidP="00E171A1">
      <w:pPr>
        <w:spacing w:line="360" w:lineRule="auto"/>
        <w:contextualSpacing/>
        <w:rPr>
          <w:b/>
          <w:bCs/>
          <w:color w:val="000000" w:themeColor="text1"/>
          <w:lang w:val="en-US"/>
        </w:rPr>
      </w:pPr>
      <w:r>
        <w:rPr>
          <w:rStyle w:val="EndnoteTextChar"/>
        </w:rPr>
        <w:footnoteRef/>
      </w:r>
      <w:r>
        <w:t xml:space="preserve"> </w:t>
      </w:r>
      <w:r w:rsidRPr="005971B4">
        <w:rPr>
          <w:color w:val="000000" w:themeColor="text1"/>
          <w:lang w:val="en-US"/>
        </w:rPr>
        <w:t>Abbreviations:</w:t>
      </w:r>
      <w:r>
        <w:rPr>
          <w:b/>
          <w:bCs/>
          <w:color w:val="000000" w:themeColor="text1"/>
          <w:lang w:val="en-US"/>
        </w:rPr>
        <w:t xml:space="preserve"> </w:t>
      </w:r>
      <w:r w:rsidRPr="004E6C49">
        <w:rPr>
          <w:bCs/>
          <w:color w:val="000000" w:themeColor="text1"/>
          <w:lang w:val="en-US"/>
        </w:rPr>
        <w:t>ACCRM = Australian College of Rural &amp; Remote Medicine</w:t>
      </w:r>
      <w:r>
        <w:rPr>
          <w:b/>
          <w:bCs/>
          <w:color w:val="000000" w:themeColor="text1"/>
          <w:lang w:val="en-US"/>
        </w:rPr>
        <w:t xml:space="preserve">, </w:t>
      </w:r>
      <w:r w:rsidRPr="004E6C49">
        <w:rPr>
          <w:bCs/>
          <w:color w:val="000000" w:themeColor="text1"/>
          <w:lang w:val="en-US"/>
        </w:rPr>
        <w:t>RDAA = Rural Doctors Association of Australia</w:t>
      </w:r>
      <w:r>
        <w:rPr>
          <w:bCs/>
          <w:color w:val="000000" w:themeColor="text1"/>
          <w:lang w:val="en-US"/>
        </w:rPr>
        <w:t xml:space="preserve">, </w:t>
      </w:r>
      <w:r w:rsidRPr="004E6C49">
        <w:rPr>
          <w:bCs/>
          <w:color w:val="000000" w:themeColor="text1"/>
          <w:lang w:val="en-US"/>
        </w:rPr>
        <w:t>PHC</w:t>
      </w:r>
      <w:r>
        <w:rPr>
          <w:bCs/>
          <w:color w:val="000000" w:themeColor="text1"/>
          <w:lang w:val="en-US"/>
        </w:rPr>
        <w:t>P</w:t>
      </w:r>
      <w:r w:rsidRPr="004E6C49">
        <w:rPr>
          <w:bCs/>
          <w:color w:val="000000" w:themeColor="text1"/>
          <w:lang w:val="en-US"/>
        </w:rPr>
        <w:t xml:space="preserve"> = </w:t>
      </w:r>
      <w:r>
        <w:rPr>
          <w:bCs/>
          <w:color w:val="000000" w:themeColor="text1"/>
          <w:lang w:val="en-US"/>
        </w:rPr>
        <w:t>p</w:t>
      </w:r>
      <w:r w:rsidRPr="004E6C49">
        <w:rPr>
          <w:bCs/>
          <w:color w:val="000000" w:themeColor="text1"/>
          <w:lang w:val="en-US"/>
        </w:rPr>
        <w:t>rimary health care</w:t>
      </w:r>
      <w:r>
        <w:rPr>
          <w:bCs/>
          <w:color w:val="000000" w:themeColor="text1"/>
          <w:lang w:val="en-US"/>
        </w:rPr>
        <w:t xml:space="preserve"> professionals</w:t>
      </w:r>
      <w:r>
        <w:rPr>
          <w:b/>
          <w:bCs/>
          <w:color w:val="000000" w:themeColor="text1"/>
          <w:lang w:val="en-US"/>
        </w:rPr>
        <w:t xml:space="preserve">, </w:t>
      </w:r>
      <w:r>
        <w:rPr>
          <w:color w:val="000000" w:themeColor="text1"/>
          <w:lang w:val="en-US"/>
        </w:rPr>
        <w:t xml:space="preserve">PPRR = prevention/preparedness/response/recovery, </w:t>
      </w:r>
      <w:r>
        <w:rPr>
          <w:bCs/>
          <w:color w:val="000000" w:themeColor="text1"/>
          <w:lang w:val="en-US"/>
        </w:rPr>
        <w:t>GP = general practitioners, DOC = doctors/physicians, SW = social workers, NURS = nurses, OT = occupational therapists, NP = nursing practitioners, DENT = dentists, PSYCH = psychologists, PHARM = pharmacists.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F1383"/>
    <w:multiLevelType w:val="hybridMultilevel"/>
    <w:tmpl w:val="CFF69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15E5"/>
    <w:multiLevelType w:val="hybridMultilevel"/>
    <w:tmpl w:val="514A0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F5DF6"/>
    <w:multiLevelType w:val="hybridMultilevel"/>
    <w:tmpl w:val="726CF69C"/>
    <w:lvl w:ilvl="0" w:tplc="4880ECF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942D3"/>
    <w:multiLevelType w:val="hybridMultilevel"/>
    <w:tmpl w:val="D4F203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C193A"/>
    <w:multiLevelType w:val="hybridMultilevel"/>
    <w:tmpl w:val="B532B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949"/>
    <w:multiLevelType w:val="hybridMultilevel"/>
    <w:tmpl w:val="861209F8"/>
    <w:lvl w:ilvl="0" w:tplc="B87AC24E">
      <w:start w:val="1"/>
      <w:numFmt w:val="lowerLetter"/>
      <w:pStyle w:val="Footnote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3D16"/>
    <w:multiLevelType w:val="hybridMultilevel"/>
    <w:tmpl w:val="4DAE80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B97"/>
    <w:multiLevelType w:val="hybridMultilevel"/>
    <w:tmpl w:val="75FA6A4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4A4B6D"/>
    <w:multiLevelType w:val="hybridMultilevel"/>
    <w:tmpl w:val="0E565630"/>
    <w:lvl w:ilvl="0" w:tplc="4FA62D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47D94"/>
    <w:rsid w:val="000035DE"/>
    <w:rsid w:val="00036C00"/>
    <w:rsid w:val="0004513C"/>
    <w:rsid w:val="000466E4"/>
    <w:rsid w:val="0005008F"/>
    <w:rsid w:val="000514E6"/>
    <w:rsid w:val="00066F3B"/>
    <w:rsid w:val="0009743F"/>
    <w:rsid w:val="000A4F44"/>
    <w:rsid w:val="000A6540"/>
    <w:rsid w:val="000F1C82"/>
    <w:rsid w:val="000F6586"/>
    <w:rsid w:val="000F7EF5"/>
    <w:rsid w:val="00121794"/>
    <w:rsid w:val="00143A7E"/>
    <w:rsid w:val="00160293"/>
    <w:rsid w:val="00163366"/>
    <w:rsid w:val="0017653C"/>
    <w:rsid w:val="00183081"/>
    <w:rsid w:val="001A654A"/>
    <w:rsid w:val="001A68B5"/>
    <w:rsid w:val="001C6DF2"/>
    <w:rsid w:val="001F367C"/>
    <w:rsid w:val="001F6B1A"/>
    <w:rsid w:val="00204459"/>
    <w:rsid w:val="00217148"/>
    <w:rsid w:val="002445F7"/>
    <w:rsid w:val="002601EB"/>
    <w:rsid w:val="002635F1"/>
    <w:rsid w:val="00277A2D"/>
    <w:rsid w:val="002876B2"/>
    <w:rsid w:val="002B01BF"/>
    <w:rsid w:val="003117EE"/>
    <w:rsid w:val="00316D86"/>
    <w:rsid w:val="00321B89"/>
    <w:rsid w:val="003449CA"/>
    <w:rsid w:val="0034589E"/>
    <w:rsid w:val="003564B8"/>
    <w:rsid w:val="003B4C25"/>
    <w:rsid w:val="003D4430"/>
    <w:rsid w:val="00406520"/>
    <w:rsid w:val="0043220E"/>
    <w:rsid w:val="00466FB5"/>
    <w:rsid w:val="00474AD1"/>
    <w:rsid w:val="0047749A"/>
    <w:rsid w:val="00492FF9"/>
    <w:rsid w:val="004B0A9E"/>
    <w:rsid w:val="004B4476"/>
    <w:rsid w:val="004B510E"/>
    <w:rsid w:val="00512CC8"/>
    <w:rsid w:val="0052744A"/>
    <w:rsid w:val="00551A3D"/>
    <w:rsid w:val="005A2645"/>
    <w:rsid w:val="005A7302"/>
    <w:rsid w:val="005B07E0"/>
    <w:rsid w:val="005B1AC0"/>
    <w:rsid w:val="005C1E33"/>
    <w:rsid w:val="005F032B"/>
    <w:rsid w:val="00616C1A"/>
    <w:rsid w:val="0061797B"/>
    <w:rsid w:val="00642D04"/>
    <w:rsid w:val="00653FBE"/>
    <w:rsid w:val="00665414"/>
    <w:rsid w:val="00696AB2"/>
    <w:rsid w:val="006B56D1"/>
    <w:rsid w:val="006C6269"/>
    <w:rsid w:val="0074319B"/>
    <w:rsid w:val="00746C11"/>
    <w:rsid w:val="00756F47"/>
    <w:rsid w:val="00771261"/>
    <w:rsid w:val="007E370E"/>
    <w:rsid w:val="00834B9B"/>
    <w:rsid w:val="00854D85"/>
    <w:rsid w:val="00871502"/>
    <w:rsid w:val="008B1CF0"/>
    <w:rsid w:val="008D62BD"/>
    <w:rsid w:val="008E64DA"/>
    <w:rsid w:val="008F3277"/>
    <w:rsid w:val="00907A61"/>
    <w:rsid w:val="0094754C"/>
    <w:rsid w:val="0099519B"/>
    <w:rsid w:val="009B752E"/>
    <w:rsid w:val="009F1FBD"/>
    <w:rsid w:val="00A13816"/>
    <w:rsid w:val="00A26C34"/>
    <w:rsid w:val="00A47D94"/>
    <w:rsid w:val="00A502E7"/>
    <w:rsid w:val="00A5371A"/>
    <w:rsid w:val="00A60A30"/>
    <w:rsid w:val="00A905B7"/>
    <w:rsid w:val="00A916A4"/>
    <w:rsid w:val="00A91FE5"/>
    <w:rsid w:val="00A923B7"/>
    <w:rsid w:val="00AA06F2"/>
    <w:rsid w:val="00B8614E"/>
    <w:rsid w:val="00BF69F7"/>
    <w:rsid w:val="00C10992"/>
    <w:rsid w:val="00C10F07"/>
    <w:rsid w:val="00C173F6"/>
    <w:rsid w:val="00C36FF8"/>
    <w:rsid w:val="00C41AE0"/>
    <w:rsid w:val="00C67C40"/>
    <w:rsid w:val="00C73CCF"/>
    <w:rsid w:val="00C82873"/>
    <w:rsid w:val="00C87A49"/>
    <w:rsid w:val="00C93ACE"/>
    <w:rsid w:val="00CA0152"/>
    <w:rsid w:val="00CA640A"/>
    <w:rsid w:val="00CD6A8A"/>
    <w:rsid w:val="00D17E66"/>
    <w:rsid w:val="00D24B78"/>
    <w:rsid w:val="00D35194"/>
    <w:rsid w:val="00D420FD"/>
    <w:rsid w:val="00D42F30"/>
    <w:rsid w:val="00D572D4"/>
    <w:rsid w:val="00D651BE"/>
    <w:rsid w:val="00D7763E"/>
    <w:rsid w:val="00DE212F"/>
    <w:rsid w:val="00DF0CC1"/>
    <w:rsid w:val="00E0262A"/>
    <w:rsid w:val="00E13CED"/>
    <w:rsid w:val="00E3781A"/>
    <w:rsid w:val="00E40B33"/>
    <w:rsid w:val="00EA0872"/>
    <w:rsid w:val="00EA5543"/>
    <w:rsid w:val="00EB7BDB"/>
    <w:rsid w:val="00ED65C6"/>
    <w:rsid w:val="00EF712F"/>
    <w:rsid w:val="00F01EB5"/>
    <w:rsid w:val="00F048AB"/>
    <w:rsid w:val="00F07BD4"/>
    <w:rsid w:val="00F11962"/>
    <w:rsid w:val="00F26451"/>
    <w:rsid w:val="00F34653"/>
    <w:rsid w:val="00F628AA"/>
    <w:rsid w:val="00F80963"/>
    <w:rsid w:val="00FA37F9"/>
    <w:rsid w:val="00FC495D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C098"/>
  <w15:chartTrackingRefBased/>
  <w15:docId w15:val="{7C35844B-7B52-6047-8B42-A13A9E33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9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D9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D94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D94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D94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D94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D94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D94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D94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D94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9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94"/>
    <w:rPr>
      <w:rFonts w:ascii="Times New Roman" w:eastAsia="Times New Roman" w:hAnsi="Times New Roman" w:cs="Times New Roman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47D94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47D94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D94"/>
    <w:rPr>
      <w:rFonts w:asciiTheme="majorHAnsi" w:eastAsiaTheme="majorEastAsia" w:hAnsiTheme="majorHAnsi" w:cstheme="majorBidi"/>
      <w:spacing w:val="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D94"/>
    <w:rPr>
      <w:rFonts w:asciiTheme="majorHAnsi" w:eastAsiaTheme="majorEastAsia" w:hAnsiTheme="majorHAnsi" w:cstheme="majorBidi"/>
      <w:i/>
      <w:i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D94"/>
    <w:rPr>
      <w:rFonts w:asciiTheme="majorHAnsi" w:eastAsiaTheme="majorEastAsia" w:hAnsiTheme="majorHAnsi" w:cstheme="majorBidi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D94"/>
    <w:rPr>
      <w:rFonts w:asciiTheme="majorHAnsi" w:eastAsiaTheme="majorEastAsia" w:hAnsiTheme="majorHAnsi" w:cstheme="majorBidi"/>
      <w:b/>
      <w:bCs/>
      <w:i/>
      <w:iCs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D94"/>
    <w:rPr>
      <w:rFonts w:ascii="Times New Roman" w:eastAsia="Times New Roman" w:hAnsi="Times New Roman" w:cs="Times New Roman"/>
      <w:i/>
      <w:iCs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D94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D94"/>
    <w:rPr>
      <w:rFonts w:ascii="Times New Roman" w:eastAsia="Times New Roman" w:hAnsi="Times New Roman" w:cs="Times New Roman"/>
      <w:i/>
      <w:iCs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47D94"/>
    <w:pPr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47D94"/>
    <w:rPr>
      <w:rFonts w:asciiTheme="majorHAnsi" w:eastAsiaTheme="majorEastAsia" w:hAnsiTheme="majorHAnsi" w:cstheme="majorBidi"/>
      <w:b/>
      <w:bCs/>
      <w:spacing w:val="-7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D9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47D94"/>
    <w:rPr>
      <w:rFonts w:asciiTheme="majorHAnsi" w:eastAsiaTheme="majorEastAsia" w:hAnsiTheme="majorHAnsi" w:cstheme="majorBidi"/>
      <w:lang w:eastAsia="en-GB"/>
    </w:rPr>
  </w:style>
  <w:style w:type="character" w:styleId="Strong">
    <w:name w:val="Strong"/>
    <w:basedOn w:val="DefaultParagraphFont"/>
    <w:uiPriority w:val="22"/>
    <w:qFormat/>
    <w:rsid w:val="00A47D9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47D94"/>
    <w:rPr>
      <w:i/>
      <w:iCs/>
      <w:color w:val="auto"/>
    </w:rPr>
  </w:style>
  <w:style w:type="paragraph" w:styleId="NoSpacing">
    <w:name w:val="No Spacing"/>
    <w:uiPriority w:val="1"/>
    <w:qFormat/>
    <w:rsid w:val="00A47D94"/>
    <w:pPr>
      <w:jc w:val="both"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47D9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7D94"/>
    <w:rPr>
      <w:rFonts w:asciiTheme="majorHAnsi" w:eastAsiaTheme="majorEastAsia" w:hAnsiTheme="majorHAnsi" w:cstheme="majorBidi"/>
      <w:i/>
      <w:iCs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D9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D94"/>
    <w:rPr>
      <w:rFonts w:asciiTheme="majorHAnsi" w:eastAsiaTheme="majorEastAsia" w:hAnsiTheme="majorHAnsi" w:cstheme="majorBidi"/>
      <w:sz w:val="26"/>
      <w:szCs w:val="26"/>
      <w:lang w:eastAsia="en-GB"/>
    </w:rPr>
  </w:style>
  <w:style w:type="character" w:styleId="SubtleEmphasis">
    <w:name w:val="Subtle Emphasis"/>
    <w:basedOn w:val="DefaultParagraphFont"/>
    <w:uiPriority w:val="19"/>
    <w:qFormat/>
    <w:rsid w:val="00A47D9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47D9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47D9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7D9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47D9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D94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A47D94"/>
    <w:pPr>
      <w:ind w:left="720"/>
    </w:pPr>
  </w:style>
  <w:style w:type="character" w:styleId="Hyperlink">
    <w:name w:val="Hyperlink"/>
    <w:basedOn w:val="DefaultParagraphFont"/>
    <w:uiPriority w:val="99"/>
    <w:unhideWhenUsed/>
    <w:rsid w:val="00A47D94"/>
    <w:rPr>
      <w:color w:val="0563C1" w:themeColor="hyperlink"/>
      <w:u w:val="single"/>
    </w:rPr>
  </w:style>
  <w:style w:type="character" w:customStyle="1" w:styleId="searchhistory-search-term">
    <w:name w:val="searchhistory-search-term"/>
    <w:basedOn w:val="DefaultParagraphFont"/>
    <w:rsid w:val="00A47D94"/>
  </w:style>
  <w:style w:type="paragraph" w:styleId="NormalWeb">
    <w:name w:val="Normal (Web)"/>
    <w:basedOn w:val="Normal"/>
    <w:uiPriority w:val="99"/>
    <w:unhideWhenUsed/>
    <w:rsid w:val="00A47D94"/>
    <w:pPr>
      <w:spacing w:before="100" w:beforeAutospacing="1" w:after="100" w:afterAutospacing="1"/>
    </w:pPr>
    <w:rPr>
      <w:rFonts w:eastAsiaTheme="minorHAnsi"/>
      <w:lang w:val="en-GB"/>
    </w:rPr>
  </w:style>
  <w:style w:type="paragraph" w:customStyle="1" w:styleId="p1">
    <w:name w:val="p1"/>
    <w:basedOn w:val="Normal"/>
    <w:rsid w:val="00A47D94"/>
    <w:pPr>
      <w:spacing w:after="75" w:line="152" w:lineRule="atLeast"/>
    </w:pPr>
    <w:rPr>
      <w:rFonts w:ascii="Helvetica" w:eastAsiaTheme="minorHAnsi" w:hAnsi="Helvetica"/>
      <w:sz w:val="15"/>
      <w:szCs w:val="15"/>
      <w:lang w:val="en-GB"/>
    </w:rPr>
  </w:style>
  <w:style w:type="character" w:customStyle="1" w:styleId="apple-converted-space">
    <w:name w:val="apple-converted-space"/>
    <w:basedOn w:val="DefaultParagraphFont"/>
    <w:rsid w:val="00A47D94"/>
  </w:style>
  <w:style w:type="paragraph" w:styleId="Header">
    <w:name w:val="header"/>
    <w:basedOn w:val="Normal"/>
    <w:link w:val="HeaderChar"/>
    <w:uiPriority w:val="99"/>
    <w:rsid w:val="00A47D94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7D94"/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s1">
    <w:name w:val="s1"/>
    <w:basedOn w:val="DefaultParagraphFont"/>
    <w:rsid w:val="00A47D94"/>
    <w:rPr>
      <w:rFonts w:ascii="Times" w:hAnsi="Times" w:hint="default"/>
      <w:sz w:val="10"/>
      <w:szCs w:val="10"/>
    </w:rPr>
  </w:style>
  <w:style w:type="paragraph" w:customStyle="1" w:styleId="p2">
    <w:name w:val="p2"/>
    <w:basedOn w:val="Normal"/>
    <w:rsid w:val="00A47D94"/>
    <w:rPr>
      <w:rFonts w:ascii="Helvetica" w:eastAsiaTheme="minorHAnsi" w:hAnsi="Helvetica"/>
      <w:color w:val="231F20"/>
      <w:sz w:val="15"/>
      <w:szCs w:val="15"/>
      <w:lang w:val="en-GB"/>
    </w:rPr>
  </w:style>
  <w:style w:type="character" w:customStyle="1" w:styleId="s2">
    <w:name w:val="s2"/>
    <w:basedOn w:val="DefaultParagraphFont"/>
    <w:rsid w:val="00A47D94"/>
    <w:rPr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D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9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94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47D9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p3">
    <w:name w:val="p3"/>
    <w:basedOn w:val="Normal"/>
    <w:rsid w:val="00A47D94"/>
    <w:rPr>
      <w:rFonts w:ascii="Helvetica" w:eastAsiaTheme="minorHAnsi" w:hAnsi="Helvetica"/>
      <w:sz w:val="12"/>
      <w:szCs w:val="12"/>
      <w:lang w:val="en-GB"/>
    </w:rPr>
  </w:style>
  <w:style w:type="paragraph" w:customStyle="1" w:styleId="p4">
    <w:name w:val="p4"/>
    <w:basedOn w:val="Normal"/>
    <w:rsid w:val="00A47D94"/>
    <w:rPr>
      <w:rFonts w:ascii="Helvetica" w:eastAsiaTheme="minorHAnsi" w:hAnsi="Helvetica"/>
      <w:color w:val="4F4F4F"/>
      <w:sz w:val="17"/>
      <w:szCs w:val="17"/>
      <w:lang w:val="en-GB"/>
    </w:rPr>
  </w:style>
  <w:style w:type="table" w:styleId="TableGrid">
    <w:name w:val="Table Grid"/>
    <w:basedOn w:val="TableNormal"/>
    <w:uiPriority w:val="39"/>
    <w:rsid w:val="00A47D94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A47D94"/>
    <w:pPr>
      <w:spacing w:after="120" w:line="320" w:lineRule="exact"/>
      <w:jc w:val="both"/>
    </w:pPr>
    <w:rPr>
      <w:rFonts w:asciiTheme="majorHAnsi" w:hAnsiTheme="majorHAnsi"/>
      <w:sz w:val="23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A47D9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7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94"/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A47D9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A47D94"/>
    <w:pPr>
      <w:spacing w:before="100" w:beforeAutospacing="1" w:after="100" w:afterAutospacing="1"/>
    </w:pPr>
    <w:rPr>
      <w:rFonts w:eastAsiaTheme="minorHAnsi"/>
      <w:lang w:val="en-GB"/>
    </w:rPr>
  </w:style>
  <w:style w:type="paragraph" w:customStyle="1" w:styleId="xmsolistparagraph">
    <w:name w:val="x_msolistparagraph"/>
    <w:basedOn w:val="Normal"/>
    <w:rsid w:val="00A47D94"/>
    <w:pPr>
      <w:spacing w:before="100" w:beforeAutospacing="1" w:after="100" w:afterAutospacing="1"/>
    </w:pPr>
    <w:rPr>
      <w:rFonts w:eastAsiaTheme="minorHAnsi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A47D94"/>
    <w:pPr>
      <w:jc w:val="center"/>
    </w:pPr>
    <w:rPr>
      <w:lang w:val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7D94"/>
    <w:rPr>
      <w:rFonts w:ascii="Times New Roman" w:eastAsia="Times New Roman" w:hAnsi="Times New Roman" w:cs="Times New Roman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rsid w:val="00A47D94"/>
    <w:pPr>
      <w:spacing w:line="480" w:lineRule="auto"/>
    </w:pPr>
    <w:rPr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A47D94"/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D94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47D94"/>
  </w:style>
  <w:style w:type="paragraph" w:styleId="PlainText">
    <w:name w:val="Plain Text"/>
    <w:basedOn w:val="Normal"/>
    <w:link w:val="PlainTextChar"/>
    <w:uiPriority w:val="99"/>
    <w:semiHidden/>
    <w:unhideWhenUsed/>
    <w:rsid w:val="00A47D94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D94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7D94"/>
    <w:rPr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7D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7D94"/>
    <w:rPr>
      <w:rFonts w:ascii="Times New Roman" w:eastAsia="Times New Roman" w:hAnsi="Times New Roman" w:cs="Times New Roman"/>
      <w:lang w:eastAsia="en-GB"/>
    </w:rPr>
  </w:style>
  <w:style w:type="character" w:customStyle="1" w:styleId="current-selection">
    <w:name w:val="current-selection"/>
    <w:basedOn w:val="DefaultParagraphFont"/>
    <w:rsid w:val="00A47D9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47D9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47D9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D94"/>
    <w:pPr>
      <w:numPr>
        <w:numId w:val="5"/>
      </w:numPr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D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7D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7D9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D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7D9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7D94"/>
    <w:rPr>
      <w:rFonts w:ascii="Times New Roman" w:eastAsia="Times New Roman" w:hAnsi="Times New Roman" w:cs="Times New Roman"/>
      <w:lang w:eastAsia="en-GB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47D9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2621</Words>
  <Characters>14943</Characters>
  <Application>Microsoft Office Word</Application>
  <DocSecurity>0</DocSecurity>
  <Lines>124</Lines>
  <Paragraphs>35</Paragraphs>
  <ScaleCrop>false</ScaleCrop>
  <Company/>
  <LinksUpToDate>false</LinksUpToDate>
  <CharactersWithSpaces>17529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Willson</dc:creator>
  <cp:keywords/>
  <dc:description/>
  <cp:lastModifiedBy>Ellen Johnson</cp:lastModifiedBy>
  <cp:revision>2</cp:revision>
  <dcterms:created xsi:type="dcterms:W3CDTF">2021-02-11T15:20:00Z</dcterms:created>
  <dcterms:modified xsi:type="dcterms:W3CDTF">2021-02-11T15:20:00Z</dcterms:modified>
</cp:coreProperties>
</file>