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F0" w:rsidRPr="008A4E67" w:rsidRDefault="003F15F0" w:rsidP="003F15F0">
      <w:pPr>
        <w:spacing w:line="360" w:lineRule="auto"/>
        <w:jc w:val="center"/>
        <w:rPr>
          <w:rFonts w:ascii="Arial" w:hAnsi="Arial" w:cs="Arial"/>
          <w:sz w:val="22"/>
          <w:szCs w:val="22"/>
        </w:rPr>
      </w:pPr>
      <w:r w:rsidRPr="008A4E67">
        <w:rPr>
          <w:rFonts w:ascii="Arial" w:hAnsi="Arial" w:cs="Arial"/>
          <w:b/>
          <w:sz w:val="22"/>
          <w:szCs w:val="22"/>
        </w:rPr>
        <w:t>Appendix 1</w:t>
      </w:r>
      <w:r w:rsidRPr="008A4E67">
        <w:rPr>
          <w:rFonts w:ascii="Arial" w:hAnsi="Arial" w:cs="Arial"/>
          <w:sz w:val="22"/>
          <w:szCs w:val="22"/>
        </w:rPr>
        <w:t xml:space="preserve">:  </w:t>
      </w:r>
      <w:r w:rsidRPr="00C91A27">
        <w:rPr>
          <w:rFonts w:ascii="Arial" w:hAnsi="Arial" w:cs="Arial"/>
          <w:b/>
          <w:sz w:val="22"/>
          <w:szCs w:val="22"/>
        </w:rPr>
        <w:t>UK &amp; Germany</w:t>
      </w:r>
      <w:r w:rsidR="002F0AB2">
        <w:rPr>
          <w:rFonts w:ascii="Arial" w:hAnsi="Arial" w:cs="Arial"/>
          <w:b/>
          <w:sz w:val="22"/>
          <w:szCs w:val="22"/>
        </w:rPr>
        <w:t xml:space="preserve"> Phase 1 Focus Group P</w:t>
      </w:r>
      <w:r w:rsidRPr="00C91A27">
        <w:rPr>
          <w:rFonts w:ascii="Arial" w:hAnsi="Arial" w:cs="Arial"/>
          <w:b/>
          <w:sz w:val="22"/>
          <w:szCs w:val="22"/>
        </w:rPr>
        <w:t xml:space="preserve">articipant </w:t>
      </w:r>
      <w:r w:rsidR="002F0AB2">
        <w:rPr>
          <w:rFonts w:ascii="Arial" w:hAnsi="Arial" w:cs="Arial"/>
          <w:b/>
          <w:sz w:val="22"/>
          <w:szCs w:val="22"/>
        </w:rPr>
        <w:t>D</w:t>
      </w:r>
      <w:r w:rsidRPr="00C91A27">
        <w:rPr>
          <w:rFonts w:ascii="Arial" w:hAnsi="Arial" w:cs="Arial"/>
          <w:b/>
          <w:sz w:val="22"/>
          <w:szCs w:val="22"/>
        </w:rPr>
        <w:t>emographics</w:t>
      </w:r>
    </w:p>
    <w:tbl>
      <w:tblPr>
        <w:tblW w:w="5221" w:type="dxa"/>
        <w:jc w:val="center"/>
        <w:tblBorders>
          <w:bottom w:val="single" w:sz="4" w:space="0" w:color="auto"/>
        </w:tblBorders>
        <w:tblLook w:val="00A0"/>
      </w:tblPr>
      <w:tblGrid>
        <w:gridCol w:w="3290"/>
        <w:gridCol w:w="1931"/>
      </w:tblGrid>
      <w:tr w:rsidR="003F15F0" w:rsidRPr="009C3063" w:rsidTr="00020CC3">
        <w:trPr>
          <w:trHeight w:val="332"/>
          <w:jc w:val="center"/>
        </w:trPr>
        <w:tc>
          <w:tcPr>
            <w:tcW w:w="3290" w:type="dxa"/>
            <w:tcBorders>
              <w:top w:val="single" w:sz="4" w:space="0" w:color="auto"/>
              <w:bottom w:val="single" w:sz="4" w:space="0" w:color="auto"/>
            </w:tcBorders>
            <w:vAlign w:val="center"/>
          </w:tcPr>
          <w:p w:rsidR="003F15F0" w:rsidRPr="00F21D06" w:rsidRDefault="003F15F0" w:rsidP="00020CC3">
            <w:pPr>
              <w:jc w:val="center"/>
              <w:rPr>
                <w:rFonts w:ascii="Arial" w:hAnsi="Arial" w:cs="Arial"/>
                <w:b/>
                <w:sz w:val="20"/>
                <w:szCs w:val="20"/>
              </w:rPr>
            </w:pPr>
            <w:r w:rsidRPr="00F21D06">
              <w:rPr>
                <w:rFonts w:ascii="Arial" w:hAnsi="Arial" w:cs="Arial"/>
                <w:b/>
                <w:sz w:val="20"/>
                <w:szCs w:val="20"/>
              </w:rPr>
              <w:t>Variable</w:t>
            </w:r>
          </w:p>
        </w:tc>
        <w:tc>
          <w:tcPr>
            <w:tcW w:w="1931" w:type="dxa"/>
            <w:tcBorders>
              <w:top w:val="single" w:sz="4" w:space="0" w:color="auto"/>
              <w:bottom w:val="single" w:sz="4" w:space="0" w:color="auto"/>
            </w:tcBorders>
            <w:vAlign w:val="center"/>
          </w:tcPr>
          <w:p w:rsidR="003F15F0" w:rsidRPr="00F21D06" w:rsidRDefault="003F15F0" w:rsidP="00020CC3">
            <w:pPr>
              <w:jc w:val="center"/>
              <w:rPr>
                <w:rFonts w:ascii="Arial" w:hAnsi="Arial" w:cs="Arial"/>
                <w:b/>
                <w:sz w:val="20"/>
                <w:szCs w:val="20"/>
              </w:rPr>
            </w:pPr>
            <w:r>
              <w:rPr>
                <w:rFonts w:ascii="Arial" w:hAnsi="Arial" w:cs="Arial"/>
                <w:b/>
                <w:sz w:val="20"/>
                <w:szCs w:val="20"/>
              </w:rPr>
              <w:t>Frequency (%)</w:t>
            </w:r>
          </w:p>
        </w:tc>
      </w:tr>
      <w:tr w:rsidR="003F15F0" w:rsidRPr="009C3063" w:rsidTr="00020CC3">
        <w:trPr>
          <w:trHeight w:val="691"/>
          <w:jc w:val="center"/>
        </w:trPr>
        <w:tc>
          <w:tcPr>
            <w:tcW w:w="3290" w:type="dxa"/>
            <w:tcBorders>
              <w:top w:val="single" w:sz="4" w:space="0" w:color="auto"/>
              <w:bottom w:val="single" w:sz="4" w:space="0" w:color="auto"/>
            </w:tcBorders>
            <w:vAlign w:val="center"/>
          </w:tcPr>
          <w:p w:rsidR="003F15F0" w:rsidRPr="00F21D06" w:rsidRDefault="003F15F0" w:rsidP="00020CC3">
            <w:pPr>
              <w:jc w:val="right"/>
              <w:rPr>
                <w:rFonts w:ascii="Arial" w:hAnsi="Arial" w:cs="Arial"/>
                <w:b/>
                <w:sz w:val="20"/>
                <w:szCs w:val="20"/>
              </w:rPr>
            </w:pPr>
            <w:r w:rsidRPr="00F21D06">
              <w:rPr>
                <w:rFonts w:ascii="Arial" w:hAnsi="Arial" w:cs="Arial"/>
                <w:b/>
                <w:sz w:val="20"/>
                <w:szCs w:val="20"/>
              </w:rPr>
              <w:t>Sex:</w:t>
            </w:r>
            <w:r>
              <w:rPr>
                <w:rFonts w:ascii="Arial" w:hAnsi="Arial" w:cs="Arial"/>
                <w:b/>
                <w:sz w:val="20"/>
                <w:szCs w:val="20"/>
              </w:rPr>
              <w:t xml:space="preserve">                                   </w:t>
            </w:r>
            <w:r w:rsidRPr="00F21D06">
              <w:rPr>
                <w:rFonts w:ascii="Arial" w:hAnsi="Arial" w:cs="Arial"/>
                <w:b/>
                <w:sz w:val="20"/>
                <w:szCs w:val="20"/>
              </w:rPr>
              <w:t>Female</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Male</w:t>
            </w:r>
          </w:p>
        </w:tc>
        <w:tc>
          <w:tcPr>
            <w:tcW w:w="1931" w:type="dxa"/>
            <w:tcBorders>
              <w:top w:val="single" w:sz="4" w:space="0" w:color="auto"/>
              <w:bottom w:val="single" w:sz="4" w:space="0" w:color="auto"/>
            </w:tcBorders>
            <w:vAlign w:val="center"/>
          </w:tcPr>
          <w:p w:rsidR="003F15F0" w:rsidRPr="00F21D06" w:rsidRDefault="003F15F0" w:rsidP="00020CC3">
            <w:pPr>
              <w:jc w:val="center"/>
              <w:rPr>
                <w:rFonts w:ascii="Arial" w:hAnsi="Arial" w:cs="Arial"/>
                <w:sz w:val="20"/>
                <w:szCs w:val="20"/>
              </w:rPr>
            </w:pPr>
            <w:r w:rsidRPr="00F21D06">
              <w:rPr>
                <w:rFonts w:ascii="Arial" w:hAnsi="Arial" w:cs="Arial"/>
                <w:sz w:val="20"/>
                <w:szCs w:val="20"/>
              </w:rPr>
              <w:t>29 (55.8)</w:t>
            </w:r>
          </w:p>
          <w:p w:rsidR="003F15F0" w:rsidRPr="00F21D06" w:rsidRDefault="003F15F0" w:rsidP="00020CC3">
            <w:pPr>
              <w:jc w:val="center"/>
              <w:rPr>
                <w:rFonts w:ascii="Arial" w:hAnsi="Arial" w:cs="Arial"/>
                <w:sz w:val="20"/>
                <w:szCs w:val="20"/>
              </w:rPr>
            </w:pPr>
            <w:r w:rsidRPr="00F21D06">
              <w:rPr>
                <w:rFonts w:ascii="Arial" w:hAnsi="Arial" w:cs="Arial"/>
                <w:sz w:val="20"/>
                <w:szCs w:val="20"/>
              </w:rPr>
              <w:t>23 (44.2)</w:t>
            </w:r>
          </w:p>
        </w:tc>
      </w:tr>
      <w:tr w:rsidR="003F15F0" w:rsidRPr="009C3063" w:rsidTr="00020CC3">
        <w:trPr>
          <w:trHeight w:val="840"/>
          <w:jc w:val="center"/>
        </w:trPr>
        <w:tc>
          <w:tcPr>
            <w:tcW w:w="3290" w:type="dxa"/>
            <w:tcBorders>
              <w:top w:val="single" w:sz="4" w:space="0" w:color="auto"/>
              <w:bottom w:val="single" w:sz="4" w:space="0" w:color="auto"/>
            </w:tcBorders>
            <w:vAlign w:val="center"/>
          </w:tcPr>
          <w:p w:rsidR="003F15F0" w:rsidRPr="00F21D06" w:rsidRDefault="003F15F0" w:rsidP="00020CC3">
            <w:pPr>
              <w:jc w:val="right"/>
              <w:rPr>
                <w:rFonts w:ascii="Arial" w:hAnsi="Arial" w:cs="Arial"/>
                <w:b/>
                <w:sz w:val="20"/>
                <w:szCs w:val="20"/>
              </w:rPr>
            </w:pPr>
            <w:r w:rsidRPr="00F21D06">
              <w:rPr>
                <w:rFonts w:ascii="Arial" w:hAnsi="Arial" w:cs="Arial"/>
                <w:b/>
                <w:sz w:val="20"/>
                <w:szCs w:val="20"/>
              </w:rPr>
              <w:t>Age:</w:t>
            </w:r>
            <w:r>
              <w:rPr>
                <w:rFonts w:ascii="Arial" w:hAnsi="Arial" w:cs="Arial"/>
                <w:b/>
                <w:sz w:val="20"/>
                <w:szCs w:val="20"/>
              </w:rPr>
              <w:t xml:space="preserve">                                      </w:t>
            </w:r>
            <w:r w:rsidRPr="00F21D06">
              <w:rPr>
                <w:rFonts w:ascii="Arial" w:hAnsi="Arial" w:cs="Arial"/>
                <w:b/>
                <w:sz w:val="20"/>
                <w:szCs w:val="20"/>
              </w:rPr>
              <w:t>18-24</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25-44</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45-64</w:t>
            </w:r>
          </w:p>
        </w:tc>
        <w:tc>
          <w:tcPr>
            <w:tcW w:w="1931" w:type="dxa"/>
            <w:tcBorders>
              <w:top w:val="single" w:sz="4" w:space="0" w:color="auto"/>
              <w:bottom w:val="single" w:sz="4" w:space="0" w:color="auto"/>
            </w:tcBorders>
            <w:vAlign w:val="center"/>
          </w:tcPr>
          <w:p w:rsidR="003F15F0" w:rsidRPr="00F21D06" w:rsidRDefault="003F15F0" w:rsidP="00020CC3">
            <w:pPr>
              <w:jc w:val="center"/>
              <w:rPr>
                <w:rFonts w:ascii="Arial" w:hAnsi="Arial" w:cs="Arial"/>
                <w:sz w:val="20"/>
                <w:szCs w:val="20"/>
              </w:rPr>
            </w:pPr>
            <w:r w:rsidRPr="00F21D06">
              <w:rPr>
                <w:rFonts w:ascii="Arial" w:hAnsi="Arial" w:cs="Arial"/>
                <w:sz w:val="20"/>
                <w:szCs w:val="20"/>
              </w:rPr>
              <w:t>15 (28.8)</w:t>
            </w:r>
          </w:p>
          <w:p w:rsidR="003F15F0" w:rsidRPr="00F21D06" w:rsidRDefault="003F15F0" w:rsidP="00020CC3">
            <w:pPr>
              <w:jc w:val="center"/>
              <w:rPr>
                <w:rFonts w:ascii="Arial" w:hAnsi="Arial" w:cs="Arial"/>
                <w:sz w:val="20"/>
                <w:szCs w:val="20"/>
              </w:rPr>
            </w:pPr>
            <w:r w:rsidRPr="00F21D06">
              <w:rPr>
                <w:rFonts w:ascii="Arial" w:hAnsi="Arial" w:cs="Arial"/>
                <w:sz w:val="20"/>
                <w:szCs w:val="20"/>
              </w:rPr>
              <w:t>31 (59.6)</w:t>
            </w:r>
          </w:p>
          <w:p w:rsidR="003F15F0" w:rsidRPr="00F21D06" w:rsidRDefault="003F15F0" w:rsidP="00020CC3">
            <w:pPr>
              <w:jc w:val="center"/>
              <w:rPr>
                <w:rFonts w:ascii="Arial" w:hAnsi="Arial" w:cs="Arial"/>
                <w:sz w:val="20"/>
                <w:szCs w:val="20"/>
              </w:rPr>
            </w:pPr>
            <w:r w:rsidRPr="00F21D06">
              <w:rPr>
                <w:rFonts w:ascii="Arial" w:hAnsi="Arial" w:cs="Arial"/>
                <w:sz w:val="20"/>
                <w:szCs w:val="20"/>
              </w:rPr>
              <w:t>6 (11.5)</w:t>
            </w:r>
          </w:p>
        </w:tc>
      </w:tr>
      <w:tr w:rsidR="003F15F0" w:rsidRPr="009C3063" w:rsidTr="00020CC3">
        <w:trPr>
          <w:trHeight w:val="1097"/>
          <w:jc w:val="center"/>
        </w:trPr>
        <w:tc>
          <w:tcPr>
            <w:tcW w:w="3290" w:type="dxa"/>
            <w:tcBorders>
              <w:top w:val="single" w:sz="4" w:space="0" w:color="auto"/>
              <w:bottom w:val="single" w:sz="4" w:space="0" w:color="auto"/>
            </w:tcBorders>
            <w:vAlign w:val="center"/>
          </w:tcPr>
          <w:p w:rsidR="003F15F0" w:rsidRPr="00F21D06" w:rsidRDefault="003F15F0" w:rsidP="00020CC3">
            <w:pPr>
              <w:jc w:val="right"/>
              <w:rPr>
                <w:rFonts w:ascii="Arial" w:hAnsi="Arial" w:cs="Arial"/>
                <w:b/>
                <w:sz w:val="20"/>
                <w:szCs w:val="20"/>
              </w:rPr>
            </w:pPr>
            <w:r w:rsidRPr="00F21D06">
              <w:rPr>
                <w:rFonts w:ascii="Arial" w:hAnsi="Arial" w:cs="Arial"/>
                <w:b/>
                <w:sz w:val="20"/>
                <w:szCs w:val="20"/>
              </w:rPr>
              <w:t>Marital Status:</w:t>
            </w:r>
            <w:r>
              <w:rPr>
                <w:rFonts w:ascii="Arial" w:hAnsi="Arial" w:cs="Arial"/>
                <w:b/>
                <w:sz w:val="20"/>
                <w:szCs w:val="20"/>
              </w:rPr>
              <w:t xml:space="preserve">                   </w:t>
            </w:r>
            <w:r w:rsidRPr="00F21D06">
              <w:rPr>
                <w:rFonts w:ascii="Arial" w:hAnsi="Arial" w:cs="Arial"/>
                <w:b/>
                <w:sz w:val="20"/>
                <w:szCs w:val="20"/>
              </w:rPr>
              <w:t>Single</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Married/cohabiting</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Separated</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Not answered</w:t>
            </w:r>
          </w:p>
        </w:tc>
        <w:tc>
          <w:tcPr>
            <w:tcW w:w="1931" w:type="dxa"/>
            <w:tcBorders>
              <w:top w:val="single" w:sz="4" w:space="0" w:color="auto"/>
              <w:bottom w:val="single" w:sz="4" w:space="0" w:color="auto"/>
            </w:tcBorders>
            <w:vAlign w:val="center"/>
          </w:tcPr>
          <w:p w:rsidR="003F15F0" w:rsidRPr="00F21D06" w:rsidRDefault="003F15F0" w:rsidP="00020CC3">
            <w:pPr>
              <w:jc w:val="center"/>
              <w:rPr>
                <w:rFonts w:ascii="Arial" w:hAnsi="Arial" w:cs="Arial"/>
                <w:sz w:val="20"/>
                <w:szCs w:val="20"/>
              </w:rPr>
            </w:pPr>
            <w:r w:rsidRPr="00F21D06">
              <w:rPr>
                <w:rFonts w:ascii="Arial" w:hAnsi="Arial" w:cs="Arial"/>
                <w:sz w:val="20"/>
                <w:szCs w:val="20"/>
              </w:rPr>
              <w:t>37 (71.2)</w:t>
            </w:r>
          </w:p>
          <w:p w:rsidR="003F15F0" w:rsidRPr="00F21D06" w:rsidRDefault="003F15F0" w:rsidP="00020CC3">
            <w:pPr>
              <w:jc w:val="center"/>
              <w:rPr>
                <w:rFonts w:ascii="Arial" w:hAnsi="Arial" w:cs="Arial"/>
                <w:sz w:val="20"/>
                <w:szCs w:val="20"/>
              </w:rPr>
            </w:pPr>
            <w:r w:rsidRPr="00F21D06">
              <w:rPr>
                <w:rFonts w:ascii="Arial" w:hAnsi="Arial" w:cs="Arial"/>
                <w:sz w:val="20"/>
                <w:szCs w:val="20"/>
              </w:rPr>
              <w:t>12 (23.1)</w:t>
            </w:r>
          </w:p>
          <w:p w:rsidR="003F15F0" w:rsidRPr="00F21D06" w:rsidRDefault="003F15F0" w:rsidP="00020CC3">
            <w:pPr>
              <w:jc w:val="center"/>
              <w:rPr>
                <w:rFonts w:ascii="Arial" w:hAnsi="Arial" w:cs="Arial"/>
                <w:sz w:val="20"/>
                <w:szCs w:val="20"/>
              </w:rPr>
            </w:pPr>
            <w:r w:rsidRPr="00F21D06">
              <w:rPr>
                <w:rFonts w:ascii="Arial" w:hAnsi="Arial" w:cs="Arial"/>
                <w:sz w:val="20"/>
                <w:szCs w:val="20"/>
              </w:rPr>
              <w:t>-</w:t>
            </w:r>
          </w:p>
          <w:p w:rsidR="003F15F0" w:rsidRPr="00F21D06" w:rsidRDefault="003F15F0" w:rsidP="00020CC3">
            <w:pPr>
              <w:jc w:val="center"/>
              <w:rPr>
                <w:rFonts w:ascii="Arial" w:hAnsi="Arial" w:cs="Arial"/>
                <w:sz w:val="20"/>
                <w:szCs w:val="20"/>
              </w:rPr>
            </w:pPr>
            <w:r w:rsidRPr="00F21D06">
              <w:rPr>
                <w:rFonts w:ascii="Arial" w:hAnsi="Arial" w:cs="Arial"/>
                <w:sz w:val="20"/>
                <w:szCs w:val="20"/>
              </w:rPr>
              <w:t>5 (5.8)</w:t>
            </w:r>
          </w:p>
        </w:tc>
      </w:tr>
      <w:tr w:rsidR="003F15F0" w:rsidRPr="009C3063" w:rsidTr="00020CC3">
        <w:trPr>
          <w:trHeight w:val="2002"/>
          <w:jc w:val="center"/>
        </w:trPr>
        <w:tc>
          <w:tcPr>
            <w:tcW w:w="3290" w:type="dxa"/>
            <w:tcBorders>
              <w:top w:val="single" w:sz="4" w:space="0" w:color="auto"/>
              <w:bottom w:val="single" w:sz="4" w:space="0" w:color="auto"/>
            </w:tcBorders>
            <w:vAlign w:val="center"/>
          </w:tcPr>
          <w:p w:rsidR="003F15F0" w:rsidRPr="00F21D06" w:rsidRDefault="003F15F0" w:rsidP="00020CC3">
            <w:pPr>
              <w:jc w:val="right"/>
              <w:rPr>
                <w:rFonts w:ascii="Arial" w:hAnsi="Arial" w:cs="Arial"/>
                <w:b/>
                <w:sz w:val="20"/>
                <w:szCs w:val="20"/>
              </w:rPr>
            </w:pPr>
            <w:r w:rsidRPr="00F21D06">
              <w:rPr>
                <w:rFonts w:ascii="Arial" w:hAnsi="Arial" w:cs="Arial"/>
                <w:b/>
                <w:sz w:val="20"/>
                <w:szCs w:val="20"/>
              </w:rPr>
              <w:t>Income:</w:t>
            </w:r>
            <w:r>
              <w:rPr>
                <w:rFonts w:ascii="Arial" w:hAnsi="Arial" w:cs="Arial"/>
                <w:b/>
                <w:sz w:val="20"/>
                <w:szCs w:val="20"/>
              </w:rPr>
              <w:t xml:space="preserve">                          </w:t>
            </w:r>
            <w:r w:rsidRPr="00F21D06">
              <w:rPr>
                <w:rFonts w:ascii="Arial" w:hAnsi="Arial" w:cs="Arial"/>
                <w:b/>
                <w:sz w:val="20"/>
                <w:szCs w:val="20"/>
              </w:rPr>
              <w:t>&lt;£10,000</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£10-£20k</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£20-30k</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£30-£40k</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£40-50k</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£50-£75k</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&gt;£75k</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Not answered</w:t>
            </w:r>
          </w:p>
        </w:tc>
        <w:tc>
          <w:tcPr>
            <w:tcW w:w="1931" w:type="dxa"/>
            <w:tcBorders>
              <w:top w:val="single" w:sz="4" w:space="0" w:color="auto"/>
              <w:bottom w:val="single" w:sz="4" w:space="0" w:color="auto"/>
            </w:tcBorders>
            <w:vAlign w:val="center"/>
          </w:tcPr>
          <w:p w:rsidR="003F15F0" w:rsidRPr="00F21D06" w:rsidRDefault="003F15F0" w:rsidP="00020CC3">
            <w:pPr>
              <w:jc w:val="center"/>
              <w:rPr>
                <w:rFonts w:ascii="Arial" w:hAnsi="Arial" w:cs="Arial"/>
                <w:sz w:val="20"/>
                <w:szCs w:val="20"/>
              </w:rPr>
            </w:pPr>
            <w:r w:rsidRPr="00F21D06">
              <w:rPr>
                <w:rFonts w:ascii="Arial" w:hAnsi="Arial" w:cs="Arial"/>
                <w:sz w:val="20"/>
                <w:szCs w:val="20"/>
              </w:rPr>
              <w:t>8 (15.4)</w:t>
            </w:r>
          </w:p>
          <w:p w:rsidR="003F15F0" w:rsidRPr="00F21D06" w:rsidRDefault="003F15F0" w:rsidP="00020CC3">
            <w:pPr>
              <w:jc w:val="center"/>
              <w:rPr>
                <w:rFonts w:ascii="Arial" w:hAnsi="Arial" w:cs="Arial"/>
                <w:sz w:val="20"/>
                <w:szCs w:val="20"/>
              </w:rPr>
            </w:pPr>
            <w:r w:rsidRPr="00F21D06">
              <w:rPr>
                <w:rFonts w:ascii="Arial" w:hAnsi="Arial" w:cs="Arial"/>
                <w:sz w:val="20"/>
                <w:szCs w:val="20"/>
              </w:rPr>
              <w:t>11 (21.2)</w:t>
            </w:r>
          </w:p>
          <w:p w:rsidR="003F15F0" w:rsidRPr="00F21D06" w:rsidRDefault="003F15F0" w:rsidP="00020CC3">
            <w:pPr>
              <w:jc w:val="center"/>
              <w:rPr>
                <w:rFonts w:ascii="Arial" w:hAnsi="Arial" w:cs="Arial"/>
                <w:sz w:val="20"/>
                <w:szCs w:val="20"/>
              </w:rPr>
            </w:pPr>
            <w:r w:rsidRPr="00F21D06">
              <w:rPr>
                <w:rFonts w:ascii="Arial" w:hAnsi="Arial" w:cs="Arial"/>
                <w:sz w:val="20"/>
                <w:szCs w:val="20"/>
              </w:rPr>
              <w:t>12 (23.1)</w:t>
            </w:r>
          </w:p>
          <w:p w:rsidR="003F15F0" w:rsidRPr="00F21D06" w:rsidRDefault="003F15F0" w:rsidP="00020CC3">
            <w:pPr>
              <w:jc w:val="center"/>
              <w:rPr>
                <w:rFonts w:ascii="Arial" w:hAnsi="Arial" w:cs="Arial"/>
                <w:sz w:val="20"/>
                <w:szCs w:val="20"/>
              </w:rPr>
            </w:pPr>
            <w:r w:rsidRPr="00F21D06">
              <w:rPr>
                <w:rFonts w:ascii="Arial" w:hAnsi="Arial" w:cs="Arial"/>
                <w:sz w:val="20"/>
                <w:szCs w:val="20"/>
              </w:rPr>
              <w:t>6 (11.5)</w:t>
            </w:r>
          </w:p>
          <w:p w:rsidR="003F15F0" w:rsidRPr="00F21D06" w:rsidRDefault="003F15F0" w:rsidP="00020CC3">
            <w:pPr>
              <w:jc w:val="center"/>
              <w:rPr>
                <w:rFonts w:ascii="Arial" w:hAnsi="Arial" w:cs="Arial"/>
                <w:sz w:val="20"/>
                <w:szCs w:val="20"/>
              </w:rPr>
            </w:pPr>
            <w:r w:rsidRPr="00F21D06">
              <w:rPr>
                <w:rFonts w:ascii="Arial" w:hAnsi="Arial" w:cs="Arial"/>
                <w:sz w:val="20"/>
                <w:szCs w:val="20"/>
              </w:rPr>
              <w:t>3 (5.8)</w:t>
            </w:r>
          </w:p>
          <w:p w:rsidR="003F15F0" w:rsidRPr="00F21D06" w:rsidRDefault="003F15F0" w:rsidP="00020CC3">
            <w:pPr>
              <w:jc w:val="center"/>
              <w:rPr>
                <w:rFonts w:ascii="Arial" w:hAnsi="Arial" w:cs="Arial"/>
                <w:sz w:val="20"/>
                <w:szCs w:val="20"/>
              </w:rPr>
            </w:pPr>
            <w:r w:rsidRPr="00F21D06">
              <w:rPr>
                <w:rFonts w:ascii="Arial" w:hAnsi="Arial" w:cs="Arial"/>
                <w:sz w:val="20"/>
                <w:szCs w:val="20"/>
              </w:rPr>
              <w:t>2 (3.8)</w:t>
            </w:r>
          </w:p>
          <w:p w:rsidR="003F15F0" w:rsidRPr="00F21D06" w:rsidRDefault="003F15F0" w:rsidP="00020CC3">
            <w:pPr>
              <w:jc w:val="center"/>
              <w:rPr>
                <w:rFonts w:ascii="Arial" w:hAnsi="Arial" w:cs="Arial"/>
                <w:sz w:val="20"/>
                <w:szCs w:val="20"/>
              </w:rPr>
            </w:pPr>
            <w:r w:rsidRPr="00F21D06">
              <w:rPr>
                <w:rFonts w:ascii="Arial" w:hAnsi="Arial" w:cs="Arial"/>
                <w:sz w:val="20"/>
                <w:szCs w:val="20"/>
              </w:rPr>
              <w:t>3 (5.8)</w:t>
            </w:r>
          </w:p>
          <w:p w:rsidR="003F15F0" w:rsidRPr="00F21D06" w:rsidRDefault="003F15F0" w:rsidP="00020CC3">
            <w:pPr>
              <w:jc w:val="center"/>
              <w:rPr>
                <w:rFonts w:ascii="Arial" w:hAnsi="Arial" w:cs="Arial"/>
                <w:sz w:val="20"/>
                <w:szCs w:val="20"/>
              </w:rPr>
            </w:pPr>
            <w:r w:rsidRPr="00F21D06">
              <w:rPr>
                <w:rFonts w:ascii="Arial" w:hAnsi="Arial" w:cs="Arial"/>
                <w:sz w:val="20"/>
                <w:szCs w:val="20"/>
              </w:rPr>
              <w:t>7 (13.5)</w:t>
            </w:r>
          </w:p>
        </w:tc>
      </w:tr>
      <w:tr w:rsidR="003F15F0" w:rsidRPr="009C3063" w:rsidTr="00020CC3">
        <w:trPr>
          <w:trHeight w:val="1407"/>
          <w:jc w:val="center"/>
        </w:trPr>
        <w:tc>
          <w:tcPr>
            <w:tcW w:w="3290" w:type="dxa"/>
            <w:tcBorders>
              <w:top w:val="single" w:sz="4" w:space="0" w:color="auto"/>
              <w:bottom w:val="single" w:sz="4" w:space="0" w:color="auto"/>
            </w:tcBorders>
            <w:vAlign w:val="center"/>
          </w:tcPr>
          <w:p w:rsidR="003F15F0" w:rsidRPr="00F21D06" w:rsidRDefault="003F15F0" w:rsidP="00020CC3">
            <w:pPr>
              <w:jc w:val="right"/>
              <w:rPr>
                <w:rFonts w:ascii="Arial" w:hAnsi="Arial" w:cs="Arial"/>
                <w:b/>
                <w:sz w:val="20"/>
                <w:szCs w:val="20"/>
              </w:rPr>
            </w:pPr>
            <w:r w:rsidRPr="00F21D06">
              <w:rPr>
                <w:rFonts w:ascii="Arial" w:hAnsi="Arial" w:cs="Arial"/>
                <w:b/>
                <w:sz w:val="20"/>
                <w:szCs w:val="20"/>
              </w:rPr>
              <w:t>Religion:</w:t>
            </w:r>
            <w:r>
              <w:rPr>
                <w:rFonts w:ascii="Arial" w:hAnsi="Arial" w:cs="Arial"/>
                <w:b/>
                <w:sz w:val="20"/>
                <w:szCs w:val="20"/>
              </w:rPr>
              <w:t xml:space="preserve">       </w:t>
            </w:r>
            <w:r w:rsidRPr="00F21D06">
              <w:rPr>
                <w:rFonts w:ascii="Arial" w:hAnsi="Arial" w:cs="Arial"/>
                <w:b/>
                <w:sz w:val="20"/>
                <w:szCs w:val="20"/>
              </w:rPr>
              <w:t>Church of England</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Catholic</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Other</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None</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Not answered</w:t>
            </w:r>
          </w:p>
        </w:tc>
        <w:tc>
          <w:tcPr>
            <w:tcW w:w="1931" w:type="dxa"/>
            <w:tcBorders>
              <w:top w:val="single" w:sz="4" w:space="0" w:color="auto"/>
              <w:bottom w:val="single" w:sz="4" w:space="0" w:color="auto"/>
            </w:tcBorders>
            <w:vAlign w:val="center"/>
          </w:tcPr>
          <w:p w:rsidR="003F15F0" w:rsidRPr="00F21D06" w:rsidRDefault="003F15F0" w:rsidP="00020CC3">
            <w:pPr>
              <w:jc w:val="center"/>
              <w:rPr>
                <w:rFonts w:ascii="Arial" w:hAnsi="Arial" w:cs="Arial"/>
                <w:sz w:val="20"/>
                <w:szCs w:val="20"/>
              </w:rPr>
            </w:pPr>
            <w:r w:rsidRPr="00F21D06">
              <w:rPr>
                <w:rFonts w:ascii="Arial" w:hAnsi="Arial" w:cs="Arial"/>
                <w:sz w:val="20"/>
                <w:szCs w:val="20"/>
              </w:rPr>
              <w:t>5 (9.6)</w:t>
            </w:r>
          </w:p>
          <w:p w:rsidR="003F15F0" w:rsidRPr="00F21D06" w:rsidRDefault="003F15F0" w:rsidP="00020CC3">
            <w:pPr>
              <w:jc w:val="center"/>
              <w:rPr>
                <w:rFonts w:ascii="Arial" w:hAnsi="Arial" w:cs="Arial"/>
                <w:sz w:val="20"/>
                <w:szCs w:val="20"/>
              </w:rPr>
            </w:pPr>
            <w:r w:rsidRPr="00F21D06">
              <w:rPr>
                <w:rFonts w:ascii="Arial" w:hAnsi="Arial" w:cs="Arial"/>
                <w:sz w:val="20"/>
                <w:szCs w:val="20"/>
              </w:rPr>
              <w:t>13 (25)</w:t>
            </w:r>
          </w:p>
          <w:p w:rsidR="003F15F0" w:rsidRPr="00F21D06" w:rsidRDefault="003F15F0" w:rsidP="00020CC3">
            <w:pPr>
              <w:jc w:val="center"/>
              <w:rPr>
                <w:rFonts w:ascii="Arial" w:hAnsi="Arial" w:cs="Arial"/>
                <w:sz w:val="20"/>
                <w:szCs w:val="20"/>
              </w:rPr>
            </w:pPr>
            <w:r w:rsidRPr="00F21D06">
              <w:rPr>
                <w:rFonts w:ascii="Arial" w:hAnsi="Arial" w:cs="Arial"/>
                <w:sz w:val="20"/>
                <w:szCs w:val="20"/>
              </w:rPr>
              <w:t>7 (13.5)</w:t>
            </w:r>
          </w:p>
          <w:p w:rsidR="003F15F0" w:rsidRPr="00F21D06" w:rsidRDefault="003F15F0" w:rsidP="00020CC3">
            <w:pPr>
              <w:jc w:val="center"/>
              <w:rPr>
                <w:rFonts w:ascii="Arial" w:hAnsi="Arial" w:cs="Arial"/>
                <w:sz w:val="20"/>
                <w:szCs w:val="20"/>
              </w:rPr>
            </w:pPr>
            <w:r w:rsidRPr="00F21D06">
              <w:rPr>
                <w:rFonts w:ascii="Arial" w:hAnsi="Arial" w:cs="Arial"/>
                <w:sz w:val="20"/>
                <w:szCs w:val="20"/>
              </w:rPr>
              <w:t>22 (42.3)</w:t>
            </w:r>
          </w:p>
          <w:p w:rsidR="003F15F0" w:rsidRPr="00F21D06" w:rsidRDefault="003F15F0" w:rsidP="00020CC3">
            <w:pPr>
              <w:jc w:val="center"/>
              <w:rPr>
                <w:rFonts w:ascii="Arial" w:hAnsi="Arial" w:cs="Arial"/>
                <w:sz w:val="20"/>
                <w:szCs w:val="20"/>
              </w:rPr>
            </w:pPr>
            <w:r w:rsidRPr="00F21D06">
              <w:rPr>
                <w:rFonts w:ascii="Arial" w:hAnsi="Arial" w:cs="Arial"/>
                <w:sz w:val="20"/>
                <w:szCs w:val="20"/>
              </w:rPr>
              <w:t>5 (9.6)</w:t>
            </w:r>
          </w:p>
        </w:tc>
      </w:tr>
      <w:tr w:rsidR="003F15F0" w:rsidRPr="009C3063" w:rsidTr="00020CC3">
        <w:trPr>
          <w:trHeight w:val="1826"/>
          <w:jc w:val="center"/>
        </w:trPr>
        <w:tc>
          <w:tcPr>
            <w:tcW w:w="3290" w:type="dxa"/>
            <w:tcBorders>
              <w:top w:val="single" w:sz="4" w:space="0" w:color="auto"/>
              <w:bottom w:val="single" w:sz="4" w:space="0" w:color="auto"/>
            </w:tcBorders>
            <w:vAlign w:val="center"/>
          </w:tcPr>
          <w:p w:rsidR="003F15F0" w:rsidRPr="00F21D06" w:rsidRDefault="003F15F0" w:rsidP="00020CC3">
            <w:pPr>
              <w:jc w:val="right"/>
              <w:rPr>
                <w:rFonts w:ascii="Arial" w:hAnsi="Arial" w:cs="Arial"/>
                <w:b/>
                <w:sz w:val="20"/>
                <w:szCs w:val="20"/>
              </w:rPr>
            </w:pPr>
            <w:r w:rsidRPr="00F21D06">
              <w:rPr>
                <w:rFonts w:ascii="Arial" w:hAnsi="Arial" w:cs="Arial"/>
                <w:b/>
                <w:sz w:val="20"/>
                <w:szCs w:val="20"/>
              </w:rPr>
              <w:t>Ethnicity:</w:t>
            </w:r>
            <w:r>
              <w:rPr>
                <w:rFonts w:ascii="Arial" w:hAnsi="Arial" w:cs="Arial"/>
                <w:b/>
                <w:sz w:val="20"/>
                <w:szCs w:val="20"/>
              </w:rPr>
              <w:t xml:space="preserve">                </w:t>
            </w:r>
            <w:r w:rsidRPr="00F21D06">
              <w:rPr>
                <w:rFonts w:ascii="Arial" w:hAnsi="Arial" w:cs="Arial"/>
                <w:b/>
                <w:sz w:val="20"/>
                <w:szCs w:val="20"/>
              </w:rPr>
              <w:t>White British</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White Other</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Black British</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Black Other</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Asian British</w:t>
            </w:r>
            <w:r w:rsidRPr="00F21D06">
              <w:rPr>
                <w:rFonts w:ascii="Arial" w:hAnsi="Arial" w:cs="Arial"/>
                <w:b/>
                <w:sz w:val="20"/>
                <w:szCs w:val="20"/>
              </w:rPr>
              <w:br/>
              <w:t>Asian Other</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Not answered</w:t>
            </w:r>
          </w:p>
        </w:tc>
        <w:tc>
          <w:tcPr>
            <w:tcW w:w="1931" w:type="dxa"/>
            <w:tcBorders>
              <w:top w:val="single" w:sz="4" w:space="0" w:color="auto"/>
              <w:bottom w:val="single" w:sz="4" w:space="0" w:color="auto"/>
            </w:tcBorders>
            <w:vAlign w:val="center"/>
          </w:tcPr>
          <w:p w:rsidR="003F15F0" w:rsidRPr="00F21D06" w:rsidRDefault="003F15F0" w:rsidP="00020CC3">
            <w:pPr>
              <w:jc w:val="center"/>
              <w:rPr>
                <w:rFonts w:ascii="Arial" w:hAnsi="Arial" w:cs="Arial"/>
                <w:sz w:val="20"/>
                <w:szCs w:val="20"/>
              </w:rPr>
            </w:pPr>
            <w:r w:rsidRPr="00F21D06">
              <w:rPr>
                <w:rFonts w:ascii="Arial" w:hAnsi="Arial" w:cs="Arial"/>
                <w:sz w:val="20"/>
                <w:szCs w:val="20"/>
              </w:rPr>
              <w:t>38 (73.1)</w:t>
            </w:r>
          </w:p>
          <w:p w:rsidR="003F15F0" w:rsidRPr="00F21D06" w:rsidRDefault="003F15F0" w:rsidP="00020CC3">
            <w:pPr>
              <w:jc w:val="center"/>
              <w:rPr>
                <w:rFonts w:ascii="Arial" w:hAnsi="Arial" w:cs="Arial"/>
                <w:sz w:val="20"/>
                <w:szCs w:val="20"/>
              </w:rPr>
            </w:pPr>
            <w:r w:rsidRPr="00F21D06">
              <w:rPr>
                <w:rFonts w:ascii="Arial" w:hAnsi="Arial" w:cs="Arial"/>
                <w:sz w:val="20"/>
                <w:szCs w:val="20"/>
              </w:rPr>
              <w:t>8 (15.4)</w:t>
            </w:r>
          </w:p>
          <w:p w:rsidR="003F15F0" w:rsidRPr="00F21D06" w:rsidRDefault="003F15F0" w:rsidP="00020CC3">
            <w:pPr>
              <w:jc w:val="center"/>
              <w:rPr>
                <w:rFonts w:ascii="Arial" w:hAnsi="Arial" w:cs="Arial"/>
                <w:sz w:val="20"/>
                <w:szCs w:val="20"/>
              </w:rPr>
            </w:pPr>
            <w:r w:rsidRPr="00F21D06">
              <w:rPr>
                <w:rFonts w:ascii="Arial" w:hAnsi="Arial" w:cs="Arial"/>
                <w:sz w:val="20"/>
                <w:szCs w:val="20"/>
              </w:rPr>
              <w:t>3 (5.8)</w:t>
            </w:r>
          </w:p>
          <w:p w:rsidR="003F15F0" w:rsidRPr="00F21D06" w:rsidRDefault="003F15F0" w:rsidP="00020CC3">
            <w:pPr>
              <w:jc w:val="center"/>
              <w:rPr>
                <w:rFonts w:ascii="Arial" w:hAnsi="Arial" w:cs="Arial"/>
                <w:sz w:val="20"/>
                <w:szCs w:val="20"/>
              </w:rPr>
            </w:pPr>
            <w:r w:rsidRPr="00F21D06">
              <w:rPr>
                <w:rFonts w:ascii="Arial" w:hAnsi="Arial" w:cs="Arial"/>
                <w:sz w:val="20"/>
                <w:szCs w:val="20"/>
              </w:rPr>
              <w:t>2 (3.8)</w:t>
            </w:r>
          </w:p>
          <w:p w:rsidR="003F15F0" w:rsidRPr="00F21D06" w:rsidRDefault="003F15F0" w:rsidP="00020CC3">
            <w:pPr>
              <w:jc w:val="center"/>
              <w:rPr>
                <w:rFonts w:ascii="Arial" w:hAnsi="Arial" w:cs="Arial"/>
                <w:sz w:val="20"/>
                <w:szCs w:val="20"/>
              </w:rPr>
            </w:pPr>
            <w:r w:rsidRPr="00F21D06">
              <w:rPr>
                <w:rFonts w:ascii="Arial" w:hAnsi="Arial" w:cs="Arial"/>
                <w:sz w:val="20"/>
                <w:szCs w:val="20"/>
              </w:rPr>
              <w:t>-</w:t>
            </w:r>
          </w:p>
          <w:p w:rsidR="003F15F0" w:rsidRPr="00F21D06" w:rsidRDefault="003F15F0" w:rsidP="00020CC3">
            <w:pPr>
              <w:jc w:val="center"/>
              <w:rPr>
                <w:rFonts w:ascii="Arial" w:hAnsi="Arial" w:cs="Arial"/>
                <w:sz w:val="20"/>
                <w:szCs w:val="20"/>
              </w:rPr>
            </w:pPr>
            <w:r w:rsidRPr="00F21D06">
              <w:rPr>
                <w:rFonts w:ascii="Arial" w:hAnsi="Arial" w:cs="Arial"/>
                <w:sz w:val="20"/>
                <w:szCs w:val="20"/>
              </w:rPr>
              <w:t>1 (1.9)</w:t>
            </w:r>
          </w:p>
          <w:p w:rsidR="003F15F0" w:rsidRPr="00F21D06" w:rsidRDefault="003F15F0" w:rsidP="00020CC3">
            <w:pPr>
              <w:jc w:val="center"/>
              <w:rPr>
                <w:rFonts w:ascii="Arial" w:hAnsi="Arial" w:cs="Arial"/>
                <w:sz w:val="20"/>
                <w:szCs w:val="20"/>
              </w:rPr>
            </w:pPr>
            <w:r w:rsidRPr="00F21D06">
              <w:rPr>
                <w:rFonts w:ascii="Arial" w:hAnsi="Arial" w:cs="Arial"/>
                <w:sz w:val="20"/>
                <w:szCs w:val="20"/>
              </w:rPr>
              <w:t>-</w:t>
            </w:r>
          </w:p>
        </w:tc>
      </w:tr>
      <w:tr w:rsidR="003F15F0" w:rsidRPr="009C3063" w:rsidTr="00020CC3">
        <w:trPr>
          <w:trHeight w:val="1411"/>
          <w:jc w:val="center"/>
        </w:trPr>
        <w:tc>
          <w:tcPr>
            <w:tcW w:w="3290" w:type="dxa"/>
            <w:tcBorders>
              <w:top w:val="single" w:sz="4" w:space="0" w:color="auto"/>
              <w:bottom w:val="single" w:sz="4" w:space="0" w:color="auto"/>
            </w:tcBorders>
            <w:vAlign w:val="center"/>
          </w:tcPr>
          <w:p w:rsidR="003F15F0" w:rsidRPr="00F21D06" w:rsidRDefault="003F15F0" w:rsidP="00020CC3">
            <w:pPr>
              <w:jc w:val="right"/>
              <w:rPr>
                <w:rFonts w:ascii="Arial" w:hAnsi="Arial" w:cs="Arial"/>
                <w:b/>
                <w:sz w:val="20"/>
                <w:szCs w:val="20"/>
              </w:rPr>
            </w:pPr>
            <w:r w:rsidRPr="00F21D06">
              <w:rPr>
                <w:rFonts w:ascii="Arial" w:hAnsi="Arial" w:cs="Arial"/>
                <w:b/>
                <w:sz w:val="20"/>
                <w:szCs w:val="20"/>
              </w:rPr>
              <w:t>Parent:</w:t>
            </w:r>
            <w:r>
              <w:rPr>
                <w:rFonts w:ascii="Arial" w:hAnsi="Arial" w:cs="Arial"/>
                <w:b/>
                <w:sz w:val="20"/>
                <w:szCs w:val="20"/>
              </w:rPr>
              <w:t xml:space="preserve">                        </w:t>
            </w:r>
            <w:r w:rsidRPr="00F21D06">
              <w:rPr>
                <w:rFonts w:ascii="Arial" w:hAnsi="Arial" w:cs="Arial"/>
                <w:b/>
                <w:sz w:val="20"/>
                <w:szCs w:val="20"/>
              </w:rPr>
              <w:t>Yes –</w:t>
            </w:r>
            <w:r>
              <w:rPr>
                <w:rFonts w:ascii="Arial" w:hAnsi="Arial" w:cs="Arial"/>
                <w:b/>
                <w:sz w:val="20"/>
                <w:szCs w:val="20"/>
              </w:rPr>
              <w:t xml:space="preserve"> </w:t>
            </w:r>
            <w:r w:rsidRPr="00F21D06">
              <w:rPr>
                <w:rFonts w:ascii="Arial" w:hAnsi="Arial" w:cs="Arial"/>
                <w:b/>
                <w:sz w:val="20"/>
                <w:szCs w:val="20"/>
              </w:rPr>
              <w:t>male</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Yes – female</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No – male</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No – female</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Mean no. of children (SD)</w:t>
            </w:r>
          </w:p>
        </w:tc>
        <w:tc>
          <w:tcPr>
            <w:tcW w:w="1931" w:type="dxa"/>
            <w:tcBorders>
              <w:top w:val="single" w:sz="4" w:space="0" w:color="auto"/>
              <w:bottom w:val="single" w:sz="4" w:space="0" w:color="auto"/>
            </w:tcBorders>
            <w:vAlign w:val="center"/>
          </w:tcPr>
          <w:p w:rsidR="003F15F0" w:rsidRPr="00F21D06" w:rsidRDefault="003F15F0" w:rsidP="00020CC3">
            <w:pPr>
              <w:jc w:val="center"/>
              <w:rPr>
                <w:rFonts w:ascii="Arial" w:hAnsi="Arial" w:cs="Arial"/>
                <w:sz w:val="20"/>
                <w:szCs w:val="20"/>
              </w:rPr>
            </w:pPr>
            <w:r w:rsidRPr="00F21D06">
              <w:rPr>
                <w:rFonts w:ascii="Arial" w:hAnsi="Arial" w:cs="Arial"/>
                <w:sz w:val="20"/>
                <w:szCs w:val="20"/>
              </w:rPr>
              <w:t>2 (8.7)</w:t>
            </w:r>
          </w:p>
          <w:p w:rsidR="003F15F0" w:rsidRPr="00F21D06" w:rsidRDefault="003F15F0" w:rsidP="00020CC3">
            <w:pPr>
              <w:jc w:val="center"/>
              <w:rPr>
                <w:rFonts w:ascii="Arial" w:hAnsi="Arial" w:cs="Arial"/>
                <w:sz w:val="20"/>
                <w:szCs w:val="20"/>
              </w:rPr>
            </w:pPr>
            <w:r w:rsidRPr="00F21D06">
              <w:rPr>
                <w:rFonts w:ascii="Arial" w:hAnsi="Arial" w:cs="Arial"/>
                <w:sz w:val="20"/>
                <w:szCs w:val="20"/>
              </w:rPr>
              <w:t>3 (10.3)</w:t>
            </w:r>
          </w:p>
          <w:p w:rsidR="003F15F0" w:rsidRPr="00F21D06" w:rsidRDefault="003F15F0" w:rsidP="00020CC3">
            <w:pPr>
              <w:jc w:val="center"/>
              <w:rPr>
                <w:rFonts w:ascii="Arial" w:hAnsi="Arial" w:cs="Arial"/>
                <w:sz w:val="20"/>
                <w:szCs w:val="20"/>
              </w:rPr>
            </w:pPr>
            <w:r w:rsidRPr="00F21D06">
              <w:rPr>
                <w:rFonts w:ascii="Arial" w:hAnsi="Arial" w:cs="Arial"/>
                <w:sz w:val="20"/>
                <w:szCs w:val="20"/>
              </w:rPr>
              <w:t>21 (91.3)</w:t>
            </w:r>
          </w:p>
          <w:p w:rsidR="003F15F0" w:rsidRPr="00F21D06" w:rsidRDefault="003F15F0" w:rsidP="00020CC3">
            <w:pPr>
              <w:jc w:val="center"/>
              <w:rPr>
                <w:rFonts w:ascii="Arial" w:hAnsi="Arial" w:cs="Arial"/>
                <w:sz w:val="20"/>
                <w:szCs w:val="20"/>
              </w:rPr>
            </w:pPr>
            <w:r w:rsidRPr="00F21D06">
              <w:rPr>
                <w:rFonts w:ascii="Arial" w:hAnsi="Arial" w:cs="Arial"/>
                <w:sz w:val="20"/>
                <w:szCs w:val="20"/>
              </w:rPr>
              <w:t>26 (89.7)</w:t>
            </w:r>
          </w:p>
          <w:p w:rsidR="003F15F0" w:rsidRPr="00F21D06" w:rsidRDefault="003F15F0" w:rsidP="00020CC3">
            <w:pPr>
              <w:jc w:val="center"/>
              <w:rPr>
                <w:rFonts w:ascii="Arial" w:hAnsi="Arial" w:cs="Arial"/>
                <w:sz w:val="20"/>
                <w:szCs w:val="20"/>
              </w:rPr>
            </w:pPr>
            <w:r w:rsidRPr="00F21D06">
              <w:rPr>
                <w:rFonts w:ascii="Arial" w:hAnsi="Arial" w:cs="Arial"/>
                <w:sz w:val="20"/>
                <w:szCs w:val="20"/>
              </w:rPr>
              <w:t>2 (0.7)</w:t>
            </w:r>
          </w:p>
        </w:tc>
      </w:tr>
      <w:tr w:rsidR="003F15F0" w:rsidRPr="009C3063" w:rsidTr="00020CC3">
        <w:trPr>
          <w:trHeight w:val="1038"/>
          <w:jc w:val="center"/>
        </w:trPr>
        <w:tc>
          <w:tcPr>
            <w:tcW w:w="3290" w:type="dxa"/>
            <w:tcBorders>
              <w:top w:val="single" w:sz="4" w:space="0" w:color="auto"/>
              <w:bottom w:val="single" w:sz="4" w:space="0" w:color="auto"/>
            </w:tcBorders>
            <w:vAlign w:val="center"/>
          </w:tcPr>
          <w:p w:rsidR="003F15F0" w:rsidRDefault="003F15F0" w:rsidP="00020CC3">
            <w:pPr>
              <w:rPr>
                <w:rFonts w:ascii="Arial" w:hAnsi="Arial" w:cs="Arial"/>
                <w:b/>
                <w:sz w:val="20"/>
                <w:szCs w:val="20"/>
              </w:rPr>
            </w:pPr>
            <w:r>
              <w:rPr>
                <w:rFonts w:ascii="Arial" w:hAnsi="Arial" w:cs="Arial"/>
                <w:b/>
                <w:sz w:val="20"/>
                <w:szCs w:val="20"/>
              </w:rPr>
              <w:t>Commute through Paddington?</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Yes</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No</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Not answered</w:t>
            </w:r>
          </w:p>
        </w:tc>
        <w:tc>
          <w:tcPr>
            <w:tcW w:w="1931" w:type="dxa"/>
            <w:tcBorders>
              <w:top w:val="single" w:sz="4" w:space="0" w:color="auto"/>
              <w:bottom w:val="single" w:sz="4" w:space="0" w:color="auto"/>
            </w:tcBorders>
            <w:vAlign w:val="center"/>
          </w:tcPr>
          <w:p w:rsidR="003F15F0" w:rsidRPr="00F21D06" w:rsidRDefault="003F15F0" w:rsidP="00020CC3">
            <w:pPr>
              <w:jc w:val="center"/>
              <w:rPr>
                <w:rFonts w:ascii="Arial" w:hAnsi="Arial" w:cs="Arial"/>
                <w:sz w:val="20"/>
                <w:szCs w:val="20"/>
              </w:rPr>
            </w:pPr>
          </w:p>
          <w:p w:rsidR="003F15F0" w:rsidRPr="00F21D06" w:rsidRDefault="003F15F0" w:rsidP="00020CC3">
            <w:pPr>
              <w:jc w:val="center"/>
              <w:rPr>
                <w:rFonts w:ascii="Arial" w:hAnsi="Arial" w:cs="Arial"/>
                <w:sz w:val="20"/>
                <w:szCs w:val="20"/>
              </w:rPr>
            </w:pPr>
            <w:r w:rsidRPr="00F21D06">
              <w:rPr>
                <w:rFonts w:ascii="Arial" w:hAnsi="Arial" w:cs="Arial"/>
                <w:sz w:val="20"/>
                <w:szCs w:val="20"/>
              </w:rPr>
              <w:t>13 (25)</w:t>
            </w:r>
          </w:p>
          <w:p w:rsidR="003F15F0" w:rsidRPr="00F21D06" w:rsidRDefault="003F15F0" w:rsidP="00020CC3">
            <w:pPr>
              <w:jc w:val="center"/>
              <w:rPr>
                <w:rFonts w:ascii="Arial" w:hAnsi="Arial" w:cs="Arial"/>
                <w:sz w:val="20"/>
                <w:szCs w:val="20"/>
              </w:rPr>
            </w:pPr>
            <w:r w:rsidRPr="00F21D06">
              <w:rPr>
                <w:rFonts w:ascii="Arial" w:hAnsi="Arial" w:cs="Arial"/>
                <w:sz w:val="20"/>
                <w:szCs w:val="20"/>
              </w:rPr>
              <w:t>37 (71.2)</w:t>
            </w:r>
          </w:p>
          <w:p w:rsidR="003F15F0" w:rsidRPr="00F21D06" w:rsidRDefault="003F15F0" w:rsidP="00020CC3">
            <w:pPr>
              <w:jc w:val="center"/>
              <w:rPr>
                <w:rFonts w:ascii="Arial" w:hAnsi="Arial" w:cs="Arial"/>
                <w:sz w:val="20"/>
                <w:szCs w:val="20"/>
              </w:rPr>
            </w:pPr>
            <w:r w:rsidRPr="00F21D06">
              <w:rPr>
                <w:rFonts w:ascii="Arial" w:hAnsi="Arial" w:cs="Arial"/>
                <w:sz w:val="20"/>
                <w:szCs w:val="20"/>
              </w:rPr>
              <w:t>2 (3.8)</w:t>
            </w:r>
          </w:p>
        </w:tc>
      </w:tr>
      <w:tr w:rsidR="003F15F0" w:rsidRPr="009C3063" w:rsidTr="00020CC3">
        <w:trPr>
          <w:trHeight w:val="792"/>
          <w:jc w:val="center"/>
        </w:trPr>
        <w:tc>
          <w:tcPr>
            <w:tcW w:w="3290" w:type="dxa"/>
            <w:tcBorders>
              <w:top w:val="single" w:sz="4" w:space="0" w:color="auto"/>
              <w:bottom w:val="single" w:sz="4" w:space="0" w:color="auto"/>
            </w:tcBorders>
            <w:vAlign w:val="center"/>
          </w:tcPr>
          <w:p w:rsidR="003F15F0" w:rsidRPr="00F21D06" w:rsidRDefault="003F15F0" w:rsidP="00020CC3">
            <w:pPr>
              <w:jc w:val="right"/>
              <w:rPr>
                <w:rFonts w:ascii="Arial" w:hAnsi="Arial" w:cs="Arial"/>
                <w:b/>
                <w:sz w:val="20"/>
                <w:szCs w:val="20"/>
              </w:rPr>
            </w:pPr>
            <w:r>
              <w:rPr>
                <w:rFonts w:ascii="Arial" w:hAnsi="Arial" w:cs="Arial"/>
                <w:b/>
                <w:sz w:val="20"/>
                <w:szCs w:val="20"/>
              </w:rPr>
              <w:t xml:space="preserve">Age finished education:     </w:t>
            </w:r>
            <w:r w:rsidRPr="00F21D06">
              <w:rPr>
                <w:rFonts w:ascii="Arial" w:hAnsi="Arial" w:cs="Arial"/>
                <w:b/>
                <w:sz w:val="20"/>
                <w:szCs w:val="20"/>
              </w:rPr>
              <w:t xml:space="preserve"> </w:t>
            </w:r>
            <w:r>
              <w:rPr>
                <w:rFonts w:ascii="Arial" w:hAnsi="Arial" w:cs="Arial"/>
                <w:b/>
                <w:sz w:val="20"/>
                <w:szCs w:val="20"/>
              </w:rPr>
              <w:t>&lt;=</w:t>
            </w:r>
            <w:r w:rsidRPr="00F21D06">
              <w:rPr>
                <w:rFonts w:ascii="Arial" w:hAnsi="Arial" w:cs="Arial"/>
                <w:b/>
                <w:sz w:val="20"/>
                <w:szCs w:val="20"/>
              </w:rPr>
              <w:t>18</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19-22</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23+</w:t>
            </w:r>
          </w:p>
        </w:tc>
        <w:tc>
          <w:tcPr>
            <w:tcW w:w="1931" w:type="dxa"/>
            <w:tcBorders>
              <w:top w:val="single" w:sz="4" w:space="0" w:color="auto"/>
              <w:bottom w:val="single" w:sz="4" w:space="0" w:color="auto"/>
            </w:tcBorders>
            <w:vAlign w:val="center"/>
          </w:tcPr>
          <w:p w:rsidR="003F15F0" w:rsidRPr="00F21D06" w:rsidRDefault="003F15F0" w:rsidP="00020CC3">
            <w:pPr>
              <w:jc w:val="center"/>
              <w:rPr>
                <w:rFonts w:ascii="Arial" w:hAnsi="Arial" w:cs="Arial"/>
                <w:sz w:val="20"/>
                <w:szCs w:val="20"/>
              </w:rPr>
            </w:pPr>
            <w:r w:rsidRPr="00F21D06">
              <w:rPr>
                <w:rFonts w:ascii="Arial" w:hAnsi="Arial" w:cs="Arial"/>
                <w:sz w:val="20"/>
                <w:szCs w:val="20"/>
              </w:rPr>
              <w:t>8 (15.4)</w:t>
            </w:r>
          </w:p>
          <w:p w:rsidR="003F15F0" w:rsidRPr="00F21D06" w:rsidRDefault="003F15F0" w:rsidP="00020CC3">
            <w:pPr>
              <w:jc w:val="center"/>
              <w:rPr>
                <w:rFonts w:ascii="Arial" w:hAnsi="Arial" w:cs="Arial"/>
                <w:sz w:val="20"/>
                <w:szCs w:val="20"/>
              </w:rPr>
            </w:pPr>
            <w:r w:rsidRPr="00F21D06">
              <w:rPr>
                <w:rFonts w:ascii="Arial" w:hAnsi="Arial" w:cs="Arial"/>
                <w:sz w:val="20"/>
                <w:szCs w:val="20"/>
              </w:rPr>
              <w:t>26 (50)</w:t>
            </w:r>
          </w:p>
          <w:p w:rsidR="003F15F0" w:rsidRPr="00F21D06" w:rsidRDefault="003F15F0" w:rsidP="00020CC3">
            <w:pPr>
              <w:jc w:val="center"/>
              <w:rPr>
                <w:rFonts w:ascii="Arial" w:hAnsi="Arial" w:cs="Arial"/>
                <w:sz w:val="20"/>
                <w:szCs w:val="20"/>
              </w:rPr>
            </w:pPr>
            <w:r w:rsidRPr="00F21D06">
              <w:rPr>
                <w:rFonts w:ascii="Arial" w:hAnsi="Arial" w:cs="Arial"/>
                <w:sz w:val="20"/>
                <w:szCs w:val="20"/>
              </w:rPr>
              <w:t>18 (34.6)</w:t>
            </w:r>
          </w:p>
        </w:tc>
      </w:tr>
      <w:tr w:rsidR="003F15F0" w:rsidRPr="009C3063" w:rsidTr="00020CC3">
        <w:trPr>
          <w:trHeight w:val="1097"/>
          <w:jc w:val="center"/>
        </w:trPr>
        <w:tc>
          <w:tcPr>
            <w:tcW w:w="3290" w:type="dxa"/>
            <w:tcBorders>
              <w:top w:val="single" w:sz="4" w:space="0" w:color="auto"/>
              <w:bottom w:val="single" w:sz="4" w:space="0" w:color="auto"/>
            </w:tcBorders>
            <w:vAlign w:val="center"/>
          </w:tcPr>
          <w:p w:rsidR="003F15F0" w:rsidRDefault="003F15F0" w:rsidP="00020CC3">
            <w:pPr>
              <w:rPr>
                <w:rFonts w:ascii="Arial" w:hAnsi="Arial" w:cs="Arial"/>
                <w:b/>
                <w:sz w:val="20"/>
                <w:szCs w:val="20"/>
              </w:rPr>
            </w:pPr>
            <w:r w:rsidRPr="00F21D06">
              <w:rPr>
                <w:rFonts w:ascii="Arial" w:hAnsi="Arial" w:cs="Arial"/>
                <w:b/>
                <w:sz w:val="20"/>
                <w:szCs w:val="20"/>
              </w:rPr>
              <w:t>Working mother?</w:t>
            </w:r>
            <w:r>
              <w:rPr>
                <w:rFonts w:ascii="Arial" w:hAnsi="Arial" w:cs="Arial"/>
                <w:b/>
                <w:sz w:val="20"/>
                <w:szCs w:val="20"/>
              </w:rPr>
              <w:t xml:space="preserve"> (% of ‘Yes-</w:t>
            </w:r>
          </w:p>
          <w:p w:rsidR="003F15F0" w:rsidRPr="00F21D06" w:rsidRDefault="003F15F0" w:rsidP="00020CC3">
            <w:pPr>
              <w:jc w:val="right"/>
              <w:rPr>
                <w:rFonts w:ascii="Arial" w:hAnsi="Arial" w:cs="Arial"/>
                <w:b/>
                <w:sz w:val="20"/>
                <w:szCs w:val="20"/>
              </w:rPr>
            </w:pPr>
            <w:r>
              <w:rPr>
                <w:rFonts w:ascii="Arial" w:hAnsi="Arial" w:cs="Arial"/>
                <w:b/>
                <w:sz w:val="20"/>
                <w:szCs w:val="20"/>
              </w:rPr>
              <w:t xml:space="preserve">female’ </w:t>
            </w:r>
            <w:r w:rsidRPr="00F21D06">
              <w:rPr>
                <w:rFonts w:ascii="Arial" w:hAnsi="Arial" w:cs="Arial"/>
                <w:b/>
                <w:sz w:val="20"/>
                <w:szCs w:val="20"/>
              </w:rPr>
              <w:t>parents)</w:t>
            </w:r>
            <w:r>
              <w:rPr>
                <w:rFonts w:ascii="Arial" w:hAnsi="Arial" w:cs="Arial"/>
                <w:b/>
                <w:sz w:val="20"/>
                <w:szCs w:val="20"/>
              </w:rPr>
              <w:t xml:space="preserve">            </w:t>
            </w:r>
            <w:r w:rsidRPr="00F21D06">
              <w:rPr>
                <w:rFonts w:ascii="Arial" w:hAnsi="Arial" w:cs="Arial"/>
                <w:b/>
                <w:sz w:val="20"/>
                <w:szCs w:val="20"/>
              </w:rPr>
              <w:t>Full-time</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Part-time</w:t>
            </w:r>
          </w:p>
          <w:p w:rsidR="003F15F0" w:rsidRPr="00F21D06" w:rsidRDefault="003F15F0" w:rsidP="00020CC3">
            <w:pPr>
              <w:jc w:val="right"/>
              <w:rPr>
                <w:rFonts w:ascii="Arial" w:hAnsi="Arial" w:cs="Arial"/>
                <w:b/>
                <w:sz w:val="20"/>
                <w:szCs w:val="20"/>
              </w:rPr>
            </w:pPr>
            <w:r w:rsidRPr="00F21D06">
              <w:rPr>
                <w:rFonts w:ascii="Arial" w:hAnsi="Arial" w:cs="Arial"/>
                <w:b/>
                <w:sz w:val="20"/>
                <w:szCs w:val="20"/>
              </w:rPr>
              <w:t>Not working</w:t>
            </w:r>
          </w:p>
        </w:tc>
        <w:tc>
          <w:tcPr>
            <w:tcW w:w="1931" w:type="dxa"/>
            <w:tcBorders>
              <w:top w:val="single" w:sz="4" w:space="0" w:color="auto"/>
              <w:bottom w:val="single" w:sz="4" w:space="0" w:color="auto"/>
            </w:tcBorders>
            <w:vAlign w:val="center"/>
          </w:tcPr>
          <w:p w:rsidR="003F15F0" w:rsidRPr="00F21D06" w:rsidRDefault="003F15F0" w:rsidP="00020CC3">
            <w:pPr>
              <w:jc w:val="center"/>
              <w:rPr>
                <w:rFonts w:ascii="Arial" w:hAnsi="Arial" w:cs="Arial"/>
                <w:sz w:val="20"/>
                <w:szCs w:val="20"/>
              </w:rPr>
            </w:pPr>
          </w:p>
          <w:p w:rsidR="003F15F0" w:rsidRPr="00F21D06" w:rsidRDefault="003F15F0" w:rsidP="00020CC3">
            <w:pPr>
              <w:jc w:val="center"/>
              <w:rPr>
                <w:rFonts w:ascii="Arial" w:hAnsi="Arial" w:cs="Arial"/>
                <w:sz w:val="20"/>
                <w:szCs w:val="20"/>
              </w:rPr>
            </w:pPr>
            <w:r w:rsidRPr="00F21D06">
              <w:rPr>
                <w:rFonts w:ascii="Arial" w:hAnsi="Arial" w:cs="Arial"/>
                <w:sz w:val="20"/>
                <w:szCs w:val="20"/>
              </w:rPr>
              <w:t>2 (66.7)</w:t>
            </w:r>
          </w:p>
          <w:p w:rsidR="003F15F0" w:rsidRPr="00F21D06" w:rsidRDefault="003F15F0" w:rsidP="00020CC3">
            <w:pPr>
              <w:jc w:val="center"/>
              <w:rPr>
                <w:rFonts w:ascii="Arial" w:hAnsi="Arial" w:cs="Arial"/>
                <w:sz w:val="20"/>
                <w:szCs w:val="20"/>
              </w:rPr>
            </w:pPr>
            <w:r w:rsidRPr="00F21D06">
              <w:rPr>
                <w:rFonts w:ascii="Arial" w:hAnsi="Arial" w:cs="Arial"/>
                <w:sz w:val="20"/>
                <w:szCs w:val="20"/>
              </w:rPr>
              <w:t>-</w:t>
            </w:r>
          </w:p>
          <w:p w:rsidR="003F15F0" w:rsidRPr="00F21D06" w:rsidRDefault="003F15F0" w:rsidP="00020CC3">
            <w:pPr>
              <w:jc w:val="center"/>
              <w:rPr>
                <w:rFonts w:ascii="Arial" w:hAnsi="Arial" w:cs="Arial"/>
                <w:sz w:val="20"/>
                <w:szCs w:val="20"/>
              </w:rPr>
            </w:pPr>
            <w:r w:rsidRPr="00F21D06">
              <w:rPr>
                <w:rFonts w:ascii="Arial" w:hAnsi="Arial" w:cs="Arial"/>
                <w:sz w:val="20"/>
                <w:szCs w:val="20"/>
              </w:rPr>
              <w:t>1 (33.3)</w:t>
            </w:r>
          </w:p>
        </w:tc>
      </w:tr>
    </w:tbl>
    <w:p w:rsidR="002F0AB2" w:rsidRDefault="002F0AB2" w:rsidP="002F0AB2">
      <w:pPr>
        <w:spacing w:after="180"/>
        <w:ind w:right="-45"/>
        <w:jc w:val="center"/>
        <w:rPr>
          <w:rFonts w:ascii="Arial" w:hAnsi="Arial" w:cs="Arial"/>
          <w:i/>
          <w:sz w:val="20"/>
          <w:szCs w:val="20"/>
        </w:rPr>
      </w:pPr>
      <w:r w:rsidRPr="002F0AB2">
        <w:rPr>
          <w:rFonts w:ascii="Arial" w:hAnsi="Arial" w:cs="Arial"/>
          <w:b/>
          <w:sz w:val="20"/>
          <w:szCs w:val="20"/>
        </w:rPr>
        <w:t>Table A</w:t>
      </w:r>
      <w:r>
        <w:rPr>
          <w:rFonts w:ascii="Arial" w:hAnsi="Arial" w:cs="Arial"/>
          <w:b/>
          <w:sz w:val="20"/>
          <w:szCs w:val="20"/>
        </w:rPr>
        <w:t>.</w:t>
      </w:r>
      <w:r>
        <w:rPr>
          <w:rFonts w:ascii="Arial" w:hAnsi="Arial" w:cs="Arial"/>
          <w:i/>
          <w:sz w:val="20"/>
          <w:szCs w:val="20"/>
        </w:rPr>
        <w:t xml:space="preserve"> Demographic D</w:t>
      </w:r>
      <w:r w:rsidRPr="009C3063">
        <w:rPr>
          <w:rFonts w:ascii="Arial" w:hAnsi="Arial" w:cs="Arial"/>
          <w:i/>
          <w:sz w:val="20"/>
          <w:szCs w:val="20"/>
        </w:rPr>
        <w:t xml:space="preserve">etails </w:t>
      </w:r>
      <w:r>
        <w:rPr>
          <w:rFonts w:ascii="Arial" w:hAnsi="Arial" w:cs="Arial"/>
          <w:i/>
          <w:sz w:val="20"/>
          <w:szCs w:val="20"/>
        </w:rPr>
        <w:t>for UK</w:t>
      </w:r>
      <w:r w:rsidRPr="009C3063">
        <w:rPr>
          <w:rFonts w:ascii="Arial" w:hAnsi="Arial" w:cs="Arial"/>
          <w:i/>
          <w:sz w:val="20"/>
          <w:szCs w:val="20"/>
        </w:rPr>
        <w:t xml:space="preserve"> participants (</w:t>
      </w:r>
      <w:r>
        <w:rPr>
          <w:rFonts w:ascii="Arial" w:hAnsi="Arial" w:cs="Arial"/>
          <w:i/>
          <w:sz w:val="20"/>
          <w:szCs w:val="20"/>
        </w:rPr>
        <w:t>N</w:t>
      </w:r>
      <w:r w:rsidRPr="009C3063">
        <w:rPr>
          <w:rFonts w:ascii="Arial" w:hAnsi="Arial" w:cs="Arial"/>
          <w:i/>
          <w:sz w:val="20"/>
          <w:szCs w:val="20"/>
        </w:rPr>
        <w:t>=</w:t>
      </w:r>
      <w:r>
        <w:rPr>
          <w:rFonts w:ascii="Arial" w:hAnsi="Arial" w:cs="Arial"/>
          <w:i/>
          <w:sz w:val="20"/>
          <w:szCs w:val="20"/>
        </w:rPr>
        <w:t>52)</w:t>
      </w:r>
    </w:p>
    <w:p w:rsidR="003F15F0" w:rsidRDefault="003F15F0" w:rsidP="003F15F0">
      <w:pPr>
        <w:rPr>
          <w:rFonts w:ascii="Arial" w:hAnsi="Arial" w:cs="Arial"/>
          <w:sz w:val="20"/>
          <w:szCs w:val="20"/>
        </w:rPr>
      </w:pPr>
    </w:p>
    <w:p w:rsidR="003F15F0" w:rsidRPr="008A4E67" w:rsidRDefault="003F15F0" w:rsidP="003F15F0">
      <w:pPr>
        <w:spacing w:line="360" w:lineRule="auto"/>
        <w:jc w:val="center"/>
        <w:rPr>
          <w:rFonts w:ascii="Arial" w:hAnsi="Arial" w:cs="Arial"/>
          <w:sz w:val="22"/>
          <w:szCs w:val="22"/>
        </w:rPr>
      </w:pPr>
      <w:r w:rsidRPr="008A4E67">
        <w:rPr>
          <w:rFonts w:ascii="Arial" w:hAnsi="Arial" w:cs="Arial"/>
          <w:b/>
          <w:sz w:val="22"/>
          <w:szCs w:val="22"/>
        </w:rPr>
        <w:t>Appendix 1 (continued)</w:t>
      </w:r>
      <w:r w:rsidRPr="008A4E67">
        <w:rPr>
          <w:rFonts w:ascii="Arial" w:hAnsi="Arial" w:cs="Arial"/>
          <w:sz w:val="22"/>
          <w:szCs w:val="22"/>
        </w:rPr>
        <w:t xml:space="preserve">:  </w:t>
      </w:r>
      <w:r w:rsidRPr="00C91A27">
        <w:rPr>
          <w:rFonts w:ascii="Arial" w:hAnsi="Arial" w:cs="Arial"/>
          <w:b/>
          <w:sz w:val="22"/>
          <w:szCs w:val="22"/>
        </w:rPr>
        <w:t>UK &amp; Germany</w:t>
      </w:r>
      <w:r w:rsidR="002F0AB2">
        <w:rPr>
          <w:rFonts w:ascii="Arial" w:hAnsi="Arial" w:cs="Arial"/>
          <w:b/>
          <w:sz w:val="22"/>
          <w:szCs w:val="22"/>
        </w:rPr>
        <w:t xml:space="preserve"> Focus Group P</w:t>
      </w:r>
      <w:r w:rsidRPr="00C91A27">
        <w:rPr>
          <w:rFonts w:ascii="Arial" w:hAnsi="Arial" w:cs="Arial"/>
          <w:b/>
          <w:sz w:val="22"/>
          <w:szCs w:val="22"/>
        </w:rPr>
        <w:t xml:space="preserve">articipant </w:t>
      </w:r>
      <w:r w:rsidR="002F0AB2">
        <w:rPr>
          <w:rFonts w:ascii="Arial" w:hAnsi="Arial" w:cs="Arial"/>
          <w:b/>
          <w:sz w:val="22"/>
          <w:szCs w:val="22"/>
        </w:rPr>
        <w:t>D</w:t>
      </w:r>
      <w:r w:rsidRPr="00C91A27">
        <w:rPr>
          <w:rFonts w:ascii="Arial" w:hAnsi="Arial" w:cs="Arial"/>
          <w:b/>
          <w:sz w:val="22"/>
          <w:szCs w:val="22"/>
        </w:rPr>
        <w:t>emographics</w:t>
      </w:r>
    </w:p>
    <w:tbl>
      <w:tblPr>
        <w:tblW w:w="5009" w:type="dxa"/>
        <w:jc w:val="center"/>
        <w:tblBorders>
          <w:bottom w:val="single" w:sz="4" w:space="0" w:color="auto"/>
        </w:tblBorders>
        <w:tblLook w:val="00A0"/>
      </w:tblPr>
      <w:tblGrid>
        <w:gridCol w:w="2971"/>
        <w:gridCol w:w="2038"/>
      </w:tblGrid>
      <w:tr w:rsidR="003F15F0" w:rsidRPr="001C16FD" w:rsidTr="00020CC3">
        <w:trPr>
          <w:trHeight w:val="388"/>
          <w:jc w:val="center"/>
        </w:trPr>
        <w:tc>
          <w:tcPr>
            <w:tcW w:w="2971" w:type="dxa"/>
            <w:tcBorders>
              <w:top w:val="single" w:sz="4" w:space="0" w:color="auto"/>
              <w:bottom w:val="single" w:sz="4" w:space="0" w:color="auto"/>
            </w:tcBorders>
            <w:vAlign w:val="center"/>
          </w:tcPr>
          <w:p w:rsidR="003F15F0" w:rsidRPr="001D754D" w:rsidRDefault="003F15F0" w:rsidP="00020CC3">
            <w:pPr>
              <w:jc w:val="center"/>
              <w:rPr>
                <w:rFonts w:ascii="Arial" w:hAnsi="Arial" w:cs="Arial"/>
                <w:b/>
                <w:sz w:val="20"/>
                <w:szCs w:val="20"/>
              </w:rPr>
            </w:pPr>
            <w:r w:rsidRPr="001D754D">
              <w:rPr>
                <w:rFonts w:ascii="Arial" w:hAnsi="Arial" w:cs="Arial"/>
                <w:b/>
                <w:sz w:val="20"/>
                <w:szCs w:val="20"/>
              </w:rPr>
              <w:t>Variable</w:t>
            </w:r>
          </w:p>
        </w:tc>
        <w:tc>
          <w:tcPr>
            <w:tcW w:w="2038" w:type="dxa"/>
            <w:tcBorders>
              <w:top w:val="single" w:sz="4" w:space="0" w:color="auto"/>
              <w:bottom w:val="single" w:sz="4" w:space="0" w:color="auto"/>
            </w:tcBorders>
            <w:vAlign w:val="center"/>
          </w:tcPr>
          <w:p w:rsidR="003F15F0" w:rsidRPr="001D754D" w:rsidRDefault="003F15F0" w:rsidP="00020CC3">
            <w:pPr>
              <w:jc w:val="center"/>
              <w:rPr>
                <w:rFonts w:ascii="Arial" w:hAnsi="Arial" w:cs="Arial"/>
                <w:b/>
                <w:sz w:val="20"/>
                <w:szCs w:val="20"/>
              </w:rPr>
            </w:pPr>
            <w:r>
              <w:rPr>
                <w:rFonts w:ascii="Arial" w:hAnsi="Arial" w:cs="Arial"/>
                <w:b/>
                <w:sz w:val="20"/>
                <w:szCs w:val="20"/>
              </w:rPr>
              <w:t>Frequency (%)</w:t>
            </w:r>
          </w:p>
        </w:tc>
      </w:tr>
      <w:tr w:rsidR="003F15F0" w:rsidRPr="001C16FD" w:rsidTr="00020CC3">
        <w:trPr>
          <w:trHeight w:val="644"/>
          <w:jc w:val="center"/>
        </w:trPr>
        <w:tc>
          <w:tcPr>
            <w:tcW w:w="2971" w:type="dxa"/>
            <w:tcBorders>
              <w:top w:val="single" w:sz="4" w:space="0" w:color="auto"/>
              <w:bottom w:val="single" w:sz="4" w:space="0" w:color="auto"/>
            </w:tcBorders>
          </w:tcPr>
          <w:p w:rsidR="003F15F0" w:rsidRPr="001D754D" w:rsidRDefault="003F15F0" w:rsidP="00020CC3">
            <w:pPr>
              <w:rPr>
                <w:rFonts w:ascii="Arial" w:hAnsi="Arial" w:cs="Arial"/>
                <w:b/>
                <w:sz w:val="20"/>
                <w:szCs w:val="20"/>
              </w:rPr>
            </w:pPr>
            <w:r w:rsidRPr="001D754D">
              <w:rPr>
                <w:rFonts w:ascii="Arial" w:hAnsi="Arial" w:cs="Arial"/>
                <w:b/>
                <w:sz w:val="20"/>
                <w:szCs w:val="20"/>
              </w:rPr>
              <w:t>Sex:</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Female</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Male</w:t>
            </w:r>
          </w:p>
        </w:tc>
        <w:tc>
          <w:tcPr>
            <w:tcW w:w="2038" w:type="dxa"/>
            <w:tcBorders>
              <w:top w:val="single" w:sz="4" w:space="0" w:color="auto"/>
              <w:bottom w:val="single" w:sz="4" w:space="0" w:color="auto"/>
            </w:tcBorders>
          </w:tcPr>
          <w:p w:rsidR="003F15F0" w:rsidRPr="001D754D" w:rsidRDefault="003F15F0" w:rsidP="00020CC3">
            <w:pPr>
              <w:jc w:val="center"/>
              <w:rPr>
                <w:rFonts w:ascii="Arial" w:hAnsi="Arial" w:cs="Arial"/>
                <w:sz w:val="20"/>
                <w:szCs w:val="20"/>
              </w:rPr>
            </w:pPr>
          </w:p>
          <w:p w:rsidR="003F15F0" w:rsidRPr="001D754D" w:rsidRDefault="003F15F0" w:rsidP="00020CC3">
            <w:pPr>
              <w:jc w:val="center"/>
              <w:rPr>
                <w:rFonts w:ascii="Arial" w:hAnsi="Arial" w:cs="Arial"/>
                <w:sz w:val="20"/>
                <w:szCs w:val="20"/>
              </w:rPr>
            </w:pPr>
            <w:r w:rsidRPr="001D754D">
              <w:rPr>
                <w:rFonts w:ascii="Arial" w:hAnsi="Arial" w:cs="Arial"/>
                <w:sz w:val="20"/>
                <w:szCs w:val="20"/>
              </w:rPr>
              <w:t>18 (57.40)</w:t>
            </w:r>
          </w:p>
          <w:p w:rsidR="003F15F0" w:rsidRPr="001D754D" w:rsidRDefault="003F15F0" w:rsidP="00020CC3">
            <w:pPr>
              <w:jc w:val="center"/>
              <w:rPr>
                <w:rFonts w:ascii="Arial" w:hAnsi="Arial" w:cs="Arial"/>
                <w:sz w:val="20"/>
                <w:szCs w:val="20"/>
              </w:rPr>
            </w:pPr>
            <w:r w:rsidRPr="001D754D">
              <w:rPr>
                <w:rFonts w:ascii="Arial" w:hAnsi="Arial" w:cs="Arial"/>
                <w:sz w:val="20"/>
                <w:szCs w:val="20"/>
              </w:rPr>
              <w:t>17 (42.86)</w:t>
            </w:r>
          </w:p>
        </w:tc>
      </w:tr>
      <w:tr w:rsidR="003F15F0" w:rsidRPr="001C16FD" w:rsidTr="00020CC3">
        <w:trPr>
          <w:trHeight w:val="1101"/>
          <w:jc w:val="center"/>
        </w:trPr>
        <w:tc>
          <w:tcPr>
            <w:tcW w:w="2971" w:type="dxa"/>
            <w:tcBorders>
              <w:top w:val="single" w:sz="4" w:space="0" w:color="auto"/>
              <w:bottom w:val="single" w:sz="4" w:space="0" w:color="auto"/>
            </w:tcBorders>
          </w:tcPr>
          <w:p w:rsidR="003F15F0" w:rsidRPr="001D754D" w:rsidRDefault="003F15F0" w:rsidP="00020CC3">
            <w:pPr>
              <w:rPr>
                <w:rFonts w:ascii="Arial" w:hAnsi="Arial" w:cs="Arial"/>
                <w:b/>
                <w:sz w:val="20"/>
                <w:szCs w:val="20"/>
              </w:rPr>
            </w:pPr>
            <w:r w:rsidRPr="001D754D">
              <w:rPr>
                <w:rFonts w:ascii="Arial" w:hAnsi="Arial" w:cs="Arial"/>
                <w:b/>
                <w:sz w:val="20"/>
                <w:szCs w:val="20"/>
              </w:rPr>
              <w:t>Age:</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18-24</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25-44</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45-64</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&gt;64</w:t>
            </w:r>
          </w:p>
        </w:tc>
        <w:tc>
          <w:tcPr>
            <w:tcW w:w="2038" w:type="dxa"/>
            <w:tcBorders>
              <w:top w:val="single" w:sz="4" w:space="0" w:color="auto"/>
              <w:bottom w:val="single" w:sz="4" w:space="0" w:color="auto"/>
            </w:tcBorders>
          </w:tcPr>
          <w:p w:rsidR="003F15F0" w:rsidRPr="001D754D" w:rsidRDefault="003F15F0" w:rsidP="00020CC3">
            <w:pPr>
              <w:jc w:val="center"/>
              <w:rPr>
                <w:rFonts w:ascii="Arial" w:hAnsi="Arial" w:cs="Arial"/>
                <w:sz w:val="20"/>
                <w:szCs w:val="20"/>
              </w:rPr>
            </w:pPr>
          </w:p>
          <w:p w:rsidR="003F15F0" w:rsidRPr="001D754D" w:rsidRDefault="003F15F0" w:rsidP="00020CC3">
            <w:pPr>
              <w:jc w:val="center"/>
              <w:rPr>
                <w:rFonts w:ascii="Arial" w:hAnsi="Arial" w:cs="Arial"/>
                <w:sz w:val="20"/>
                <w:szCs w:val="20"/>
              </w:rPr>
            </w:pPr>
            <w:r w:rsidRPr="001D754D">
              <w:rPr>
                <w:rFonts w:ascii="Arial" w:hAnsi="Arial" w:cs="Arial"/>
                <w:sz w:val="20"/>
                <w:szCs w:val="20"/>
              </w:rPr>
              <w:t>2 (5.71)</w:t>
            </w:r>
          </w:p>
          <w:p w:rsidR="003F15F0" w:rsidRPr="001D754D" w:rsidRDefault="003F15F0" w:rsidP="00020CC3">
            <w:pPr>
              <w:jc w:val="center"/>
              <w:rPr>
                <w:rFonts w:ascii="Arial" w:hAnsi="Arial" w:cs="Arial"/>
                <w:sz w:val="20"/>
                <w:szCs w:val="20"/>
              </w:rPr>
            </w:pPr>
            <w:r w:rsidRPr="001D754D">
              <w:rPr>
                <w:rFonts w:ascii="Arial" w:hAnsi="Arial" w:cs="Arial"/>
                <w:sz w:val="20"/>
                <w:szCs w:val="20"/>
              </w:rPr>
              <w:t>17 (48.57)</w:t>
            </w:r>
          </w:p>
          <w:p w:rsidR="003F15F0" w:rsidRPr="001D754D" w:rsidRDefault="003F15F0" w:rsidP="00020CC3">
            <w:pPr>
              <w:jc w:val="center"/>
              <w:rPr>
                <w:rFonts w:ascii="Arial" w:hAnsi="Arial" w:cs="Arial"/>
                <w:sz w:val="20"/>
                <w:szCs w:val="20"/>
              </w:rPr>
            </w:pPr>
            <w:r w:rsidRPr="001D754D">
              <w:rPr>
                <w:rFonts w:ascii="Arial" w:hAnsi="Arial" w:cs="Arial"/>
                <w:sz w:val="20"/>
                <w:szCs w:val="20"/>
              </w:rPr>
              <w:t>15 (42.86)</w:t>
            </w:r>
          </w:p>
          <w:p w:rsidR="003F15F0" w:rsidRPr="001D754D" w:rsidRDefault="003F15F0" w:rsidP="00020CC3">
            <w:pPr>
              <w:jc w:val="center"/>
              <w:rPr>
                <w:rFonts w:ascii="Arial" w:hAnsi="Arial" w:cs="Arial"/>
                <w:sz w:val="20"/>
                <w:szCs w:val="20"/>
              </w:rPr>
            </w:pPr>
            <w:r w:rsidRPr="001D754D">
              <w:rPr>
                <w:rFonts w:ascii="Arial" w:hAnsi="Arial" w:cs="Arial"/>
                <w:sz w:val="20"/>
                <w:szCs w:val="20"/>
              </w:rPr>
              <w:t>1 (2.86)</w:t>
            </w:r>
          </w:p>
        </w:tc>
      </w:tr>
      <w:tr w:rsidR="003F15F0" w:rsidRPr="001C16FD" w:rsidTr="00020CC3">
        <w:trPr>
          <w:trHeight w:val="1088"/>
          <w:jc w:val="center"/>
        </w:trPr>
        <w:tc>
          <w:tcPr>
            <w:tcW w:w="2971" w:type="dxa"/>
            <w:tcBorders>
              <w:top w:val="single" w:sz="4" w:space="0" w:color="auto"/>
              <w:bottom w:val="single" w:sz="4" w:space="0" w:color="auto"/>
            </w:tcBorders>
          </w:tcPr>
          <w:p w:rsidR="003F15F0" w:rsidRPr="001D754D" w:rsidRDefault="003F15F0" w:rsidP="00020CC3">
            <w:pPr>
              <w:rPr>
                <w:rFonts w:ascii="Arial" w:hAnsi="Arial" w:cs="Arial"/>
                <w:b/>
                <w:sz w:val="20"/>
                <w:szCs w:val="20"/>
              </w:rPr>
            </w:pPr>
            <w:r w:rsidRPr="001D754D">
              <w:rPr>
                <w:rFonts w:ascii="Arial" w:hAnsi="Arial" w:cs="Arial"/>
                <w:b/>
                <w:sz w:val="20"/>
                <w:szCs w:val="20"/>
              </w:rPr>
              <w:t>Marital Status:</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Single</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Married/cohabiting</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Separated</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Not answered</w:t>
            </w:r>
          </w:p>
        </w:tc>
        <w:tc>
          <w:tcPr>
            <w:tcW w:w="2038" w:type="dxa"/>
            <w:tcBorders>
              <w:top w:val="single" w:sz="4" w:space="0" w:color="auto"/>
              <w:bottom w:val="single" w:sz="4" w:space="0" w:color="auto"/>
            </w:tcBorders>
          </w:tcPr>
          <w:p w:rsidR="003F15F0" w:rsidRPr="001D754D" w:rsidRDefault="003F15F0" w:rsidP="00020CC3">
            <w:pPr>
              <w:jc w:val="center"/>
              <w:rPr>
                <w:rFonts w:ascii="Arial" w:hAnsi="Arial" w:cs="Arial"/>
                <w:sz w:val="20"/>
                <w:szCs w:val="20"/>
              </w:rPr>
            </w:pPr>
          </w:p>
          <w:p w:rsidR="003F15F0" w:rsidRPr="001D754D" w:rsidRDefault="003F15F0" w:rsidP="00020CC3">
            <w:pPr>
              <w:jc w:val="center"/>
              <w:rPr>
                <w:rFonts w:ascii="Arial" w:hAnsi="Arial" w:cs="Arial"/>
                <w:sz w:val="20"/>
                <w:szCs w:val="20"/>
              </w:rPr>
            </w:pPr>
            <w:r w:rsidRPr="001D754D">
              <w:rPr>
                <w:rFonts w:ascii="Arial" w:hAnsi="Arial" w:cs="Arial"/>
                <w:sz w:val="20"/>
                <w:szCs w:val="20"/>
              </w:rPr>
              <w:t xml:space="preserve"> 7(20)</w:t>
            </w:r>
          </w:p>
          <w:p w:rsidR="003F15F0" w:rsidRPr="001D754D" w:rsidRDefault="003F15F0" w:rsidP="00020CC3">
            <w:pPr>
              <w:jc w:val="center"/>
              <w:rPr>
                <w:rFonts w:ascii="Arial" w:hAnsi="Arial" w:cs="Arial"/>
                <w:sz w:val="20"/>
                <w:szCs w:val="20"/>
              </w:rPr>
            </w:pPr>
            <w:r w:rsidRPr="001D754D">
              <w:rPr>
                <w:rFonts w:ascii="Arial" w:hAnsi="Arial" w:cs="Arial"/>
                <w:sz w:val="20"/>
                <w:szCs w:val="20"/>
              </w:rPr>
              <w:t>15(42.86)</w:t>
            </w:r>
          </w:p>
          <w:p w:rsidR="003F15F0" w:rsidRPr="001D754D" w:rsidRDefault="003F15F0" w:rsidP="00020CC3">
            <w:pPr>
              <w:jc w:val="center"/>
              <w:rPr>
                <w:rFonts w:ascii="Arial" w:hAnsi="Arial" w:cs="Arial"/>
                <w:sz w:val="20"/>
                <w:szCs w:val="20"/>
              </w:rPr>
            </w:pPr>
            <w:r w:rsidRPr="001D754D">
              <w:rPr>
                <w:rFonts w:ascii="Arial" w:hAnsi="Arial" w:cs="Arial"/>
                <w:sz w:val="20"/>
                <w:szCs w:val="20"/>
              </w:rPr>
              <w:t>-</w:t>
            </w:r>
          </w:p>
          <w:p w:rsidR="003F15F0" w:rsidRPr="001D754D" w:rsidRDefault="003F15F0" w:rsidP="00020CC3">
            <w:pPr>
              <w:jc w:val="center"/>
              <w:rPr>
                <w:rFonts w:ascii="Arial" w:hAnsi="Arial" w:cs="Arial"/>
                <w:sz w:val="20"/>
                <w:szCs w:val="20"/>
              </w:rPr>
            </w:pPr>
            <w:r w:rsidRPr="001D754D">
              <w:rPr>
                <w:rFonts w:ascii="Arial" w:hAnsi="Arial" w:cs="Arial"/>
                <w:sz w:val="20"/>
                <w:szCs w:val="20"/>
              </w:rPr>
              <w:t>13 (37.14)</w:t>
            </w:r>
          </w:p>
        </w:tc>
      </w:tr>
      <w:tr w:rsidR="003F15F0" w:rsidRPr="001C16FD" w:rsidTr="00020CC3">
        <w:trPr>
          <w:trHeight w:val="1973"/>
          <w:jc w:val="center"/>
        </w:trPr>
        <w:tc>
          <w:tcPr>
            <w:tcW w:w="2971" w:type="dxa"/>
            <w:tcBorders>
              <w:top w:val="single" w:sz="4" w:space="0" w:color="auto"/>
              <w:bottom w:val="single" w:sz="4" w:space="0" w:color="auto"/>
            </w:tcBorders>
          </w:tcPr>
          <w:p w:rsidR="003F15F0" w:rsidRPr="001D754D" w:rsidRDefault="003F15F0" w:rsidP="00020CC3">
            <w:pPr>
              <w:rPr>
                <w:rFonts w:ascii="Arial" w:hAnsi="Arial" w:cs="Arial"/>
                <w:b/>
                <w:sz w:val="20"/>
                <w:szCs w:val="20"/>
              </w:rPr>
            </w:pPr>
            <w:r w:rsidRPr="001D754D">
              <w:rPr>
                <w:rFonts w:ascii="Arial" w:hAnsi="Arial" w:cs="Arial"/>
                <w:b/>
                <w:sz w:val="20"/>
                <w:szCs w:val="20"/>
              </w:rPr>
              <w:t>Income:</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&lt;10,000€</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10,000€-20,000€</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20,000€-30,000€</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30,000€-40,000€</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40,000€-50,000€</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50,000€-75,000€</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&gt;75,000€</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Not answered</w:t>
            </w:r>
          </w:p>
        </w:tc>
        <w:tc>
          <w:tcPr>
            <w:tcW w:w="2038" w:type="dxa"/>
            <w:tcBorders>
              <w:top w:val="single" w:sz="4" w:space="0" w:color="auto"/>
              <w:bottom w:val="single" w:sz="4" w:space="0" w:color="auto"/>
            </w:tcBorders>
          </w:tcPr>
          <w:p w:rsidR="003F15F0" w:rsidRPr="001D754D" w:rsidRDefault="003F15F0" w:rsidP="00020CC3">
            <w:pPr>
              <w:jc w:val="center"/>
              <w:rPr>
                <w:rFonts w:ascii="Arial" w:hAnsi="Arial" w:cs="Arial"/>
                <w:sz w:val="20"/>
                <w:szCs w:val="20"/>
              </w:rPr>
            </w:pPr>
          </w:p>
          <w:p w:rsidR="003F15F0" w:rsidRPr="001D754D" w:rsidRDefault="003F15F0" w:rsidP="00020CC3">
            <w:pPr>
              <w:jc w:val="center"/>
              <w:rPr>
                <w:rFonts w:ascii="Arial" w:hAnsi="Arial" w:cs="Arial"/>
                <w:sz w:val="20"/>
                <w:szCs w:val="20"/>
              </w:rPr>
            </w:pPr>
            <w:r w:rsidRPr="001D754D">
              <w:rPr>
                <w:rFonts w:ascii="Arial" w:hAnsi="Arial" w:cs="Arial"/>
                <w:sz w:val="20"/>
                <w:szCs w:val="20"/>
              </w:rPr>
              <w:t>2 (5.71)</w:t>
            </w:r>
          </w:p>
          <w:p w:rsidR="003F15F0" w:rsidRPr="001D754D" w:rsidRDefault="003F15F0" w:rsidP="00020CC3">
            <w:pPr>
              <w:jc w:val="center"/>
              <w:rPr>
                <w:rFonts w:ascii="Arial" w:hAnsi="Arial" w:cs="Arial"/>
                <w:sz w:val="20"/>
                <w:szCs w:val="20"/>
              </w:rPr>
            </w:pPr>
            <w:r w:rsidRPr="001D754D">
              <w:rPr>
                <w:rFonts w:ascii="Arial" w:hAnsi="Arial" w:cs="Arial"/>
                <w:sz w:val="20"/>
                <w:szCs w:val="20"/>
              </w:rPr>
              <w:t>1 (2.86)</w:t>
            </w:r>
          </w:p>
          <w:p w:rsidR="003F15F0" w:rsidRPr="001D754D" w:rsidRDefault="003F15F0" w:rsidP="00020CC3">
            <w:pPr>
              <w:jc w:val="center"/>
              <w:rPr>
                <w:rFonts w:ascii="Arial" w:hAnsi="Arial" w:cs="Arial"/>
                <w:sz w:val="20"/>
                <w:szCs w:val="20"/>
              </w:rPr>
            </w:pPr>
            <w:r w:rsidRPr="001D754D">
              <w:rPr>
                <w:rFonts w:ascii="Arial" w:hAnsi="Arial" w:cs="Arial"/>
                <w:sz w:val="20"/>
                <w:szCs w:val="20"/>
              </w:rPr>
              <w:t>3 (8.57)</w:t>
            </w:r>
          </w:p>
          <w:p w:rsidR="003F15F0" w:rsidRPr="001D754D" w:rsidRDefault="003F15F0" w:rsidP="00020CC3">
            <w:pPr>
              <w:jc w:val="center"/>
              <w:rPr>
                <w:rFonts w:ascii="Arial" w:hAnsi="Arial" w:cs="Arial"/>
                <w:sz w:val="20"/>
                <w:szCs w:val="20"/>
              </w:rPr>
            </w:pPr>
            <w:r w:rsidRPr="001D754D">
              <w:rPr>
                <w:rFonts w:ascii="Arial" w:hAnsi="Arial" w:cs="Arial"/>
                <w:sz w:val="20"/>
                <w:szCs w:val="20"/>
              </w:rPr>
              <w:t>2 (5.71)</w:t>
            </w:r>
          </w:p>
          <w:p w:rsidR="003F15F0" w:rsidRPr="001D754D" w:rsidRDefault="003F15F0" w:rsidP="00020CC3">
            <w:pPr>
              <w:jc w:val="center"/>
              <w:rPr>
                <w:rFonts w:ascii="Arial" w:hAnsi="Arial" w:cs="Arial"/>
                <w:sz w:val="20"/>
                <w:szCs w:val="20"/>
              </w:rPr>
            </w:pPr>
            <w:r w:rsidRPr="001D754D">
              <w:rPr>
                <w:rFonts w:ascii="Arial" w:hAnsi="Arial" w:cs="Arial"/>
                <w:sz w:val="20"/>
                <w:szCs w:val="20"/>
              </w:rPr>
              <w:t>1 (2.86)</w:t>
            </w:r>
          </w:p>
          <w:p w:rsidR="003F15F0" w:rsidRPr="001D754D" w:rsidRDefault="003F15F0" w:rsidP="00020CC3">
            <w:pPr>
              <w:jc w:val="center"/>
              <w:rPr>
                <w:rFonts w:ascii="Arial" w:hAnsi="Arial" w:cs="Arial"/>
                <w:sz w:val="20"/>
                <w:szCs w:val="20"/>
              </w:rPr>
            </w:pPr>
            <w:r w:rsidRPr="001D754D">
              <w:rPr>
                <w:rFonts w:ascii="Arial" w:hAnsi="Arial" w:cs="Arial"/>
                <w:sz w:val="20"/>
                <w:szCs w:val="20"/>
              </w:rPr>
              <w:t>1 (2.86)</w:t>
            </w:r>
          </w:p>
          <w:p w:rsidR="003F15F0" w:rsidRPr="001D754D" w:rsidRDefault="003F15F0" w:rsidP="00020CC3">
            <w:pPr>
              <w:jc w:val="center"/>
              <w:rPr>
                <w:rFonts w:ascii="Arial" w:hAnsi="Arial" w:cs="Arial"/>
                <w:sz w:val="20"/>
                <w:szCs w:val="20"/>
              </w:rPr>
            </w:pPr>
            <w:r w:rsidRPr="001D754D">
              <w:rPr>
                <w:rFonts w:ascii="Arial" w:hAnsi="Arial" w:cs="Arial"/>
                <w:sz w:val="20"/>
                <w:szCs w:val="20"/>
              </w:rPr>
              <w:t>3 (8.57)</w:t>
            </w:r>
          </w:p>
          <w:p w:rsidR="003F15F0" w:rsidRPr="001D754D" w:rsidRDefault="003F15F0" w:rsidP="00020CC3">
            <w:pPr>
              <w:jc w:val="center"/>
              <w:rPr>
                <w:rFonts w:ascii="Arial" w:hAnsi="Arial" w:cs="Arial"/>
                <w:sz w:val="20"/>
                <w:szCs w:val="20"/>
              </w:rPr>
            </w:pPr>
            <w:r w:rsidRPr="001D754D">
              <w:rPr>
                <w:rFonts w:ascii="Arial" w:hAnsi="Arial" w:cs="Arial"/>
                <w:sz w:val="20"/>
                <w:szCs w:val="20"/>
              </w:rPr>
              <w:t>22 (62.85)</w:t>
            </w:r>
          </w:p>
        </w:tc>
      </w:tr>
      <w:tr w:rsidR="003F15F0" w:rsidRPr="001C16FD" w:rsidTr="00020CC3">
        <w:trPr>
          <w:trHeight w:val="1530"/>
          <w:jc w:val="center"/>
        </w:trPr>
        <w:tc>
          <w:tcPr>
            <w:tcW w:w="2971" w:type="dxa"/>
            <w:tcBorders>
              <w:top w:val="single" w:sz="4" w:space="0" w:color="auto"/>
              <w:bottom w:val="single" w:sz="4" w:space="0" w:color="auto"/>
            </w:tcBorders>
          </w:tcPr>
          <w:p w:rsidR="003F15F0" w:rsidRPr="001D754D" w:rsidRDefault="003F15F0" w:rsidP="00020CC3">
            <w:pPr>
              <w:rPr>
                <w:rFonts w:ascii="Arial" w:hAnsi="Arial" w:cs="Arial"/>
                <w:b/>
                <w:sz w:val="20"/>
                <w:szCs w:val="20"/>
              </w:rPr>
            </w:pPr>
            <w:r w:rsidRPr="001D754D">
              <w:rPr>
                <w:rFonts w:ascii="Arial" w:hAnsi="Arial" w:cs="Arial"/>
                <w:b/>
                <w:sz w:val="20"/>
                <w:szCs w:val="20"/>
              </w:rPr>
              <w:t>Religion:</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Catholic</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Evangelical</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Muslim</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Other</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None</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Not answered</w:t>
            </w:r>
          </w:p>
        </w:tc>
        <w:tc>
          <w:tcPr>
            <w:tcW w:w="2038" w:type="dxa"/>
            <w:tcBorders>
              <w:top w:val="single" w:sz="4" w:space="0" w:color="auto"/>
              <w:bottom w:val="single" w:sz="4" w:space="0" w:color="auto"/>
            </w:tcBorders>
          </w:tcPr>
          <w:p w:rsidR="003F15F0" w:rsidRPr="001D754D" w:rsidRDefault="003F15F0" w:rsidP="00020CC3">
            <w:pPr>
              <w:jc w:val="center"/>
              <w:rPr>
                <w:rFonts w:ascii="Arial" w:hAnsi="Arial" w:cs="Arial"/>
                <w:sz w:val="20"/>
                <w:szCs w:val="20"/>
              </w:rPr>
            </w:pPr>
          </w:p>
          <w:p w:rsidR="003F15F0" w:rsidRPr="001D754D" w:rsidRDefault="003F15F0" w:rsidP="00020CC3">
            <w:pPr>
              <w:jc w:val="center"/>
              <w:rPr>
                <w:rFonts w:ascii="Arial" w:hAnsi="Arial" w:cs="Arial"/>
                <w:sz w:val="20"/>
                <w:szCs w:val="20"/>
              </w:rPr>
            </w:pPr>
            <w:r w:rsidRPr="001D754D">
              <w:rPr>
                <w:rFonts w:ascii="Arial" w:hAnsi="Arial" w:cs="Arial"/>
                <w:sz w:val="20"/>
                <w:szCs w:val="20"/>
              </w:rPr>
              <w:t>2 (5.71)</w:t>
            </w:r>
          </w:p>
          <w:p w:rsidR="003F15F0" w:rsidRPr="001D754D" w:rsidRDefault="003F15F0" w:rsidP="00020CC3">
            <w:pPr>
              <w:jc w:val="center"/>
              <w:rPr>
                <w:rFonts w:ascii="Arial" w:hAnsi="Arial" w:cs="Arial"/>
                <w:sz w:val="20"/>
                <w:szCs w:val="20"/>
              </w:rPr>
            </w:pPr>
            <w:r w:rsidRPr="001D754D">
              <w:rPr>
                <w:rFonts w:ascii="Arial" w:hAnsi="Arial" w:cs="Arial"/>
                <w:sz w:val="20"/>
                <w:szCs w:val="20"/>
              </w:rPr>
              <w:t>5 (14.29)</w:t>
            </w:r>
          </w:p>
          <w:p w:rsidR="003F15F0" w:rsidRPr="001D754D" w:rsidRDefault="003F15F0" w:rsidP="00020CC3">
            <w:pPr>
              <w:jc w:val="center"/>
              <w:rPr>
                <w:rFonts w:ascii="Arial" w:hAnsi="Arial" w:cs="Arial"/>
                <w:sz w:val="20"/>
                <w:szCs w:val="20"/>
              </w:rPr>
            </w:pPr>
            <w:r w:rsidRPr="001D754D">
              <w:rPr>
                <w:rFonts w:ascii="Arial" w:hAnsi="Arial" w:cs="Arial"/>
                <w:sz w:val="20"/>
                <w:szCs w:val="20"/>
              </w:rPr>
              <w:t>-</w:t>
            </w:r>
          </w:p>
          <w:p w:rsidR="003F15F0" w:rsidRPr="001D754D" w:rsidRDefault="003F15F0" w:rsidP="00020CC3">
            <w:pPr>
              <w:jc w:val="center"/>
              <w:rPr>
                <w:rFonts w:ascii="Arial" w:hAnsi="Arial" w:cs="Arial"/>
                <w:sz w:val="20"/>
                <w:szCs w:val="20"/>
              </w:rPr>
            </w:pPr>
            <w:r w:rsidRPr="001D754D">
              <w:rPr>
                <w:rFonts w:ascii="Arial" w:hAnsi="Arial" w:cs="Arial"/>
                <w:sz w:val="20"/>
                <w:szCs w:val="20"/>
              </w:rPr>
              <w:t>-</w:t>
            </w:r>
          </w:p>
          <w:p w:rsidR="003F15F0" w:rsidRPr="001D754D" w:rsidRDefault="003F15F0" w:rsidP="00020CC3">
            <w:pPr>
              <w:jc w:val="center"/>
              <w:rPr>
                <w:rFonts w:ascii="Arial" w:hAnsi="Arial" w:cs="Arial"/>
                <w:sz w:val="20"/>
                <w:szCs w:val="20"/>
              </w:rPr>
            </w:pPr>
            <w:r w:rsidRPr="001D754D">
              <w:rPr>
                <w:rFonts w:ascii="Arial" w:hAnsi="Arial" w:cs="Arial"/>
                <w:sz w:val="20"/>
                <w:szCs w:val="20"/>
              </w:rPr>
              <w:t>2 (5.71)</w:t>
            </w:r>
          </w:p>
          <w:p w:rsidR="003F15F0" w:rsidRPr="001D754D" w:rsidRDefault="003F15F0" w:rsidP="00020CC3">
            <w:pPr>
              <w:jc w:val="center"/>
              <w:rPr>
                <w:rFonts w:ascii="Arial" w:hAnsi="Arial" w:cs="Arial"/>
                <w:sz w:val="20"/>
                <w:szCs w:val="20"/>
              </w:rPr>
            </w:pPr>
            <w:r w:rsidRPr="001D754D">
              <w:rPr>
                <w:rFonts w:ascii="Arial" w:hAnsi="Arial" w:cs="Arial"/>
                <w:sz w:val="20"/>
                <w:szCs w:val="20"/>
              </w:rPr>
              <w:t>26 (74.29)</w:t>
            </w:r>
          </w:p>
        </w:tc>
      </w:tr>
      <w:tr w:rsidR="003F15F0" w:rsidRPr="001C16FD" w:rsidTr="00020CC3">
        <w:trPr>
          <w:trHeight w:val="1088"/>
          <w:jc w:val="center"/>
        </w:trPr>
        <w:tc>
          <w:tcPr>
            <w:tcW w:w="2971" w:type="dxa"/>
            <w:tcBorders>
              <w:top w:val="single" w:sz="4" w:space="0" w:color="auto"/>
              <w:bottom w:val="single" w:sz="4" w:space="0" w:color="auto"/>
            </w:tcBorders>
          </w:tcPr>
          <w:p w:rsidR="003F15F0" w:rsidRPr="001D754D" w:rsidRDefault="003F15F0" w:rsidP="00020CC3">
            <w:pPr>
              <w:rPr>
                <w:rFonts w:ascii="Arial" w:hAnsi="Arial" w:cs="Arial"/>
                <w:b/>
                <w:sz w:val="20"/>
                <w:szCs w:val="20"/>
              </w:rPr>
            </w:pPr>
            <w:r w:rsidRPr="001D754D">
              <w:rPr>
                <w:rFonts w:ascii="Arial" w:hAnsi="Arial" w:cs="Arial"/>
                <w:b/>
                <w:sz w:val="20"/>
                <w:szCs w:val="20"/>
              </w:rPr>
              <w:t>Parent:</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Yes –male</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Yes – female</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No – male</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No – female</w:t>
            </w:r>
          </w:p>
        </w:tc>
        <w:tc>
          <w:tcPr>
            <w:tcW w:w="2038" w:type="dxa"/>
            <w:tcBorders>
              <w:top w:val="single" w:sz="4" w:space="0" w:color="auto"/>
              <w:bottom w:val="single" w:sz="4" w:space="0" w:color="auto"/>
            </w:tcBorders>
          </w:tcPr>
          <w:p w:rsidR="003F15F0" w:rsidRPr="001D754D" w:rsidRDefault="003F15F0" w:rsidP="00020CC3">
            <w:pPr>
              <w:jc w:val="center"/>
              <w:rPr>
                <w:rFonts w:ascii="Arial" w:hAnsi="Arial" w:cs="Arial"/>
                <w:sz w:val="20"/>
                <w:szCs w:val="20"/>
              </w:rPr>
            </w:pPr>
          </w:p>
          <w:p w:rsidR="003F15F0" w:rsidRPr="001D754D" w:rsidRDefault="003F15F0" w:rsidP="00020CC3">
            <w:pPr>
              <w:jc w:val="center"/>
              <w:rPr>
                <w:rFonts w:ascii="Arial" w:hAnsi="Arial" w:cs="Arial"/>
                <w:sz w:val="20"/>
                <w:szCs w:val="20"/>
              </w:rPr>
            </w:pPr>
            <w:r w:rsidRPr="001D754D">
              <w:rPr>
                <w:rFonts w:ascii="Arial" w:hAnsi="Arial" w:cs="Arial"/>
                <w:sz w:val="20"/>
                <w:szCs w:val="20"/>
              </w:rPr>
              <w:t>8 (22.86)</w:t>
            </w:r>
          </w:p>
          <w:p w:rsidR="003F15F0" w:rsidRPr="001D754D" w:rsidRDefault="003F15F0" w:rsidP="00020CC3">
            <w:pPr>
              <w:jc w:val="center"/>
              <w:rPr>
                <w:rFonts w:ascii="Arial" w:hAnsi="Arial" w:cs="Arial"/>
                <w:sz w:val="20"/>
                <w:szCs w:val="20"/>
              </w:rPr>
            </w:pPr>
            <w:r w:rsidRPr="001D754D">
              <w:rPr>
                <w:rFonts w:ascii="Arial" w:hAnsi="Arial" w:cs="Arial"/>
                <w:sz w:val="20"/>
                <w:szCs w:val="20"/>
              </w:rPr>
              <w:t>7 (20.00)</w:t>
            </w:r>
          </w:p>
          <w:p w:rsidR="003F15F0" w:rsidRPr="001D754D" w:rsidRDefault="003F15F0" w:rsidP="00020CC3">
            <w:pPr>
              <w:jc w:val="center"/>
              <w:rPr>
                <w:rFonts w:ascii="Arial" w:hAnsi="Arial" w:cs="Arial"/>
                <w:sz w:val="20"/>
                <w:szCs w:val="20"/>
              </w:rPr>
            </w:pPr>
            <w:r w:rsidRPr="001D754D">
              <w:rPr>
                <w:rFonts w:ascii="Arial" w:hAnsi="Arial" w:cs="Arial"/>
                <w:sz w:val="20"/>
                <w:szCs w:val="20"/>
              </w:rPr>
              <w:t xml:space="preserve"> 9 (25,71)</w:t>
            </w:r>
          </w:p>
          <w:p w:rsidR="003F15F0" w:rsidRPr="001D754D" w:rsidRDefault="003F15F0" w:rsidP="00020CC3">
            <w:pPr>
              <w:jc w:val="center"/>
              <w:rPr>
                <w:rFonts w:ascii="Arial" w:hAnsi="Arial" w:cs="Arial"/>
                <w:sz w:val="20"/>
                <w:szCs w:val="20"/>
              </w:rPr>
            </w:pPr>
            <w:r w:rsidRPr="001D754D">
              <w:rPr>
                <w:rFonts w:ascii="Arial" w:hAnsi="Arial" w:cs="Arial"/>
                <w:sz w:val="20"/>
                <w:szCs w:val="20"/>
              </w:rPr>
              <w:t>11 (31.43)</w:t>
            </w:r>
          </w:p>
        </w:tc>
      </w:tr>
      <w:tr w:rsidR="003F15F0" w:rsidRPr="001C16FD" w:rsidTr="00020CC3">
        <w:trPr>
          <w:trHeight w:val="1088"/>
          <w:jc w:val="center"/>
        </w:trPr>
        <w:tc>
          <w:tcPr>
            <w:tcW w:w="2971" w:type="dxa"/>
            <w:tcBorders>
              <w:top w:val="single" w:sz="4" w:space="0" w:color="auto"/>
              <w:bottom w:val="single" w:sz="4" w:space="0" w:color="auto"/>
            </w:tcBorders>
          </w:tcPr>
          <w:p w:rsidR="003F15F0" w:rsidRPr="001D754D" w:rsidRDefault="003F15F0" w:rsidP="00020CC3">
            <w:pPr>
              <w:rPr>
                <w:rFonts w:ascii="Arial" w:hAnsi="Arial" w:cs="Arial"/>
                <w:b/>
                <w:sz w:val="20"/>
                <w:szCs w:val="20"/>
              </w:rPr>
            </w:pPr>
            <w:r w:rsidRPr="001D754D">
              <w:rPr>
                <w:rFonts w:ascii="Arial" w:hAnsi="Arial" w:cs="Arial"/>
                <w:b/>
                <w:sz w:val="20"/>
                <w:szCs w:val="20"/>
              </w:rPr>
              <w:t xml:space="preserve">Commute through Stuttgart Central Station? </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Yes</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No</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Not answered</w:t>
            </w:r>
          </w:p>
        </w:tc>
        <w:tc>
          <w:tcPr>
            <w:tcW w:w="2038" w:type="dxa"/>
            <w:tcBorders>
              <w:top w:val="single" w:sz="4" w:space="0" w:color="auto"/>
              <w:bottom w:val="single" w:sz="4" w:space="0" w:color="auto"/>
            </w:tcBorders>
          </w:tcPr>
          <w:p w:rsidR="003F15F0" w:rsidRPr="001D754D" w:rsidRDefault="003F15F0" w:rsidP="00020CC3">
            <w:pPr>
              <w:jc w:val="center"/>
              <w:rPr>
                <w:rFonts w:ascii="Arial" w:hAnsi="Arial" w:cs="Arial"/>
                <w:sz w:val="20"/>
                <w:szCs w:val="20"/>
              </w:rPr>
            </w:pPr>
          </w:p>
          <w:p w:rsidR="003F15F0" w:rsidRPr="001D754D" w:rsidRDefault="003F15F0" w:rsidP="00020CC3">
            <w:pPr>
              <w:jc w:val="center"/>
              <w:rPr>
                <w:rFonts w:ascii="Arial" w:hAnsi="Arial" w:cs="Arial"/>
                <w:sz w:val="20"/>
                <w:szCs w:val="20"/>
              </w:rPr>
            </w:pPr>
          </w:p>
          <w:p w:rsidR="003F15F0" w:rsidRPr="001D754D" w:rsidRDefault="003F15F0" w:rsidP="00020CC3">
            <w:pPr>
              <w:jc w:val="center"/>
              <w:rPr>
                <w:rFonts w:ascii="Arial" w:hAnsi="Arial" w:cs="Arial"/>
                <w:sz w:val="20"/>
                <w:szCs w:val="20"/>
              </w:rPr>
            </w:pPr>
            <w:r w:rsidRPr="001D754D">
              <w:rPr>
                <w:rFonts w:ascii="Arial" w:hAnsi="Arial" w:cs="Arial"/>
                <w:sz w:val="20"/>
                <w:szCs w:val="20"/>
              </w:rPr>
              <w:t>20 (57,14)</w:t>
            </w:r>
          </w:p>
          <w:p w:rsidR="003F15F0" w:rsidRPr="001D754D" w:rsidRDefault="003F15F0" w:rsidP="00020CC3">
            <w:pPr>
              <w:jc w:val="center"/>
              <w:rPr>
                <w:rFonts w:ascii="Arial" w:hAnsi="Arial" w:cs="Arial"/>
                <w:sz w:val="20"/>
                <w:szCs w:val="20"/>
              </w:rPr>
            </w:pPr>
            <w:r w:rsidRPr="001D754D">
              <w:rPr>
                <w:rFonts w:ascii="Arial" w:hAnsi="Arial" w:cs="Arial"/>
                <w:sz w:val="20"/>
                <w:szCs w:val="20"/>
              </w:rPr>
              <w:t xml:space="preserve"> 14 (40.00)</w:t>
            </w:r>
          </w:p>
          <w:p w:rsidR="003F15F0" w:rsidRPr="001D754D" w:rsidRDefault="003F15F0" w:rsidP="00020CC3">
            <w:pPr>
              <w:jc w:val="center"/>
              <w:rPr>
                <w:rFonts w:ascii="Arial" w:hAnsi="Arial" w:cs="Arial"/>
                <w:sz w:val="20"/>
                <w:szCs w:val="20"/>
              </w:rPr>
            </w:pPr>
            <w:r w:rsidRPr="001D754D">
              <w:rPr>
                <w:rFonts w:ascii="Arial" w:hAnsi="Arial" w:cs="Arial"/>
                <w:sz w:val="20"/>
                <w:szCs w:val="20"/>
              </w:rPr>
              <w:t>1 (2.86)</w:t>
            </w:r>
          </w:p>
        </w:tc>
      </w:tr>
      <w:tr w:rsidR="003F15F0" w:rsidRPr="001C16FD" w:rsidTr="00020CC3">
        <w:trPr>
          <w:trHeight w:val="1101"/>
          <w:jc w:val="center"/>
        </w:trPr>
        <w:tc>
          <w:tcPr>
            <w:tcW w:w="2971" w:type="dxa"/>
            <w:tcBorders>
              <w:top w:val="single" w:sz="4" w:space="0" w:color="auto"/>
              <w:bottom w:val="single" w:sz="4" w:space="0" w:color="auto"/>
            </w:tcBorders>
          </w:tcPr>
          <w:p w:rsidR="003F15F0" w:rsidRPr="001D754D" w:rsidRDefault="003F15F0" w:rsidP="00020CC3">
            <w:pPr>
              <w:rPr>
                <w:rFonts w:ascii="Arial" w:hAnsi="Arial" w:cs="Arial"/>
                <w:b/>
                <w:sz w:val="20"/>
                <w:szCs w:val="20"/>
              </w:rPr>
            </w:pPr>
            <w:r w:rsidRPr="001D754D">
              <w:rPr>
                <w:rFonts w:ascii="Arial" w:hAnsi="Arial" w:cs="Arial"/>
                <w:b/>
                <w:sz w:val="20"/>
                <w:szCs w:val="20"/>
              </w:rPr>
              <w:t>Age finished education:</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Up to 18</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19-22</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23+</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Not answered</w:t>
            </w:r>
          </w:p>
        </w:tc>
        <w:tc>
          <w:tcPr>
            <w:tcW w:w="2038" w:type="dxa"/>
            <w:tcBorders>
              <w:top w:val="single" w:sz="4" w:space="0" w:color="auto"/>
              <w:bottom w:val="single" w:sz="4" w:space="0" w:color="auto"/>
            </w:tcBorders>
          </w:tcPr>
          <w:p w:rsidR="003F15F0" w:rsidRPr="001D754D" w:rsidRDefault="003F15F0" w:rsidP="00020CC3">
            <w:pPr>
              <w:jc w:val="center"/>
              <w:rPr>
                <w:rFonts w:ascii="Arial" w:hAnsi="Arial" w:cs="Arial"/>
                <w:sz w:val="20"/>
                <w:szCs w:val="20"/>
              </w:rPr>
            </w:pPr>
          </w:p>
          <w:p w:rsidR="003F15F0" w:rsidRPr="001D754D" w:rsidRDefault="003F15F0" w:rsidP="00020CC3">
            <w:pPr>
              <w:jc w:val="center"/>
              <w:rPr>
                <w:rFonts w:ascii="Arial" w:hAnsi="Arial" w:cs="Arial"/>
                <w:sz w:val="20"/>
                <w:szCs w:val="20"/>
              </w:rPr>
            </w:pPr>
            <w:r w:rsidRPr="001D754D">
              <w:rPr>
                <w:rFonts w:ascii="Arial" w:hAnsi="Arial" w:cs="Arial"/>
                <w:sz w:val="20"/>
                <w:szCs w:val="20"/>
              </w:rPr>
              <w:t>13 (37.14)</w:t>
            </w:r>
          </w:p>
          <w:p w:rsidR="003F15F0" w:rsidRPr="001D754D" w:rsidRDefault="003F15F0" w:rsidP="00020CC3">
            <w:pPr>
              <w:jc w:val="center"/>
              <w:rPr>
                <w:rFonts w:ascii="Arial" w:hAnsi="Arial" w:cs="Arial"/>
                <w:sz w:val="20"/>
                <w:szCs w:val="20"/>
              </w:rPr>
            </w:pPr>
            <w:r w:rsidRPr="001D754D">
              <w:rPr>
                <w:rFonts w:ascii="Arial" w:hAnsi="Arial" w:cs="Arial"/>
                <w:sz w:val="20"/>
                <w:szCs w:val="20"/>
              </w:rPr>
              <w:t>10 (28.57)</w:t>
            </w:r>
          </w:p>
          <w:p w:rsidR="003F15F0" w:rsidRPr="001D754D" w:rsidRDefault="003F15F0" w:rsidP="00020CC3">
            <w:pPr>
              <w:jc w:val="center"/>
              <w:rPr>
                <w:rFonts w:ascii="Arial" w:hAnsi="Arial" w:cs="Arial"/>
                <w:sz w:val="20"/>
                <w:szCs w:val="20"/>
              </w:rPr>
            </w:pPr>
            <w:r w:rsidRPr="001D754D">
              <w:rPr>
                <w:rFonts w:ascii="Arial" w:hAnsi="Arial" w:cs="Arial"/>
                <w:sz w:val="20"/>
                <w:szCs w:val="20"/>
              </w:rPr>
              <w:t>11 (31.43)</w:t>
            </w:r>
          </w:p>
          <w:p w:rsidR="003F15F0" w:rsidRPr="001D754D" w:rsidRDefault="003F15F0" w:rsidP="00020CC3">
            <w:pPr>
              <w:jc w:val="center"/>
              <w:rPr>
                <w:rFonts w:ascii="Arial" w:hAnsi="Arial" w:cs="Arial"/>
                <w:sz w:val="20"/>
                <w:szCs w:val="20"/>
              </w:rPr>
            </w:pPr>
            <w:r w:rsidRPr="001D754D">
              <w:rPr>
                <w:rFonts w:ascii="Arial" w:hAnsi="Arial" w:cs="Arial"/>
                <w:sz w:val="20"/>
                <w:szCs w:val="20"/>
              </w:rPr>
              <w:t>1 (2.86)</w:t>
            </w:r>
          </w:p>
        </w:tc>
      </w:tr>
      <w:tr w:rsidR="003F15F0" w:rsidRPr="001C16FD" w:rsidTr="00020CC3">
        <w:trPr>
          <w:trHeight w:val="1302"/>
          <w:jc w:val="center"/>
        </w:trPr>
        <w:tc>
          <w:tcPr>
            <w:tcW w:w="2971" w:type="dxa"/>
            <w:tcBorders>
              <w:top w:val="single" w:sz="4" w:space="0" w:color="auto"/>
              <w:bottom w:val="single" w:sz="4" w:space="0" w:color="auto"/>
            </w:tcBorders>
          </w:tcPr>
          <w:p w:rsidR="003F15F0" w:rsidRPr="001D754D" w:rsidRDefault="003F15F0" w:rsidP="00020CC3">
            <w:pPr>
              <w:rPr>
                <w:rFonts w:ascii="Arial" w:hAnsi="Arial" w:cs="Arial"/>
                <w:b/>
                <w:sz w:val="20"/>
                <w:szCs w:val="20"/>
              </w:rPr>
            </w:pPr>
            <w:r w:rsidRPr="001D754D">
              <w:rPr>
                <w:rFonts w:ascii="Arial" w:hAnsi="Arial" w:cs="Arial"/>
                <w:b/>
                <w:sz w:val="20"/>
                <w:szCs w:val="20"/>
              </w:rPr>
              <w:t>Working mother?</w:t>
            </w:r>
          </w:p>
          <w:p w:rsidR="003F15F0" w:rsidRPr="001D754D" w:rsidRDefault="003F15F0" w:rsidP="00020CC3">
            <w:pPr>
              <w:rPr>
                <w:rFonts w:ascii="Arial" w:hAnsi="Arial" w:cs="Arial"/>
                <w:b/>
                <w:sz w:val="20"/>
                <w:szCs w:val="20"/>
              </w:rPr>
            </w:pPr>
            <w:r w:rsidRPr="001D754D">
              <w:rPr>
                <w:rFonts w:ascii="Arial" w:hAnsi="Arial" w:cs="Arial"/>
                <w:b/>
                <w:sz w:val="20"/>
                <w:szCs w:val="20"/>
              </w:rPr>
              <w:t>(% of ‘Yes-female’ parents)</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Full-time</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Part-time</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Not working</w:t>
            </w:r>
          </w:p>
          <w:p w:rsidR="003F15F0" w:rsidRPr="001D754D" w:rsidRDefault="003F15F0" w:rsidP="00020CC3">
            <w:pPr>
              <w:jc w:val="right"/>
              <w:rPr>
                <w:rFonts w:ascii="Arial" w:hAnsi="Arial" w:cs="Arial"/>
                <w:b/>
                <w:sz w:val="20"/>
                <w:szCs w:val="20"/>
              </w:rPr>
            </w:pPr>
            <w:r w:rsidRPr="001D754D">
              <w:rPr>
                <w:rFonts w:ascii="Arial" w:hAnsi="Arial" w:cs="Arial"/>
                <w:b/>
                <w:sz w:val="20"/>
                <w:szCs w:val="20"/>
              </w:rPr>
              <w:t>Not answered</w:t>
            </w:r>
          </w:p>
        </w:tc>
        <w:tc>
          <w:tcPr>
            <w:tcW w:w="2038" w:type="dxa"/>
            <w:tcBorders>
              <w:top w:val="single" w:sz="4" w:space="0" w:color="auto"/>
              <w:bottom w:val="single" w:sz="4" w:space="0" w:color="auto"/>
            </w:tcBorders>
          </w:tcPr>
          <w:p w:rsidR="003F15F0" w:rsidRPr="001D754D" w:rsidRDefault="003F15F0" w:rsidP="00020CC3">
            <w:pPr>
              <w:jc w:val="center"/>
              <w:rPr>
                <w:rFonts w:ascii="Arial" w:hAnsi="Arial" w:cs="Arial"/>
                <w:sz w:val="20"/>
                <w:szCs w:val="20"/>
              </w:rPr>
            </w:pPr>
          </w:p>
          <w:p w:rsidR="003F15F0" w:rsidRPr="001D754D" w:rsidRDefault="003F15F0" w:rsidP="00020CC3">
            <w:pPr>
              <w:jc w:val="center"/>
              <w:rPr>
                <w:rFonts w:ascii="Arial" w:hAnsi="Arial" w:cs="Arial"/>
                <w:sz w:val="20"/>
                <w:szCs w:val="20"/>
              </w:rPr>
            </w:pPr>
          </w:p>
          <w:p w:rsidR="003F15F0" w:rsidRPr="001D754D" w:rsidRDefault="003F15F0" w:rsidP="00020CC3">
            <w:pPr>
              <w:jc w:val="center"/>
              <w:rPr>
                <w:rFonts w:ascii="Arial" w:hAnsi="Arial" w:cs="Arial"/>
                <w:sz w:val="20"/>
                <w:szCs w:val="20"/>
              </w:rPr>
            </w:pPr>
            <w:r w:rsidRPr="001D754D">
              <w:rPr>
                <w:rFonts w:ascii="Arial" w:hAnsi="Arial" w:cs="Arial"/>
                <w:sz w:val="20"/>
                <w:szCs w:val="20"/>
              </w:rPr>
              <w:t>-</w:t>
            </w:r>
          </w:p>
          <w:p w:rsidR="003F15F0" w:rsidRPr="001D754D" w:rsidRDefault="003F15F0" w:rsidP="00020CC3">
            <w:pPr>
              <w:jc w:val="center"/>
              <w:rPr>
                <w:rFonts w:ascii="Arial" w:hAnsi="Arial" w:cs="Arial"/>
                <w:sz w:val="20"/>
                <w:szCs w:val="20"/>
              </w:rPr>
            </w:pPr>
            <w:r w:rsidRPr="001D754D">
              <w:rPr>
                <w:rFonts w:ascii="Arial" w:hAnsi="Arial" w:cs="Arial"/>
                <w:sz w:val="20"/>
                <w:szCs w:val="20"/>
              </w:rPr>
              <w:t>2 (11.1)</w:t>
            </w:r>
          </w:p>
          <w:p w:rsidR="003F15F0" w:rsidRPr="001D754D" w:rsidRDefault="003F15F0" w:rsidP="00020CC3">
            <w:pPr>
              <w:jc w:val="center"/>
              <w:rPr>
                <w:rFonts w:ascii="Arial" w:hAnsi="Arial" w:cs="Arial"/>
                <w:sz w:val="20"/>
                <w:szCs w:val="20"/>
              </w:rPr>
            </w:pPr>
            <w:r w:rsidRPr="001D754D">
              <w:rPr>
                <w:rFonts w:ascii="Arial" w:hAnsi="Arial" w:cs="Arial"/>
                <w:sz w:val="20"/>
                <w:szCs w:val="20"/>
              </w:rPr>
              <w:t>-</w:t>
            </w:r>
          </w:p>
          <w:p w:rsidR="003F15F0" w:rsidRPr="001D754D" w:rsidRDefault="003F15F0" w:rsidP="00020CC3">
            <w:pPr>
              <w:jc w:val="center"/>
              <w:rPr>
                <w:rFonts w:ascii="Arial" w:hAnsi="Arial" w:cs="Arial"/>
                <w:sz w:val="20"/>
                <w:szCs w:val="20"/>
              </w:rPr>
            </w:pPr>
            <w:r w:rsidRPr="001D754D">
              <w:rPr>
                <w:rFonts w:ascii="Arial" w:hAnsi="Arial" w:cs="Arial"/>
                <w:sz w:val="20"/>
                <w:szCs w:val="20"/>
              </w:rPr>
              <w:t>16 (88.90)</w:t>
            </w:r>
          </w:p>
        </w:tc>
      </w:tr>
    </w:tbl>
    <w:p w:rsidR="003F15F0" w:rsidRDefault="003F15F0" w:rsidP="003F15F0">
      <w:pPr>
        <w:rPr>
          <w:rFonts w:ascii="Arial" w:hAnsi="Arial" w:cs="Arial"/>
          <w:sz w:val="20"/>
          <w:szCs w:val="20"/>
        </w:rPr>
      </w:pPr>
      <w:r>
        <w:rPr>
          <w:rFonts w:ascii="Arial" w:hAnsi="Arial" w:cs="Arial"/>
          <w:sz w:val="20"/>
          <w:szCs w:val="20"/>
        </w:rPr>
        <w:br w:type="page"/>
      </w:r>
    </w:p>
    <w:p w:rsidR="002F0AB2" w:rsidRPr="002F0AB2" w:rsidRDefault="002F0AB2" w:rsidP="002F0AB2">
      <w:pPr>
        <w:spacing w:after="180"/>
        <w:ind w:right="-188"/>
        <w:jc w:val="center"/>
        <w:rPr>
          <w:rFonts w:ascii="Arial" w:hAnsi="Arial" w:cs="Arial"/>
          <w:sz w:val="20"/>
          <w:szCs w:val="20"/>
        </w:rPr>
      </w:pPr>
      <w:r w:rsidRPr="002F0AB2">
        <w:rPr>
          <w:rFonts w:ascii="Arial" w:hAnsi="Arial" w:cs="Arial"/>
          <w:b/>
          <w:sz w:val="20"/>
          <w:szCs w:val="20"/>
        </w:rPr>
        <w:lastRenderedPageBreak/>
        <w:t>Table B.</w:t>
      </w:r>
      <w:r w:rsidRPr="002F0AB2">
        <w:rPr>
          <w:rFonts w:ascii="Arial" w:hAnsi="Arial" w:cs="Arial"/>
          <w:sz w:val="20"/>
          <w:szCs w:val="20"/>
        </w:rPr>
        <w:t xml:space="preserve"> </w:t>
      </w:r>
      <w:r>
        <w:rPr>
          <w:rFonts w:ascii="Arial" w:hAnsi="Arial" w:cs="Arial"/>
          <w:sz w:val="20"/>
          <w:szCs w:val="20"/>
        </w:rPr>
        <w:t>Demographic D</w:t>
      </w:r>
      <w:r w:rsidRPr="002F0AB2">
        <w:rPr>
          <w:rFonts w:ascii="Arial" w:hAnsi="Arial" w:cs="Arial"/>
          <w:sz w:val="20"/>
          <w:szCs w:val="20"/>
        </w:rPr>
        <w:t>etails for German participants (N</w:t>
      </w:r>
      <w:r>
        <w:rPr>
          <w:rFonts w:ascii="Arial" w:hAnsi="Arial" w:cs="Arial"/>
          <w:sz w:val="20"/>
          <w:szCs w:val="20"/>
        </w:rPr>
        <w:t xml:space="preserve"> </w:t>
      </w:r>
      <w:r w:rsidRPr="002F0AB2">
        <w:rPr>
          <w:rFonts w:ascii="Arial" w:hAnsi="Arial" w:cs="Arial"/>
          <w:sz w:val="20"/>
          <w:szCs w:val="20"/>
        </w:rPr>
        <w:t>=</w:t>
      </w:r>
      <w:r>
        <w:rPr>
          <w:rFonts w:ascii="Arial" w:hAnsi="Arial" w:cs="Arial"/>
          <w:sz w:val="20"/>
          <w:szCs w:val="20"/>
        </w:rPr>
        <w:t xml:space="preserve"> </w:t>
      </w:r>
      <w:r w:rsidRPr="002F0AB2">
        <w:rPr>
          <w:rFonts w:ascii="Arial" w:hAnsi="Arial" w:cs="Arial"/>
          <w:sz w:val="20"/>
          <w:szCs w:val="20"/>
        </w:rPr>
        <w:t>35)</w:t>
      </w:r>
    </w:p>
    <w:p w:rsidR="003F15F0" w:rsidRPr="002F0AB2" w:rsidRDefault="003F15F0" w:rsidP="003F15F0">
      <w:pPr>
        <w:spacing w:line="480" w:lineRule="auto"/>
        <w:sectPr w:rsidR="003F15F0" w:rsidRPr="002F0AB2" w:rsidSect="00C66D86">
          <w:headerReference w:type="default" r:id="rId7"/>
          <w:pgSz w:w="12240" w:h="15840"/>
          <w:pgMar w:top="1021" w:right="1440" w:bottom="1021" w:left="1440" w:header="709" w:footer="709" w:gutter="0"/>
          <w:cols w:space="708"/>
          <w:docGrid w:linePitch="360"/>
        </w:sectPr>
      </w:pPr>
    </w:p>
    <w:p w:rsidR="003F15F0" w:rsidRDefault="003F15F0" w:rsidP="003F15F0">
      <w:pPr>
        <w:jc w:val="center"/>
        <w:rPr>
          <w:rFonts w:ascii="Arial" w:hAnsi="Arial" w:cs="Arial"/>
          <w:sz w:val="22"/>
          <w:szCs w:val="22"/>
        </w:rPr>
      </w:pPr>
      <w:r w:rsidRPr="008A4E67">
        <w:rPr>
          <w:rFonts w:ascii="Arial" w:hAnsi="Arial" w:cs="Arial"/>
          <w:b/>
          <w:sz w:val="22"/>
          <w:szCs w:val="22"/>
        </w:rPr>
        <w:lastRenderedPageBreak/>
        <w:t xml:space="preserve">Appendix </w:t>
      </w:r>
      <w:r w:rsidR="00E6629C">
        <w:rPr>
          <w:rFonts w:ascii="Arial" w:hAnsi="Arial" w:cs="Arial"/>
          <w:b/>
          <w:sz w:val="22"/>
          <w:szCs w:val="22"/>
        </w:rPr>
        <w:t>2</w:t>
      </w:r>
      <w:r w:rsidRPr="008A4E67">
        <w:rPr>
          <w:rFonts w:ascii="Arial" w:hAnsi="Arial" w:cs="Arial"/>
          <w:b/>
          <w:sz w:val="22"/>
          <w:szCs w:val="22"/>
        </w:rPr>
        <w:t>:</w:t>
      </w:r>
      <w:r w:rsidRPr="008A4E67">
        <w:rPr>
          <w:rFonts w:ascii="Arial" w:hAnsi="Arial" w:cs="Arial"/>
          <w:sz w:val="22"/>
          <w:szCs w:val="22"/>
        </w:rPr>
        <w:t xml:space="preserve">  </w:t>
      </w:r>
      <w:r w:rsidR="002F0AB2">
        <w:rPr>
          <w:rFonts w:ascii="Arial" w:hAnsi="Arial" w:cs="Arial"/>
          <w:b/>
          <w:sz w:val="22"/>
          <w:szCs w:val="22"/>
        </w:rPr>
        <w:t>UK &amp; Germany Phase 2 Focus G</w:t>
      </w:r>
      <w:r w:rsidRPr="00C91A27">
        <w:rPr>
          <w:rFonts w:ascii="Arial" w:hAnsi="Arial" w:cs="Arial"/>
          <w:b/>
          <w:sz w:val="22"/>
          <w:szCs w:val="22"/>
        </w:rPr>
        <w:t xml:space="preserve">roup participant </w:t>
      </w:r>
      <w:r w:rsidR="002F0AB2">
        <w:rPr>
          <w:rFonts w:ascii="Arial" w:hAnsi="Arial" w:cs="Arial"/>
          <w:b/>
          <w:sz w:val="22"/>
          <w:szCs w:val="22"/>
        </w:rPr>
        <w:t>D</w:t>
      </w:r>
      <w:r w:rsidRPr="00C91A27">
        <w:rPr>
          <w:rFonts w:ascii="Arial" w:hAnsi="Arial" w:cs="Arial"/>
          <w:b/>
          <w:sz w:val="22"/>
          <w:szCs w:val="22"/>
        </w:rPr>
        <w:t>emographics</w:t>
      </w:r>
    </w:p>
    <w:p w:rsidR="003F15F0" w:rsidRDefault="003F15F0" w:rsidP="003F15F0">
      <w:pPr>
        <w:jc w:val="center"/>
        <w:rPr>
          <w:rFonts w:ascii="Arial" w:hAnsi="Arial" w:cs="Arial"/>
        </w:rPr>
      </w:pPr>
    </w:p>
    <w:tbl>
      <w:tblPr>
        <w:tblW w:w="5680" w:type="dxa"/>
        <w:jc w:val="center"/>
        <w:tblInd w:w="-318" w:type="dxa"/>
        <w:tblBorders>
          <w:bottom w:val="single" w:sz="4" w:space="0" w:color="auto"/>
        </w:tblBorders>
        <w:tblLook w:val="04A0"/>
      </w:tblPr>
      <w:tblGrid>
        <w:gridCol w:w="3369"/>
        <w:gridCol w:w="2311"/>
      </w:tblGrid>
      <w:tr w:rsidR="003F15F0" w:rsidRPr="0078662A" w:rsidTr="00020CC3">
        <w:trPr>
          <w:jc w:val="center"/>
        </w:trPr>
        <w:tc>
          <w:tcPr>
            <w:tcW w:w="3369" w:type="dxa"/>
            <w:tcBorders>
              <w:top w:val="single" w:sz="4" w:space="0" w:color="auto"/>
              <w:bottom w:val="single" w:sz="4" w:space="0" w:color="auto"/>
            </w:tcBorders>
          </w:tcPr>
          <w:p w:rsidR="003F15F0" w:rsidRPr="008A4E67" w:rsidRDefault="003F15F0" w:rsidP="00020CC3">
            <w:pPr>
              <w:jc w:val="center"/>
              <w:rPr>
                <w:rFonts w:ascii="Arial" w:hAnsi="Arial" w:cs="Arial"/>
                <w:b/>
                <w:sz w:val="19"/>
                <w:szCs w:val="19"/>
              </w:rPr>
            </w:pPr>
            <w:r w:rsidRPr="008A4E67">
              <w:rPr>
                <w:rFonts w:ascii="Arial" w:hAnsi="Arial" w:cs="Arial"/>
                <w:b/>
                <w:sz w:val="19"/>
                <w:szCs w:val="19"/>
              </w:rPr>
              <w:t>Variable</w:t>
            </w:r>
          </w:p>
        </w:tc>
        <w:tc>
          <w:tcPr>
            <w:tcW w:w="2311" w:type="dxa"/>
            <w:tcBorders>
              <w:top w:val="single" w:sz="4" w:space="0" w:color="auto"/>
              <w:bottom w:val="single" w:sz="4" w:space="0" w:color="auto"/>
            </w:tcBorders>
          </w:tcPr>
          <w:p w:rsidR="003F15F0" w:rsidRPr="008A4E67" w:rsidRDefault="003F15F0" w:rsidP="00020CC3">
            <w:pPr>
              <w:jc w:val="center"/>
              <w:rPr>
                <w:rFonts w:ascii="Arial" w:hAnsi="Arial" w:cs="Arial"/>
                <w:b/>
                <w:sz w:val="19"/>
                <w:szCs w:val="19"/>
              </w:rPr>
            </w:pPr>
            <w:r>
              <w:rPr>
                <w:rFonts w:ascii="Arial" w:hAnsi="Arial" w:cs="Arial"/>
                <w:b/>
                <w:sz w:val="19"/>
                <w:szCs w:val="19"/>
              </w:rPr>
              <w:t>Frequency (%)</w:t>
            </w:r>
          </w:p>
        </w:tc>
      </w:tr>
      <w:tr w:rsidR="003F15F0" w:rsidRPr="0078662A" w:rsidTr="00020CC3">
        <w:trPr>
          <w:jc w:val="center"/>
        </w:trPr>
        <w:tc>
          <w:tcPr>
            <w:tcW w:w="3369" w:type="dxa"/>
            <w:tcBorders>
              <w:top w:val="single" w:sz="4" w:space="0" w:color="auto"/>
              <w:bottom w:val="single" w:sz="4" w:space="0" w:color="auto"/>
            </w:tcBorders>
          </w:tcPr>
          <w:p w:rsidR="003F15F0" w:rsidRPr="008A4E67" w:rsidRDefault="003F15F0" w:rsidP="00020CC3">
            <w:pPr>
              <w:rPr>
                <w:rFonts w:ascii="Arial" w:hAnsi="Arial" w:cs="Arial"/>
                <w:b/>
                <w:sz w:val="19"/>
                <w:szCs w:val="19"/>
              </w:rPr>
            </w:pPr>
            <w:r w:rsidRPr="008A4E67">
              <w:rPr>
                <w:rFonts w:ascii="Arial" w:hAnsi="Arial" w:cs="Arial"/>
                <w:b/>
                <w:sz w:val="19"/>
                <w:szCs w:val="19"/>
              </w:rPr>
              <w:t>Sex:</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Female</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Male</w:t>
            </w:r>
          </w:p>
        </w:tc>
        <w:tc>
          <w:tcPr>
            <w:tcW w:w="2311" w:type="dxa"/>
            <w:tcBorders>
              <w:top w:val="single" w:sz="4" w:space="0" w:color="auto"/>
              <w:bottom w:val="single" w:sz="4" w:space="0" w:color="auto"/>
            </w:tcBorders>
          </w:tcPr>
          <w:p w:rsidR="003F15F0" w:rsidRPr="008A4E67" w:rsidRDefault="003F15F0" w:rsidP="00020CC3">
            <w:pPr>
              <w:jc w:val="center"/>
              <w:rPr>
                <w:rFonts w:ascii="Arial" w:hAnsi="Arial" w:cs="Arial"/>
                <w:sz w:val="19"/>
                <w:szCs w:val="19"/>
              </w:rPr>
            </w:pPr>
          </w:p>
          <w:p w:rsidR="003F15F0" w:rsidRPr="008A4E67" w:rsidRDefault="003F15F0" w:rsidP="00020CC3">
            <w:pPr>
              <w:jc w:val="center"/>
              <w:rPr>
                <w:rFonts w:ascii="Arial" w:hAnsi="Arial" w:cs="Arial"/>
                <w:sz w:val="19"/>
                <w:szCs w:val="19"/>
              </w:rPr>
            </w:pPr>
            <w:r w:rsidRPr="008A4E67">
              <w:rPr>
                <w:rFonts w:ascii="Arial" w:hAnsi="Arial" w:cs="Arial"/>
                <w:sz w:val="19"/>
                <w:szCs w:val="19"/>
              </w:rPr>
              <w:t>41 (58.6)</w:t>
            </w:r>
          </w:p>
          <w:p w:rsidR="003F15F0" w:rsidRPr="008A4E67" w:rsidRDefault="003F15F0" w:rsidP="00020CC3">
            <w:pPr>
              <w:jc w:val="center"/>
              <w:rPr>
                <w:rFonts w:ascii="Arial" w:hAnsi="Arial" w:cs="Arial"/>
                <w:sz w:val="19"/>
                <w:szCs w:val="19"/>
              </w:rPr>
            </w:pPr>
            <w:r w:rsidRPr="008A4E67">
              <w:rPr>
                <w:rFonts w:ascii="Arial" w:hAnsi="Arial" w:cs="Arial"/>
                <w:sz w:val="19"/>
                <w:szCs w:val="19"/>
              </w:rPr>
              <w:t>29 (41.4)</w:t>
            </w:r>
          </w:p>
        </w:tc>
      </w:tr>
      <w:tr w:rsidR="003F15F0" w:rsidRPr="0078662A" w:rsidTr="00020CC3">
        <w:trPr>
          <w:jc w:val="center"/>
        </w:trPr>
        <w:tc>
          <w:tcPr>
            <w:tcW w:w="3369" w:type="dxa"/>
            <w:tcBorders>
              <w:top w:val="single" w:sz="4" w:space="0" w:color="auto"/>
              <w:bottom w:val="single" w:sz="4" w:space="0" w:color="auto"/>
            </w:tcBorders>
          </w:tcPr>
          <w:p w:rsidR="003F15F0" w:rsidRPr="008A4E67" w:rsidRDefault="003F15F0" w:rsidP="00020CC3">
            <w:pPr>
              <w:rPr>
                <w:rFonts w:ascii="Arial" w:hAnsi="Arial" w:cs="Arial"/>
                <w:b/>
                <w:sz w:val="19"/>
                <w:szCs w:val="19"/>
              </w:rPr>
            </w:pPr>
            <w:r w:rsidRPr="008A4E67">
              <w:rPr>
                <w:rFonts w:ascii="Arial" w:hAnsi="Arial" w:cs="Arial"/>
                <w:b/>
                <w:sz w:val="19"/>
                <w:szCs w:val="19"/>
              </w:rPr>
              <w:t>Age:</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18-24</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25-44</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45-64</w:t>
            </w:r>
          </w:p>
        </w:tc>
        <w:tc>
          <w:tcPr>
            <w:tcW w:w="2311" w:type="dxa"/>
            <w:tcBorders>
              <w:top w:val="single" w:sz="4" w:space="0" w:color="auto"/>
              <w:bottom w:val="single" w:sz="4" w:space="0" w:color="auto"/>
            </w:tcBorders>
          </w:tcPr>
          <w:p w:rsidR="003F15F0" w:rsidRPr="008A4E67" w:rsidRDefault="003F15F0" w:rsidP="00020CC3">
            <w:pPr>
              <w:jc w:val="center"/>
              <w:rPr>
                <w:rFonts w:ascii="Arial" w:hAnsi="Arial" w:cs="Arial"/>
                <w:sz w:val="19"/>
                <w:szCs w:val="19"/>
              </w:rPr>
            </w:pPr>
          </w:p>
          <w:p w:rsidR="003F15F0" w:rsidRPr="008A4E67" w:rsidRDefault="003F15F0" w:rsidP="00020CC3">
            <w:pPr>
              <w:jc w:val="center"/>
              <w:rPr>
                <w:rFonts w:ascii="Arial" w:hAnsi="Arial" w:cs="Arial"/>
                <w:sz w:val="19"/>
                <w:szCs w:val="19"/>
              </w:rPr>
            </w:pPr>
            <w:r w:rsidRPr="008A4E67">
              <w:rPr>
                <w:rFonts w:ascii="Arial" w:hAnsi="Arial" w:cs="Arial"/>
                <w:sz w:val="19"/>
                <w:szCs w:val="19"/>
              </w:rPr>
              <w:t>12 (17.1)</w:t>
            </w:r>
          </w:p>
          <w:p w:rsidR="003F15F0" w:rsidRPr="008A4E67" w:rsidRDefault="003F15F0" w:rsidP="00020CC3">
            <w:pPr>
              <w:jc w:val="center"/>
              <w:rPr>
                <w:rFonts w:ascii="Arial" w:hAnsi="Arial" w:cs="Arial"/>
                <w:sz w:val="19"/>
                <w:szCs w:val="19"/>
              </w:rPr>
            </w:pPr>
            <w:r w:rsidRPr="008A4E67">
              <w:rPr>
                <w:rFonts w:ascii="Arial" w:hAnsi="Arial" w:cs="Arial"/>
                <w:sz w:val="19"/>
                <w:szCs w:val="19"/>
              </w:rPr>
              <w:t>45 (64.3)</w:t>
            </w:r>
          </w:p>
          <w:p w:rsidR="003F15F0" w:rsidRPr="008A4E67" w:rsidRDefault="003F15F0" w:rsidP="00020CC3">
            <w:pPr>
              <w:jc w:val="center"/>
              <w:rPr>
                <w:rFonts w:ascii="Arial" w:hAnsi="Arial" w:cs="Arial"/>
                <w:sz w:val="19"/>
                <w:szCs w:val="19"/>
              </w:rPr>
            </w:pPr>
            <w:r w:rsidRPr="008A4E67">
              <w:rPr>
                <w:rFonts w:ascii="Arial" w:hAnsi="Arial" w:cs="Arial"/>
                <w:sz w:val="19"/>
                <w:szCs w:val="19"/>
              </w:rPr>
              <w:t>13 (18.6)</w:t>
            </w:r>
          </w:p>
        </w:tc>
      </w:tr>
      <w:tr w:rsidR="003F15F0" w:rsidRPr="0078662A" w:rsidTr="00020CC3">
        <w:trPr>
          <w:jc w:val="center"/>
        </w:trPr>
        <w:tc>
          <w:tcPr>
            <w:tcW w:w="3369" w:type="dxa"/>
            <w:tcBorders>
              <w:top w:val="single" w:sz="4" w:space="0" w:color="auto"/>
              <w:bottom w:val="single" w:sz="4" w:space="0" w:color="auto"/>
            </w:tcBorders>
          </w:tcPr>
          <w:p w:rsidR="003F15F0" w:rsidRPr="008A4E67" w:rsidRDefault="003F15F0" w:rsidP="00020CC3">
            <w:pPr>
              <w:rPr>
                <w:rFonts w:ascii="Arial" w:hAnsi="Arial" w:cs="Arial"/>
                <w:b/>
                <w:sz w:val="19"/>
                <w:szCs w:val="19"/>
              </w:rPr>
            </w:pPr>
            <w:r w:rsidRPr="008A4E67">
              <w:rPr>
                <w:rFonts w:ascii="Arial" w:hAnsi="Arial" w:cs="Arial"/>
                <w:b/>
                <w:sz w:val="19"/>
                <w:szCs w:val="19"/>
              </w:rPr>
              <w:t>Marital Status:</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Single</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Married/cohabiting</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Separated</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Not answered</w:t>
            </w:r>
          </w:p>
        </w:tc>
        <w:tc>
          <w:tcPr>
            <w:tcW w:w="2311" w:type="dxa"/>
            <w:tcBorders>
              <w:top w:val="single" w:sz="4" w:space="0" w:color="auto"/>
              <w:bottom w:val="single" w:sz="4" w:space="0" w:color="auto"/>
            </w:tcBorders>
          </w:tcPr>
          <w:p w:rsidR="003F15F0" w:rsidRPr="008A4E67" w:rsidRDefault="003F15F0" w:rsidP="00020CC3">
            <w:pPr>
              <w:jc w:val="center"/>
              <w:rPr>
                <w:rFonts w:ascii="Arial" w:hAnsi="Arial" w:cs="Arial"/>
                <w:sz w:val="19"/>
                <w:szCs w:val="19"/>
              </w:rPr>
            </w:pPr>
          </w:p>
          <w:p w:rsidR="003F15F0" w:rsidRPr="008A4E67" w:rsidRDefault="003F15F0" w:rsidP="00020CC3">
            <w:pPr>
              <w:jc w:val="center"/>
              <w:rPr>
                <w:rFonts w:ascii="Arial" w:hAnsi="Arial" w:cs="Arial"/>
                <w:sz w:val="19"/>
                <w:szCs w:val="19"/>
              </w:rPr>
            </w:pPr>
            <w:r w:rsidRPr="008A4E67">
              <w:rPr>
                <w:rFonts w:ascii="Arial" w:hAnsi="Arial" w:cs="Arial"/>
                <w:sz w:val="19"/>
                <w:szCs w:val="19"/>
              </w:rPr>
              <w:t>43 (61.4)</w:t>
            </w:r>
          </w:p>
          <w:p w:rsidR="003F15F0" w:rsidRPr="008A4E67" w:rsidRDefault="003F15F0" w:rsidP="00020CC3">
            <w:pPr>
              <w:jc w:val="center"/>
              <w:rPr>
                <w:rFonts w:ascii="Arial" w:hAnsi="Arial" w:cs="Arial"/>
                <w:sz w:val="19"/>
                <w:szCs w:val="19"/>
              </w:rPr>
            </w:pPr>
            <w:r w:rsidRPr="008A4E67">
              <w:rPr>
                <w:rFonts w:ascii="Arial" w:hAnsi="Arial" w:cs="Arial"/>
                <w:sz w:val="19"/>
                <w:szCs w:val="19"/>
              </w:rPr>
              <w:t>19 (27.1)</w:t>
            </w:r>
          </w:p>
          <w:p w:rsidR="003F15F0" w:rsidRPr="008A4E67" w:rsidRDefault="003F15F0" w:rsidP="00020CC3">
            <w:pPr>
              <w:jc w:val="center"/>
              <w:rPr>
                <w:rFonts w:ascii="Arial" w:hAnsi="Arial" w:cs="Arial"/>
                <w:sz w:val="19"/>
                <w:szCs w:val="19"/>
              </w:rPr>
            </w:pPr>
            <w:r w:rsidRPr="008A4E67">
              <w:rPr>
                <w:rFonts w:ascii="Arial" w:hAnsi="Arial" w:cs="Arial"/>
                <w:sz w:val="19"/>
                <w:szCs w:val="19"/>
              </w:rPr>
              <w:t>5 (7.1)</w:t>
            </w:r>
          </w:p>
          <w:p w:rsidR="003F15F0" w:rsidRPr="008A4E67" w:rsidRDefault="003F15F0" w:rsidP="00020CC3">
            <w:pPr>
              <w:jc w:val="center"/>
              <w:rPr>
                <w:rFonts w:ascii="Arial" w:hAnsi="Arial" w:cs="Arial"/>
                <w:sz w:val="19"/>
                <w:szCs w:val="19"/>
              </w:rPr>
            </w:pPr>
            <w:r w:rsidRPr="008A4E67">
              <w:rPr>
                <w:rFonts w:ascii="Arial" w:hAnsi="Arial" w:cs="Arial"/>
                <w:sz w:val="19"/>
                <w:szCs w:val="19"/>
              </w:rPr>
              <w:t>3 (4.3)</w:t>
            </w:r>
          </w:p>
        </w:tc>
      </w:tr>
      <w:tr w:rsidR="003F15F0" w:rsidRPr="0078662A" w:rsidTr="00020CC3">
        <w:trPr>
          <w:jc w:val="center"/>
        </w:trPr>
        <w:tc>
          <w:tcPr>
            <w:tcW w:w="3369" w:type="dxa"/>
            <w:tcBorders>
              <w:top w:val="single" w:sz="4" w:space="0" w:color="auto"/>
              <w:bottom w:val="single" w:sz="4" w:space="0" w:color="auto"/>
            </w:tcBorders>
          </w:tcPr>
          <w:p w:rsidR="003F15F0" w:rsidRPr="008A4E67" w:rsidRDefault="003F15F0" w:rsidP="00020CC3">
            <w:pPr>
              <w:rPr>
                <w:rFonts w:ascii="Arial" w:hAnsi="Arial" w:cs="Arial"/>
                <w:b/>
                <w:sz w:val="19"/>
                <w:szCs w:val="19"/>
              </w:rPr>
            </w:pPr>
            <w:r w:rsidRPr="008A4E67">
              <w:rPr>
                <w:rFonts w:ascii="Arial" w:hAnsi="Arial" w:cs="Arial"/>
                <w:b/>
                <w:sz w:val="19"/>
                <w:szCs w:val="19"/>
              </w:rPr>
              <w:t>Income:</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&lt;£10,000</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£10-£20k</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£20-30k</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£30-£40k</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£40-50k</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£50-£75k</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&gt;£75k</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Not answered</w:t>
            </w:r>
          </w:p>
        </w:tc>
        <w:tc>
          <w:tcPr>
            <w:tcW w:w="2311" w:type="dxa"/>
            <w:tcBorders>
              <w:top w:val="single" w:sz="4" w:space="0" w:color="auto"/>
              <w:bottom w:val="single" w:sz="4" w:space="0" w:color="auto"/>
            </w:tcBorders>
          </w:tcPr>
          <w:p w:rsidR="003F15F0" w:rsidRPr="008A4E67" w:rsidRDefault="003F15F0" w:rsidP="00020CC3">
            <w:pPr>
              <w:jc w:val="center"/>
              <w:rPr>
                <w:rFonts w:ascii="Arial" w:hAnsi="Arial" w:cs="Arial"/>
                <w:sz w:val="19"/>
                <w:szCs w:val="19"/>
              </w:rPr>
            </w:pPr>
          </w:p>
          <w:p w:rsidR="003F15F0" w:rsidRPr="008A4E67" w:rsidRDefault="003F15F0" w:rsidP="00020CC3">
            <w:pPr>
              <w:jc w:val="center"/>
              <w:rPr>
                <w:rFonts w:ascii="Arial" w:hAnsi="Arial" w:cs="Arial"/>
                <w:sz w:val="19"/>
                <w:szCs w:val="19"/>
              </w:rPr>
            </w:pPr>
            <w:r w:rsidRPr="008A4E67">
              <w:rPr>
                <w:rFonts w:ascii="Arial" w:hAnsi="Arial" w:cs="Arial"/>
                <w:sz w:val="19"/>
                <w:szCs w:val="19"/>
              </w:rPr>
              <w:t>13 (18.6)</w:t>
            </w:r>
          </w:p>
          <w:p w:rsidR="003F15F0" w:rsidRPr="008A4E67" w:rsidRDefault="003F15F0" w:rsidP="00020CC3">
            <w:pPr>
              <w:jc w:val="center"/>
              <w:rPr>
                <w:rFonts w:ascii="Arial" w:hAnsi="Arial" w:cs="Arial"/>
                <w:sz w:val="19"/>
                <w:szCs w:val="19"/>
              </w:rPr>
            </w:pPr>
            <w:r w:rsidRPr="008A4E67">
              <w:rPr>
                <w:rFonts w:ascii="Arial" w:hAnsi="Arial" w:cs="Arial"/>
                <w:sz w:val="19"/>
                <w:szCs w:val="19"/>
              </w:rPr>
              <w:t>14 (20.0)</w:t>
            </w:r>
          </w:p>
          <w:p w:rsidR="003F15F0" w:rsidRPr="008A4E67" w:rsidRDefault="003F15F0" w:rsidP="00020CC3">
            <w:pPr>
              <w:jc w:val="center"/>
              <w:rPr>
                <w:rFonts w:ascii="Arial" w:hAnsi="Arial" w:cs="Arial"/>
                <w:sz w:val="19"/>
                <w:szCs w:val="19"/>
              </w:rPr>
            </w:pPr>
            <w:r w:rsidRPr="008A4E67">
              <w:rPr>
                <w:rFonts w:ascii="Arial" w:hAnsi="Arial" w:cs="Arial"/>
                <w:sz w:val="19"/>
                <w:szCs w:val="19"/>
              </w:rPr>
              <w:t>14 (20.0)</w:t>
            </w:r>
          </w:p>
          <w:p w:rsidR="003F15F0" w:rsidRPr="008A4E67" w:rsidRDefault="003F15F0" w:rsidP="00020CC3">
            <w:pPr>
              <w:jc w:val="center"/>
              <w:rPr>
                <w:rFonts w:ascii="Arial" w:hAnsi="Arial" w:cs="Arial"/>
                <w:sz w:val="19"/>
                <w:szCs w:val="19"/>
              </w:rPr>
            </w:pPr>
            <w:r w:rsidRPr="008A4E67">
              <w:rPr>
                <w:rFonts w:ascii="Arial" w:hAnsi="Arial" w:cs="Arial"/>
                <w:sz w:val="19"/>
                <w:szCs w:val="19"/>
              </w:rPr>
              <w:t>6 (8.6)</w:t>
            </w:r>
          </w:p>
          <w:p w:rsidR="003F15F0" w:rsidRPr="008A4E67" w:rsidRDefault="003F15F0" w:rsidP="00020CC3">
            <w:pPr>
              <w:jc w:val="center"/>
              <w:rPr>
                <w:rFonts w:ascii="Arial" w:hAnsi="Arial" w:cs="Arial"/>
                <w:sz w:val="19"/>
                <w:szCs w:val="19"/>
              </w:rPr>
            </w:pPr>
            <w:r w:rsidRPr="008A4E67">
              <w:rPr>
                <w:rFonts w:ascii="Arial" w:hAnsi="Arial" w:cs="Arial"/>
                <w:sz w:val="19"/>
                <w:szCs w:val="19"/>
              </w:rPr>
              <w:t>7 (10.0)</w:t>
            </w:r>
          </w:p>
          <w:p w:rsidR="003F15F0" w:rsidRPr="008A4E67" w:rsidRDefault="003F15F0" w:rsidP="00020CC3">
            <w:pPr>
              <w:jc w:val="center"/>
              <w:rPr>
                <w:rFonts w:ascii="Arial" w:hAnsi="Arial" w:cs="Arial"/>
                <w:sz w:val="19"/>
                <w:szCs w:val="19"/>
              </w:rPr>
            </w:pPr>
            <w:r w:rsidRPr="008A4E67">
              <w:rPr>
                <w:rFonts w:ascii="Arial" w:hAnsi="Arial" w:cs="Arial"/>
                <w:sz w:val="19"/>
                <w:szCs w:val="19"/>
              </w:rPr>
              <w:t>8 (11.4)</w:t>
            </w:r>
          </w:p>
          <w:p w:rsidR="003F15F0" w:rsidRPr="008A4E67" w:rsidRDefault="003F15F0" w:rsidP="00020CC3">
            <w:pPr>
              <w:jc w:val="center"/>
              <w:rPr>
                <w:rFonts w:ascii="Arial" w:hAnsi="Arial" w:cs="Arial"/>
                <w:sz w:val="19"/>
                <w:szCs w:val="19"/>
              </w:rPr>
            </w:pPr>
            <w:r w:rsidRPr="008A4E67">
              <w:rPr>
                <w:rFonts w:ascii="Arial" w:hAnsi="Arial" w:cs="Arial"/>
                <w:sz w:val="19"/>
                <w:szCs w:val="19"/>
              </w:rPr>
              <w:t>1 (1.4)</w:t>
            </w:r>
          </w:p>
          <w:p w:rsidR="003F15F0" w:rsidRPr="008A4E67" w:rsidRDefault="003F15F0" w:rsidP="00020CC3">
            <w:pPr>
              <w:jc w:val="center"/>
              <w:rPr>
                <w:rFonts w:ascii="Arial" w:hAnsi="Arial" w:cs="Arial"/>
                <w:sz w:val="19"/>
                <w:szCs w:val="19"/>
              </w:rPr>
            </w:pPr>
            <w:r w:rsidRPr="008A4E67">
              <w:rPr>
                <w:rFonts w:ascii="Arial" w:hAnsi="Arial" w:cs="Arial"/>
                <w:sz w:val="19"/>
                <w:szCs w:val="19"/>
              </w:rPr>
              <w:t>7 (10.0)</w:t>
            </w:r>
          </w:p>
        </w:tc>
      </w:tr>
      <w:tr w:rsidR="003F15F0" w:rsidRPr="0078662A" w:rsidTr="00020CC3">
        <w:trPr>
          <w:jc w:val="center"/>
        </w:trPr>
        <w:tc>
          <w:tcPr>
            <w:tcW w:w="3369" w:type="dxa"/>
            <w:tcBorders>
              <w:top w:val="single" w:sz="4" w:space="0" w:color="auto"/>
              <w:bottom w:val="single" w:sz="4" w:space="0" w:color="auto"/>
            </w:tcBorders>
          </w:tcPr>
          <w:p w:rsidR="003F15F0" w:rsidRPr="008A4E67" w:rsidRDefault="003F15F0" w:rsidP="00020CC3">
            <w:pPr>
              <w:rPr>
                <w:rFonts w:ascii="Arial" w:hAnsi="Arial" w:cs="Arial"/>
                <w:b/>
                <w:sz w:val="19"/>
                <w:szCs w:val="19"/>
              </w:rPr>
            </w:pPr>
            <w:r w:rsidRPr="008A4E67">
              <w:rPr>
                <w:rFonts w:ascii="Arial" w:hAnsi="Arial" w:cs="Arial"/>
                <w:b/>
                <w:sz w:val="19"/>
                <w:szCs w:val="19"/>
              </w:rPr>
              <w:t>Religion:</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Church of England</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Catholic</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Muslim</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Other</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None</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Not answered</w:t>
            </w:r>
          </w:p>
        </w:tc>
        <w:tc>
          <w:tcPr>
            <w:tcW w:w="2311" w:type="dxa"/>
            <w:tcBorders>
              <w:top w:val="single" w:sz="4" w:space="0" w:color="auto"/>
              <w:bottom w:val="single" w:sz="4" w:space="0" w:color="auto"/>
            </w:tcBorders>
          </w:tcPr>
          <w:p w:rsidR="003F15F0" w:rsidRPr="008A4E67" w:rsidRDefault="003F15F0" w:rsidP="00020CC3">
            <w:pPr>
              <w:jc w:val="center"/>
              <w:rPr>
                <w:rFonts w:ascii="Arial" w:hAnsi="Arial" w:cs="Arial"/>
                <w:sz w:val="19"/>
                <w:szCs w:val="19"/>
              </w:rPr>
            </w:pPr>
          </w:p>
          <w:p w:rsidR="003F15F0" w:rsidRPr="008A4E67" w:rsidRDefault="003F15F0" w:rsidP="00020CC3">
            <w:pPr>
              <w:jc w:val="center"/>
              <w:rPr>
                <w:rFonts w:ascii="Arial" w:hAnsi="Arial" w:cs="Arial"/>
                <w:sz w:val="19"/>
                <w:szCs w:val="19"/>
              </w:rPr>
            </w:pPr>
            <w:r w:rsidRPr="008A4E67">
              <w:rPr>
                <w:rFonts w:ascii="Arial" w:hAnsi="Arial" w:cs="Arial"/>
                <w:sz w:val="19"/>
                <w:szCs w:val="19"/>
              </w:rPr>
              <w:t>11 (15.7)</w:t>
            </w:r>
          </w:p>
          <w:p w:rsidR="003F15F0" w:rsidRPr="008A4E67" w:rsidRDefault="003F15F0" w:rsidP="00020CC3">
            <w:pPr>
              <w:jc w:val="center"/>
              <w:rPr>
                <w:rFonts w:ascii="Arial" w:hAnsi="Arial" w:cs="Arial"/>
                <w:sz w:val="19"/>
                <w:szCs w:val="19"/>
              </w:rPr>
            </w:pPr>
            <w:r w:rsidRPr="008A4E67">
              <w:rPr>
                <w:rFonts w:ascii="Arial" w:hAnsi="Arial" w:cs="Arial"/>
                <w:sz w:val="19"/>
                <w:szCs w:val="19"/>
              </w:rPr>
              <w:t>10 (14.3)</w:t>
            </w:r>
          </w:p>
          <w:p w:rsidR="003F15F0" w:rsidRPr="008A4E67" w:rsidRDefault="003F15F0" w:rsidP="00020CC3">
            <w:pPr>
              <w:jc w:val="center"/>
              <w:rPr>
                <w:rFonts w:ascii="Arial" w:hAnsi="Arial" w:cs="Arial"/>
                <w:sz w:val="19"/>
                <w:szCs w:val="19"/>
              </w:rPr>
            </w:pPr>
            <w:r w:rsidRPr="008A4E67">
              <w:rPr>
                <w:rFonts w:ascii="Arial" w:hAnsi="Arial" w:cs="Arial"/>
                <w:sz w:val="19"/>
                <w:szCs w:val="19"/>
              </w:rPr>
              <w:t>3 (4.3)</w:t>
            </w:r>
          </w:p>
          <w:p w:rsidR="003F15F0" w:rsidRPr="008A4E67" w:rsidRDefault="003F15F0" w:rsidP="00020CC3">
            <w:pPr>
              <w:jc w:val="center"/>
              <w:rPr>
                <w:rFonts w:ascii="Arial" w:hAnsi="Arial" w:cs="Arial"/>
                <w:sz w:val="19"/>
                <w:szCs w:val="19"/>
              </w:rPr>
            </w:pPr>
            <w:r w:rsidRPr="008A4E67">
              <w:rPr>
                <w:rFonts w:ascii="Arial" w:hAnsi="Arial" w:cs="Arial"/>
                <w:sz w:val="19"/>
                <w:szCs w:val="19"/>
              </w:rPr>
              <w:t>13 (18.6)</w:t>
            </w:r>
          </w:p>
          <w:p w:rsidR="003F15F0" w:rsidRPr="008A4E67" w:rsidRDefault="003F15F0" w:rsidP="00020CC3">
            <w:pPr>
              <w:jc w:val="center"/>
              <w:rPr>
                <w:rFonts w:ascii="Arial" w:hAnsi="Arial" w:cs="Arial"/>
                <w:sz w:val="19"/>
                <w:szCs w:val="19"/>
              </w:rPr>
            </w:pPr>
            <w:r w:rsidRPr="008A4E67">
              <w:rPr>
                <w:rFonts w:ascii="Arial" w:hAnsi="Arial" w:cs="Arial"/>
                <w:sz w:val="19"/>
                <w:szCs w:val="19"/>
              </w:rPr>
              <w:t>30 (42.9)</w:t>
            </w:r>
          </w:p>
          <w:p w:rsidR="003F15F0" w:rsidRPr="008A4E67" w:rsidRDefault="003F15F0" w:rsidP="00020CC3">
            <w:pPr>
              <w:jc w:val="center"/>
              <w:rPr>
                <w:rFonts w:ascii="Arial" w:hAnsi="Arial" w:cs="Arial"/>
                <w:sz w:val="19"/>
                <w:szCs w:val="19"/>
              </w:rPr>
            </w:pPr>
            <w:r w:rsidRPr="008A4E67">
              <w:rPr>
                <w:rFonts w:ascii="Arial" w:hAnsi="Arial" w:cs="Arial"/>
                <w:sz w:val="19"/>
                <w:szCs w:val="19"/>
              </w:rPr>
              <w:t>3 (4.3)</w:t>
            </w:r>
          </w:p>
        </w:tc>
      </w:tr>
      <w:tr w:rsidR="003F15F0" w:rsidRPr="0078662A" w:rsidTr="00020CC3">
        <w:trPr>
          <w:jc w:val="center"/>
        </w:trPr>
        <w:tc>
          <w:tcPr>
            <w:tcW w:w="3369" w:type="dxa"/>
            <w:tcBorders>
              <w:top w:val="single" w:sz="4" w:space="0" w:color="auto"/>
              <w:bottom w:val="single" w:sz="4" w:space="0" w:color="auto"/>
            </w:tcBorders>
          </w:tcPr>
          <w:p w:rsidR="003F15F0" w:rsidRPr="008A4E67" w:rsidRDefault="003F15F0" w:rsidP="00020CC3">
            <w:pPr>
              <w:rPr>
                <w:rFonts w:ascii="Arial" w:hAnsi="Arial" w:cs="Arial"/>
                <w:b/>
                <w:sz w:val="19"/>
                <w:szCs w:val="19"/>
              </w:rPr>
            </w:pPr>
            <w:r w:rsidRPr="008A4E67">
              <w:rPr>
                <w:rFonts w:ascii="Arial" w:hAnsi="Arial" w:cs="Arial"/>
                <w:b/>
                <w:sz w:val="19"/>
                <w:szCs w:val="19"/>
              </w:rPr>
              <w:t>Ethnicity:</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White British</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White Other</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Black British</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Black Other</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Asian British</w:t>
            </w:r>
            <w:r w:rsidRPr="008A4E67">
              <w:rPr>
                <w:rFonts w:ascii="Arial" w:hAnsi="Arial" w:cs="Arial"/>
                <w:b/>
                <w:sz w:val="19"/>
                <w:szCs w:val="19"/>
              </w:rPr>
              <w:br/>
              <w:t>Asian Other</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Not answered</w:t>
            </w:r>
          </w:p>
        </w:tc>
        <w:tc>
          <w:tcPr>
            <w:tcW w:w="2311" w:type="dxa"/>
            <w:tcBorders>
              <w:top w:val="single" w:sz="4" w:space="0" w:color="auto"/>
              <w:bottom w:val="single" w:sz="4" w:space="0" w:color="auto"/>
            </w:tcBorders>
          </w:tcPr>
          <w:p w:rsidR="003F15F0" w:rsidRPr="008A4E67" w:rsidRDefault="003F15F0" w:rsidP="00020CC3">
            <w:pPr>
              <w:jc w:val="center"/>
              <w:rPr>
                <w:rFonts w:ascii="Arial" w:hAnsi="Arial" w:cs="Arial"/>
                <w:sz w:val="19"/>
                <w:szCs w:val="19"/>
              </w:rPr>
            </w:pPr>
          </w:p>
          <w:p w:rsidR="003F15F0" w:rsidRPr="008A4E67" w:rsidRDefault="003F15F0" w:rsidP="00020CC3">
            <w:pPr>
              <w:jc w:val="center"/>
              <w:rPr>
                <w:rFonts w:ascii="Arial" w:hAnsi="Arial" w:cs="Arial"/>
                <w:sz w:val="19"/>
                <w:szCs w:val="19"/>
              </w:rPr>
            </w:pPr>
            <w:r w:rsidRPr="008A4E67">
              <w:rPr>
                <w:rFonts w:ascii="Arial" w:hAnsi="Arial" w:cs="Arial"/>
                <w:sz w:val="19"/>
                <w:szCs w:val="19"/>
              </w:rPr>
              <w:t>32 (45.7)</w:t>
            </w:r>
          </w:p>
          <w:p w:rsidR="003F15F0" w:rsidRPr="008A4E67" w:rsidRDefault="003F15F0" w:rsidP="00020CC3">
            <w:pPr>
              <w:jc w:val="center"/>
              <w:rPr>
                <w:rFonts w:ascii="Arial" w:hAnsi="Arial" w:cs="Arial"/>
                <w:sz w:val="19"/>
                <w:szCs w:val="19"/>
              </w:rPr>
            </w:pPr>
            <w:r w:rsidRPr="008A4E67">
              <w:rPr>
                <w:rFonts w:ascii="Arial" w:hAnsi="Arial" w:cs="Arial"/>
                <w:sz w:val="19"/>
                <w:szCs w:val="19"/>
              </w:rPr>
              <w:t>14 (20.0)</w:t>
            </w:r>
          </w:p>
          <w:p w:rsidR="003F15F0" w:rsidRPr="008A4E67" w:rsidRDefault="003F15F0" w:rsidP="00020CC3">
            <w:pPr>
              <w:jc w:val="center"/>
              <w:rPr>
                <w:rFonts w:ascii="Arial" w:hAnsi="Arial" w:cs="Arial"/>
                <w:sz w:val="19"/>
                <w:szCs w:val="19"/>
              </w:rPr>
            </w:pPr>
            <w:r w:rsidRPr="008A4E67">
              <w:rPr>
                <w:rFonts w:ascii="Arial" w:hAnsi="Arial" w:cs="Arial"/>
                <w:sz w:val="19"/>
                <w:szCs w:val="19"/>
              </w:rPr>
              <w:t>18 (25.7)</w:t>
            </w:r>
          </w:p>
          <w:p w:rsidR="003F15F0" w:rsidRPr="008A4E67" w:rsidRDefault="003F15F0" w:rsidP="00020CC3">
            <w:pPr>
              <w:jc w:val="center"/>
              <w:rPr>
                <w:rFonts w:ascii="Arial" w:hAnsi="Arial" w:cs="Arial"/>
                <w:sz w:val="19"/>
                <w:szCs w:val="19"/>
              </w:rPr>
            </w:pPr>
            <w:r w:rsidRPr="008A4E67">
              <w:rPr>
                <w:rFonts w:ascii="Arial" w:hAnsi="Arial" w:cs="Arial"/>
                <w:sz w:val="19"/>
                <w:szCs w:val="19"/>
              </w:rPr>
              <w:t>-</w:t>
            </w:r>
          </w:p>
          <w:p w:rsidR="003F15F0" w:rsidRPr="008A4E67" w:rsidRDefault="003F15F0" w:rsidP="00020CC3">
            <w:pPr>
              <w:jc w:val="center"/>
              <w:rPr>
                <w:rFonts w:ascii="Arial" w:hAnsi="Arial" w:cs="Arial"/>
                <w:sz w:val="19"/>
                <w:szCs w:val="19"/>
              </w:rPr>
            </w:pPr>
            <w:r w:rsidRPr="008A4E67">
              <w:rPr>
                <w:rFonts w:ascii="Arial" w:hAnsi="Arial" w:cs="Arial"/>
                <w:sz w:val="19"/>
                <w:szCs w:val="19"/>
              </w:rPr>
              <w:t>5 (7.1)</w:t>
            </w:r>
          </w:p>
          <w:p w:rsidR="003F15F0" w:rsidRPr="008A4E67" w:rsidRDefault="003F15F0" w:rsidP="00020CC3">
            <w:pPr>
              <w:jc w:val="center"/>
              <w:rPr>
                <w:rFonts w:ascii="Arial" w:hAnsi="Arial" w:cs="Arial"/>
                <w:sz w:val="19"/>
                <w:szCs w:val="19"/>
              </w:rPr>
            </w:pPr>
            <w:r w:rsidRPr="008A4E67">
              <w:rPr>
                <w:rFonts w:ascii="Arial" w:hAnsi="Arial" w:cs="Arial"/>
                <w:sz w:val="19"/>
                <w:szCs w:val="19"/>
              </w:rPr>
              <w:t>1 (1.4)</w:t>
            </w:r>
          </w:p>
          <w:p w:rsidR="003F15F0" w:rsidRPr="008A4E67" w:rsidRDefault="003F15F0" w:rsidP="00020CC3">
            <w:pPr>
              <w:jc w:val="center"/>
              <w:rPr>
                <w:rFonts w:ascii="Arial" w:hAnsi="Arial" w:cs="Arial"/>
                <w:sz w:val="19"/>
                <w:szCs w:val="19"/>
              </w:rPr>
            </w:pPr>
            <w:r w:rsidRPr="008A4E67">
              <w:rPr>
                <w:rFonts w:ascii="Arial" w:hAnsi="Arial" w:cs="Arial"/>
                <w:sz w:val="19"/>
                <w:szCs w:val="19"/>
              </w:rPr>
              <w:t>-</w:t>
            </w:r>
          </w:p>
        </w:tc>
      </w:tr>
      <w:tr w:rsidR="003F15F0" w:rsidRPr="0078662A" w:rsidTr="00020CC3">
        <w:trPr>
          <w:jc w:val="center"/>
        </w:trPr>
        <w:tc>
          <w:tcPr>
            <w:tcW w:w="3369" w:type="dxa"/>
            <w:tcBorders>
              <w:top w:val="single" w:sz="4" w:space="0" w:color="auto"/>
              <w:bottom w:val="single" w:sz="4" w:space="0" w:color="auto"/>
            </w:tcBorders>
          </w:tcPr>
          <w:p w:rsidR="003F15F0" w:rsidRPr="008A4E67" w:rsidRDefault="003F15F0" w:rsidP="00020CC3">
            <w:pPr>
              <w:rPr>
                <w:rFonts w:ascii="Arial" w:hAnsi="Arial" w:cs="Arial"/>
                <w:b/>
                <w:sz w:val="19"/>
                <w:szCs w:val="19"/>
              </w:rPr>
            </w:pPr>
            <w:r w:rsidRPr="008A4E67">
              <w:rPr>
                <w:rFonts w:ascii="Arial" w:hAnsi="Arial" w:cs="Arial"/>
                <w:b/>
                <w:sz w:val="19"/>
                <w:szCs w:val="19"/>
              </w:rPr>
              <w:t>Parent:</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Yes –male</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Yes – female</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No – male</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No – female</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Mean no. of children (SD)</w:t>
            </w:r>
          </w:p>
        </w:tc>
        <w:tc>
          <w:tcPr>
            <w:tcW w:w="2311" w:type="dxa"/>
            <w:tcBorders>
              <w:top w:val="single" w:sz="4" w:space="0" w:color="auto"/>
              <w:bottom w:val="single" w:sz="4" w:space="0" w:color="auto"/>
            </w:tcBorders>
          </w:tcPr>
          <w:p w:rsidR="003F15F0" w:rsidRPr="008A4E67" w:rsidRDefault="003F15F0" w:rsidP="00020CC3">
            <w:pPr>
              <w:jc w:val="center"/>
              <w:rPr>
                <w:rFonts w:ascii="Arial" w:hAnsi="Arial" w:cs="Arial"/>
                <w:sz w:val="19"/>
                <w:szCs w:val="19"/>
              </w:rPr>
            </w:pPr>
          </w:p>
          <w:p w:rsidR="003F15F0" w:rsidRPr="008A4E67" w:rsidRDefault="003F15F0" w:rsidP="00020CC3">
            <w:pPr>
              <w:jc w:val="center"/>
              <w:rPr>
                <w:rFonts w:ascii="Arial" w:hAnsi="Arial" w:cs="Arial"/>
                <w:sz w:val="19"/>
                <w:szCs w:val="19"/>
              </w:rPr>
            </w:pPr>
            <w:r w:rsidRPr="008A4E67">
              <w:rPr>
                <w:rFonts w:ascii="Arial" w:hAnsi="Arial" w:cs="Arial"/>
                <w:sz w:val="19"/>
                <w:szCs w:val="19"/>
              </w:rPr>
              <w:t>6 (20.7)</w:t>
            </w:r>
          </w:p>
          <w:p w:rsidR="003F15F0" w:rsidRPr="008A4E67" w:rsidRDefault="003F15F0" w:rsidP="00020CC3">
            <w:pPr>
              <w:jc w:val="center"/>
              <w:rPr>
                <w:rFonts w:ascii="Arial" w:hAnsi="Arial" w:cs="Arial"/>
                <w:sz w:val="19"/>
                <w:szCs w:val="19"/>
              </w:rPr>
            </w:pPr>
            <w:r w:rsidRPr="008A4E67">
              <w:rPr>
                <w:rFonts w:ascii="Arial" w:hAnsi="Arial" w:cs="Arial"/>
                <w:sz w:val="19"/>
                <w:szCs w:val="19"/>
              </w:rPr>
              <w:t>12 (29.3)</w:t>
            </w:r>
          </w:p>
          <w:p w:rsidR="003F15F0" w:rsidRPr="008A4E67" w:rsidRDefault="003F15F0" w:rsidP="00020CC3">
            <w:pPr>
              <w:jc w:val="center"/>
              <w:rPr>
                <w:rFonts w:ascii="Arial" w:hAnsi="Arial" w:cs="Arial"/>
                <w:sz w:val="19"/>
                <w:szCs w:val="19"/>
              </w:rPr>
            </w:pPr>
            <w:r w:rsidRPr="008A4E67">
              <w:rPr>
                <w:rFonts w:ascii="Arial" w:hAnsi="Arial" w:cs="Arial"/>
                <w:sz w:val="19"/>
                <w:szCs w:val="19"/>
              </w:rPr>
              <w:t>23 (79.3)</w:t>
            </w:r>
          </w:p>
          <w:p w:rsidR="003F15F0" w:rsidRPr="008A4E67" w:rsidRDefault="003F15F0" w:rsidP="00020CC3">
            <w:pPr>
              <w:jc w:val="center"/>
              <w:rPr>
                <w:rFonts w:ascii="Arial" w:hAnsi="Arial" w:cs="Arial"/>
                <w:sz w:val="19"/>
                <w:szCs w:val="19"/>
              </w:rPr>
            </w:pPr>
            <w:r w:rsidRPr="008A4E67">
              <w:rPr>
                <w:rFonts w:ascii="Arial" w:hAnsi="Arial" w:cs="Arial"/>
                <w:sz w:val="19"/>
                <w:szCs w:val="19"/>
              </w:rPr>
              <w:t>29 (70.7)</w:t>
            </w:r>
          </w:p>
          <w:p w:rsidR="003F15F0" w:rsidRPr="008A4E67" w:rsidRDefault="003F15F0" w:rsidP="00020CC3">
            <w:pPr>
              <w:jc w:val="center"/>
              <w:rPr>
                <w:rFonts w:ascii="Arial" w:hAnsi="Arial" w:cs="Arial"/>
                <w:sz w:val="19"/>
                <w:szCs w:val="19"/>
              </w:rPr>
            </w:pPr>
            <w:r w:rsidRPr="008A4E67">
              <w:rPr>
                <w:rFonts w:ascii="Arial" w:hAnsi="Arial" w:cs="Arial"/>
                <w:sz w:val="19"/>
                <w:szCs w:val="19"/>
              </w:rPr>
              <w:t>1.89 (0.9)</w:t>
            </w:r>
          </w:p>
        </w:tc>
      </w:tr>
      <w:tr w:rsidR="003F15F0" w:rsidRPr="0078662A" w:rsidTr="00020CC3">
        <w:trPr>
          <w:jc w:val="center"/>
        </w:trPr>
        <w:tc>
          <w:tcPr>
            <w:tcW w:w="3369" w:type="dxa"/>
            <w:tcBorders>
              <w:top w:val="single" w:sz="4" w:space="0" w:color="auto"/>
              <w:bottom w:val="single" w:sz="4" w:space="0" w:color="auto"/>
            </w:tcBorders>
          </w:tcPr>
          <w:p w:rsidR="003F15F0" w:rsidRPr="008A4E67" w:rsidRDefault="003F15F0" w:rsidP="00020CC3">
            <w:pPr>
              <w:rPr>
                <w:rFonts w:ascii="Arial" w:hAnsi="Arial" w:cs="Arial"/>
                <w:b/>
                <w:sz w:val="19"/>
                <w:szCs w:val="19"/>
              </w:rPr>
            </w:pPr>
            <w:r w:rsidRPr="008A4E67">
              <w:rPr>
                <w:rFonts w:ascii="Arial" w:hAnsi="Arial" w:cs="Arial"/>
                <w:b/>
                <w:sz w:val="19"/>
                <w:szCs w:val="19"/>
              </w:rPr>
              <w:t xml:space="preserve">Commute through mainline station?         </w:t>
            </w:r>
            <w:r w:rsidR="00604BC0">
              <w:rPr>
                <w:rFonts w:ascii="Arial" w:hAnsi="Arial" w:cs="Arial"/>
                <w:b/>
                <w:sz w:val="19"/>
                <w:szCs w:val="19"/>
              </w:rPr>
              <w:t xml:space="preserve">                              </w:t>
            </w:r>
            <w:r w:rsidRPr="008A4E67">
              <w:rPr>
                <w:rFonts w:ascii="Arial" w:hAnsi="Arial" w:cs="Arial"/>
                <w:b/>
                <w:sz w:val="19"/>
                <w:szCs w:val="19"/>
              </w:rPr>
              <w:t>Yes</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No</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Not answered</w:t>
            </w:r>
          </w:p>
        </w:tc>
        <w:tc>
          <w:tcPr>
            <w:tcW w:w="2311" w:type="dxa"/>
            <w:tcBorders>
              <w:top w:val="single" w:sz="4" w:space="0" w:color="auto"/>
              <w:bottom w:val="single" w:sz="4" w:space="0" w:color="auto"/>
            </w:tcBorders>
          </w:tcPr>
          <w:p w:rsidR="003F15F0" w:rsidRPr="008A4E67" w:rsidRDefault="003F15F0" w:rsidP="00020CC3">
            <w:pPr>
              <w:rPr>
                <w:rFonts w:ascii="Arial" w:hAnsi="Arial" w:cs="Arial"/>
                <w:sz w:val="19"/>
                <w:szCs w:val="19"/>
              </w:rPr>
            </w:pPr>
          </w:p>
          <w:p w:rsidR="003F15F0" w:rsidRPr="008A4E67" w:rsidRDefault="003F15F0" w:rsidP="00020CC3">
            <w:pPr>
              <w:jc w:val="center"/>
              <w:rPr>
                <w:rFonts w:ascii="Arial" w:hAnsi="Arial" w:cs="Arial"/>
                <w:sz w:val="19"/>
                <w:szCs w:val="19"/>
              </w:rPr>
            </w:pPr>
            <w:r w:rsidRPr="008A4E67">
              <w:rPr>
                <w:rFonts w:ascii="Arial" w:hAnsi="Arial" w:cs="Arial"/>
                <w:sz w:val="19"/>
                <w:szCs w:val="19"/>
              </w:rPr>
              <w:t>60 (85.7)</w:t>
            </w:r>
          </w:p>
          <w:p w:rsidR="003F15F0" w:rsidRPr="008A4E67" w:rsidRDefault="003F15F0" w:rsidP="00020CC3">
            <w:pPr>
              <w:jc w:val="center"/>
              <w:rPr>
                <w:rFonts w:ascii="Arial" w:hAnsi="Arial" w:cs="Arial"/>
                <w:sz w:val="19"/>
                <w:szCs w:val="19"/>
              </w:rPr>
            </w:pPr>
            <w:r w:rsidRPr="008A4E67">
              <w:rPr>
                <w:rFonts w:ascii="Arial" w:hAnsi="Arial" w:cs="Arial"/>
                <w:sz w:val="19"/>
                <w:szCs w:val="19"/>
              </w:rPr>
              <w:t>10 (14.3)</w:t>
            </w:r>
          </w:p>
          <w:p w:rsidR="003F15F0" w:rsidRPr="008A4E67" w:rsidRDefault="003F15F0" w:rsidP="00020CC3">
            <w:pPr>
              <w:jc w:val="center"/>
              <w:rPr>
                <w:rFonts w:ascii="Arial" w:hAnsi="Arial" w:cs="Arial"/>
                <w:sz w:val="19"/>
                <w:szCs w:val="19"/>
              </w:rPr>
            </w:pPr>
            <w:r w:rsidRPr="008A4E67">
              <w:rPr>
                <w:rFonts w:ascii="Arial" w:hAnsi="Arial" w:cs="Arial"/>
                <w:sz w:val="19"/>
                <w:szCs w:val="19"/>
              </w:rPr>
              <w:t>-</w:t>
            </w:r>
          </w:p>
        </w:tc>
      </w:tr>
      <w:tr w:rsidR="003F15F0" w:rsidRPr="0078662A" w:rsidTr="00020CC3">
        <w:trPr>
          <w:jc w:val="center"/>
        </w:trPr>
        <w:tc>
          <w:tcPr>
            <w:tcW w:w="3369" w:type="dxa"/>
            <w:tcBorders>
              <w:top w:val="single" w:sz="4" w:space="0" w:color="auto"/>
              <w:bottom w:val="single" w:sz="4" w:space="0" w:color="auto"/>
            </w:tcBorders>
          </w:tcPr>
          <w:p w:rsidR="003F15F0" w:rsidRPr="008A4E67" w:rsidRDefault="003F15F0" w:rsidP="00020CC3">
            <w:pPr>
              <w:rPr>
                <w:rFonts w:ascii="Arial" w:hAnsi="Arial" w:cs="Arial"/>
                <w:b/>
                <w:sz w:val="19"/>
                <w:szCs w:val="19"/>
              </w:rPr>
            </w:pPr>
            <w:r w:rsidRPr="008A4E67">
              <w:rPr>
                <w:rFonts w:ascii="Arial" w:hAnsi="Arial" w:cs="Arial"/>
                <w:b/>
                <w:sz w:val="19"/>
                <w:szCs w:val="19"/>
              </w:rPr>
              <w:t>Age finished education:</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Up to 18</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19-22</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23+</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Not answered</w:t>
            </w:r>
          </w:p>
        </w:tc>
        <w:tc>
          <w:tcPr>
            <w:tcW w:w="2311" w:type="dxa"/>
            <w:tcBorders>
              <w:top w:val="single" w:sz="4" w:space="0" w:color="auto"/>
              <w:bottom w:val="single" w:sz="4" w:space="0" w:color="auto"/>
            </w:tcBorders>
          </w:tcPr>
          <w:p w:rsidR="003F15F0" w:rsidRPr="008A4E67" w:rsidRDefault="003F15F0" w:rsidP="00020CC3">
            <w:pPr>
              <w:jc w:val="center"/>
              <w:rPr>
                <w:rFonts w:ascii="Arial" w:hAnsi="Arial" w:cs="Arial"/>
                <w:sz w:val="19"/>
                <w:szCs w:val="19"/>
              </w:rPr>
            </w:pPr>
          </w:p>
          <w:p w:rsidR="003F15F0" w:rsidRPr="008A4E67" w:rsidRDefault="003F15F0" w:rsidP="00020CC3">
            <w:pPr>
              <w:jc w:val="center"/>
              <w:rPr>
                <w:rFonts w:ascii="Arial" w:hAnsi="Arial" w:cs="Arial"/>
                <w:sz w:val="19"/>
                <w:szCs w:val="19"/>
              </w:rPr>
            </w:pPr>
            <w:r w:rsidRPr="008A4E67">
              <w:rPr>
                <w:rFonts w:ascii="Arial" w:hAnsi="Arial" w:cs="Arial"/>
                <w:sz w:val="19"/>
                <w:szCs w:val="19"/>
              </w:rPr>
              <w:t>18 (25.7)</w:t>
            </w:r>
          </w:p>
          <w:p w:rsidR="003F15F0" w:rsidRPr="008A4E67" w:rsidRDefault="003F15F0" w:rsidP="00020CC3">
            <w:pPr>
              <w:jc w:val="center"/>
              <w:rPr>
                <w:rFonts w:ascii="Arial" w:hAnsi="Arial" w:cs="Arial"/>
                <w:sz w:val="19"/>
                <w:szCs w:val="19"/>
              </w:rPr>
            </w:pPr>
            <w:r w:rsidRPr="008A4E67">
              <w:rPr>
                <w:rFonts w:ascii="Arial" w:hAnsi="Arial" w:cs="Arial"/>
                <w:sz w:val="19"/>
                <w:szCs w:val="19"/>
              </w:rPr>
              <w:t>18 (25.7)</w:t>
            </w:r>
          </w:p>
          <w:p w:rsidR="003F15F0" w:rsidRPr="008A4E67" w:rsidRDefault="003F15F0" w:rsidP="00020CC3">
            <w:pPr>
              <w:jc w:val="center"/>
              <w:rPr>
                <w:rFonts w:ascii="Arial" w:hAnsi="Arial" w:cs="Arial"/>
                <w:sz w:val="19"/>
                <w:szCs w:val="19"/>
              </w:rPr>
            </w:pPr>
            <w:r w:rsidRPr="008A4E67">
              <w:rPr>
                <w:rFonts w:ascii="Arial" w:hAnsi="Arial" w:cs="Arial"/>
                <w:sz w:val="19"/>
                <w:szCs w:val="19"/>
              </w:rPr>
              <w:t>31 (44.3)</w:t>
            </w:r>
          </w:p>
          <w:p w:rsidR="003F15F0" w:rsidRPr="008A4E67" w:rsidRDefault="003F15F0" w:rsidP="00020CC3">
            <w:pPr>
              <w:jc w:val="center"/>
              <w:rPr>
                <w:rFonts w:ascii="Arial" w:hAnsi="Arial" w:cs="Arial"/>
                <w:sz w:val="19"/>
                <w:szCs w:val="19"/>
              </w:rPr>
            </w:pPr>
            <w:r w:rsidRPr="008A4E67">
              <w:rPr>
                <w:rFonts w:ascii="Arial" w:hAnsi="Arial" w:cs="Arial"/>
                <w:sz w:val="19"/>
                <w:szCs w:val="19"/>
              </w:rPr>
              <w:t>3 (4.3)</w:t>
            </w:r>
          </w:p>
        </w:tc>
      </w:tr>
      <w:tr w:rsidR="003F15F0" w:rsidRPr="0078662A" w:rsidTr="00020CC3">
        <w:trPr>
          <w:jc w:val="center"/>
        </w:trPr>
        <w:tc>
          <w:tcPr>
            <w:tcW w:w="3369" w:type="dxa"/>
            <w:tcBorders>
              <w:top w:val="single" w:sz="4" w:space="0" w:color="auto"/>
              <w:bottom w:val="single" w:sz="4" w:space="0" w:color="auto"/>
            </w:tcBorders>
          </w:tcPr>
          <w:p w:rsidR="003F15F0" w:rsidRPr="008A4E67" w:rsidRDefault="003F15F0" w:rsidP="00020CC3">
            <w:pPr>
              <w:rPr>
                <w:rFonts w:ascii="Arial" w:hAnsi="Arial" w:cs="Arial"/>
                <w:b/>
                <w:sz w:val="19"/>
                <w:szCs w:val="19"/>
              </w:rPr>
            </w:pPr>
            <w:r w:rsidRPr="008A4E67">
              <w:rPr>
                <w:rFonts w:ascii="Arial" w:hAnsi="Arial" w:cs="Arial"/>
                <w:b/>
                <w:sz w:val="19"/>
                <w:szCs w:val="19"/>
              </w:rPr>
              <w:t>Working mother?</w:t>
            </w:r>
          </w:p>
          <w:p w:rsidR="003F15F0" w:rsidRPr="008A4E67" w:rsidRDefault="003F15F0" w:rsidP="00020CC3">
            <w:pPr>
              <w:rPr>
                <w:rFonts w:ascii="Arial" w:hAnsi="Arial" w:cs="Arial"/>
                <w:b/>
                <w:sz w:val="19"/>
                <w:szCs w:val="19"/>
              </w:rPr>
            </w:pPr>
            <w:r w:rsidRPr="008A4E67">
              <w:rPr>
                <w:rFonts w:ascii="Arial" w:hAnsi="Arial" w:cs="Arial"/>
                <w:b/>
                <w:sz w:val="19"/>
                <w:szCs w:val="19"/>
              </w:rPr>
              <w:t>(% of ‘Yes-female’             Full-time</w:t>
            </w:r>
          </w:p>
          <w:p w:rsidR="003F15F0" w:rsidRPr="008A4E67" w:rsidRDefault="003F15F0" w:rsidP="00020CC3">
            <w:pPr>
              <w:rPr>
                <w:rFonts w:ascii="Arial" w:hAnsi="Arial" w:cs="Arial"/>
                <w:b/>
                <w:sz w:val="19"/>
                <w:szCs w:val="19"/>
              </w:rPr>
            </w:pPr>
            <w:r w:rsidRPr="008A4E67">
              <w:rPr>
                <w:rFonts w:ascii="Arial" w:hAnsi="Arial" w:cs="Arial"/>
                <w:b/>
                <w:sz w:val="19"/>
                <w:szCs w:val="19"/>
              </w:rPr>
              <w:t>parents)                             Part-time</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Not working</w:t>
            </w:r>
          </w:p>
          <w:p w:rsidR="003F15F0" w:rsidRPr="008A4E67" w:rsidRDefault="003F15F0" w:rsidP="00020CC3">
            <w:pPr>
              <w:jc w:val="right"/>
              <w:rPr>
                <w:rFonts w:ascii="Arial" w:hAnsi="Arial" w:cs="Arial"/>
                <w:b/>
                <w:sz w:val="19"/>
                <w:szCs w:val="19"/>
              </w:rPr>
            </w:pPr>
            <w:r w:rsidRPr="008A4E67">
              <w:rPr>
                <w:rFonts w:ascii="Arial" w:hAnsi="Arial" w:cs="Arial"/>
                <w:b/>
                <w:sz w:val="19"/>
                <w:szCs w:val="19"/>
              </w:rPr>
              <w:t>Not answered</w:t>
            </w:r>
          </w:p>
        </w:tc>
        <w:tc>
          <w:tcPr>
            <w:tcW w:w="2311" w:type="dxa"/>
            <w:tcBorders>
              <w:top w:val="single" w:sz="4" w:space="0" w:color="auto"/>
              <w:bottom w:val="single" w:sz="4" w:space="0" w:color="auto"/>
            </w:tcBorders>
          </w:tcPr>
          <w:p w:rsidR="003F15F0" w:rsidRPr="008A4E67" w:rsidRDefault="003F15F0" w:rsidP="00020CC3">
            <w:pPr>
              <w:rPr>
                <w:rFonts w:ascii="Arial" w:hAnsi="Arial" w:cs="Arial"/>
                <w:sz w:val="19"/>
                <w:szCs w:val="19"/>
              </w:rPr>
            </w:pPr>
          </w:p>
          <w:p w:rsidR="003F15F0" w:rsidRPr="008A4E67" w:rsidRDefault="003F15F0" w:rsidP="00020CC3">
            <w:pPr>
              <w:jc w:val="center"/>
              <w:rPr>
                <w:rFonts w:ascii="Arial" w:hAnsi="Arial" w:cs="Arial"/>
                <w:sz w:val="19"/>
                <w:szCs w:val="19"/>
              </w:rPr>
            </w:pPr>
            <w:r w:rsidRPr="008A4E67">
              <w:rPr>
                <w:rFonts w:ascii="Arial" w:hAnsi="Arial" w:cs="Arial"/>
                <w:sz w:val="19"/>
                <w:szCs w:val="19"/>
              </w:rPr>
              <w:t>5 (41.7)</w:t>
            </w:r>
          </w:p>
          <w:p w:rsidR="003F15F0" w:rsidRPr="008A4E67" w:rsidRDefault="003F15F0" w:rsidP="00020CC3">
            <w:pPr>
              <w:jc w:val="center"/>
              <w:rPr>
                <w:rFonts w:ascii="Arial" w:hAnsi="Arial" w:cs="Arial"/>
                <w:sz w:val="19"/>
                <w:szCs w:val="19"/>
              </w:rPr>
            </w:pPr>
            <w:r w:rsidRPr="008A4E67">
              <w:rPr>
                <w:rFonts w:ascii="Arial" w:hAnsi="Arial" w:cs="Arial"/>
                <w:sz w:val="19"/>
                <w:szCs w:val="19"/>
              </w:rPr>
              <w:t>2 (16.7)</w:t>
            </w:r>
          </w:p>
          <w:p w:rsidR="003F15F0" w:rsidRPr="008A4E67" w:rsidRDefault="003F15F0" w:rsidP="00020CC3">
            <w:pPr>
              <w:jc w:val="center"/>
              <w:rPr>
                <w:rFonts w:ascii="Arial" w:hAnsi="Arial" w:cs="Arial"/>
                <w:sz w:val="19"/>
                <w:szCs w:val="19"/>
              </w:rPr>
            </w:pPr>
            <w:r w:rsidRPr="008A4E67">
              <w:rPr>
                <w:rFonts w:ascii="Arial" w:hAnsi="Arial" w:cs="Arial"/>
                <w:sz w:val="19"/>
                <w:szCs w:val="19"/>
              </w:rPr>
              <w:t>2 (16.7)</w:t>
            </w:r>
          </w:p>
          <w:p w:rsidR="003F15F0" w:rsidRPr="008A4E67" w:rsidRDefault="003F15F0" w:rsidP="00020CC3">
            <w:pPr>
              <w:jc w:val="center"/>
              <w:rPr>
                <w:rFonts w:ascii="Arial" w:hAnsi="Arial" w:cs="Arial"/>
                <w:sz w:val="19"/>
                <w:szCs w:val="19"/>
              </w:rPr>
            </w:pPr>
            <w:r w:rsidRPr="008A4E67">
              <w:rPr>
                <w:rFonts w:ascii="Arial" w:hAnsi="Arial" w:cs="Arial"/>
                <w:sz w:val="19"/>
                <w:szCs w:val="19"/>
              </w:rPr>
              <w:t>3 (25.0)</w:t>
            </w:r>
          </w:p>
        </w:tc>
      </w:tr>
    </w:tbl>
    <w:p w:rsidR="002F0AB2" w:rsidRDefault="002F0AB2" w:rsidP="002F0AB2">
      <w:pPr>
        <w:ind w:right="-624"/>
        <w:jc w:val="center"/>
        <w:rPr>
          <w:rFonts w:ascii="Arial" w:hAnsi="Arial" w:cs="Arial"/>
          <w:i/>
          <w:sz w:val="20"/>
          <w:szCs w:val="20"/>
        </w:rPr>
      </w:pPr>
      <w:r w:rsidRPr="002F0AB2">
        <w:rPr>
          <w:rFonts w:ascii="Arial" w:hAnsi="Arial" w:cs="Arial"/>
          <w:b/>
          <w:i/>
          <w:sz w:val="20"/>
          <w:szCs w:val="20"/>
        </w:rPr>
        <w:t>Table C.</w:t>
      </w:r>
      <w:r>
        <w:rPr>
          <w:rFonts w:ascii="Arial" w:hAnsi="Arial" w:cs="Arial"/>
          <w:i/>
          <w:sz w:val="20"/>
          <w:szCs w:val="20"/>
        </w:rPr>
        <w:t xml:space="preserve">  Demographic D</w:t>
      </w:r>
      <w:r w:rsidRPr="009C3063">
        <w:rPr>
          <w:rFonts w:ascii="Arial" w:hAnsi="Arial" w:cs="Arial"/>
          <w:i/>
          <w:sz w:val="20"/>
          <w:szCs w:val="20"/>
        </w:rPr>
        <w:t xml:space="preserve">etails of </w:t>
      </w:r>
      <w:r>
        <w:rPr>
          <w:rFonts w:ascii="Arial" w:hAnsi="Arial" w:cs="Arial"/>
          <w:i/>
          <w:sz w:val="20"/>
          <w:szCs w:val="20"/>
        </w:rPr>
        <w:t>UK P</w:t>
      </w:r>
      <w:r w:rsidRPr="009C3063">
        <w:rPr>
          <w:rFonts w:ascii="Arial" w:hAnsi="Arial" w:cs="Arial"/>
          <w:i/>
          <w:sz w:val="20"/>
          <w:szCs w:val="20"/>
        </w:rPr>
        <w:t>articipants</w:t>
      </w:r>
      <w:r>
        <w:rPr>
          <w:rFonts w:ascii="Arial" w:hAnsi="Arial" w:cs="Arial"/>
          <w:i/>
          <w:sz w:val="20"/>
          <w:szCs w:val="20"/>
        </w:rPr>
        <w:t xml:space="preserve"> </w:t>
      </w:r>
      <w:r w:rsidRPr="009C3063">
        <w:rPr>
          <w:rFonts w:ascii="Arial" w:hAnsi="Arial" w:cs="Arial"/>
          <w:i/>
          <w:sz w:val="20"/>
          <w:szCs w:val="20"/>
        </w:rPr>
        <w:t>(</w:t>
      </w:r>
      <w:r>
        <w:rPr>
          <w:rFonts w:ascii="Arial" w:hAnsi="Arial" w:cs="Arial"/>
          <w:i/>
          <w:sz w:val="20"/>
          <w:szCs w:val="20"/>
        </w:rPr>
        <w:t xml:space="preserve">N </w:t>
      </w:r>
      <w:r w:rsidRPr="009C3063">
        <w:rPr>
          <w:rFonts w:ascii="Arial" w:hAnsi="Arial" w:cs="Arial"/>
          <w:i/>
          <w:sz w:val="20"/>
          <w:szCs w:val="20"/>
        </w:rPr>
        <w:t>=</w:t>
      </w:r>
      <w:r>
        <w:rPr>
          <w:rFonts w:ascii="Arial" w:hAnsi="Arial" w:cs="Arial"/>
          <w:i/>
          <w:sz w:val="20"/>
          <w:szCs w:val="20"/>
        </w:rPr>
        <w:t xml:space="preserve"> 70).</w:t>
      </w:r>
    </w:p>
    <w:p w:rsidR="002F0AB2" w:rsidRDefault="002F0AB2" w:rsidP="009C232C">
      <w:pPr>
        <w:jc w:val="center"/>
        <w:rPr>
          <w:rFonts w:ascii="Arial" w:hAnsi="Arial" w:cs="Arial"/>
          <w:b/>
          <w:sz w:val="22"/>
          <w:szCs w:val="22"/>
        </w:rPr>
      </w:pPr>
    </w:p>
    <w:p w:rsidR="002F0AB2" w:rsidRDefault="002F0AB2" w:rsidP="009C232C">
      <w:pPr>
        <w:jc w:val="center"/>
        <w:rPr>
          <w:rFonts w:ascii="Arial" w:hAnsi="Arial" w:cs="Arial"/>
          <w:b/>
          <w:sz w:val="22"/>
          <w:szCs w:val="22"/>
        </w:rPr>
      </w:pPr>
    </w:p>
    <w:p w:rsidR="009C232C" w:rsidRDefault="009C232C" w:rsidP="009C232C">
      <w:pPr>
        <w:jc w:val="center"/>
        <w:rPr>
          <w:rFonts w:ascii="Arial" w:hAnsi="Arial" w:cs="Arial"/>
          <w:sz w:val="22"/>
          <w:szCs w:val="22"/>
        </w:rPr>
      </w:pPr>
      <w:r w:rsidRPr="008A4E67">
        <w:rPr>
          <w:rFonts w:ascii="Arial" w:hAnsi="Arial" w:cs="Arial"/>
          <w:b/>
          <w:sz w:val="22"/>
          <w:szCs w:val="22"/>
        </w:rPr>
        <w:t xml:space="preserve">Appendix </w:t>
      </w:r>
      <w:r w:rsidR="00E6629C">
        <w:rPr>
          <w:rFonts w:ascii="Arial" w:hAnsi="Arial" w:cs="Arial"/>
          <w:b/>
          <w:sz w:val="22"/>
          <w:szCs w:val="22"/>
        </w:rPr>
        <w:t>2 (continued)</w:t>
      </w:r>
      <w:r w:rsidRPr="008A4E67">
        <w:rPr>
          <w:rFonts w:ascii="Arial" w:hAnsi="Arial" w:cs="Arial"/>
          <w:b/>
          <w:sz w:val="22"/>
          <w:szCs w:val="22"/>
        </w:rPr>
        <w:t>:</w:t>
      </w:r>
      <w:r w:rsidRPr="008A4E67">
        <w:rPr>
          <w:rFonts w:ascii="Arial" w:hAnsi="Arial" w:cs="Arial"/>
          <w:sz w:val="22"/>
          <w:szCs w:val="22"/>
        </w:rPr>
        <w:t xml:space="preserve">  </w:t>
      </w:r>
      <w:r w:rsidR="002F0AB2">
        <w:rPr>
          <w:rFonts w:ascii="Arial" w:hAnsi="Arial" w:cs="Arial"/>
          <w:b/>
          <w:sz w:val="22"/>
          <w:szCs w:val="22"/>
        </w:rPr>
        <w:t>UK &amp; Germany Phase 2 Focus Group P</w:t>
      </w:r>
      <w:r w:rsidRPr="00C91A27">
        <w:rPr>
          <w:rFonts w:ascii="Arial" w:hAnsi="Arial" w:cs="Arial"/>
          <w:b/>
          <w:sz w:val="22"/>
          <w:szCs w:val="22"/>
        </w:rPr>
        <w:t xml:space="preserve">articipant </w:t>
      </w:r>
      <w:r w:rsidR="002F0AB2">
        <w:rPr>
          <w:rFonts w:ascii="Arial" w:hAnsi="Arial" w:cs="Arial"/>
          <w:b/>
          <w:sz w:val="22"/>
          <w:szCs w:val="22"/>
        </w:rPr>
        <w:t>D</w:t>
      </w:r>
      <w:r w:rsidRPr="00C91A27">
        <w:rPr>
          <w:rFonts w:ascii="Arial" w:hAnsi="Arial" w:cs="Arial"/>
          <w:b/>
          <w:sz w:val="22"/>
          <w:szCs w:val="22"/>
        </w:rPr>
        <w:t>emographics</w:t>
      </w:r>
    </w:p>
    <w:p w:rsidR="003F15F0" w:rsidRDefault="003F15F0" w:rsidP="003F15F0">
      <w:pPr>
        <w:rPr>
          <w:rFonts w:ascii="Arial" w:hAnsi="Arial" w:cs="Arial"/>
          <w:i/>
          <w:iCs/>
          <w:sz w:val="20"/>
          <w:szCs w:val="20"/>
        </w:rPr>
      </w:pPr>
    </w:p>
    <w:p w:rsidR="009C232C" w:rsidRDefault="009C232C" w:rsidP="003F15F0">
      <w:pPr>
        <w:jc w:val="center"/>
        <w:rPr>
          <w:rFonts w:ascii="Arial" w:hAnsi="Arial" w:cs="Arial"/>
          <w:i/>
          <w:iCs/>
          <w:sz w:val="20"/>
          <w:szCs w:val="20"/>
        </w:rPr>
      </w:pPr>
    </w:p>
    <w:tbl>
      <w:tblPr>
        <w:tblW w:w="5577" w:type="dxa"/>
        <w:jc w:val="center"/>
        <w:tblInd w:w="-106" w:type="dxa"/>
        <w:tblBorders>
          <w:bottom w:val="single" w:sz="4" w:space="0" w:color="auto"/>
        </w:tblBorders>
        <w:tblLook w:val="00A0"/>
      </w:tblPr>
      <w:tblGrid>
        <w:gridCol w:w="3369"/>
        <w:gridCol w:w="2208"/>
      </w:tblGrid>
      <w:tr w:rsidR="003F15F0" w:rsidRPr="00BC37DB" w:rsidTr="00020CC3">
        <w:trPr>
          <w:jc w:val="center"/>
        </w:trPr>
        <w:tc>
          <w:tcPr>
            <w:tcW w:w="3369" w:type="dxa"/>
            <w:tcBorders>
              <w:top w:val="single" w:sz="4" w:space="0" w:color="auto"/>
              <w:bottom w:val="single" w:sz="4" w:space="0" w:color="auto"/>
            </w:tcBorders>
          </w:tcPr>
          <w:p w:rsidR="003F15F0" w:rsidRPr="00BC37DB" w:rsidRDefault="003F15F0" w:rsidP="00020CC3">
            <w:pPr>
              <w:jc w:val="center"/>
              <w:rPr>
                <w:rFonts w:ascii="Arial" w:hAnsi="Arial" w:cs="Arial"/>
                <w:b/>
                <w:bCs/>
                <w:sz w:val="19"/>
                <w:szCs w:val="19"/>
              </w:rPr>
            </w:pPr>
            <w:r w:rsidRPr="00BC37DB">
              <w:rPr>
                <w:rFonts w:ascii="Arial" w:hAnsi="Arial" w:cs="Arial"/>
                <w:b/>
                <w:bCs/>
                <w:sz w:val="19"/>
                <w:szCs w:val="19"/>
              </w:rPr>
              <w:t>Variable</w:t>
            </w:r>
          </w:p>
        </w:tc>
        <w:tc>
          <w:tcPr>
            <w:tcW w:w="2208" w:type="dxa"/>
            <w:tcBorders>
              <w:top w:val="single" w:sz="4" w:space="0" w:color="auto"/>
              <w:bottom w:val="single" w:sz="4" w:space="0" w:color="auto"/>
            </w:tcBorders>
          </w:tcPr>
          <w:p w:rsidR="003F15F0" w:rsidRPr="00BC37DB" w:rsidRDefault="003F15F0" w:rsidP="00020CC3">
            <w:pPr>
              <w:jc w:val="center"/>
              <w:rPr>
                <w:rFonts w:ascii="Arial" w:hAnsi="Arial" w:cs="Arial"/>
                <w:b/>
                <w:bCs/>
                <w:sz w:val="19"/>
                <w:szCs w:val="19"/>
              </w:rPr>
            </w:pPr>
            <w:r>
              <w:rPr>
                <w:rFonts w:ascii="Arial" w:hAnsi="Arial" w:cs="Arial"/>
                <w:b/>
                <w:bCs/>
                <w:sz w:val="19"/>
                <w:szCs w:val="19"/>
              </w:rPr>
              <w:t>Frequency (%)</w:t>
            </w:r>
          </w:p>
        </w:tc>
      </w:tr>
      <w:tr w:rsidR="003F15F0" w:rsidRPr="00BC37DB" w:rsidTr="00020CC3">
        <w:trPr>
          <w:jc w:val="center"/>
        </w:trPr>
        <w:tc>
          <w:tcPr>
            <w:tcW w:w="3369" w:type="dxa"/>
            <w:tcBorders>
              <w:top w:val="single" w:sz="4" w:space="0" w:color="auto"/>
              <w:bottom w:val="single" w:sz="4" w:space="0" w:color="auto"/>
            </w:tcBorders>
          </w:tcPr>
          <w:p w:rsidR="003F15F0" w:rsidRPr="00BC37DB" w:rsidRDefault="003F15F0" w:rsidP="00020CC3">
            <w:pPr>
              <w:rPr>
                <w:rFonts w:ascii="Arial" w:hAnsi="Arial" w:cs="Arial"/>
                <w:b/>
                <w:bCs/>
                <w:sz w:val="19"/>
                <w:szCs w:val="19"/>
              </w:rPr>
            </w:pPr>
            <w:r w:rsidRPr="00BC37DB">
              <w:rPr>
                <w:rFonts w:ascii="Arial" w:hAnsi="Arial" w:cs="Arial"/>
                <w:b/>
                <w:bCs/>
                <w:sz w:val="19"/>
                <w:szCs w:val="19"/>
              </w:rPr>
              <w:t>Sex:</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Female</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Male</w:t>
            </w:r>
          </w:p>
        </w:tc>
        <w:tc>
          <w:tcPr>
            <w:tcW w:w="2208" w:type="dxa"/>
            <w:tcBorders>
              <w:top w:val="single" w:sz="4" w:space="0" w:color="auto"/>
              <w:bottom w:val="single" w:sz="4" w:space="0" w:color="auto"/>
            </w:tcBorders>
          </w:tcPr>
          <w:p w:rsidR="003F15F0" w:rsidRPr="00BC37DB" w:rsidRDefault="003F15F0" w:rsidP="00020CC3">
            <w:pPr>
              <w:jc w:val="center"/>
              <w:rPr>
                <w:rFonts w:ascii="Arial" w:hAnsi="Arial" w:cs="Arial"/>
                <w:sz w:val="19"/>
                <w:szCs w:val="19"/>
              </w:rPr>
            </w:pPr>
          </w:p>
          <w:p w:rsidR="003F15F0" w:rsidRPr="00BC37DB" w:rsidRDefault="003F15F0" w:rsidP="00020CC3">
            <w:pPr>
              <w:jc w:val="center"/>
              <w:rPr>
                <w:rFonts w:ascii="Arial" w:hAnsi="Arial" w:cs="Arial"/>
                <w:sz w:val="19"/>
                <w:szCs w:val="19"/>
              </w:rPr>
            </w:pPr>
            <w:r w:rsidRPr="00BC37DB">
              <w:rPr>
                <w:rFonts w:ascii="Arial" w:hAnsi="Arial" w:cs="Arial"/>
                <w:sz w:val="19"/>
                <w:szCs w:val="19"/>
              </w:rPr>
              <w:t>32 (50,8)</w:t>
            </w:r>
          </w:p>
          <w:p w:rsidR="003F15F0" w:rsidRPr="00BC37DB" w:rsidRDefault="003F15F0" w:rsidP="00020CC3">
            <w:pPr>
              <w:jc w:val="center"/>
              <w:rPr>
                <w:rFonts w:ascii="Arial" w:hAnsi="Arial" w:cs="Arial"/>
                <w:sz w:val="19"/>
                <w:szCs w:val="19"/>
              </w:rPr>
            </w:pPr>
            <w:r w:rsidRPr="00BC37DB">
              <w:rPr>
                <w:rFonts w:ascii="Arial" w:hAnsi="Arial" w:cs="Arial"/>
                <w:sz w:val="19"/>
                <w:szCs w:val="19"/>
              </w:rPr>
              <w:t>31 (49,2)</w:t>
            </w:r>
          </w:p>
        </w:tc>
      </w:tr>
      <w:tr w:rsidR="003F15F0" w:rsidRPr="00BC37DB" w:rsidTr="00020CC3">
        <w:trPr>
          <w:jc w:val="center"/>
        </w:trPr>
        <w:tc>
          <w:tcPr>
            <w:tcW w:w="3369" w:type="dxa"/>
            <w:tcBorders>
              <w:top w:val="single" w:sz="4" w:space="0" w:color="auto"/>
              <w:bottom w:val="single" w:sz="4" w:space="0" w:color="auto"/>
            </w:tcBorders>
          </w:tcPr>
          <w:p w:rsidR="003F15F0" w:rsidRPr="00BC37DB" w:rsidRDefault="003F15F0" w:rsidP="00020CC3">
            <w:pPr>
              <w:rPr>
                <w:rFonts w:ascii="Arial" w:hAnsi="Arial" w:cs="Arial"/>
                <w:b/>
                <w:bCs/>
                <w:sz w:val="19"/>
                <w:szCs w:val="19"/>
              </w:rPr>
            </w:pPr>
            <w:r w:rsidRPr="00BC37DB">
              <w:rPr>
                <w:rFonts w:ascii="Arial" w:hAnsi="Arial" w:cs="Arial"/>
                <w:b/>
                <w:bCs/>
                <w:sz w:val="19"/>
                <w:szCs w:val="19"/>
              </w:rPr>
              <w:t>Age:</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18-24</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25-44</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45-64</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&gt;64</w:t>
            </w:r>
          </w:p>
        </w:tc>
        <w:tc>
          <w:tcPr>
            <w:tcW w:w="2208" w:type="dxa"/>
            <w:tcBorders>
              <w:top w:val="single" w:sz="4" w:space="0" w:color="auto"/>
              <w:bottom w:val="single" w:sz="4" w:space="0" w:color="auto"/>
            </w:tcBorders>
          </w:tcPr>
          <w:p w:rsidR="003F15F0" w:rsidRPr="00BC37DB" w:rsidRDefault="003F15F0" w:rsidP="00020CC3">
            <w:pPr>
              <w:jc w:val="center"/>
              <w:rPr>
                <w:rFonts w:ascii="Arial" w:hAnsi="Arial" w:cs="Arial"/>
                <w:sz w:val="19"/>
                <w:szCs w:val="19"/>
              </w:rPr>
            </w:pPr>
          </w:p>
          <w:p w:rsidR="003F15F0" w:rsidRPr="00BC37DB" w:rsidRDefault="003F15F0" w:rsidP="00020CC3">
            <w:pPr>
              <w:jc w:val="center"/>
              <w:rPr>
                <w:rFonts w:ascii="Arial" w:hAnsi="Arial" w:cs="Arial"/>
                <w:sz w:val="19"/>
                <w:szCs w:val="19"/>
              </w:rPr>
            </w:pPr>
            <w:r w:rsidRPr="00BC37DB">
              <w:rPr>
                <w:rFonts w:ascii="Arial" w:hAnsi="Arial" w:cs="Arial"/>
                <w:sz w:val="19"/>
                <w:szCs w:val="19"/>
              </w:rPr>
              <w:t>15 (25.4)</w:t>
            </w:r>
          </w:p>
          <w:p w:rsidR="003F15F0" w:rsidRPr="00BC37DB" w:rsidRDefault="003F15F0" w:rsidP="00020CC3">
            <w:pPr>
              <w:jc w:val="center"/>
              <w:rPr>
                <w:rFonts w:ascii="Arial" w:hAnsi="Arial" w:cs="Arial"/>
                <w:sz w:val="19"/>
                <w:szCs w:val="19"/>
              </w:rPr>
            </w:pPr>
            <w:r w:rsidRPr="00BC37DB">
              <w:rPr>
                <w:rFonts w:ascii="Arial" w:hAnsi="Arial" w:cs="Arial"/>
                <w:sz w:val="19"/>
                <w:szCs w:val="19"/>
              </w:rPr>
              <w:t>25 (42.4)</w:t>
            </w:r>
          </w:p>
          <w:p w:rsidR="003F15F0" w:rsidRPr="00BC37DB" w:rsidRDefault="003F15F0" w:rsidP="00020CC3">
            <w:pPr>
              <w:jc w:val="center"/>
              <w:rPr>
                <w:rFonts w:ascii="Arial" w:hAnsi="Arial" w:cs="Arial"/>
                <w:sz w:val="19"/>
                <w:szCs w:val="19"/>
              </w:rPr>
            </w:pPr>
            <w:r w:rsidRPr="00BC37DB">
              <w:rPr>
                <w:rFonts w:ascii="Arial" w:hAnsi="Arial" w:cs="Arial"/>
                <w:sz w:val="19"/>
                <w:szCs w:val="19"/>
              </w:rPr>
              <w:t>10 (16.9)</w:t>
            </w:r>
          </w:p>
          <w:p w:rsidR="003F15F0" w:rsidRPr="00BC37DB" w:rsidRDefault="003F15F0" w:rsidP="00020CC3">
            <w:pPr>
              <w:jc w:val="center"/>
              <w:rPr>
                <w:rFonts w:ascii="Arial" w:hAnsi="Arial" w:cs="Arial"/>
                <w:sz w:val="19"/>
                <w:szCs w:val="19"/>
              </w:rPr>
            </w:pPr>
            <w:r w:rsidRPr="00BC37DB">
              <w:rPr>
                <w:rFonts w:ascii="Arial" w:hAnsi="Arial" w:cs="Arial"/>
                <w:sz w:val="19"/>
                <w:szCs w:val="19"/>
              </w:rPr>
              <w:t>9 (15.3)</w:t>
            </w:r>
          </w:p>
        </w:tc>
      </w:tr>
      <w:tr w:rsidR="003F15F0" w:rsidRPr="00BC37DB" w:rsidTr="00020CC3">
        <w:trPr>
          <w:jc w:val="center"/>
        </w:trPr>
        <w:tc>
          <w:tcPr>
            <w:tcW w:w="3369" w:type="dxa"/>
            <w:tcBorders>
              <w:top w:val="single" w:sz="4" w:space="0" w:color="auto"/>
              <w:bottom w:val="single" w:sz="4" w:space="0" w:color="auto"/>
            </w:tcBorders>
          </w:tcPr>
          <w:p w:rsidR="003F15F0" w:rsidRPr="00BC37DB" w:rsidRDefault="003F15F0" w:rsidP="00020CC3">
            <w:pPr>
              <w:rPr>
                <w:rFonts w:ascii="Arial" w:hAnsi="Arial" w:cs="Arial"/>
                <w:b/>
                <w:bCs/>
                <w:sz w:val="19"/>
                <w:szCs w:val="19"/>
              </w:rPr>
            </w:pPr>
            <w:r w:rsidRPr="00BC37DB">
              <w:rPr>
                <w:rFonts w:ascii="Arial" w:hAnsi="Arial" w:cs="Arial"/>
                <w:b/>
                <w:bCs/>
                <w:sz w:val="19"/>
                <w:szCs w:val="19"/>
              </w:rPr>
              <w:t>Marital Status:</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Single</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Married/cohabiting</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Separated</w:t>
            </w:r>
          </w:p>
        </w:tc>
        <w:tc>
          <w:tcPr>
            <w:tcW w:w="2208" w:type="dxa"/>
            <w:tcBorders>
              <w:top w:val="single" w:sz="4" w:space="0" w:color="auto"/>
              <w:bottom w:val="single" w:sz="4" w:space="0" w:color="auto"/>
            </w:tcBorders>
          </w:tcPr>
          <w:p w:rsidR="003F15F0" w:rsidRPr="00BC37DB" w:rsidRDefault="003F15F0" w:rsidP="00020CC3">
            <w:pPr>
              <w:jc w:val="center"/>
              <w:rPr>
                <w:rFonts w:ascii="Arial" w:hAnsi="Arial" w:cs="Arial"/>
                <w:sz w:val="19"/>
                <w:szCs w:val="19"/>
              </w:rPr>
            </w:pPr>
          </w:p>
          <w:p w:rsidR="003F15F0" w:rsidRPr="00BC37DB" w:rsidRDefault="003F15F0" w:rsidP="00020CC3">
            <w:pPr>
              <w:jc w:val="center"/>
              <w:rPr>
                <w:rFonts w:ascii="Arial" w:hAnsi="Arial" w:cs="Arial"/>
                <w:sz w:val="19"/>
                <w:szCs w:val="19"/>
              </w:rPr>
            </w:pPr>
            <w:r w:rsidRPr="00BC37DB">
              <w:rPr>
                <w:rFonts w:ascii="Arial" w:hAnsi="Arial" w:cs="Arial"/>
                <w:sz w:val="19"/>
                <w:szCs w:val="19"/>
              </w:rPr>
              <w:t>23 (44.2)</w:t>
            </w:r>
          </w:p>
          <w:p w:rsidR="003F15F0" w:rsidRPr="00BC37DB" w:rsidRDefault="003F15F0" w:rsidP="00020CC3">
            <w:pPr>
              <w:jc w:val="center"/>
              <w:rPr>
                <w:rFonts w:ascii="Arial" w:hAnsi="Arial" w:cs="Arial"/>
                <w:sz w:val="19"/>
                <w:szCs w:val="19"/>
              </w:rPr>
            </w:pPr>
            <w:r w:rsidRPr="00BC37DB">
              <w:rPr>
                <w:rFonts w:ascii="Arial" w:hAnsi="Arial" w:cs="Arial"/>
                <w:sz w:val="19"/>
                <w:szCs w:val="19"/>
              </w:rPr>
              <w:t>22 (42.3)</w:t>
            </w:r>
          </w:p>
          <w:p w:rsidR="003F15F0" w:rsidRPr="00BC37DB" w:rsidRDefault="003F15F0" w:rsidP="00020CC3">
            <w:pPr>
              <w:jc w:val="center"/>
              <w:rPr>
                <w:rFonts w:ascii="Arial" w:hAnsi="Arial" w:cs="Arial"/>
                <w:sz w:val="19"/>
                <w:szCs w:val="19"/>
              </w:rPr>
            </w:pPr>
            <w:r w:rsidRPr="00BC37DB">
              <w:rPr>
                <w:rFonts w:ascii="Arial" w:hAnsi="Arial" w:cs="Arial"/>
                <w:sz w:val="19"/>
                <w:szCs w:val="19"/>
              </w:rPr>
              <w:t>7 (13.5)</w:t>
            </w:r>
          </w:p>
        </w:tc>
      </w:tr>
      <w:tr w:rsidR="003F15F0" w:rsidRPr="00BC37DB" w:rsidTr="00020CC3">
        <w:trPr>
          <w:jc w:val="center"/>
        </w:trPr>
        <w:tc>
          <w:tcPr>
            <w:tcW w:w="3369" w:type="dxa"/>
            <w:tcBorders>
              <w:top w:val="single" w:sz="4" w:space="0" w:color="auto"/>
              <w:bottom w:val="single" w:sz="4" w:space="0" w:color="auto"/>
            </w:tcBorders>
          </w:tcPr>
          <w:p w:rsidR="003F15F0" w:rsidRPr="00BC37DB" w:rsidRDefault="003F15F0" w:rsidP="00020CC3">
            <w:pPr>
              <w:rPr>
                <w:rFonts w:ascii="Arial" w:hAnsi="Arial" w:cs="Arial"/>
                <w:b/>
                <w:bCs/>
                <w:sz w:val="19"/>
                <w:szCs w:val="19"/>
              </w:rPr>
            </w:pPr>
            <w:r w:rsidRPr="00BC37DB">
              <w:rPr>
                <w:rFonts w:ascii="Arial" w:hAnsi="Arial" w:cs="Arial"/>
                <w:b/>
                <w:bCs/>
                <w:sz w:val="19"/>
                <w:szCs w:val="19"/>
              </w:rPr>
              <w:t>Income:</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&lt;10,000€</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10,000€-20,000€</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20,000€-30,000€</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30,000€-40,000€</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40,000€-50,000€</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50,000€-75,000€</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&gt;75,000€</w:t>
            </w:r>
          </w:p>
        </w:tc>
        <w:tc>
          <w:tcPr>
            <w:tcW w:w="2208" w:type="dxa"/>
            <w:tcBorders>
              <w:top w:val="single" w:sz="4" w:space="0" w:color="auto"/>
              <w:bottom w:val="single" w:sz="4" w:space="0" w:color="auto"/>
            </w:tcBorders>
          </w:tcPr>
          <w:p w:rsidR="003F15F0" w:rsidRPr="00BC37DB" w:rsidRDefault="003F15F0" w:rsidP="00020CC3">
            <w:pPr>
              <w:jc w:val="center"/>
              <w:rPr>
                <w:rFonts w:ascii="Arial" w:hAnsi="Arial" w:cs="Arial"/>
                <w:sz w:val="19"/>
                <w:szCs w:val="19"/>
              </w:rPr>
            </w:pPr>
          </w:p>
          <w:p w:rsidR="003F15F0" w:rsidRPr="00BC37DB" w:rsidRDefault="003F15F0" w:rsidP="00020CC3">
            <w:pPr>
              <w:jc w:val="center"/>
              <w:rPr>
                <w:rFonts w:ascii="Arial" w:hAnsi="Arial" w:cs="Arial"/>
                <w:sz w:val="19"/>
                <w:szCs w:val="19"/>
              </w:rPr>
            </w:pPr>
            <w:r w:rsidRPr="00BC37DB">
              <w:rPr>
                <w:rFonts w:ascii="Arial" w:hAnsi="Arial" w:cs="Arial"/>
                <w:sz w:val="19"/>
                <w:szCs w:val="19"/>
              </w:rPr>
              <w:t>12 (22.6)</w:t>
            </w:r>
          </w:p>
          <w:p w:rsidR="003F15F0" w:rsidRPr="00BC37DB" w:rsidRDefault="003F15F0" w:rsidP="00020CC3">
            <w:pPr>
              <w:jc w:val="center"/>
              <w:rPr>
                <w:rFonts w:ascii="Arial" w:hAnsi="Arial" w:cs="Arial"/>
                <w:sz w:val="19"/>
                <w:szCs w:val="19"/>
              </w:rPr>
            </w:pPr>
            <w:r w:rsidRPr="00BC37DB">
              <w:rPr>
                <w:rFonts w:ascii="Arial" w:hAnsi="Arial" w:cs="Arial"/>
                <w:sz w:val="19"/>
                <w:szCs w:val="19"/>
              </w:rPr>
              <w:t>2 (3.8)</w:t>
            </w:r>
          </w:p>
          <w:p w:rsidR="003F15F0" w:rsidRPr="00BC37DB" w:rsidRDefault="003F15F0" w:rsidP="00020CC3">
            <w:pPr>
              <w:jc w:val="center"/>
              <w:rPr>
                <w:rFonts w:ascii="Arial" w:hAnsi="Arial" w:cs="Arial"/>
                <w:sz w:val="19"/>
                <w:szCs w:val="19"/>
              </w:rPr>
            </w:pPr>
            <w:r w:rsidRPr="00BC37DB">
              <w:rPr>
                <w:rFonts w:ascii="Arial" w:hAnsi="Arial" w:cs="Arial"/>
                <w:sz w:val="19"/>
                <w:szCs w:val="19"/>
              </w:rPr>
              <w:t>5 (9.4)</w:t>
            </w:r>
          </w:p>
          <w:p w:rsidR="003F15F0" w:rsidRPr="00BC37DB" w:rsidRDefault="003F15F0" w:rsidP="00020CC3">
            <w:pPr>
              <w:jc w:val="center"/>
              <w:rPr>
                <w:rFonts w:ascii="Arial" w:hAnsi="Arial" w:cs="Arial"/>
                <w:sz w:val="19"/>
                <w:szCs w:val="19"/>
              </w:rPr>
            </w:pPr>
            <w:r w:rsidRPr="00BC37DB">
              <w:rPr>
                <w:rFonts w:ascii="Arial" w:hAnsi="Arial" w:cs="Arial"/>
                <w:sz w:val="19"/>
                <w:szCs w:val="19"/>
              </w:rPr>
              <w:t>9 (17)</w:t>
            </w:r>
          </w:p>
          <w:p w:rsidR="003F15F0" w:rsidRPr="00BC37DB" w:rsidRDefault="003F15F0" w:rsidP="00020CC3">
            <w:pPr>
              <w:jc w:val="center"/>
              <w:rPr>
                <w:rFonts w:ascii="Arial" w:hAnsi="Arial" w:cs="Arial"/>
                <w:sz w:val="19"/>
                <w:szCs w:val="19"/>
              </w:rPr>
            </w:pPr>
            <w:r w:rsidRPr="00BC37DB">
              <w:rPr>
                <w:rFonts w:ascii="Arial" w:hAnsi="Arial" w:cs="Arial"/>
                <w:sz w:val="19"/>
                <w:szCs w:val="19"/>
              </w:rPr>
              <w:t>4 (7.5)</w:t>
            </w:r>
          </w:p>
          <w:p w:rsidR="003F15F0" w:rsidRPr="00BC37DB" w:rsidRDefault="003F15F0" w:rsidP="00020CC3">
            <w:pPr>
              <w:jc w:val="center"/>
              <w:rPr>
                <w:rFonts w:ascii="Arial" w:hAnsi="Arial" w:cs="Arial"/>
                <w:sz w:val="19"/>
                <w:szCs w:val="19"/>
              </w:rPr>
            </w:pPr>
            <w:r w:rsidRPr="00BC37DB">
              <w:rPr>
                <w:rFonts w:ascii="Arial" w:hAnsi="Arial" w:cs="Arial"/>
                <w:sz w:val="19"/>
                <w:szCs w:val="19"/>
              </w:rPr>
              <w:t>9 (17)</w:t>
            </w:r>
          </w:p>
          <w:p w:rsidR="003F15F0" w:rsidRPr="00BC37DB" w:rsidRDefault="003F15F0" w:rsidP="00020CC3">
            <w:pPr>
              <w:jc w:val="center"/>
              <w:rPr>
                <w:rFonts w:ascii="Arial" w:hAnsi="Arial" w:cs="Arial"/>
                <w:sz w:val="19"/>
                <w:szCs w:val="19"/>
              </w:rPr>
            </w:pPr>
            <w:r w:rsidRPr="00BC37DB">
              <w:rPr>
                <w:rFonts w:ascii="Arial" w:hAnsi="Arial" w:cs="Arial"/>
                <w:sz w:val="19"/>
                <w:szCs w:val="19"/>
              </w:rPr>
              <w:t>3 (5.7)</w:t>
            </w:r>
          </w:p>
        </w:tc>
      </w:tr>
      <w:tr w:rsidR="003F15F0" w:rsidRPr="00BC37DB" w:rsidTr="00020CC3">
        <w:trPr>
          <w:jc w:val="center"/>
        </w:trPr>
        <w:tc>
          <w:tcPr>
            <w:tcW w:w="3369" w:type="dxa"/>
            <w:tcBorders>
              <w:top w:val="single" w:sz="4" w:space="0" w:color="auto"/>
              <w:bottom w:val="single" w:sz="4" w:space="0" w:color="auto"/>
            </w:tcBorders>
          </w:tcPr>
          <w:p w:rsidR="003F15F0" w:rsidRPr="00BC37DB" w:rsidRDefault="003F15F0" w:rsidP="00020CC3">
            <w:pPr>
              <w:rPr>
                <w:rFonts w:ascii="Arial" w:hAnsi="Arial" w:cs="Arial"/>
                <w:b/>
                <w:bCs/>
                <w:sz w:val="19"/>
                <w:szCs w:val="19"/>
              </w:rPr>
            </w:pPr>
            <w:r w:rsidRPr="00BC37DB">
              <w:rPr>
                <w:rFonts w:ascii="Arial" w:hAnsi="Arial" w:cs="Arial"/>
                <w:b/>
                <w:bCs/>
                <w:sz w:val="19"/>
                <w:szCs w:val="19"/>
              </w:rPr>
              <w:t>Religion:</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Catholic</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Evangelical</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Muslim</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Other</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None</w:t>
            </w:r>
          </w:p>
        </w:tc>
        <w:tc>
          <w:tcPr>
            <w:tcW w:w="2208" w:type="dxa"/>
            <w:tcBorders>
              <w:top w:val="single" w:sz="4" w:space="0" w:color="auto"/>
              <w:bottom w:val="single" w:sz="4" w:space="0" w:color="auto"/>
            </w:tcBorders>
          </w:tcPr>
          <w:p w:rsidR="003F15F0" w:rsidRPr="00BC37DB" w:rsidRDefault="003F15F0" w:rsidP="00020CC3">
            <w:pPr>
              <w:jc w:val="center"/>
              <w:rPr>
                <w:rFonts w:ascii="Arial" w:hAnsi="Arial" w:cs="Arial"/>
                <w:sz w:val="19"/>
                <w:szCs w:val="19"/>
              </w:rPr>
            </w:pPr>
          </w:p>
          <w:p w:rsidR="003F15F0" w:rsidRPr="00BC37DB" w:rsidRDefault="003F15F0" w:rsidP="00020CC3">
            <w:pPr>
              <w:jc w:val="center"/>
              <w:rPr>
                <w:rFonts w:ascii="Arial" w:hAnsi="Arial" w:cs="Arial"/>
                <w:sz w:val="19"/>
                <w:szCs w:val="19"/>
              </w:rPr>
            </w:pPr>
            <w:r w:rsidRPr="00BC37DB">
              <w:rPr>
                <w:rFonts w:ascii="Arial" w:hAnsi="Arial" w:cs="Arial"/>
                <w:sz w:val="19"/>
                <w:szCs w:val="19"/>
              </w:rPr>
              <w:t>11 (20.8)</w:t>
            </w:r>
          </w:p>
          <w:p w:rsidR="003F15F0" w:rsidRPr="00BC37DB" w:rsidRDefault="003F15F0" w:rsidP="00020CC3">
            <w:pPr>
              <w:jc w:val="center"/>
              <w:rPr>
                <w:rFonts w:ascii="Arial" w:hAnsi="Arial" w:cs="Arial"/>
                <w:sz w:val="19"/>
                <w:szCs w:val="19"/>
              </w:rPr>
            </w:pPr>
            <w:r w:rsidRPr="00BC37DB">
              <w:rPr>
                <w:rFonts w:ascii="Arial" w:hAnsi="Arial" w:cs="Arial"/>
                <w:sz w:val="19"/>
                <w:szCs w:val="19"/>
              </w:rPr>
              <w:t>20 (37.7)</w:t>
            </w:r>
          </w:p>
          <w:p w:rsidR="003F15F0" w:rsidRPr="00BC37DB" w:rsidRDefault="003F15F0" w:rsidP="00020CC3">
            <w:pPr>
              <w:jc w:val="center"/>
              <w:rPr>
                <w:rFonts w:ascii="Arial" w:hAnsi="Arial" w:cs="Arial"/>
                <w:sz w:val="19"/>
                <w:szCs w:val="19"/>
              </w:rPr>
            </w:pPr>
            <w:r w:rsidRPr="00BC37DB">
              <w:rPr>
                <w:rFonts w:ascii="Arial" w:hAnsi="Arial" w:cs="Arial"/>
                <w:sz w:val="19"/>
                <w:szCs w:val="19"/>
              </w:rPr>
              <w:t>1 (1.9)</w:t>
            </w:r>
          </w:p>
          <w:p w:rsidR="003F15F0" w:rsidRPr="00BC37DB" w:rsidRDefault="003F15F0" w:rsidP="00020CC3">
            <w:pPr>
              <w:jc w:val="center"/>
              <w:rPr>
                <w:rFonts w:ascii="Arial" w:hAnsi="Arial" w:cs="Arial"/>
                <w:sz w:val="19"/>
                <w:szCs w:val="19"/>
              </w:rPr>
            </w:pPr>
            <w:r w:rsidRPr="00BC37DB">
              <w:rPr>
                <w:rFonts w:ascii="Arial" w:hAnsi="Arial" w:cs="Arial"/>
                <w:sz w:val="19"/>
                <w:szCs w:val="19"/>
              </w:rPr>
              <w:t>4 (7.6)</w:t>
            </w:r>
          </w:p>
          <w:p w:rsidR="003F15F0" w:rsidRPr="00BC37DB" w:rsidRDefault="003F15F0" w:rsidP="00020CC3">
            <w:pPr>
              <w:jc w:val="center"/>
              <w:rPr>
                <w:rFonts w:ascii="Arial" w:hAnsi="Arial" w:cs="Arial"/>
                <w:sz w:val="19"/>
                <w:szCs w:val="19"/>
              </w:rPr>
            </w:pPr>
            <w:r w:rsidRPr="00BC37DB">
              <w:rPr>
                <w:rFonts w:ascii="Arial" w:hAnsi="Arial" w:cs="Arial"/>
                <w:sz w:val="19"/>
                <w:szCs w:val="19"/>
              </w:rPr>
              <w:t>17 (32.1)</w:t>
            </w:r>
          </w:p>
        </w:tc>
      </w:tr>
      <w:tr w:rsidR="003F15F0" w:rsidRPr="00BC37DB" w:rsidTr="00020CC3">
        <w:trPr>
          <w:jc w:val="center"/>
        </w:trPr>
        <w:tc>
          <w:tcPr>
            <w:tcW w:w="3369" w:type="dxa"/>
            <w:tcBorders>
              <w:top w:val="single" w:sz="4" w:space="0" w:color="auto"/>
              <w:bottom w:val="single" w:sz="4" w:space="0" w:color="auto"/>
            </w:tcBorders>
          </w:tcPr>
          <w:p w:rsidR="003F15F0" w:rsidRPr="00BC37DB" w:rsidRDefault="003F15F0" w:rsidP="00020CC3">
            <w:pPr>
              <w:rPr>
                <w:rFonts w:ascii="Arial" w:hAnsi="Arial" w:cs="Arial"/>
                <w:b/>
                <w:bCs/>
                <w:sz w:val="19"/>
                <w:szCs w:val="19"/>
              </w:rPr>
            </w:pPr>
            <w:r w:rsidRPr="00BC37DB">
              <w:rPr>
                <w:rFonts w:ascii="Arial" w:hAnsi="Arial" w:cs="Arial"/>
                <w:b/>
                <w:bCs/>
                <w:sz w:val="19"/>
                <w:szCs w:val="19"/>
              </w:rPr>
              <w:t>Parent:</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Yes –male</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Yes – female</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No – male</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No – female</w:t>
            </w:r>
          </w:p>
        </w:tc>
        <w:tc>
          <w:tcPr>
            <w:tcW w:w="2208" w:type="dxa"/>
            <w:tcBorders>
              <w:top w:val="single" w:sz="4" w:space="0" w:color="auto"/>
              <w:bottom w:val="single" w:sz="4" w:space="0" w:color="auto"/>
            </w:tcBorders>
          </w:tcPr>
          <w:p w:rsidR="003F15F0" w:rsidRPr="00BC37DB" w:rsidRDefault="003F15F0" w:rsidP="00020CC3">
            <w:pPr>
              <w:jc w:val="center"/>
              <w:rPr>
                <w:rFonts w:ascii="Arial" w:hAnsi="Arial" w:cs="Arial"/>
                <w:sz w:val="19"/>
                <w:szCs w:val="19"/>
              </w:rPr>
            </w:pPr>
          </w:p>
          <w:p w:rsidR="003F15F0" w:rsidRPr="00BC37DB" w:rsidRDefault="003F15F0" w:rsidP="00020CC3">
            <w:pPr>
              <w:jc w:val="center"/>
              <w:rPr>
                <w:rFonts w:ascii="Arial" w:hAnsi="Arial" w:cs="Arial"/>
                <w:sz w:val="19"/>
                <w:szCs w:val="19"/>
              </w:rPr>
            </w:pPr>
            <w:r w:rsidRPr="00BC37DB">
              <w:rPr>
                <w:rFonts w:ascii="Arial" w:hAnsi="Arial" w:cs="Arial"/>
                <w:sz w:val="19"/>
                <w:szCs w:val="19"/>
              </w:rPr>
              <w:t>10 (18.9)</w:t>
            </w:r>
          </w:p>
          <w:p w:rsidR="003F15F0" w:rsidRPr="00BC37DB" w:rsidRDefault="003F15F0" w:rsidP="00020CC3">
            <w:pPr>
              <w:jc w:val="center"/>
              <w:rPr>
                <w:rFonts w:ascii="Arial" w:hAnsi="Arial" w:cs="Arial"/>
                <w:sz w:val="19"/>
                <w:szCs w:val="19"/>
              </w:rPr>
            </w:pPr>
            <w:r w:rsidRPr="00BC37DB">
              <w:rPr>
                <w:rFonts w:ascii="Arial" w:hAnsi="Arial" w:cs="Arial"/>
                <w:sz w:val="19"/>
                <w:szCs w:val="19"/>
              </w:rPr>
              <w:t>9 (17)</w:t>
            </w:r>
          </w:p>
          <w:p w:rsidR="003F15F0" w:rsidRPr="00BC37DB" w:rsidRDefault="003F15F0" w:rsidP="00020CC3">
            <w:pPr>
              <w:jc w:val="center"/>
              <w:rPr>
                <w:rFonts w:ascii="Arial" w:hAnsi="Arial" w:cs="Arial"/>
                <w:sz w:val="19"/>
                <w:szCs w:val="19"/>
              </w:rPr>
            </w:pPr>
            <w:r w:rsidRPr="00BC37DB">
              <w:rPr>
                <w:rFonts w:ascii="Arial" w:hAnsi="Arial" w:cs="Arial"/>
                <w:sz w:val="19"/>
                <w:szCs w:val="19"/>
              </w:rPr>
              <w:t>15 (28.3)</w:t>
            </w:r>
          </w:p>
          <w:p w:rsidR="003F15F0" w:rsidRPr="00BC37DB" w:rsidRDefault="003F15F0" w:rsidP="00020CC3">
            <w:pPr>
              <w:jc w:val="center"/>
              <w:rPr>
                <w:rFonts w:ascii="Arial" w:hAnsi="Arial" w:cs="Arial"/>
                <w:sz w:val="19"/>
                <w:szCs w:val="19"/>
              </w:rPr>
            </w:pPr>
            <w:r w:rsidRPr="00BC37DB">
              <w:rPr>
                <w:rFonts w:ascii="Arial" w:hAnsi="Arial" w:cs="Arial"/>
                <w:sz w:val="19"/>
                <w:szCs w:val="19"/>
              </w:rPr>
              <w:t>19 (35.8)</w:t>
            </w:r>
          </w:p>
        </w:tc>
      </w:tr>
      <w:tr w:rsidR="003F15F0" w:rsidRPr="00BC37DB" w:rsidTr="00020CC3">
        <w:trPr>
          <w:jc w:val="center"/>
        </w:trPr>
        <w:tc>
          <w:tcPr>
            <w:tcW w:w="3369" w:type="dxa"/>
            <w:tcBorders>
              <w:top w:val="single" w:sz="4" w:space="0" w:color="auto"/>
              <w:bottom w:val="single" w:sz="4" w:space="0" w:color="auto"/>
            </w:tcBorders>
          </w:tcPr>
          <w:p w:rsidR="003F15F0" w:rsidRPr="00BC37DB" w:rsidRDefault="003F15F0" w:rsidP="00020CC3">
            <w:pPr>
              <w:rPr>
                <w:rFonts w:ascii="Arial" w:hAnsi="Arial" w:cs="Arial"/>
                <w:b/>
                <w:bCs/>
                <w:sz w:val="19"/>
                <w:szCs w:val="19"/>
              </w:rPr>
            </w:pPr>
            <w:r w:rsidRPr="00BC37DB">
              <w:rPr>
                <w:rFonts w:ascii="Arial" w:hAnsi="Arial" w:cs="Arial"/>
                <w:b/>
                <w:bCs/>
                <w:sz w:val="19"/>
                <w:szCs w:val="19"/>
              </w:rPr>
              <w:t xml:space="preserve">Commute through Stuttgart Central Station? </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Yes</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No</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Not answered</w:t>
            </w:r>
          </w:p>
        </w:tc>
        <w:tc>
          <w:tcPr>
            <w:tcW w:w="2208" w:type="dxa"/>
            <w:tcBorders>
              <w:top w:val="single" w:sz="4" w:space="0" w:color="auto"/>
              <w:bottom w:val="single" w:sz="4" w:space="0" w:color="auto"/>
            </w:tcBorders>
          </w:tcPr>
          <w:p w:rsidR="003F15F0" w:rsidRPr="00BC37DB" w:rsidRDefault="003F15F0" w:rsidP="00020CC3">
            <w:pPr>
              <w:jc w:val="center"/>
              <w:rPr>
                <w:rFonts w:ascii="Arial" w:hAnsi="Arial" w:cs="Arial"/>
                <w:sz w:val="19"/>
                <w:szCs w:val="19"/>
              </w:rPr>
            </w:pPr>
          </w:p>
          <w:p w:rsidR="003F15F0" w:rsidRPr="00BC37DB" w:rsidRDefault="003F15F0" w:rsidP="00020CC3">
            <w:pPr>
              <w:jc w:val="center"/>
              <w:rPr>
                <w:rFonts w:ascii="Arial" w:hAnsi="Arial" w:cs="Arial"/>
                <w:sz w:val="19"/>
                <w:szCs w:val="19"/>
              </w:rPr>
            </w:pPr>
          </w:p>
          <w:p w:rsidR="003F15F0" w:rsidRPr="00BC37DB" w:rsidRDefault="003F15F0" w:rsidP="00020CC3">
            <w:pPr>
              <w:jc w:val="center"/>
              <w:rPr>
                <w:rFonts w:ascii="Arial" w:hAnsi="Arial" w:cs="Arial"/>
                <w:sz w:val="19"/>
                <w:szCs w:val="19"/>
              </w:rPr>
            </w:pPr>
            <w:r w:rsidRPr="00BC37DB">
              <w:rPr>
                <w:rFonts w:ascii="Arial" w:hAnsi="Arial" w:cs="Arial"/>
                <w:sz w:val="19"/>
                <w:szCs w:val="19"/>
              </w:rPr>
              <w:t>29 (46)</w:t>
            </w:r>
          </w:p>
          <w:p w:rsidR="003F15F0" w:rsidRPr="00BC37DB" w:rsidRDefault="003F15F0" w:rsidP="00020CC3">
            <w:pPr>
              <w:jc w:val="center"/>
              <w:rPr>
                <w:rFonts w:ascii="Arial" w:hAnsi="Arial" w:cs="Arial"/>
                <w:sz w:val="19"/>
                <w:szCs w:val="19"/>
              </w:rPr>
            </w:pPr>
            <w:r w:rsidRPr="00BC37DB">
              <w:rPr>
                <w:rFonts w:ascii="Arial" w:hAnsi="Arial" w:cs="Arial"/>
                <w:sz w:val="19"/>
                <w:szCs w:val="19"/>
              </w:rPr>
              <w:t>24 (38.1)</w:t>
            </w:r>
          </w:p>
          <w:p w:rsidR="003F15F0" w:rsidRPr="00BC37DB" w:rsidRDefault="003F15F0" w:rsidP="00020CC3">
            <w:pPr>
              <w:jc w:val="center"/>
              <w:rPr>
                <w:rFonts w:ascii="Arial" w:hAnsi="Arial" w:cs="Arial"/>
                <w:sz w:val="19"/>
                <w:szCs w:val="19"/>
              </w:rPr>
            </w:pPr>
            <w:r w:rsidRPr="00BC37DB">
              <w:rPr>
                <w:rFonts w:ascii="Arial" w:hAnsi="Arial" w:cs="Arial"/>
                <w:sz w:val="19"/>
                <w:szCs w:val="19"/>
              </w:rPr>
              <w:t>10 (15.9)</w:t>
            </w:r>
          </w:p>
        </w:tc>
      </w:tr>
      <w:tr w:rsidR="003F15F0" w:rsidRPr="00BC37DB" w:rsidTr="00020CC3">
        <w:trPr>
          <w:jc w:val="center"/>
        </w:trPr>
        <w:tc>
          <w:tcPr>
            <w:tcW w:w="3369" w:type="dxa"/>
            <w:tcBorders>
              <w:top w:val="single" w:sz="4" w:space="0" w:color="auto"/>
              <w:bottom w:val="single" w:sz="4" w:space="0" w:color="auto"/>
            </w:tcBorders>
          </w:tcPr>
          <w:p w:rsidR="003F15F0" w:rsidRPr="00BC37DB" w:rsidRDefault="003F15F0" w:rsidP="00020CC3">
            <w:pPr>
              <w:rPr>
                <w:rFonts w:ascii="Arial" w:hAnsi="Arial" w:cs="Arial"/>
                <w:b/>
                <w:bCs/>
                <w:sz w:val="19"/>
                <w:szCs w:val="19"/>
              </w:rPr>
            </w:pPr>
            <w:r w:rsidRPr="00BC37DB">
              <w:rPr>
                <w:rFonts w:ascii="Arial" w:hAnsi="Arial" w:cs="Arial"/>
                <w:b/>
                <w:bCs/>
                <w:sz w:val="19"/>
                <w:szCs w:val="19"/>
              </w:rPr>
              <w:t>Age finished education:</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Up to 18</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19-22</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23+</w:t>
            </w:r>
          </w:p>
        </w:tc>
        <w:tc>
          <w:tcPr>
            <w:tcW w:w="2208" w:type="dxa"/>
            <w:tcBorders>
              <w:top w:val="single" w:sz="4" w:space="0" w:color="auto"/>
              <w:bottom w:val="single" w:sz="4" w:space="0" w:color="auto"/>
            </w:tcBorders>
          </w:tcPr>
          <w:p w:rsidR="003F15F0" w:rsidRPr="00BC37DB" w:rsidRDefault="003F15F0" w:rsidP="00020CC3">
            <w:pPr>
              <w:jc w:val="center"/>
              <w:rPr>
                <w:rFonts w:ascii="Arial" w:hAnsi="Arial" w:cs="Arial"/>
                <w:sz w:val="19"/>
                <w:szCs w:val="19"/>
              </w:rPr>
            </w:pPr>
          </w:p>
          <w:p w:rsidR="003F15F0" w:rsidRPr="00BC37DB" w:rsidRDefault="003F15F0" w:rsidP="00020CC3">
            <w:pPr>
              <w:jc w:val="center"/>
              <w:rPr>
                <w:rFonts w:ascii="Arial" w:hAnsi="Arial" w:cs="Arial"/>
                <w:sz w:val="19"/>
                <w:szCs w:val="19"/>
              </w:rPr>
            </w:pPr>
            <w:r w:rsidRPr="00BC37DB">
              <w:rPr>
                <w:rFonts w:ascii="Arial" w:hAnsi="Arial" w:cs="Arial"/>
                <w:sz w:val="19"/>
                <w:szCs w:val="19"/>
              </w:rPr>
              <w:t>19 (35.9)</w:t>
            </w:r>
          </w:p>
          <w:p w:rsidR="003F15F0" w:rsidRPr="00BC37DB" w:rsidRDefault="003F15F0" w:rsidP="00020CC3">
            <w:pPr>
              <w:jc w:val="center"/>
              <w:rPr>
                <w:rFonts w:ascii="Arial" w:hAnsi="Arial" w:cs="Arial"/>
                <w:sz w:val="19"/>
                <w:szCs w:val="19"/>
              </w:rPr>
            </w:pPr>
            <w:r w:rsidRPr="00BC37DB">
              <w:rPr>
                <w:rFonts w:ascii="Arial" w:hAnsi="Arial" w:cs="Arial"/>
                <w:sz w:val="19"/>
                <w:szCs w:val="19"/>
              </w:rPr>
              <w:t>12 (22.6)</w:t>
            </w:r>
          </w:p>
          <w:p w:rsidR="003F15F0" w:rsidRPr="00BC37DB" w:rsidRDefault="003F15F0" w:rsidP="00020CC3">
            <w:pPr>
              <w:jc w:val="center"/>
              <w:rPr>
                <w:rFonts w:ascii="Arial" w:hAnsi="Arial" w:cs="Arial"/>
                <w:sz w:val="19"/>
                <w:szCs w:val="19"/>
              </w:rPr>
            </w:pPr>
            <w:r w:rsidRPr="00BC37DB">
              <w:rPr>
                <w:rFonts w:ascii="Arial" w:hAnsi="Arial" w:cs="Arial"/>
                <w:sz w:val="19"/>
                <w:szCs w:val="19"/>
              </w:rPr>
              <w:t>22 (41.5)</w:t>
            </w:r>
          </w:p>
        </w:tc>
      </w:tr>
      <w:tr w:rsidR="003F15F0" w:rsidRPr="00BC37DB" w:rsidTr="00020CC3">
        <w:trPr>
          <w:jc w:val="center"/>
        </w:trPr>
        <w:tc>
          <w:tcPr>
            <w:tcW w:w="3369" w:type="dxa"/>
            <w:tcBorders>
              <w:top w:val="single" w:sz="4" w:space="0" w:color="auto"/>
              <w:bottom w:val="single" w:sz="4" w:space="0" w:color="auto"/>
            </w:tcBorders>
          </w:tcPr>
          <w:p w:rsidR="003F15F0" w:rsidRPr="00BC37DB" w:rsidRDefault="003F15F0" w:rsidP="00020CC3">
            <w:pPr>
              <w:rPr>
                <w:rFonts w:ascii="Arial" w:hAnsi="Arial" w:cs="Arial"/>
                <w:b/>
                <w:bCs/>
                <w:sz w:val="19"/>
                <w:szCs w:val="19"/>
              </w:rPr>
            </w:pPr>
            <w:r w:rsidRPr="00BC37DB">
              <w:rPr>
                <w:rFonts w:ascii="Arial" w:hAnsi="Arial" w:cs="Arial"/>
                <w:b/>
                <w:bCs/>
                <w:sz w:val="19"/>
                <w:szCs w:val="19"/>
              </w:rPr>
              <w:t>Working mother?</w:t>
            </w:r>
          </w:p>
          <w:p w:rsidR="003F15F0" w:rsidRPr="00BC37DB" w:rsidRDefault="003F15F0" w:rsidP="00020CC3">
            <w:pPr>
              <w:rPr>
                <w:rFonts w:ascii="Arial" w:hAnsi="Arial" w:cs="Arial"/>
                <w:b/>
                <w:bCs/>
                <w:sz w:val="19"/>
                <w:szCs w:val="19"/>
              </w:rPr>
            </w:pPr>
            <w:r w:rsidRPr="00BC37DB">
              <w:rPr>
                <w:rFonts w:ascii="Arial" w:hAnsi="Arial" w:cs="Arial"/>
                <w:b/>
                <w:bCs/>
                <w:sz w:val="19"/>
                <w:szCs w:val="19"/>
              </w:rPr>
              <w:t>(% of ‘Yes-female’ parents)</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Full-time</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Part-time</w:t>
            </w:r>
          </w:p>
          <w:p w:rsidR="003F15F0" w:rsidRPr="00BC37DB" w:rsidRDefault="003F15F0" w:rsidP="00020CC3">
            <w:pPr>
              <w:jc w:val="right"/>
              <w:rPr>
                <w:rFonts w:ascii="Arial" w:hAnsi="Arial" w:cs="Arial"/>
                <w:b/>
                <w:bCs/>
                <w:sz w:val="19"/>
                <w:szCs w:val="19"/>
              </w:rPr>
            </w:pPr>
            <w:r w:rsidRPr="00BC37DB">
              <w:rPr>
                <w:rFonts w:ascii="Arial" w:hAnsi="Arial" w:cs="Arial"/>
                <w:b/>
                <w:bCs/>
                <w:sz w:val="19"/>
                <w:szCs w:val="19"/>
              </w:rPr>
              <w:t>Not working</w:t>
            </w:r>
          </w:p>
        </w:tc>
        <w:tc>
          <w:tcPr>
            <w:tcW w:w="2208" w:type="dxa"/>
            <w:tcBorders>
              <w:top w:val="single" w:sz="4" w:space="0" w:color="auto"/>
              <w:bottom w:val="single" w:sz="4" w:space="0" w:color="auto"/>
            </w:tcBorders>
          </w:tcPr>
          <w:p w:rsidR="003F15F0" w:rsidRPr="00BC37DB" w:rsidRDefault="003F15F0" w:rsidP="00020CC3">
            <w:pPr>
              <w:jc w:val="center"/>
              <w:rPr>
                <w:rFonts w:ascii="Arial" w:hAnsi="Arial" w:cs="Arial"/>
                <w:sz w:val="19"/>
                <w:szCs w:val="19"/>
              </w:rPr>
            </w:pPr>
          </w:p>
          <w:p w:rsidR="003F15F0" w:rsidRPr="00BC37DB" w:rsidRDefault="003F15F0" w:rsidP="00020CC3">
            <w:pPr>
              <w:jc w:val="center"/>
              <w:rPr>
                <w:rFonts w:ascii="Arial" w:hAnsi="Arial" w:cs="Arial"/>
                <w:sz w:val="19"/>
                <w:szCs w:val="19"/>
              </w:rPr>
            </w:pPr>
          </w:p>
          <w:p w:rsidR="003F15F0" w:rsidRPr="00BC37DB" w:rsidRDefault="003F15F0" w:rsidP="00020CC3">
            <w:pPr>
              <w:jc w:val="center"/>
              <w:rPr>
                <w:rFonts w:ascii="Arial" w:hAnsi="Arial" w:cs="Arial"/>
                <w:sz w:val="19"/>
                <w:szCs w:val="19"/>
              </w:rPr>
            </w:pPr>
            <w:r w:rsidRPr="00BC37DB">
              <w:rPr>
                <w:rFonts w:ascii="Arial" w:hAnsi="Arial" w:cs="Arial"/>
                <w:sz w:val="19"/>
                <w:szCs w:val="19"/>
              </w:rPr>
              <w:t>4 (57.1)</w:t>
            </w:r>
          </w:p>
          <w:p w:rsidR="003F15F0" w:rsidRPr="00BC37DB" w:rsidRDefault="003F15F0" w:rsidP="00020CC3">
            <w:pPr>
              <w:jc w:val="center"/>
              <w:rPr>
                <w:rFonts w:ascii="Arial" w:hAnsi="Arial" w:cs="Arial"/>
                <w:sz w:val="19"/>
                <w:szCs w:val="19"/>
              </w:rPr>
            </w:pPr>
            <w:r w:rsidRPr="00BC37DB">
              <w:rPr>
                <w:rFonts w:ascii="Arial" w:hAnsi="Arial" w:cs="Arial"/>
                <w:sz w:val="19"/>
                <w:szCs w:val="19"/>
              </w:rPr>
              <w:t>2 28.6)</w:t>
            </w:r>
          </w:p>
          <w:p w:rsidR="003F15F0" w:rsidRPr="00BC37DB" w:rsidRDefault="003F15F0" w:rsidP="00020CC3">
            <w:pPr>
              <w:jc w:val="center"/>
              <w:rPr>
                <w:rFonts w:ascii="Arial" w:hAnsi="Arial" w:cs="Arial"/>
                <w:sz w:val="19"/>
                <w:szCs w:val="19"/>
              </w:rPr>
            </w:pPr>
            <w:r w:rsidRPr="00BC37DB">
              <w:rPr>
                <w:rFonts w:ascii="Arial" w:hAnsi="Arial" w:cs="Arial"/>
                <w:sz w:val="19"/>
                <w:szCs w:val="19"/>
              </w:rPr>
              <w:t>1 (14.3)</w:t>
            </w:r>
          </w:p>
        </w:tc>
      </w:tr>
    </w:tbl>
    <w:p w:rsidR="009F2F6F" w:rsidRPr="009F2F6F" w:rsidRDefault="009F2F6F" w:rsidP="009F2F6F">
      <w:pPr>
        <w:jc w:val="center"/>
        <w:rPr>
          <w:rFonts w:ascii="Arial" w:hAnsi="Arial" w:cs="Arial"/>
          <w:iCs/>
          <w:sz w:val="20"/>
          <w:szCs w:val="20"/>
        </w:rPr>
      </w:pPr>
      <w:proofErr w:type="gramStart"/>
      <w:r w:rsidRPr="009F2F6F">
        <w:rPr>
          <w:rFonts w:ascii="Arial" w:hAnsi="Arial" w:cs="Arial"/>
          <w:b/>
          <w:iCs/>
          <w:sz w:val="20"/>
          <w:szCs w:val="20"/>
        </w:rPr>
        <w:t>Table D.</w:t>
      </w:r>
      <w:proofErr w:type="gramEnd"/>
      <w:r>
        <w:rPr>
          <w:rFonts w:ascii="Arial" w:hAnsi="Arial" w:cs="Arial"/>
          <w:iCs/>
          <w:sz w:val="20"/>
          <w:szCs w:val="20"/>
        </w:rPr>
        <w:t xml:space="preserve">  Demographic D</w:t>
      </w:r>
      <w:r w:rsidRPr="009F2F6F">
        <w:rPr>
          <w:rFonts w:ascii="Arial" w:hAnsi="Arial" w:cs="Arial"/>
          <w:iCs/>
          <w:sz w:val="20"/>
          <w:szCs w:val="20"/>
        </w:rPr>
        <w:t xml:space="preserve">etails for German </w:t>
      </w:r>
      <w:r>
        <w:rPr>
          <w:rFonts w:ascii="Arial" w:hAnsi="Arial" w:cs="Arial"/>
          <w:iCs/>
          <w:sz w:val="20"/>
          <w:szCs w:val="20"/>
        </w:rPr>
        <w:t>P</w:t>
      </w:r>
      <w:r w:rsidRPr="009F2F6F">
        <w:rPr>
          <w:rFonts w:ascii="Arial" w:hAnsi="Arial" w:cs="Arial"/>
          <w:iCs/>
          <w:sz w:val="20"/>
          <w:szCs w:val="20"/>
        </w:rPr>
        <w:t>articipants (N</w:t>
      </w:r>
      <w:r>
        <w:rPr>
          <w:rFonts w:ascii="Arial" w:hAnsi="Arial" w:cs="Arial"/>
          <w:iCs/>
          <w:sz w:val="20"/>
          <w:szCs w:val="20"/>
        </w:rPr>
        <w:t xml:space="preserve"> </w:t>
      </w:r>
      <w:r w:rsidRPr="009F2F6F">
        <w:rPr>
          <w:rFonts w:ascii="Arial" w:hAnsi="Arial" w:cs="Arial"/>
          <w:iCs/>
          <w:sz w:val="20"/>
          <w:szCs w:val="20"/>
        </w:rPr>
        <w:t>=</w:t>
      </w:r>
      <w:r>
        <w:rPr>
          <w:rFonts w:ascii="Arial" w:hAnsi="Arial" w:cs="Arial"/>
          <w:iCs/>
          <w:sz w:val="20"/>
          <w:szCs w:val="20"/>
        </w:rPr>
        <w:t xml:space="preserve"> </w:t>
      </w:r>
      <w:r w:rsidRPr="009F2F6F">
        <w:rPr>
          <w:rFonts w:ascii="Arial" w:hAnsi="Arial" w:cs="Arial"/>
          <w:iCs/>
          <w:sz w:val="20"/>
          <w:szCs w:val="20"/>
        </w:rPr>
        <w:t>63)</w:t>
      </w:r>
    </w:p>
    <w:p w:rsidR="003F15F0" w:rsidRDefault="003F15F0" w:rsidP="003F15F0">
      <w:pPr>
        <w:spacing w:line="480" w:lineRule="auto"/>
      </w:pPr>
    </w:p>
    <w:p w:rsidR="003F15F0" w:rsidRDefault="003F15F0" w:rsidP="003F15F0">
      <w:pPr>
        <w:tabs>
          <w:tab w:val="left" w:pos="0"/>
        </w:tabs>
        <w:spacing w:line="480" w:lineRule="auto"/>
        <w:ind w:left="720" w:hanging="720"/>
      </w:pPr>
    </w:p>
    <w:p w:rsidR="003F15F0" w:rsidRDefault="003F15F0" w:rsidP="003F15F0">
      <w:pPr>
        <w:tabs>
          <w:tab w:val="left" w:pos="0"/>
        </w:tabs>
        <w:spacing w:line="480" w:lineRule="auto"/>
        <w:ind w:left="720" w:hanging="720"/>
      </w:pPr>
    </w:p>
    <w:p w:rsidR="00E6629C" w:rsidRDefault="00E6629C">
      <w:pPr>
        <w:spacing w:after="200" w:line="276" w:lineRule="auto"/>
        <w:rPr>
          <w:noProof/>
        </w:rPr>
      </w:pPr>
      <w:r>
        <w:rPr>
          <w:noProof/>
        </w:rPr>
        <w:br w:type="page"/>
      </w:r>
    </w:p>
    <w:p w:rsidR="00E6629C" w:rsidRPr="006D3904" w:rsidRDefault="00E6629C" w:rsidP="00E6629C">
      <w:pPr>
        <w:spacing w:line="480" w:lineRule="auto"/>
        <w:jc w:val="center"/>
        <w:rPr>
          <w:b/>
        </w:rPr>
      </w:pPr>
      <w:r w:rsidRPr="004B0777">
        <w:rPr>
          <w:b/>
        </w:rPr>
        <w:lastRenderedPageBreak/>
        <w:t xml:space="preserve">Appendix </w:t>
      </w:r>
      <w:r>
        <w:rPr>
          <w:b/>
        </w:rPr>
        <w:t>3</w:t>
      </w:r>
      <w:r w:rsidRPr="004B0777">
        <w:rPr>
          <w:b/>
        </w:rPr>
        <w:t xml:space="preserve"> -</w:t>
      </w:r>
      <w:r>
        <w:t xml:space="preserve"> </w:t>
      </w:r>
      <w:r w:rsidRPr="006D3904">
        <w:rPr>
          <w:b/>
        </w:rPr>
        <w:t>Wording for Telephone Survey</w:t>
      </w:r>
    </w:p>
    <w:p w:rsidR="00E6629C" w:rsidRPr="006D3904" w:rsidRDefault="00E6629C" w:rsidP="00E6629C">
      <w:pPr>
        <w:spacing w:line="480" w:lineRule="auto"/>
      </w:pPr>
      <w:r w:rsidRPr="006D3904">
        <w:t xml:space="preserve">One of the things we are interested in is how people would cope if there was a chance that they had been exposed to a device that emits radiation. I’d like to present a hypothetical situation in which members of the public have been deliberately exposed to such a device. Please imagine that you hear on the news that a local train station has been evacuated after a suspicious package is found on a train. Police confirm that the package is radioactive, and has been deliberately hidden on the train by terrorists in order to harm passengers. It is </w:t>
      </w:r>
      <w:r w:rsidRPr="006D3904">
        <w:rPr>
          <w:i/>
          <w:u w:val="single"/>
        </w:rPr>
        <w:t>not</w:t>
      </w:r>
      <w:r w:rsidRPr="006D3904">
        <w:t xml:space="preserve"> a bomb and is not designed to explode, but can still emit harmful radiation. Instead, investigators believe that it has been on the train for four days, emitting radiation that may have affected people who came close to it. </w:t>
      </w:r>
    </w:p>
    <w:p w:rsidR="00E6629C" w:rsidRPr="006D3904" w:rsidRDefault="00E6629C" w:rsidP="009F2F6F">
      <w:pPr>
        <w:spacing w:line="480" w:lineRule="auto"/>
        <w:ind w:firstLine="720"/>
      </w:pPr>
      <w:r w:rsidRPr="006D3904">
        <w:t xml:space="preserve">In the days after this, several people from your area are brought to hospital and found to have radiation sickness. Government health experts advise people that the initial symptoms of radiation sickness are nausea, vomiting, and areas of burning or blistering on the skin. Exposure to radiation can be lethal. They ask anyone who thinks they have radiation sickness to call a helpline number so that they can be assessed and given treatment if need be. They also ask anyone who may have been on the train in last week to call the helpline so that they can be assessed </w:t>
      </w:r>
    </w:p>
    <w:p w:rsidR="00E6629C" w:rsidRPr="006D3904" w:rsidRDefault="00E6629C" w:rsidP="00E6629C">
      <w:pPr>
        <w:spacing w:line="480" w:lineRule="auto"/>
        <w:rPr>
          <w:rFonts w:cs="Arial"/>
          <w:b/>
          <w:i/>
        </w:rPr>
      </w:pPr>
    </w:p>
    <w:p w:rsidR="00E6629C" w:rsidRPr="009F2F6F" w:rsidRDefault="009F2F6F" w:rsidP="00E6629C">
      <w:pPr>
        <w:spacing w:line="480" w:lineRule="auto"/>
        <w:rPr>
          <w:rFonts w:cs="Arial"/>
          <w:b/>
        </w:rPr>
      </w:pPr>
      <w:r w:rsidRPr="009F2F6F">
        <w:rPr>
          <w:rFonts w:cs="Arial"/>
          <w:b/>
        </w:rPr>
        <w:t>Outcome M</w:t>
      </w:r>
      <w:r w:rsidR="00E6629C" w:rsidRPr="009F2F6F">
        <w:rPr>
          <w:rFonts w:cs="Arial"/>
          <w:b/>
        </w:rPr>
        <w:t>easure</w:t>
      </w:r>
    </w:p>
    <w:p w:rsidR="00E6629C" w:rsidRPr="006D3904" w:rsidRDefault="00E6629C" w:rsidP="00E6629C">
      <w:pPr>
        <w:numPr>
          <w:ilvl w:val="0"/>
          <w:numId w:val="1"/>
        </w:numPr>
        <w:spacing w:line="480" w:lineRule="auto"/>
      </w:pPr>
      <w:r w:rsidRPr="006D3904">
        <w:t xml:space="preserve">If this situation were to occur, </w:t>
      </w:r>
      <w:r w:rsidRPr="006D3904">
        <w:rPr>
          <w:rFonts w:cs="Arial"/>
        </w:rPr>
        <w:t xml:space="preserve">how likely, if at all, would you be to do each of the following actions I am going to read out? For each question, please say whether you are </w:t>
      </w:r>
      <w:r w:rsidRPr="006D3904">
        <w:rPr>
          <w:rFonts w:cs="Arial"/>
          <w:i/>
        </w:rPr>
        <w:t>‘very likely,’ ‘fairly likely,’ ‘not very likely’ or ‘not at all likely’</w:t>
      </w:r>
      <w:r w:rsidRPr="006D3904">
        <w:rPr>
          <w:rFonts w:cs="Arial"/>
        </w:rPr>
        <w:t xml:space="preserve"> to do it. You might find it useful to write these options down. If a question is </w:t>
      </w:r>
      <w:r w:rsidRPr="006D3904">
        <w:rPr>
          <w:rFonts w:cs="Arial"/>
          <w:i/>
        </w:rPr>
        <w:t xml:space="preserve">‘not applicable’ </w:t>
      </w:r>
      <w:r w:rsidRPr="006D3904">
        <w:rPr>
          <w:rFonts w:cs="Arial"/>
        </w:rPr>
        <w:t>to you, it is fine to say that too.</w:t>
      </w:r>
    </w:p>
    <w:p w:rsidR="00E6629C" w:rsidRPr="006D3904" w:rsidRDefault="00E6629C" w:rsidP="00E6629C">
      <w:pPr>
        <w:spacing w:line="480" w:lineRule="auto"/>
      </w:pPr>
    </w:p>
    <w:p w:rsidR="00E6629C" w:rsidRPr="006D3904" w:rsidRDefault="00E6629C" w:rsidP="00E6629C">
      <w:pPr>
        <w:numPr>
          <w:ilvl w:val="1"/>
          <w:numId w:val="1"/>
        </w:numPr>
        <w:spacing w:line="480" w:lineRule="auto"/>
        <w:rPr>
          <w:rFonts w:cs="Arial"/>
        </w:rPr>
      </w:pPr>
      <w:r w:rsidRPr="006D3904">
        <w:rPr>
          <w:rFonts w:cs="Arial"/>
        </w:rPr>
        <w:t>Leave your home and go to live elsewhere until the risk is over</w:t>
      </w:r>
    </w:p>
    <w:p w:rsidR="00E6629C" w:rsidRPr="006D3904" w:rsidRDefault="00E6629C" w:rsidP="00E6629C">
      <w:pPr>
        <w:numPr>
          <w:ilvl w:val="1"/>
          <w:numId w:val="1"/>
        </w:numPr>
        <w:spacing w:line="480" w:lineRule="auto"/>
        <w:rPr>
          <w:rFonts w:cs="Arial"/>
        </w:rPr>
      </w:pPr>
      <w:r w:rsidRPr="006D3904">
        <w:rPr>
          <w:rFonts w:cs="Arial"/>
        </w:rPr>
        <w:lastRenderedPageBreak/>
        <w:t>Avoid going outside your home if at all possible</w:t>
      </w:r>
    </w:p>
    <w:p w:rsidR="00E6629C" w:rsidRPr="006D3904" w:rsidRDefault="00E6629C" w:rsidP="00E6629C">
      <w:pPr>
        <w:numPr>
          <w:ilvl w:val="1"/>
          <w:numId w:val="1"/>
        </w:numPr>
        <w:spacing w:line="480" w:lineRule="auto"/>
        <w:rPr>
          <w:rFonts w:cs="Arial"/>
        </w:rPr>
      </w:pPr>
      <w:r w:rsidRPr="006D3904">
        <w:rPr>
          <w:rFonts w:cs="Arial"/>
        </w:rPr>
        <w:t>Avoid going to work or college if applicable</w:t>
      </w:r>
    </w:p>
    <w:p w:rsidR="00E6629C" w:rsidRPr="006D3904" w:rsidRDefault="00E6629C" w:rsidP="00E6629C">
      <w:pPr>
        <w:numPr>
          <w:ilvl w:val="1"/>
          <w:numId w:val="1"/>
        </w:numPr>
        <w:spacing w:line="480" w:lineRule="auto"/>
      </w:pPr>
      <w:r w:rsidRPr="006D3904">
        <w:rPr>
          <w:rFonts w:cs="Arial"/>
        </w:rPr>
        <w:t>Avoid crowded areas such as public transport, supermarkets or pubs</w:t>
      </w:r>
    </w:p>
    <w:p w:rsidR="00E6629C" w:rsidRPr="006D3904" w:rsidRDefault="00E6629C" w:rsidP="00E6629C">
      <w:pPr>
        <w:numPr>
          <w:ilvl w:val="1"/>
          <w:numId w:val="1"/>
        </w:numPr>
        <w:spacing w:line="480" w:lineRule="auto"/>
      </w:pPr>
      <w:r w:rsidRPr="006D3904">
        <w:t xml:space="preserve">Make sure you washed your hands regularly with soap and water </w:t>
      </w:r>
    </w:p>
    <w:p w:rsidR="00E6629C" w:rsidRPr="006D3904" w:rsidRDefault="00E6629C" w:rsidP="00E6629C">
      <w:pPr>
        <w:numPr>
          <w:ilvl w:val="1"/>
          <w:numId w:val="1"/>
        </w:numPr>
        <w:spacing w:line="480" w:lineRule="auto"/>
      </w:pPr>
      <w:r w:rsidRPr="006D3904">
        <w:t>Clean hard surfaces such as kitchen worktops and door handles frequently</w:t>
      </w:r>
    </w:p>
    <w:p w:rsidR="00E6629C" w:rsidRPr="006D3904" w:rsidRDefault="00E6629C" w:rsidP="00E6629C">
      <w:pPr>
        <w:numPr>
          <w:ilvl w:val="1"/>
          <w:numId w:val="1"/>
        </w:numPr>
        <w:spacing w:line="480" w:lineRule="auto"/>
      </w:pPr>
      <w:r w:rsidRPr="006D3904">
        <w:t>Wear a surgical / hygienic face mask when going outside</w:t>
      </w:r>
    </w:p>
    <w:p w:rsidR="00E6629C" w:rsidRPr="006D3904" w:rsidRDefault="00E6629C" w:rsidP="00E6629C">
      <w:pPr>
        <w:numPr>
          <w:ilvl w:val="1"/>
          <w:numId w:val="1"/>
        </w:numPr>
        <w:spacing w:line="480" w:lineRule="auto"/>
      </w:pPr>
      <w:r w:rsidRPr="006D3904">
        <w:t>Seek medical advice from your doctor of GP</w:t>
      </w:r>
    </w:p>
    <w:p w:rsidR="00E6629C" w:rsidRPr="006D3904" w:rsidRDefault="00E6629C" w:rsidP="00E6629C">
      <w:pPr>
        <w:numPr>
          <w:ilvl w:val="1"/>
          <w:numId w:val="1"/>
        </w:numPr>
        <w:spacing w:line="480" w:lineRule="auto"/>
      </w:pPr>
      <w:r w:rsidRPr="006D3904">
        <w:t>Look for more information</w:t>
      </w:r>
    </w:p>
    <w:p w:rsidR="00E6629C" w:rsidRPr="006D3904" w:rsidRDefault="00E6629C" w:rsidP="00E6629C">
      <w:pPr>
        <w:numPr>
          <w:ilvl w:val="1"/>
          <w:numId w:val="1"/>
        </w:numPr>
        <w:spacing w:line="480" w:lineRule="auto"/>
      </w:pPr>
      <w:r w:rsidRPr="006D3904">
        <w:t>Do nothing for now</w:t>
      </w:r>
    </w:p>
    <w:p w:rsidR="00E6629C" w:rsidRPr="006D3904" w:rsidRDefault="00E6629C" w:rsidP="00E6629C">
      <w:pPr>
        <w:spacing w:line="480" w:lineRule="auto"/>
        <w:rPr>
          <w:rFonts w:cs="Arial"/>
        </w:rPr>
      </w:pPr>
    </w:p>
    <w:p w:rsidR="00E6629C" w:rsidRPr="006D3904" w:rsidRDefault="00E6629C" w:rsidP="00E6629C">
      <w:pPr>
        <w:numPr>
          <w:ilvl w:val="0"/>
          <w:numId w:val="1"/>
        </w:numPr>
        <w:spacing w:line="480" w:lineRule="auto"/>
        <w:rPr>
          <w:rFonts w:cs="Arial"/>
        </w:rPr>
      </w:pPr>
      <w:r w:rsidRPr="006D3904">
        <w:rPr>
          <w:rFonts w:cs="Arial"/>
          <w:b/>
        </w:rPr>
        <w:t xml:space="preserve">For respondents who are very or fairly likely in </w:t>
      </w:r>
      <w:r>
        <w:rPr>
          <w:rFonts w:cs="Arial"/>
          <w:b/>
        </w:rPr>
        <w:t>question 1a</w:t>
      </w:r>
      <w:r w:rsidRPr="006D3904">
        <w:rPr>
          <w:rFonts w:cs="Arial"/>
          <w:b/>
        </w:rPr>
        <w:t xml:space="preserve">. </w:t>
      </w:r>
      <w:r w:rsidRPr="006D3904">
        <w:rPr>
          <w:rFonts w:cs="Arial"/>
        </w:rPr>
        <w:t>You said you would be likely to leave the area. Where do you think would you go to?</w:t>
      </w:r>
      <w:r w:rsidRPr="006D3904">
        <w:rPr>
          <w:rFonts w:cs="Arial"/>
        </w:rPr>
        <w:tab/>
      </w:r>
    </w:p>
    <w:p w:rsidR="00E6629C" w:rsidRPr="006D3904" w:rsidRDefault="00E6629C" w:rsidP="00E6629C">
      <w:pPr>
        <w:numPr>
          <w:ilvl w:val="1"/>
          <w:numId w:val="1"/>
        </w:numPr>
        <w:spacing w:line="480" w:lineRule="auto"/>
        <w:rPr>
          <w:rFonts w:cs="Arial"/>
        </w:rPr>
      </w:pPr>
      <w:r w:rsidRPr="006D3904">
        <w:rPr>
          <w:rFonts w:cs="Arial"/>
        </w:rPr>
        <w:t xml:space="preserve">Elsewhere in the </w:t>
      </w:r>
      <w:smartTag w:uri="urn:schemas-microsoft-com:office:smarttags" w:element="place">
        <w:smartTag w:uri="urn:schemas-microsoft-com:office:smarttags" w:element="country-region">
          <w:r w:rsidRPr="006D3904">
            <w:rPr>
              <w:rFonts w:cs="Arial"/>
            </w:rPr>
            <w:t>UK</w:t>
          </w:r>
        </w:smartTag>
      </w:smartTag>
      <w:r w:rsidRPr="006D3904">
        <w:rPr>
          <w:rFonts w:cs="Arial"/>
        </w:rPr>
        <w:t>, but within my region of the country</w:t>
      </w:r>
    </w:p>
    <w:p w:rsidR="00E6629C" w:rsidRPr="006D3904" w:rsidRDefault="00E6629C" w:rsidP="00E6629C">
      <w:pPr>
        <w:numPr>
          <w:ilvl w:val="1"/>
          <w:numId w:val="1"/>
        </w:numPr>
        <w:spacing w:line="480" w:lineRule="auto"/>
        <w:rPr>
          <w:rFonts w:cs="Arial"/>
        </w:rPr>
      </w:pPr>
      <w:r w:rsidRPr="006D3904">
        <w:rPr>
          <w:rFonts w:cs="Arial"/>
        </w:rPr>
        <w:t xml:space="preserve">Elsewhere in the </w:t>
      </w:r>
      <w:smartTag w:uri="urn:schemas-microsoft-com:office:smarttags" w:element="place">
        <w:smartTag w:uri="urn:schemas-microsoft-com:office:smarttags" w:element="country-region">
          <w:r w:rsidRPr="006D3904">
            <w:rPr>
              <w:rFonts w:cs="Arial"/>
            </w:rPr>
            <w:t>UK</w:t>
          </w:r>
        </w:smartTag>
      </w:smartTag>
      <w:r w:rsidRPr="006D3904">
        <w:rPr>
          <w:rFonts w:cs="Arial"/>
        </w:rPr>
        <w:t>, outside my region of the country</w:t>
      </w:r>
    </w:p>
    <w:p w:rsidR="00E6629C" w:rsidRPr="006D3904" w:rsidRDefault="00E6629C" w:rsidP="00E6629C">
      <w:pPr>
        <w:numPr>
          <w:ilvl w:val="1"/>
          <w:numId w:val="1"/>
        </w:numPr>
        <w:spacing w:line="480" w:lineRule="auto"/>
        <w:rPr>
          <w:rFonts w:cs="Arial"/>
        </w:rPr>
      </w:pPr>
      <w:r w:rsidRPr="006D3904">
        <w:rPr>
          <w:rFonts w:cs="Arial"/>
        </w:rPr>
        <w:t xml:space="preserve">Elsewhere in Europe but outside the </w:t>
      </w:r>
      <w:smartTag w:uri="urn:schemas-microsoft-com:office:smarttags" w:element="place">
        <w:smartTag w:uri="urn:schemas-microsoft-com:office:smarttags" w:element="country-region">
          <w:r w:rsidRPr="006D3904">
            <w:rPr>
              <w:rFonts w:cs="Arial"/>
            </w:rPr>
            <w:t>UK</w:t>
          </w:r>
        </w:smartTag>
      </w:smartTag>
    </w:p>
    <w:p w:rsidR="00E6629C" w:rsidRPr="006D3904" w:rsidRDefault="00E6629C" w:rsidP="00E6629C">
      <w:pPr>
        <w:numPr>
          <w:ilvl w:val="1"/>
          <w:numId w:val="1"/>
        </w:numPr>
        <w:spacing w:line="480" w:lineRule="auto"/>
        <w:rPr>
          <w:rFonts w:cs="Arial"/>
        </w:rPr>
      </w:pPr>
      <w:r w:rsidRPr="006D3904">
        <w:rPr>
          <w:rFonts w:cs="Arial"/>
        </w:rPr>
        <w:t xml:space="preserve">Outside of </w:t>
      </w:r>
      <w:smartTag w:uri="urn:schemas-microsoft-com:office:smarttags" w:element="place">
        <w:r w:rsidRPr="006D3904">
          <w:rPr>
            <w:rFonts w:cs="Arial"/>
          </w:rPr>
          <w:t>Europe</w:t>
        </w:r>
      </w:smartTag>
    </w:p>
    <w:p w:rsidR="00E6629C" w:rsidRPr="006D3904" w:rsidRDefault="00E6629C" w:rsidP="00E6629C">
      <w:pPr>
        <w:numPr>
          <w:ilvl w:val="1"/>
          <w:numId w:val="1"/>
        </w:numPr>
        <w:spacing w:line="480" w:lineRule="auto"/>
        <w:rPr>
          <w:rFonts w:cs="Arial"/>
        </w:rPr>
      </w:pPr>
      <w:r w:rsidRPr="006D3904">
        <w:rPr>
          <w:rFonts w:cs="Arial"/>
        </w:rPr>
        <w:t>Don’t know</w:t>
      </w:r>
    </w:p>
    <w:p w:rsidR="00E6629C" w:rsidRPr="006D3904" w:rsidRDefault="00E6629C" w:rsidP="00E6629C">
      <w:pPr>
        <w:spacing w:line="480" w:lineRule="auto"/>
      </w:pPr>
    </w:p>
    <w:p w:rsidR="00E6629C" w:rsidRPr="006D3904" w:rsidRDefault="00E6629C" w:rsidP="00E6629C">
      <w:pPr>
        <w:numPr>
          <w:ilvl w:val="0"/>
          <w:numId w:val="1"/>
        </w:numPr>
        <w:spacing w:line="480" w:lineRule="auto"/>
        <w:rPr>
          <w:rFonts w:cs="Arial"/>
        </w:rPr>
      </w:pPr>
      <w:r w:rsidRPr="006D3904">
        <w:rPr>
          <w:b/>
        </w:rPr>
        <w:t xml:space="preserve">For respondents who are very or fairly likely in question </w:t>
      </w:r>
      <w:r>
        <w:rPr>
          <w:b/>
        </w:rPr>
        <w:t>1h</w:t>
      </w:r>
      <w:r w:rsidRPr="006D3904">
        <w:rPr>
          <w:b/>
        </w:rPr>
        <w:t xml:space="preserve">. </w:t>
      </w:r>
      <w:r w:rsidRPr="006D3904">
        <w:rPr>
          <w:rFonts w:cs="Arial"/>
        </w:rPr>
        <w:t>You said you would be likely to see medical advice. Where would you seek medical advice?</w:t>
      </w:r>
    </w:p>
    <w:p w:rsidR="00E6629C" w:rsidRPr="006D3904" w:rsidRDefault="00E6629C" w:rsidP="00E6629C">
      <w:pPr>
        <w:spacing w:line="480" w:lineRule="auto"/>
        <w:rPr>
          <w:rFonts w:cs="Arial"/>
        </w:rPr>
      </w:pPr>
    </w:p>
    <w:p w:rsidR="00E6629C" w:rsidRPr="006D3904" w:rsidRDefault="00E6629C" w:rsidP="00E6629C">
      <w:pPr>
        <w:numPr>
          <w:ilvl w:val="1"/>
          <w:numId w:val="1"/>
        </w:numPr>
        <w:spacing w:line="480" w:lineRule="auto"/>
      </w:pPr>
      <w:r w:rsidRPr="006D3904">
        <w:t>GP</w:t>
      </w:r>
    </w:p>
    <w:p w:rsidR="00E6629C" w:rsidRPr="006D3904" w:rsidRDefault="00E6629C" w:rsidP="00E6629C">
      <w:pPr>
        <w:numPr>
          <w:ilvl w:val="1"/>
          <w:numId w:val="1"/>
        </w:numPr>
        <w:spacing w:line="480" w:lineRule="auto"/>
      </w:pPr>
      <w:r w:rsidRPr="006D3904">
        <w:t>NHS Direct</w:t>
      </w:r>
    </w:p>
    <w:p w:rsidR="00E6629C" w:rsidRPr="006D3904" w:rsidRDefault="00E6629C" w:rsidP="00E6629C">
      <w:pPr>
        <w:numPr>
          <w:ilvl w:val="1"/>
          <w:numId w:val="1"/>
        </w:numPr>
        <w:spacing w:line="480" w:lineRule="auto"/>
      </w:pPr>
      <w:r w:rsidRPr="006D3904">
        <w:t xml:space="preserve">Local hospital </w:t>
      </w:r>
    </w:p>
    <w:p w:rsidR="00E6629C" w:rsidRPr="006D3904" w:rsidRDefault="00E6629C" w:rsidP="00E6629C">
      <w:pPr>
        <w:numPr>
          <w:ilvl w:val="1"/>
          <w:numId w:val="1"/>
        </w:numPr>
        <w:spacing w:line="480" w:lineRule="auto"/>
      </w:pPr>
      <w:r w:rsidRPr="006D3904">
        <w:t>Internet</w:t>
      </w:r>
    </w:p>
    <w:p w:rsidR="00E6629C" w:rsidRPr="006D3904" w:rsidRDefault="00E6629C" w:rsidP="00E6629C">
      <w:pPr>
        <w:numPr>
          <w:ilvl w:val="1"/>
          <w:numId w:val="1"/>
        </w:numPr>
        <w:spacing w:line="480" w:lineRule="auto"/>
      </w:pPr>
      <w:r w:rsidRPr="006D3904">
        <w:lastRenderedPageBreak/>
        <w:t>Media (e.g. newspapers, television, radio)</w:t>
      </w:r>
    </w:p>
    <w:p w:rsidR="00E6629C" w:rsidRPr="006D3904" w:rsidRDefault="00E6629C" w:rsidP="00E6629C">
      <w:pPr>
        <w:numPr>
          <w:ilvl w:val="1"/>
          <w:numId w:val="1"/>
        </w:numPr>
        <w:spacing w:line="480" w:lineRule="auto"/>
      </w:pPr>
      <w:r w:rsidRPr="006D3904">
        <w:t>A medically qualified friend or relative</w:t>
      </w:r>
    </w:p>
    <w:p w:rsidR="00E6629C" w:rsidRPr="006D3904" w:rsidRDefault="00E6629C" w:rsidP="00E6629C">
      <w:pPr>
        <w:numPr>
          <w:ilvl w:val="1"/>
          <w:numId w:val="1"/>
        </w:numPr>
        <w:spacing w:line="480" w:lineRule="auto"/>
      </w:pPr>
      <w:r w:rsidRPr="006D3904">
        <w:t>Pharmacy</w:t>
      </w:r>
    </w:p>
    <w:p w:rsidR="00E6629C" w:rsidRPr="006D3904" w:rsidRDefault="00E6629C" w:rsidP="00E6629C">
      <w:pPr>
        <w:numPr>
          <w:ilvl w:val="1"/>
          <w:numId w:val="1"/>
        </w:numPr>
        <w:spacing w:line="480" w:lineRule="auto"/>
      </w:pPr>
      <w:r w:rsidRPr="006D3904">
        <w:t>Another friend or relative (not medically qualified)</w:t>
      </w:r>
    </w:p>
    <w:p w:rsidR="00E6629C" w:rsidRPr="006D3904" w:rsidRDefault="00E6629C" w:rsidP="00E6629C">
      <w:pPr>
        <w:numPr>
          <w:ilvl w:val="1"/>
          <w:numId w:val="1"/>
        </w:numPr>
        <w:spacing w:line="480" w:lineRule="auto"/>
      </w:pPr>
      <w:r w:rsidRPr="006D3904">
        <w:t>Emergency services</w:t>
      </w:r>
    </w:p>
    <w:p w:rsidR="00E6629C" w:rsidRPr="006D3904" w:rsidRDefault="00E6629C" w:rsidP="00E6629C">
      <w:pPr>
        <w:numPr>
          <w:ilvl w:val="1"/>
          <w:numId w:val="1"/>
        </w:numPr>
        <w:spacing w:line="480" w:lineRule="auto"/>
      </w:pPr>
      <w:r w:rsidRPr="006D3904">
        <w:t>Other</w:t>
      </w:r>
    </w:p>
    <w:p w:rsidR="00E6629C" w:rsidRPr="006D3904" w:rsidRDefault="00E6629C" w:rsidP="00E6629C">
      <w:pPr>
        <w:spacing w:line="480" w:lineRule="auto"/>
      </w:pPr>
    </w:p>
    <w:p w:rsidR="00E6629C" w:rsidRPr="006D3904" w:rsidRDefault="00E6629C" w:rsidP="00E6629C">
      <w:pPr>
        <w:numPr>
          <w:ilvl w:val="0"/>
          <w:numId w:val="1"/>
        </w:numPr>
        <w:spacing w:line="480" w:lineRule="auto"/>
        <w:rPr>
          <w:rFonts w:cs="Arial"/>
        </w:rPr>
      </w:pPr>
      <w:r w:rsidRPr="006D3904">
        <w:rPr>
          <w:b/>
        </w:rPr>
        <w:t xml:space="preserve">For respondents who are very </w:t>
      </w:r>
      <w:r>
        <w:rPr>
          <w:b/>
        </w:rPr>
        <w:t>or fairly likely in question 1i</w:t>
      </w:r>
      <w:r w:rsidRPr="006D3904">
        <w:rPr>
          <w:b/>
        </w:rPr>
        <w:t xml:space="preserve">. </w:t>
      </w:r>
      <w:r w:rsidRPr="006D3904">
        <w:rPr>
          <w:rFonts w:cs="Arial"/>
        </w:rPr>
        <w:t>You said you would be likely to look for more information. Where would you go to get more information?</w:t>
      </w:r>
    </w:p>
    <w:p w:rsidR="00E6629C" w:rsidRPr="006D3904" w:rsidRDefault="00E6629C" w:rsidP="00E6629C">
      <w:pPr>
        <w:spacing w:line="480" w:lineRule="auto"/>
        <w:rPr>
          <w:rFonts w:cs="Arial"/>
        </w:rPr>
      </w:pPr>
    </w:p>
    <w:p w:rsidR="00E6629C" w:rsidRPr="006D3904" w:rsidRDefault="00E6629C" w:rsidP="00E6629C">
      <w:pPr>
        <w:numPr>
          <w:ilvl w:val="1"/>
          <w:numId w:val="1"/>
        </w:numPr>
        <w:spacing w:line="480" w:lineRule="auto"/>
        <w:rPr>
          <w:rFonts w:cs="Arial"/>
        </w:rPr>
      </w:pPr>
      <w:r w:rsidRPr="006D3904">
        <w:rPr>
          <w:rFonts w:cs="Arial"/>
        </w:rPr>
        <w:t xml:space="preserve">Television </w:t>
      </w:r>
    </w:p>
    <w:p w:rsidR="00E6629C" w:rsidRPr="006D3904" w:rsidRDefault="00E6629C" w:rsidP="00E6629C">
      <w:pPr>
        <w:numPr>
          <w:ilvl w:val="1"/>
          <w:numId w:val="1"/>
        </w:numPr>
        <w:spacing w:line="480" w:lineRule="auto"/>
        <w:rPr>
          <w:rFonts w:cs="Arial"/>
        </w:rPr>
      </w:pPr>
      <w:r w:rsidRPr="006D3904">
        <w:rPr>
          <w:rFonts w:cs="Arial"/>
        </w:rPr>
        <w:t>National newspapers</w:t>
      </w:r>
    </w:p>
    <w:p w:rsidR="00E6629C" w:rsidRPr="006D3904" w:rsidRDefault="00E6629C" w:rsidP="00E6629C">
      <w:pPr>
        <w:numPr>
          <w:ilvl w:val="1"/>
          <w:numId w:val="1"/>
        </w:numPr>
        <w:spacing w:line="480" w:lineRule="auto"/>
        <w:rPr>
          <w:rFonts w:cs="Arial"/>
        </w:rPr>
      </w:pPr>
      <w:r w:rsidRPr="006D3904">
        <w:rPr>
          <w:rFonts w:cs="Arial"/>
        </w:rPr>
        <w:t>Local newspapers</w:t>
      </w:r>
    </w:p>
    <w:p w:rsidR="00E6629C" w:rsidRPr="006D3904" w:rsidRDefault="00E6629C" w:rsidP="00E6629C">
      <w:pPr>
        <w:numPr>
          <w:ilvl w:val="1"/>
          <w:numId w:val="1"/>
        </w:numPr>
        <w:spacing w:line="480" w:lineRule="auto"/>
        <w:rPr>
          <w:rFonts w:cs="Arial"/>
        </w:rPr>
      </w:pPr>
      <w:r w:rsidRPr="006D3904">
        <w:rPr>
          <w:rFonts w:cs="Arial"/>
        </w:rPr>
        <w:t>Radio</w:t>
      </w:r>
    </w:p>
    <w:p w:rsidR="00E6629C" w:rsidRPr="006D3904" w:rsidRDefault="00E6629C" w:rsidP="00E6629C">
      <w:pPr>
        <w:numPr>
          <w:ilvl w:val="1"/>
          <w:numId w:val="1"/>
        </w:numPr>
        <w:spacing w:line="480" w:lineRule="auto"/>
        <w:rPr>
          <w:rFonts w:cs="Arial"/>
        </w:rPr>
      </w:pPr>
      <w:r w:rsidRPr="006D3904">
        <w:rPr>
          <w:rFonts w:cs="Arial"/>
        </w:rPr>
        <w:t>GP’s surgery</w:t>
      </w:r>
    </w:p>
    <w:p w:rsidR="00E6629C" w:rsidRPr="006D3904" w:rsidRDefault="00E6629C" w:rsidP="00E6629C">
      <w:pPr>
        <w:numPr>
          <w:ilvl w:val="1"/>
          <w:numId w:val="1"/>
        </w:numPr>
        <w:spacing w:line="480" w:lineRule="auto"/>
        <w:rPr>
          <w:rFonts w:cs="Arial"/>
        </w:rPr>
      </w:pPr>
      <w:r w:rsidRPr="006D3904">
        <w:rPr>
          <w:rFonts w:cs="Arial"/>
        </w:rPr>
        <w:t>Friends or family</w:t>
      </w:r>
    </w:p>
    <w:p w:rsidR="00E6629C" w:rsidRPr="006D3904" w:rsidRDefault="00E6629C" w:rsidP="00E6629C">
      <w:pPr>
        <w:numPr>
          <w:ilvl w:val="1"/>
          <w:numId w:val="1"/>
        </w:numPr>
        <w:spacing w:line="480" w:lineRule="auto"/>
        <w:rPr>
          <w:rFonts w:cs="Arial"/>
        </w:rPr>
      </w:pPr>
      <w:r w:rsidRPr="006D3904">
        <w:rPr>
          <w:rFonts w:cs="Arial"/>
        </w:rPr>
        <w:t>Internet / online</w:t>
      </w:r>
    </w:p>
    <w:p w:rsidR="00E6629C" w:rsidRPr="006D3904" w:rsidRDefault="00E6629C" w:rsidP="00E6629C">
      <w:pPr>
        <w:numPr>
          <w:ilvl w:val="1"/>
          <w:numId w:val="1"/>
        </w:numPr>
        <w:spacing w:line="480" w:lineRule="auto"/>
        <w:rPr>
          <w:rFonts w:cs="Arial"/>
        </w:rPr>
      </w:pPr>
      <w:r w:rsidRPr="006D3904">
        <w:rPr>
          <w:rFonts w:cs="Arial"/>
        </w:rPr>
        <w:t>Work</w:t>
      </w:r>
    </w:p>
    <w:p w:rsidR="00E6629C" w:rsidRPr="006D3904" w:rsidRDefault="00E6629C" w:rsidP="00E6629C">
      <w:pPr>
        <w:numPr>
          <w:ilvl w:val="1"/>
          <w:numId w:val="1"/>
        </w:numPr>
        <w:spacing w:line="480" w:lineRule="auto"/>
        <w:rPr>
          <w:rFonts w:cs="Arial"/>
        </w:rPr>
      </w:pPr>
      <w:r w:rsidRPr="006D3904">
        <w:rPr>
          <w:rFonts w:cs="Arial"/>
        </w:rPr>
        <w:t>Other</w:t>
      </w:r>
    </w:p>
    <w:p w:rsidR="00E6629C" w:rsidRPr="006D3904" w:rsidRDefault="00E6629C" w:rsidP="00E6629C">
      <w:pPr>
        <w:spacing w:line="480" w:lineRule="auto"/>
      </w:pPr>
    </w:p>
    <w:p w:rsidR="00E6629C" w:rsidRPr="006D3904" w:rsidRDefault="00E6629C" w:rsidP="00E6629C">
      <w:pPr>
        <w:spacing w:line="480" w:lineRule="auto"/>
        <w:rPr>
          <w:rFonts w:cs="Arial"/>
        </w:rPr>
      </w:pPr>
      <w:r w:rsidRPr="006D3904">
        <w:rPr>
          <w:rFonts w:cs="Arial"/>
          <w:b/>
          <w:i/>
        </w:rPr>
        <w:t>Predictor measures</w:t>
      </w:r>
    </w:p>
    <w:p w:rsidR="00E6629C" w:rsidRPr="006D3904" w:rsidRDefault="00E6629C" w:rsidP="00E6629C">
      <w:pPr>
        <w:spacing w:line="480" w:lineRule="auto"/>
        <w:rPr>
          <w:rFonts w:cs="Arial"/>
        </w:rPr>
      </w:pPr>
      <w:r w:rsidRPr="006D3904">
        <w:rPr>
          <w:rFonts w:cs="Arial"/>
        </w:rPr>
        <w:t xml:space="preserve">We want to know your personal views about this type of radiation.  Please indicate whether you agree or disagree with the following statements.  There are no right or wrong answers. For each question, please say whether you: </w:t>
      </w:r>
      <w:r w:rsidRPr="006D3904">
        <w:rPr>
          <w:rFonts w:cs="Arial"/>
          <w:i/>
        </w:rPr>
        <w:t xml:space="preserve">Strongly disagree, disagree, </w:t>
      </w:r>
      <w:proofErr w:type="gramStart"/>
      <w:r w:rsidRPr="006D3904">
        <w:rPr>
          <w:rFonts w:cs="Arial"/>
          <w:i/>
        </w:rPr>
        <w:t>neither agree nor disagree, agree or strongly agree</w:t>
      </w:r>
      <w:proofErr w:type="gramEnd"/>
      <w:r w:rsidRPr="006D3904">
        <w:rPr>
          <w:rFonts w:cs="Arial"/>
          <w:i/>
        </w:rPr>
        <w:t xml:space="preserve">. </w:t>
      </w:r>
      <w:r w:rsidRPr="006D3904">
        <w:rPr>
          <w:rFonts w:cs="Arial"/>
        </w:rPr>
        <w:t xml:space="preserve">You might find it useful to write these options down. </w:t>
      </w:r>
    </w:p>
    <w:p w:rsidR="00E6629C" w:rsidRPr="006D3904" w:rsidRDefault="00E6629C" w:rsidP="00E6629C">
      <w:pPr>
        <w:spacing w:line="480" w:lineRule="auto"/>
        <w:rPr>
          <w:rFonts w:cs="Arial"/>
        </w:rPr>
      </w:pPr>
    </w:p>
    <w:p w:rsidR="00E6629C" w:rsidRPr="006D3904" w:rsidRDefault="00E6629C" w:rsidP="00E6629C">
      <w:pPr>
        <w:spacing w:line="480" w:lineRule="auto"/>
        <w:rPr>
          <w:rFonts w:cs="Arial"/>
          <w:b/>
          <w:i/>
        </w:rPr>
      </w:pPr>
      <w:r w:rsidRPr="006D3904">
        <w:rPr>
          <w:rFonts w:cs="Arial"/>
          <w:b/>
          <w:i/>
        </w:rPr>
        <w:t>Randomise order of items 5 to 24.</w:t>
      </w:r>
    </w:p>
    <w:p w:rsidR="00E6629C" w:rsidRPr="006D3904" w:rsidRDefault="00E6629C" w:rsidP="00E6629C">
      <w:pPr>
        <w:spacing w:line="480" w:lineRule="auto"/>
        <w:rPr>
          <w:rFonts w:cs="Arial"/>
        </w:rPr>
      </w:pPr>
    </w:p>
    <w:p w:rsidR="00E6629C" w:rsidRPr="006D3904" w:rsidRDefault="00E6629C" w:rsidP="00E6629C">
      <w:pPr>
        <w:numPr>
          <w:ilvl w:val="0"/>
          <w:numId w:val="1"/>
        </w:numPr>
        <w:spacing w:line="480" w:lineRule="auto"/>
      </w:pPr>
      <w:r w:rsidRPr="006D3904">
        <w:t>It would be hard for me to tell where is safe during this incident</w:t>
      </w:r>
    </w:p>
    <w:p w:rsidR="00E6629C" w:rsidRPr="006D3904" w:rsidRDefault="00E6629C" w:rsidP="00E6629C">
      <w:pPr>
        <w:spacing w:line="480" w:lineRule="auto"/>
      </w:pPr>
    </w:p>
    <w:p w:rsidR="00E6629C" w:rsidRPr="006D3904" w:rsidRDefault="00E6629C" w:rsidP="00E6629C">
      <w:pPr>
        <w:numPr>
          <w:ilvl w:val="0"/>
          <w:numId w:val="1"/>
        </w:numPr>
        <w:spacing w:line="480" w:lineRule="auto"/>
      </w:pPr>
      <w:r w:rsidRPr="006D3904">
        <w:t>During this incident, assuming the Government takes no action, then someone could be affected by radiation almost anywhere</w:t>
      </w:r>
    </w:p>
    <w:p w:rsidR="00E6629C" w:rsidRPr="006D3904" w:rsidRDefault="00E6629C" w:rsidP="00E6629C">
      <w:pPr>
        <w:spacing w:line="480" w:lineRule="auto"/>
      </w:pPr>
    </w:p>
    <w:p w:rsidR="00E6629C" w:rsidRPr="006D3904" w:rsidRDefault="00E6629C" w:rsidP="00E6629C">
      <w:pPr>
        <w:numPr>
          <w:ilvl w:val="0"/>
          <w:numId w:val="1"/>
        </w:numPr>
        <w:spacing w:line="480" w:lineRule="auto"/>
        <w:rPr>
          <w:rFonts w:cs="Arial"/>
        </w:rPr>
      </w:pPr>
      <w:r w:rsidRPr="006D3904">
        <w:t>During this incident, assuming the Government takes no action, then someone’s health could be affected by</w:t>
      </w:r>
    </w:p>
    <w:p w:rsidR="00E6629C" w:rsidRPr="006D3904" w:rsidRDefault="00E6629C" w:rsidP="00E6629C">
      <w:pPr>
        <w:numPr>
          <w:ilvl w:val="1"/>
          <w:numId w:val="1"/>
        </w:numPr>
        <w:spacing w:line="480" w:lineRule="auto"/>
      </w:pPr>
      <w:r w:rsidRPr="006D3904">
        <w:t xml:space="preserve">breathing in air from a place that has been affected by the radiation </w:t>
      </w:r>
    </w:p>
    <w:p w:rsidR="00E6629C" w:rsidRPr="006D3904" w:rsidRDefault="00E6629C" w:rsidP="00E6629C">
      <w:pPr>
        <w:numPr>
          <w:ilvl w:val="1"/>
          <w:numId w:val="1"/>
        </w:numPr>
        <w:spacing w:line="480" w:lineRule="auto"/>
      </w:pPr>
      <w:r w:rsidRPr="006D3904">
        <w:t>eating food that has been exposed to the radiation</w:t>
      </w:r>
    </w:p>
    <w:p w:rsidR="00E6629C" w:rsidRPr="006D3904" w:rsidRDefault="00E6629C" w:rsidP="00E6629C">
      <w:pPr>
        <w:numPr>
          <w:ilvl w:val="1"/>
          <w:numId w:val="1"/>
        </w:numPr>
        <w:spacing w:line="480" w:lineRule="auto"/>
      </w:pPr>
      <w:r w:rsidRPr="006D3904">
        <w:t>drinking water that has been exposed to the radiation</w:t>
      </w:r>
    </w:p>
    <w:p w:rsidR="00E6629C" w:rsidRPr="006D3904" w:rsidRDefault="00E6629C" w:rsidP="00E6629C">
      <w:pPr>
        <w:numPr>
          <w:ilvl w:val="1"/>
          <w:numId w:val="1"/>
        </w:numPr>
        <w:spacing w:line="480" w:lineRule="auto"/>
      </w:pPr>
      <w:r w:rsidRPr="006D3904">
        <w:t>being within 1 meter (3 feet) of things that have been exposed to the radiation</w:t>
      </w:r>
    </w:p>
    <w:p w:rsidR="00E6629C" w:rsidRPr="006D3904" w:rsidRDefault="00E6629C" w:rsidP="00E6629C">
      <w:pPr>
        <w:numPr>
          <w:ilvl w:val="1"/>
          <w:numId w:val="1"/>
        </w:numPr>
        <w:spacing w:line="480" w:lineRule="auto"/>
      </w:pPr>
      <w:r w:rsidRPr="006D3904">
        <w:t>touching things that have been exposed to the radiation</w:t>
      </w:r>
    </w:p>
    <w:p w:rsidR="00E6629C" w:rsidRPr="006D3904" w:rsidRDefault="00E6629C" w:rsidP="00E6629C">
      <w:pPr>
        <w:numPr>
          <w:ilvl w:val="1"/>
          <w:numId w:val="1"/>
        </w:numPr>
        <w:spacing w:line="480" w:lineRule="auto"/>
      </w:pPr>
      <w:r w:rsidRPr="006D3904">
        <w:t>being within 1 meter (3 feet) of someone who has been affected by the radiation</w:t>
      </w:r>
    </w:p>
    <w:p w:rsidR="00E6629C" w:rsidRPr="006D3904" w:rsidRDefault="00E6629C" w:rsidP="00E6629C">
      <w:pPr>
        <w:numPr>
          <w:ilvl w:val="1"/>
          <w:numId w:val="1"/>
        </w:numPr>
        <w:spacing w:line="480" w:lineRule="auto"/>
      </w:pPr>
      <w:r w:rsidRPr="006D3904">
        <w:t>touching someone who has been affected by the radiation</w:t>
      </w:r>
    </w:p>
    <w:p w:rsidR="00E6629C" w:rsidRPr="006D3904" w:rsidRDefault="00E6629C" w:rsidP="00E6629C">
      <w:pPr>
        <w:numPr>
          <w:ilvl w:val="1"/>
          <w:numId w:val="1"/>
        </w:numPr>
        <w:spacing w:line="480" w:lineRule="auto"/>
      </w:pPr>
      <w:r w:rsidRPr="006D3904">
        <w:t>sharing a drink with someone who has been affected by the radiation</w:t>
      </w:r>
    </w:p>
    <w:p w:rsidR="00E6629C" w:rsidRPr="006D3904" w:rsidRDefault="00E6629C" w:rsidP="00E6629C">
      <w:pPr>
        <w:numPr>
          <w:ilvl w:val="1"/>
          <w:numId w:val="1"/>
        </w:numPr>
        <w:spacing w:line="480" w:lineRule="auto"/>
      </w:pPr>
      <w:r w:rsidRPr="006D3904">
        <w:t>being coughed or sneezed on by some who has been affected by the radiation</w:t>
      </w:r>
    </w:p>
    <w:p w:rsidR="00E6629C" w:rsidRPr="006D3904" w:rsidRDefault="00E6629C" w:rsidP="00E6629C">
      <w:pPr>
        <w:spacing w:line="480" w:lineRule="auto"/>
        <w:ind w:left="1080"/>
      </w:pPr>
    </w:p>
    <w:p w:rsidR="00E6629C" w:rsidRPr="006D3904" w:rsidRDefault="00E6629C" w:rsidP="00E6629C">
      <w:pPr>
        <w:numPr>
          <w:ilvl w:val="0"/>
          <w:numId w:val="1"/>
        </w:numPr>
        <w:spacing w:line="480" w:lineRule="auto"/>
      </w:pPr>
      <w:r w:rsidRPr="006D3904">
        <w:t>Exposure to the radiation is a serious condition</w:t>
      </w:r>
    </w:p>
    <w:p w:rsidR="00E6629C" w:rsidRPr="006D3904" w:rsidRDefault="00E6629C" w:rsidP="00E6629C">
      <w:pPr>
        <w:spacing w:line="480" w:lineRule="auto"/>
        <w:ind w:left="360"/>
      </w:pPr>
    </w:p>
    <w:p w:rsidR="00E6629C" w:rsidRPr="006D3904" w:rsidRDefault="00E6629C" w:rsidP="00E6629C">
      <w:pPr>
        <w:numPr>
          <w:ilvl w:val="0"/>
          <w:numId w:val="1"/>
        </w:numPr>
        <w:spacing w:line="480" w:lineRule="auto"/>
      </w:pPr>
      <w:r w:rsidRPr="006D3904">
        <w:t>Exposure to the radiation would have major consequences on my life</w:t>
      </w:r>
    </w:p>
    <w:p w:rsidR="00E6629C" w:rsidRPr="006D3904" w:rsidRDefault="00E6629C" w:rsidP="00E6629C">
      <w:pPr>
        <w:spacing w:line="480" w:lineRule="auto"/>
        <w:ind w:left="360"/>
      </w:pPr>
    </w:p>
    <w:p w:rsidR="00E6629C" w:rsidRPr="006D3904" w:rsidRDefault="00E6629C" w:rsidP="00E6629C">
      <w:pPr>
        <w:numPr>
          <w:ilvl w:val="0"/>
          <w:numId w:val="1"/>
        </w:numPr>
        <w:spacing w:line="480" w:lineRule="auto"/>
      </w:pPr>
      <w:r w:rsidRPr="006D3904">
        <w:t xml:space="preserve">Exposure to the radiation would not have much effect on my life </w:t>
      </w:r>
    </w:p>
    <w:p w:rsidR="00E6629C" w:rsidRPr="006D3904" w:rsidRDefault="00E6629C" w:rsidP="00E6629C">
      <w:pPr>
        <w:spacing w:line="480" w:lineRule="auto"/>
      </w:pPr>
    </w:p>
    <w:p w:rsidR="00E6629C" w:rsidRPr="006D3904" w:rsidRDefault="00E6629C" w:rsidP="00E6629C">
      <w:pPr>
        <w:numPr>
          <w:ilvl w:val="0"/>
          <w:numId w:val="1"/>
        </w:numPr>
        <w:spacing w:line="480" w:lineRule="auto"/>
      </w:pPr>
      <w:r w:rsidRPr="006D3904">
        <w:t>In this situation, there is very little that can be done to prevent people from being affected by the radiation</w:t>
      </w:r>
    </w:p>
    <w:p w:rsidR="00E6629C" w:rsidRPr="006D3904" w:rsidRDefault="00E6629C" w:rsidP="00E6629C">
      <w:pPr>
        <w:spacing w:line="480" w:lineRule="auto"/>
        <w:ind w:left="360"/>
      </w:pPr>
    </w:p>
    <w:p w:rsidR="00E6629C" w:rsidRPr="006D3904" w:rsidRDefault="00E6629C" w:rsidP="00E6629C">
      <w:pPr>
        <w:numPr>
          <w:ilvl w:val="0"/>
          <w:numId w:val="1"/>
        </w:numPr>
        <w:spacing w:line="480" w:lineRule="auto"/>
      </w:pPr>
      <w:r w:rsidRPr="006D3904">
        <w:t>In this situation, there are effective measures that can prevent people from being affected by the radiation</w:t>
      </w:r>
    </w:p>
    <w:p w:rsidR="00E6629C" w:rsidRPr="006D3904" w:rsidRDefault="00E6629C" w:rsidP="00E6629C">
      <w:pPr>
        <w:spacing w:line="480" w:lineRule="auto"/>
        <w:ind w:left="360"/>
      </w:pPr>
    </w:p>
    <w:p w:rsidR="00E6629C" w:rsidRPr="006D3904" w:rsidRDefault="00E6629C" w:rsidP="00E6629C">
      <w:pPr>
        <w:numPr>
          <w:ilvl w:val="0"/>
          <w:numId w:val="1"/>
        </w:numPr>
        <w:spacing w:line="480" w:lineRule="auto"/>
      </w:pPr>
      <w:r w:rsidRPr="006D3904">
        <w:t>In this situation, there is nothing that can be done to prevent people from being affected by the radiation</w:t>
      </w:r>
    </w:p>
    <w:p w:rsidR="00E6629C" w:rsidRPr="006D3904" w:rsidRDefault="00E6629C" w:rsidP="00E6629C">
      <w:pPr>
        <w:spacing w:line="480" w:lineRule="auto"/>
      </w:pPr>
    </w:p>
    <w:p w:rsidR="00E6629C" w:rsidRPr="006D3904" w:rsidRDefault="00E6629C" w:rsidP="00E6629C">
      <w:pPr>
        <w:numPr>
          <w:ilvl w:val="0"/>
          <w:numId w:val="1"/>
        </w:numPr>
        <w:spacing w:line="480" w:lineRule="auto"/>
      </w:pPr>
      <w:r w:rsidRPr="006D3904">
        <w:t>There is very little that can be done to treat people who have been exposed to the radiation</w:t>
      </w:r>
    </w:p>
    <w:p w:rsidR="00E6629C" w:rsidRPr="006D3904" w:rsidRDefault="00E6629C" w:rsidP="00E6629C">
      <w:pPr>
        <w:spacing w:line="480" w:lineRule="auto"/>
        <w:ind w:left="360"/>
      </w:pPr>
    </w:p>
    <w:p w:rsidR="00E6629C" w:rsidRPr="006D3904" w:rsidRDefault="00E6629C" w:rsidP="00E6629C">
      <w:pPr>
        <w:numPr>
          <w:ilvl w:val="0"/>
          <w:numId w:val="1"/>
        </w:numPr>
        <w:spacing w:line="480" w:lineRule="auto"/>
      </w:pPr>
      <w:r w:rsidRPr="006D3904">
        <w:t>There are effective treatments that can cure people who have been exposed to the radiation</w:t>
      </w:r>
    </w:p>
    <w:p w:rsidR="00E6629C" w:rsidRPr="006D3904" w:rsidRDefault="00E6629C" w:rsidP="00E6629C">
      <w:pPr>
        <w:spacing w:line="480" w:lineRule="auto"/>
        <w:ind w:left="360"/>
      </w:pPr>
    </w:p>
    <w:p w:rsidR="00E6629C" w:rsidRPr="006D3904" w:rsidRDefault="00E6629C" w:rsidP="00E6629C">
      <w:pPr>
        <w:numPr>
          <w:ilvl w:val="0"/>
          <w:numId w:val="1"/>
        </w:numPr>
        <w:spacing w:line="480" w:lineRule="auto"/>
      </w:pPr>
      <w:r w:rsidRPr="006D3904">
        <w:t>There are treatments that can control the symptoms of exposure to the radiation</w:t>
      </w:r>
    </w:p>
    <w:p w:rsidR="00E6629C" w:rsidRPr="006D3904" w:rsidRDefault="00E6629C" w:rsidP="00E6629C">
      <w:pPr>
        <w:spacing w:line="480" w:lineRule="auto"/>
        <w:ind w:left="360"/>
      </w:pPr>
    </w:p>
    <w:p w:rsidR="00E6629C" w:rsidRPr="006D3904" w:rsidRDefault="00E6629C" w:rsidP="00E6629C">
      <w:pPr>
        <w:numPr>
          <w:ilvl w:val="0"/>
          <w:numId w:val="1"/>
        </w:numPr>
        <w:spacing w:line="480" w:lineRule="auto"/>
      </w:pPr>
      <w:r w:rsidRPr="006D3904">
        <w:t>There is nothing that can be done to help people who have been exposed to the radiation</w:t>
      </w:r>
    </w:p>
    <w:p w:rsidR="00E6629C" w:rsidRPr="006D3904" w:rsidRDefault="00E6629C" w:rsidP="00E6629C">
      <w:pPr>
        <w:spacing w:line="480" w:lineRule="auto"/>
      </w:pPr>
    </w:p>
    <w:p w:rsidR="00E6629C" w:rsidRPr="006D3904" w:rsidRDefault="00E6629C" w:rsidP="00E6629C">
      <w:pPr>
        <w:numPr>
          <w:ilvl w:val="0"/>
          <w:numId w:val="1"/>
        </w:numPr>
        <w:spacing w:line="480" w:lineRule="auto"/>
      </w:pPr>
      <w:r w:rsidRPr="006D3904">
        <w:t>In this situation, there is a lot I could do to control whether or not I was affected by exposure to the radiation</w:t>
      </w:r>
    </w:p>
    <w:p w:rsidR="00E6629C" w:rsidRPr="006D3904" w:rsidRDefault="00E6629C" w:rsidP="00E6629C">
      <w:pPr>
        <w:spacing w:line="480" w:lineRule="auto"/>
        <w:ind w:left="360"/>
      </w:pPr>
    </w:p>
    <w:p w:rsidR="00E6629C" w:rsidRPr="006D3904" w:rsidRDefault="00E6629C" w:rsidP="00E6629C">
      <w:pPr>
        <w:numPr>
          <w:ilvl w:val="0"/>
          <w:numId w:val="1"/>
        </w:numPr>
        <w:spacing w:line="480" w:lineRule="auto"/>
      </w:pPr>
      <w:r w:rsidRPr="006D3904">
        <w:t xml:space="preserve">In this situation, nothing I do will affect whether or not I become ill </w:t>
      </w:r>
    </w:p>
    <w:p w:rsidR="00E6629C" w:rsidRPr="006D3904" w:rsidRDefault="00E6629C" w:rsidP="00E6629C">
      <w:pPr>
        <w:spacing w:line="480" w:lineRule="auto"/>
        <w:ind w:left="360"/>
      </w:pPr>
    </w:p>
    <w:p w:rsidR="00E6629C" w:rsidRPr="006D3904" w:rsidRDefault="00E6629C" w:rsidP="00E6629C">
      <w:pPr>
        <w:numPr>
          <w:ilvl w:val="0"/>
          <w:numId w:val="1"/>
        </w:numPr>
        <w:spacing w:line="480" w:lineRule="auto"/>
      </w:pPr>
      <w:r w:rsidRPr="006D3904">
        <w:lastRenderedPageBreak/>
        <w:t>In this situation, I would have the power to influence whether or not I became ill</w:t>
      </w:r>
    </w:p>
    <w:p w:rsidR="00E6629C" w:rsidRPr="006D3904" w:rsidRDefault="00E6629C" w:rsidP="00E6629C">
      <w:pPr>
        <w:spacing w:line="480" w:lineRule="auto"/>
        <w:ind w:left="360"/>
      </w:pPr>
    </w:p>
    <w:p w:rsidR="00E6629C" w:rsidRPr="006D3904" w:rsidRDefault="00E6629C" w:rsidP="00E6629C">
      <w:pPr>
        <w:numPr>
          <w:ilvl w:val="0"/>
          <w:numId w:val="1"/>
        </w:numPr>
        <w:spacing w:line="480" w:lineRule="auto"/>
      </w:pPr>
      <w:r w:rsidRPr="006D3904">
        <w:t xml:space="preserve">In this situation, my actions would have no affect on whether or not I became ill. </w:t>
      </w:r>
    </w:p>
    <w:p w:rsidR="00E6629C" w:rsidRPr="006D3904" w:rsidRDefault="00E6629C" w:rsidP="00E6629C">
      <w:pPr>
        <w:spacing w:line="480" w:lineRule="auto"/>
        <w:rPr>
          <w:b/>
        </w:rPr>
      </w:pPr>
    </w:p>
    <w:p w:rsidR="00E6629C" w:rsidRPr="006D3904" w:rsidRDefault="00E6629C" w:rsidP="00E6629C">
      <w:pPr>
        <w:numPr>
          <w:ilvl w:val="0"/>
          <w:numId w:val="1"/>
        </w:numPr>
        <w:spacing w:line="480" w:lineRule="auto"/>
      </w:pPr>
      <w:r w:rsidRPr="006D3904">
        <w:t xml:space="preserve">Radiation is a mystery to me </w:t>
      </w:r>
    </w:p>
    <w:p w:rsidR="00E6629C" w:rsidRPr="006D3904" w:rsidRDefault="00E6629C" w:rsidP="00E6629C">
      <w:pPr>
        <w:spacing w:line="480" w:lineRule="auto"/>
        <w:ind w:left="360"/>
      </w:pPr>
    </w:p>
    <w:p w:rsidR="00E6629C" w:rsidRPr="006D3904" w:rsidRDefault="00E6629C" w:rsidP="00E6629C">
      <w:pPr>
        <w:numPr>
          <w:ilvl w:val="0"/>
          <w:numId w:val="1"/>
        </w:numPr>
        <w:spacing w:line="480" w:lineRule="auto"/>
      </w:pPr>
      <w:r w:rsidRPr="006D3904">
        <w:t xml:space="preserve">I don’t understand radiation </w:t>
      </w:r>
    </w:p>
    <w:p w:rsidR="00E6629C" w:rsidRPr="006D3904" w:rsidRDefault="00E6629C" w:rsidP="00E6629C">
      <w:pPr>
        <w:spacing w:line="480" w:lineRule="auto"/>
        <w:ind w:left="360"/>
      </w:pPr>
    </w:p>
    <w:p w:rsidR="00E6629C" w:rsidRPr="006D3904" w:rsidRDefault="00E6629C" w:rsidP="00E6629C">
      <w:pPr>
        <w:numPr>
          <w:ilvl w:val="0"/>
          <w:numId w:val="1"/>
        </w:numPr>
        <w:spacing w:line="480" w:lineRule="auto"/>
      </w:pPr>
      <w:r w:rsidRPr="006D3904">
        <w:t>I have a clear picture or understanding of radiation</w:t>
      </w:r>
    </w:p>
    <w:p w:rsidR="00E6629C" w:rsidRPr="006D3904" w:rsidRDefault="00E6629C" w:rsidP="00E6629C">
      <w:pPr>
        <w:spacing w:line="480" w:lineRule="auto"/>
      </w:pPr>
    </w:p>
    <w:p w:rsidR="00E6629C" w:rsidRPr="006D3904" w:rsidRDefault="00E6629C" w:rsidP="00E6629C">
      <w:pPr>
        <w:spacing w:line="480" w:lineRule="auto"/>
      </w:pPr>
    </w:p>
    <w:p w:rsidR="00E6629C" w:rsidRDefault="00E6629C" w:rsidP="00E6629C">
      <w:pPr>
        <w:spacing w:line="480" w:lineRule="auto"/>
      </w:pPr>
    </w:p>
    <w:p w:rsidR="00E6629C" w:rsidRDefault="00E6629C" w:rsidP="00E6629C">
      <w:pPr>
        <w:spacing w:line="480" w:lineRule="auto"/>
      </w:pPr>
    </w:p>
    <w:p w:rsidR="003F15F0" w:rsidRDefault="003F15F0" w:rsidP="003F15F0">
      <w:pPr>
        <w:rPr>
          <w:noProof/>
        </w:rPr>
      </w:pPr>
    </w:p>
    <w:p w:rsidR="00CF0D65" w:rsidRDefault="00CF0D65"/>
    <w:sectPr w:rsidR="00CF0D65" w:rsidSect="009C232C">
      <w:pgSz w:w="12240" w:h="15840"/>
      <w:pgMar w:top="907" w:right="1440" w:bottom="90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01D" w:rsidRDefault="0011701D" w:rsidP="009C232C">
      <w:r>
        <w:separator/>
      </w:r>
    </w:p>
  </w:endnote>
  <w:endnote w:type="continuationSeparator" w:id="0">
    <w:p w:rsidR="0011701D" w:rsidRDefault="0011701D" w:rsidP="009C23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01D" w:rsidRDefault="0011701D" w:rsidP="009C232C">
      <w:r>
        <w:separator/>
      </w:r>
    </w:p>
  </w:footnote>
  <w:footnote w:type="continuationSeparator" w:id="0">
    <w:p w:rsidR="0011701D" w:rsidRDefault="0011701D" w:rsidP="009C2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2C" w:rsidRDefault="009C232C">
    <w:pPr>
      <w:pStyle w:val="Header"/>
    </w:pPr>
  </w:p>
  <w:p w:rsidR="009C232C" w:rsidRDefault="009C23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5A8"/>
    <w:multiLevelType w:val="hybridMultilevel"/>
    <w:tmpl w:val="9B1E4E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15F0"/>
    <w:rsid w:val="00051D45"/>
    <w:rsid w:val="000A62F5"/>
    <w:rsid w:val="0011701D"/>
    <w:rsid w:val="002F0AB2"/>
    <w:rsid w:val="003F15F0"/>
    <w:rsid w:val="00401BD4"/>
    <w:rsid w:val="004E686B"/>
    <w:rsid w:val="00604BC0"/>
    <w:rsid w:val="007C1D90"/>
    <w:rsid w:val="00956EB6"/>
    <w:rsid w:val="009C232C"/>
    <w:rsid w:val="009F2F6F"/>
    <w:rsid w:val="00CF0D65"/>
    <w:rsid w:val="00D807FC"/>
    <w:rsid w:val="00E66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32C"/>
    <w:pPr>
      <w:tabs>
        <w:tab w:val="center" w:pos="4513"/>
        <w:tab w:val="right" w:pos="9026"/>
      </w:tabs>
    </w:pPr>
  </w:style>
  <w:style w:type="character" w:customStyle="1" w:styleId="HeaderChar">
    <w:name w:val="Header Char"/>
    <w:basedOn w:val="DefaultParagraphFont"/>
    <w:link w:val="Header"/>
    <w:uiPriority w:val="99"/>
    <w:rsid w:val="009C232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C232C"/>
    <w:pPr>
      <w:tabs>
        <w:tab w:val="center" w:pos="4513"/>
        <w:tab w:val="right" w:pos="9026"/>
      </w:tabs>
    </w:pPr>
  </w:style>
  <w:style w:type="character" w:customStyle="1" w:styleId="FooterChar">
    <w:name w:val="Footer Char"/>
    <w:basedOn w:val="DefaultParagraphFont"/>
    <w:link w:val="Footer"/>
    <w:uiPriority w:val="99"/>
    <w:semiHidden/>
    <w:rsid w:val="009C23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232C"/>
    <w:rPr>
      <w:rFonts w:ascii="Tahoma" w:hAnsi="Tahoma" w:cs="Tahoma"/>
      <w:sz w:val="16"/>
      <w:szCs w:val="16"/>
    </w:rPr>
  </w:style>
  <w:style w:type="character" w:customStyle="1" w:styleId="BalloonTextChar">
    <w:name w:val="Balloon Text Char"/>
    <w:basedOn w:val="DefaultParagraphFont"/>
    <w:link w:val="BalloonText"/>
    <w:uiPriority w:val="99"/>
    <w:semiHidden/>
    <w:rsid w:val="009C232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Pearce</dc:creator>
  <cp:lastModifiedBy>Mona Johnson</cp:lastModifiedBy>
  <cp:revision>2</cp:revision>
  <dcterms:created xsi:type="dcterms:W3CDTF">2012-11-26T15:09:00Z</dcterms:created>
  <dcterms:modified xsi:type="dcterms:W3CDTF">2012-11-26T15:09:00Z</dcterms:modified>
</cp:coreProperties>
</file>