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9F66" w14:textId="77777777" w:rsidR="00BE39C7" w:rsidRPr="006F641A" w:rsidRDefault="00BE39C7" w:rsidP="00BE39C7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Supplemental Table 1</w:t>
      </w:r>
      <w:r w:rsidRPr="006F641A">
        <w:rPr>
          <w:rFonts w:ascii="Arial Narrow" w:hAnsi="Arial Narrow"/>
          <w:b/>
          <w:bCs/>
          <w:sz w:val="22"/>
          <w:szCs w:val="22"/>
        </w:rPr>
        <w:t xml:space="preserve">. </w:t>
      </w:r>
      <w:r>
        <w:rPr>
          <w:rFonts w:ascii="Arial Narrow" w:hAnsi="Arial Narrow"/>
          <w:b/>
          <w:bCs/>
          <w:sz w:val="22"/>
          <w:szCs w:val="22"/>
        </w:rPr>
        <w:t>I</w:t>
      </w:r>
      <w:r w:rsidRPr="00756DA1">
        <w:rPr>
          <w:rFonts w:ascii="Arial Narrow" w:hAnsi="Arial Narrow"/>
          <w:b/>
          <w:bCs/>
          <w:sz w:val="22"/>
          <w:szCs w:val="22"/>
        </w:rPr>
        <w:t xml:space="preserve">nterdisciplinary </w:t>
      </w:r>
      <w:r>
        <w:rPr>
          <w:rFonts w:ascii="Arial Narrow" w:hAnsi="Arial Narrow"/>
          <w:b/>
          <w:bCs/>
          <w:sz w:val="22"/>
          <w:szCs w:val="22"/>
        </w:rPr>
        <w:t>D</w:t>
      </w:r>
      <w:r w:rsidRPr="00756DA1">
        <w:rPr>
          <w:rFonts w:ascii="Arial Narrow" w:hAnsi="Arial Narrow"/>
          <w:b/>
          <w:bCs/>
          <w:sz w:val="22"/>
          <w:szCs w:val="22"/>
        </w:rPr>
        <w:t xml:space="preserve">evelopmental </w:t>
      </w:r>
      <w:r>
        <w:rPr>
          <w:rFonts w:ascii="Arial Narrow" w:hAnsi="Arial Narrow"/>
          <w:b/>
          <w:bCs/>
          <w:sz w:val="22"/>
          <w:szCs w:val="22"/>
        </w:rPr>
        <w:t>C</w:t>
      </w:r>
      <w:r w:rsidRPr="00756DA1">
        <w:rPr>
          <w:rFonts w:ascii="Arial Narrow" w:hAnsi="Arial Narrow"/>
          <w:b/>
          <w:bCs/>
          <w:sz w:val="22"/>
          <w:szCs w:val="22"/>
        </w:rPr>
        <w:t xml:space="preserve">are </w:t>
      </w:r>
      <w:r w:rsidRPr="006F641A">
        <w:rPr>
          <w:rFonts w:ascii="Arial Narrow" w:hAnsi="Arial Narrow"/>
          <w:b/>
          <w:bCs/>
          <w:sz w:val="22"/>
          <w:szCs w:val="22"/>
        </w:rPr>
        <w:t>Rounds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7830"/>
      </w:tblGrid>
      <w:tr w:rsidR="008C527F" w:rsidRPr="00EB19DB" w14:paraId="7A1DCD3F" w14:textId="77777777" w:rsidTr="00AB2993">
        <w:trPr>
          <w:trHeight w:val="377"/>
        </w:trPr>
        <w:tc>
          <w:tcPr>
            <w:tcW w:w="9535" w:type="dxa"/>
            <w:gridSpan w:val="2"/>
            <w:shd w:val="clear" w:color="auto" w:fill="A6A6A6"/>
          </w:tcPr>
          <w:p w14:paraId="6C404ED9" w14:textId="77777777" w:rsidR="008C527F" w:rsidRPr="00EB19DB" w:rsidRDefault="008C527F" w:rsidP="00AB2993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B19DB">
              <w:rPr>
                <w:rFonts w:ascii="Arial Narrow" w:hAnsi="Arial Narrow"/>
                <w:sz w:val="20"/>
                <w:szCs w:val="20"/>
              </w:rPr>
              <w:t>Interdisciplinary Developmental Care Rounds</w:t>
            </w:r>
          </w:p>
        </w:tc>
      </w:tr>
      <w:tr w:rsidR="008C527F" w:rsidRPr="00EB19DB" w14:paraId="5AB1A55B" w14:textId="77777777" w:rsidTr="00AB2993">
        <w:trPr>
          <w:trHeight w:val="706"/>
        </w:trPr>
        <w:tc>
          <w:tcPr>
            <w:tcW w:w="1705" w:type="dxa"/>
          </w:tcPr>
          <w:p w14:paraId="6457D1CF" w14:textId="77777777" w:rsidR="008C527F" w:rsidRPr="00EB19DB" w:rsidRDefault="008C527F" w:rsidP="00AB2993">
            <w:pPr>
              <w:contextualSpacing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EB19DB">
              <w:rPr>
                <w:rFonts w:ascii="Arial Narrow" w:hAnsi="Arial Narrow"/>
                <w:sz w:val="20"/>
                <w:szCs w:val="20"/>
              </w:rPr>
              <w:t>Purpose</w:t>
            </w:r>
            <w:r w:rsidRPr="002701E6">
              <w:rPr>
                <w:rFonts w:ascii="Arial Narrow" w:hAnsi="Arial Narrow"/>
                <w:noProof/>
                <w:sz w:val="20"/>
                <w:szCs w:val="20"/>
                <w:vertAlign w:val="superscript"/>
              </w:rPr>
              <w:t>4,9,32</w:t>
            </w:r>
          </w:p>
        </w:tc>
        <w:tc>
          <w:tcPr>
            <w:tcW w:w="7830" w:type="dxa"/>
          </w:tcPr>
          <w:p w14:paraId="1818F002" w14:textId="77777777" w:rsidR="008C527F" w:rsidRPr="00EB19DB" w:rsidRDefault="008C527F" w:rsidP="008C527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B19DB">
              <w:rPr>
                <w:rFonts w:ascii="Arial Narrow" w:hAnsi="Arial Narrow"/>
                <w:sz w:val="20"/>
                <w:szCs w:val="20"/>
              </w:rPr>
              <w:t>Identify inpatient developmental needs</w:t>
            </w:r>
          </w:p>
          <w:p w14:paraId="0FBC2F3B" w14:textId="77777777" w:rsidR="008C527F" w:rsidRPr="00EB19DB" w:rsidRDefault="008C527F" w:rsidP="008C527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B19DB">
              <w:rPr>
                <w:rFonts w:ascii="Arial Narrow" w:hAnsi="Arial Narrow"/>
                <w:sz w:val="20"/>
                <w:szCs w:val="20"/>
              </w:rPr>
              <w:t>Promote coordinated care across disciplines</w:t>
            </w:r>
          </w:p>
          <w:p w14:paraId="416CAE3E" w14:textId="77777777" w:rsidR="008C527F" w:rsidRPr="00EB19DB" w:rsidRDefault="008C527F" w:rsidP="008C527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B19DB">
              <w:rPr>
                <w:rFonts w:ascii="Arial Narrow" w:hAnsi="Arial Narrow"/>
                <w:sz w:val="20"/>
                <w:szCs w:val="20"/>
              </w:rPr>
              <w:t>Role model and promote developmental care practice for families and staff</w:t>
            </w:r>
          </w:p>
          <w:p w14:paraId="01656921" w14:textId="77777777" w:rsidR="008C527F" w:rsidRPr="00EB19DB" w:rsidRDefault="008C527F" w:rsidP="008C527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B19DB">
              <w:rPr>
                <w:rFonts w:ascii="Arial Narrow" w:hAnsi="Arial Narrow"/>
                <w:sz w:val="20"/>
                <w:szCs w:val="20"/>
              </w:rPr>
              <w:t>Establish developmental goals</w:t>
            </w:r>
          </w:p>
          <w:p w14:paraId="2A7EB9FB" w14:textId="77777777" w:rsidR="008C527F" w:rsidRPr="00EB19DB" w:rsidRDefault="008C527F" w:rsidP="008C527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B19DB">
              <w:rPr>
                <w:rFonts w:ascii="Arial Narrow" w:hAnsi="Arial Narrow"/>
                <w:sz w:val="20"/>
                <w:szCs w:val="20"/>
              </w:rPr>
              <w:t>Create individualized developmental plans</w:t>
            </w:r>
          </w:p>
        </w:tc>
      </w:tr>
      <w:tr w:rsidR="008C527F" w:rsidRPr="00EB19DB" w14:paraId="39775A7C" w14:textId="77777777" w:rsidTr="00AB2993">
        <w:trPr>
          <w:trHeight w:val="706"/>
        </w:trPr>
        <w:tc>
          <w:tcPr>
            <w:tcW w:w="1705" w:type="dxa"/>
          </w:tcPr>
          <w:p w14:paraId="6C216ADC" w14:textId="77777777" w:rsidR="008C527F" w:rsidRPr="00EB19DB" w:rsidRDefault="008C527F" w:rsidP="00AB2993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B19DB">
              <w:rPr>
                <w:rFonts w:ascii="Arial Narrow" w:hAnsi="Arial Narrow"/>
                <w:sz w:val="20"/>
                <w:szCs w:val="20"/>
              </w:rPr>
              <w:t>Considerations for patient inclusion criteria</w:t>
            </w:r>
            <w:r w:rsidRPr="002701E6">
              <w:rPr>
                <w:rFonts w:ascii="Arial Narrow" w:hAnsi="Arial Narrow"/>
                <w:noProof/>
                <w:sz w:val="20"/>
                <w:szCs w:val="20"/>
                <w:vertAlign w:val="superscript"/>
              </w:rPr>
              <w:t>4,7,32,33</w:t>
            </w:r>
          </w:p>
        </w:tc>
        <w:tc>
          <w:tcPr>
            <w:tcW w:w="7830" w:type="dxa"/>
          </w:tcPr>
          <w:p w14:paraId="590D7780" w14:textId="77777777" w:rsidR="008C527F" w:rsidRPr="00EB19DB" w:rsidRDefault="008C527F" w:rsidP="008C527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B19DB">
              <w:rPr>
                <w:rFonts w:ascii="Arial Narrow" w:hAnsi="Arial Narrow"/>
                <w:sz w:val="20"/>
                <w:szCs w:val="20"/>
              </w:rPr>
              <w:t>Length of stay</w:t>
            </w:r>
          </w:p>
          <w:p w14:paraId="74AE53D2" w14:textId="77777777" w:rsidR="008C527F" w:rsidRPr="00EB19DB" w:rsidRDefault="008C527F" w:rsidP="008C527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B19DB">
              <w:rPr>
                <w:rFonts w:ascii="Arial Narrow" w:hAnsi="Arial Narrow"/>
                <w:sz w:val="20"/>
                <w:szCs w:val="20"/>
              </w:rPr>
              <w:t>Complexity of CHD</w:t>
            </w:r>
          </w:p>
          <w:p w14:paraId="5ED295D3" w14:textId="77777777" w:rsidR="008C527F" w:rsidRPr="00EB19DB" w:rsidRDefault="008C527F" w:rsidP="008C527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B19DB">
              <w:rPr>
                <w:rFonts w:ascii="Arial Narrow" w:hAnsi="Arial Narrow"/>
                <w:sz w:val="20"/>
                <w:szCs w:val="20"/>
              </w:rPr>
              <w:t>Gestational age</w:t>
            </w:r>
          </w:p>
          <w:p w14:paraId="4FCAA747" w14:textId="77777777" w:rsidR="008C527F" w:rsidRPr="00EB19DB" w:rsidRDefault="008C527F" w:rsidP="008C527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B19DB">
              <w:rPr>
                <w:rFonts w:ascii="Arial Narrow" w:hAnsi="Arial Narrow"/>
                <w:sz w:val="20"/>
                <w:szCs w:val="20"/>
              </w:rPr>
              <w:t xml:space="preserve">Age of patient </w:t>
            </w:r>
          </w:p>
          <w:p w14:paraId="2C8030A7" w14:textId="77777777" w:rsidR="008C527F" w:rsidRPr="00EB19DB" w:rsidRDefault="008C527F" w:rsidP="008C527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B19DB">
              <w:rPr>
                <w:rFonts w:ascii="Arial Narrow" w:hAnsi="Arial Narrow"/>
                <w:sz w:val="20"/>
                <w:szCs w:val="20"/>
              </w:rPr>
              <w:t xml:space="preserve">Neurologic injury </w:t>
            </w:r>
          </w:p>
          <w:p w14:paraId="4CD732AF" w14:textId="77777777" w:rsidR="008C527F" w:rsidRPr="00EB19DB" w:rsidRDefault="008C527F" w:rsidP="008C527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Oral motor/</w:t>
            </w:r>
            <w:r w:rsidRPr="00EB19DB">
              <w:rPr>
                <w:rFonts w:ascii="Arial Narrow" w:hAnsi="Arial Narrow"/>
                <w:sz w:val="20"/>
                <w:szCs w:val="20"/>
              </w:rPr>
              <w:t xml:space="preserve">Feeding </w:t>
            </w:r>
            <w:r>
              <w:rPr>
                <w:rFonts w:ascii="Arial Narrow" w:hAnsi="Arial Narrow"/>
                <w:sz w:val="20"/>
                <w:szCs w:val="20"/>
              </w:rPr>
              <w:t>concerns</w:t>
            </w:r>
          </w:p>
          <w:p w14:paraId="76C0505E" w14:textId="77777777" w:rsidR="008C527F" w:rsidRPr="00EB19DB" w:rsidRDefault="008C527F" w:rsidP="008C527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B19DB">
              <w:rPr>
                <w:rFonts w:ascii="Arial Narrow" w:hAnsi="Arial Narrow"/>
                <w:sz w:val="20"/>
                <w:szCs w:val="20"/>
              </w:rPr>
              <w:t>Referral from staff or families</w:t>
            </w:r>
          </w:p>
          <w:p w14:paraId="4AD81C76" w14:textId="77777777" w:rsidR="008C527F" w:rsidRPr="00EB19DB" w:rsidRDefault="008C527F" w:rsidP="008C527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B19DB">
              <w:rPr>
                <w:rFonts w:ascii="Arial Narrow" w:hAnsi="Arial Narrow"/>
                <w:sz w:val="20"/>
                <w:szCs w:val="20"/>
              </w:rPr>
              <w:t>Need for ECMO, VAD, transplant</w:t>
            </w:r>
          </w:p>
          <w:p w14:paraId="5FC8AD83" w14:textId="77777777" w:rsidR="008C527F" w:rsidRDefault="008C527F" w:rsidP="008C527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B19DB">
              <w:rPr>
                <w:rFonts w:ascii="Arial Narrow" w:hAnsi="Arial Narrow"/>
                <w:sz w:val="20"/>
                <w:szCs w:val="20"/>
              </w:rPr>
              <w:t>Social concerns</w:t>
            </w:r>
          </w:p>
          <w:p w14:paraId="30B561D8" w14:textId="77777777" w:rsidR="008C527F" w:rsidRPr="00EB19DB" w:rsidRDefault="008C527F" w:rsidP="008C527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Irritability, coping, delirium</w:t>
            </w:r>
          </w:p>
        </w:tc>
      </w:tr>
      <w:tr w:rsidR="008C527F" w:rsidRPr="00EB19DB" w14:paraId="108D158E" w14:textId="77777777" w:rsidTr="00AB2993">
        <w:trPr>
          <w:trHeight w:val="413"/>
        </w:trPr>
        <w:tc>
          <w:tcPr>
            <w:tcW w:w="1705" w:type="dxa"/>
          </w:tcPr>
          <w:p w14:paraId="32D717AC" w14:textId="77777777" w:rsidR="008C527F" w:rsidRPr="00EB19DB" w:rsidRDefault="008C527F" w:rsidP="00AB2993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B19DB">
              <w:rPr>
                <w:rFonts w:ascii="Arial Narrow" w:hAnsi="Arial Narrow"/>
                <w:sz w:val="20"/>
                <w:szCs w:val="20"/>
              </w:rPr>
              <w:t>Frequency</w:t>
            </w:r>
            <w:r w:rsidRPr="002701E6">
              <w:rPr>
                <w:rFonts w:ascii="Arial Narrow" w:hAnsi="Arial Narrow"/>
                <w:noProof/>
                <w:sz w:val="20"/>
                <w:szCs w:val="20"/>
                <w:vertAlign w:val="superscript"/>
              </w:rPr>
              <w:t>7,33</w:t>
            </w:r>
          </w:p>
        </w:tc>
        <w:tc>
          <w:tcPr>
            <w:tcW w:w="7830" w:type="dxa"/>
          </w:tcPr>
          <w:p w14:paraId="00B3E60C" w14:textId="77777777" w:rsidR="008C527F" w:rsidRPr="00EB19DB" w:rsidRDefault="008C527F" w:rsidP="008C527F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B19DB">
              <w:rPr>
                <w:rFonts w:ascii="Arial Narrow" w:hAnsi="Arial Narrow"/>
                <w:sz w:val="20"/>
                <w:szCs w:val="20"/>
              </w:rPr>
              <w:t>Many sites have described weekly intervals. We recommend a regular frequency determined by the team availability.</w:t>
            </w:r>
          </w:p>
        </w:tc>
      </w:tr>
      <w:tr w:rsidR="008C527F" w:rsidRPr="00EB19DB" w14:paraId="208D31D1" w14:textId="77777777" w:rsidTr="00AB2993">
        <w:trPr>
          <w:trHeight w:val="440"/>
        </w:trPr>
        <w:tc>
          <w:tcPr>
            <w:tcW w:w="1705" w:type="dxa"/>
          </w:tcPr>
          <w:p w14:paraId="0F80AF19" w14:textId="77777777" w:rsidR="008C527F" w:rsidRPr="00EB19DB" w:rsidRDefault="008C527F" w:rsidP="00AB2993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B19DB">
              <w:rPr>
                <w:rFonts w:ascii="Arial Narrow" w:hAnsi="Arial Narrow"/>
                <w:sz w:val="20"/>
                <w:szCs w:val="20"/>
              </w:rPr>
              <w:t>Format</w:t>
            </w:r>
            <w:r w:rsidRPr="002701E6">
              <w:rPr>
                <w:rFonts w:ascii="Arial Narrow" w:hAnsi="Arial Narrow"/>
                <w:noProof/>
                <w:sz w:val="20"/>
                <w:szCs w:val="20"/>
                <w:vertAlign w:val="superscript"/>
              </w:rPr>
              <w:t>7,32,33</w:t>
            </w:r>
          </w:p>
        </w:tc>
        <w:tc>
          <w:tcPr>
            <w:tcW w:w="7830" w:type="dxa"/>
          </w:tcPr>
          <w:p w14:paraId="56CA0E23" w14:textId="77777777" w:rsidR="008C527F" w:rsidRPr="00EB19DB" w:rsidRDefault="008C527F" w:rsidP="008C527F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B19DB">
              <w:rPr>
                <w:rFonts w:ascii="Arial Narrow" w:hAnsi="Arial Narrow"/>
                <w:sz w:val="20"/>
                <w:szCs w:val="20"/>
              </w:rPr>
              <w:t>Bedside to facilitate interaction with patient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EB19DB">
              <w:rPr>
                <w:rFonts w:ascii="Arial Narrow" w:hAnsi="Arial Narrow"/>
                <w:sz w:val="20"/>
                <w:szCs w:val="20"/>
              </w:rPr>
              <w:t>family</w:t>
            </w:r>
            <w:r>
              <w:rPr>
                <w:rFonts w:ascii="Arial Narrow" w:hAnsi="Arial Narrow"/>
                <w:sz w:val="20"/>
                <w:szCs w:val="20"/>
              </w:rPr>
              <w:t>, and bedside medical team</w:t>
            </w:r>
            <w:r w:rsidRPr="00EB19DB">
              <w:rPr>
                <w:rFonts w:ascii="Arial Narrow" w:hAnsi="Arial Narrow"/>
                <w:sz w:val="20"/>
                <w:szCs w:val="20"/>
              </w:rPr>
              <w:t xml:space="preserve"> and to provide hands on demonstration of developmental care. </w:t>
            </w:r>
          </w:p>
        </w:tc>
      </w:tr>
      <w:tr w:rsidR="008C527F" w:rsidRPr="00EB19DB" w14:paraId="517F734F" w14:textId="77777777" w:rsidTr="00AB2993">
        <w:trPr>
          <w:trHeight w:val="747"/>
        </w:trPr>
        <w:tc>
          <w:tcPr>
            <w:tcW w:w="1705" w:type="dxa"/>
          </w:tcPr>
          <w:p w14:paraId="63BCD9AB" w14:textId="77777777" w:rsidR="008C527F" w:rsidRPr="00EB19DB" w:rsidRDefault="008C527F" w:rsidP="00AB2993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B19DB">
              <w:rPr>
                <w:rFonts w:ascii="Arial Narrow" w:hAnsi="Arial Narrow"/>
                <w:sz w:val="20"/>
                <w:szCs w:val="20"/>
              </w:rPr>
              <w:t>Suggested Participants</w:t>
            </w:r>
            <w:r w:rsidRPr="002701E6">
              <w:rPr>
                <w:rFonts w:ascii="Arial Narrow" w:hAnsi="Arial Narrow"/>
                <w:noProof/>
                <w:sz w:val="20"/>
                <w:szCs w:val="20"/>
                <w:vertAlign w:val="superscript"/>
              </w:rPr>
              <w:t>7,33</w:t>
            </w:r>
          </w:p>
        </w:tc>
        <w:tc>
          <w:tcPr>
            <w:tcW w:w="7830" w:type="dxa"/>
          </w:tcPr>
          <w:p w14:paraId="5EF75E8B" w14:textId="77777777" w:rsidR="008C527F" w:rsidRPr="00EB19DB" w:rsidRDefault="008C527F" w:rsidP="008C527F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B19DB">
              <w:rPr>
                <w:rFonts w:ascii="Arial Narrow" w:hAnsi="Arial Narrow"/>
                <w:sz w:val="20"/>
                <w:szCs w:val="20"/>
              </w:rPr>
              <w:t>Parent</w:t>
            </w:r>
          </w:p>
          <w:p w14:paraId="52F2EA23" w14:textId="77777777" w:rsidR="008C527F" w:rsidRPr="00EB19DB" w:rsidRDefault="008C527F" w:rsidP="008C527F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B19DB">
              <w:rPr>
                <w:rFonts w:ascii="Arial Narrow" w:hAnsi="Arial Narrow"/>
                <w:sz w:val="20"/>
                <w:szCs w:val="20"/>
              </w:rPr>
              <w:t xml:space="preserve">Physical therapist </w:t>
            </w:r>
          </w:p>
          <w:p w14:paraId="4C0D3348" w14:textId="77777777" w:rsidR="008C527F" w:rsidRPr="00EB19DB" w:rsidRDefault="008C527F" w:rsidP="008C527F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B19DB">
              <w:rPr>
                <w:rFonts w:ascii="Arial Narrow" w:hAnsi="Arial Narrow"/>
                <w:sz w:val="20"/>
                <w:szCs w:val="20"/>
              </w:rPr>
              <w:t xml:space="preserve">Occupational therapist </w:t>
            </w:r>
          </w:p>
          <w:p w14:paraId="31752095" w14:textId="77777777" w:rsidR="008C527F" w:rsidRPr="00EB19DB" w:rsidRDefault="008C527F" w:rsidP="008C527F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B19DB">
              <w:rPr>
                <w:rFonts w:ascii="Arial Narrow" w:hAnsi="Arial Narrow"/>
                <w:sz w:val="20"/>
                <w:szCs w:val="20"/>
              </w:rPr>
              <w:t xml:space="preserve">Child life specialist </w:t>
            </w:r>
          </w:p>
          <w:p w14:paraId="756FBC48" w14:textId="77777777" w:rsidR="008C527F" w:rsidRPr="00EB19DB" w:rsidRDefault="008C527F" w:rsidP="008C527F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B19DB">
              <w:rPr>
                <w:rFonts w:ascii="Arial Narrow" w:hAnsi="Arial Narrow"/>
                <w:sz w:val="20"/>
                <w:szCs w:val="20"/>
              </w:rPr>
              <w:t>Lactation consultant</w:t>
            </w:r>
          </w:p>
          <w:p w14:paraId="5A971349" w14:textId="77777777" w:rsidR="008C527F" w:rsidRPr="00EB19DB" w:rsidRDefault="008C527F" w:rsidP="008C527F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B19DB">
              <w:rPr>
                <w:rFonts w:ascii="Arial Narrow" w:hAnsi="Arial Narrow"/>
                <w:sz w:val="20"/>
                <w:szCs w:val="20"/>
              </w:rPr>
              <w:t xml:space="preserve">Speech language pathologists </w:t>
            </w:r>
          </w:p>
          <w:p w14:paraId="70CBBE8B" w14:textId="77777777" w:rsidR="008C527F" w:rsidRPr="00EB19DB" w:rsidRDefault="008C527F" w:rsidP="008C527F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B19DB">
              <w:rPr>
                <w:rFonts w:ascii="Arial Narrow" w:hAnsi="Arial Narrow"/>
                <w:sz w:val="20"/>
                <w:szCs w:val="20"/>
              </w:rPr>
              <w:t>Advance practice provider or clinical nurse specialist</w:t>
            </w:r>
          </w:p>
          <w:p w14:paraId="5359D155" w14:textId="77777777" w:rsidR="008C527F" w:rsidRPr="00EB19DB" w:rsidRDefault="008C527F" w:rsidP="008C527F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B19DB">
              <w:rPr>
                <w:rFonts w:ascii="Arial Narrow" w:hAnsi="Arial Narrow"/>
                <w:sz w:val="20"/>
                <w:szCs w:val="20"/>
              </w:rPr>
              <w:t>Social worker</w:t>
            </w:r>
          </w:p>
          <w:p w14:paraId="37C08704" w14:textId="77777777" w:rsidR="008C527F" w:rsidRPr="00EB19DB" w:rsidRDefault="008C527F" w:rsidP="008C527F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B19DB">
              <w:rPr>
                <w:rFonts w:ascii="Arial Narrow" w:hAnsi="Arial Narrow"/>
                <w:sz w:val="20"/>
                <w:szCs w:val="20"/>
              </w:rPr>
              <w:t>Pharmacist</w:t>
            </w:r>
          </w:p>
          <w:p w14:paraId="700875D3" w14:textId="77777777" w:rsidR="008C527F" w:rsidRPr="00EB19DB" w:rsidRDefault="008C527F" w:rsidP="008C527F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B19DB">
              <w:rPr>
                <w:rFonts w:ascii="Arial Narrow" w:hAnsi="Arial Narrow"/>
                <w:sz w:val="20"/>
                <w:szCs w:val="20"/>
              </w:rPr>
              <w:t>Nurse</w:t>
            </w:r>
          </w:p>
          <w:p w14:paraId="0F9D0389" w14:textId="77777777" w:rsidR="008C527F" w:rsidRPr="00EB19DB" w:rsidRDefault="008C527F" w:rsidP="008C527F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B19DB">
              <w:rPr>
                <w:rFonts w:ascii="Arial Narrow" w:hAnsi="Arial Narrow"/>
                <w:sz w:val="20"/>
                <w:szCs w:val="20"/>
              </w:rPr>
              <w:t>Psychologist</w:t>
            </w:r>
          </w:p>
          <w:p w14:paraId="159D5732" w14:textId="77777777" w:rsidR="008C527F" w:rsidRPr="00EB19DB" w:rsidRDefault="008C527F" w:rsidP="008C527F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B19DB">
              <w:rPr>
                <w:rFonts w:ascii="Arial Narrow" w:hAnsi="Arial Narrow"/>
                <w:sz w:val="20"/>
                <w:szCs w:val="20"/>
              </w:rPr>
              <w:t>Licensed Professional Counselors</w:t>
            </w:r>
          </w:p>
          <w:p w14:paraId="5026C406" w14:textId="77777777" w:rsidR="008C527F" w:rsidRPr="00EB19DB" w:rsidRDefault="008C527F" w:rsidP="008C527F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B19DB">
              <w:rPr>
                <w:rFonts w:ascii="Arial Narrow" w:hAnsi="Arial Narrow"/>
                <w:sz w:val="20"/>
                <w:szCs w:val="20"/>
              </w:rPr>
              <w:t>Social Worker</w:t>
            </w:r>
          </w:p>
          <w:p w14:paraId="7A3AF01F" w14:textId="77777777" w:rsidR="008C527F" w:rsidRPr="00EB19DB" w:rsidRDefault="008C527F" w:rsidP="008C527F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B19DB">
              <w:rPr>
                <w:rFonts w:ascii="Arial Narrow" w:hAnsi="Arial Narrow"/>
                <w:sz w:val="20"/>
                <w:szCs w:val="20"/>
              </w:rPr>
              <w:t>Registered Dietitian</w:t>
            </w:r>
          </w:p>
          <w:p w14:paraId="421ABC37" w14:textId="77777777" w:rsidR="008C527F" w:rsidRPr="00EB19DB" w:rsidRDefault="008C527F" w:rsidP="008C527F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B19DB">
              <w:rPr>
                <w:rFonts w:ascii="Arial Narrow" w:hAnsi="Arial Narrow"/>
                <w:sz w:val="20"/>
                <w:szCs w:val="20"/>
              </w:rPr>
              <w:t>Physician</w:t>
            </w:r>
          </w:p>
          <w:p w14:paraId="16B353A3" w14:textId="77777777" w:rsidR="008C527F" w:rsidRPr="00EB19DB" w:rsidRDefault="008C527F" w:rsidP="008C527F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B19DB">
              <w:rPr>
                <w:rFonts w:ascii="Arial Narrow" w:hAnsi="Arial Narrow"/>
                <w:sz w:val="20"/>
                <w:szCs w:val="20"/>
              </w:rPr>
              <w:t>Chaplaincy</w:t>
            </w:r>
          </w:p>
          <w:p w14:paraId="789C5CE4" w14:textId="77777777" w:rsidR="008C527F" w:rsidRDefault="008C527F" w:rsidP="008C527F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B19DB">
              <w:rPr>
                <w:rFonts w:ascii="Arial Narrow" w:hAnsi="Arial Narrow"/>
                <w:sz w:val="20"/>
                <w:szCs w:val="20"/>
              </w:rPr>
              <w:t>Developmental Specialists</w:t>
            </w:r>
          </w:p>
          <w:p w14:paraId="21A49E60" w14:textId="77777777" w:rsidR="008C527F" w:rsidRPr="00EB19DB" w:rsidRDefault="008C527F" w:rsidP="008C527F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Music Therapy</w:t>
            </w:r>
          </w:p>
          <w:p w14:paraId="435C92FB" w14:textId="77777777" w:rsidR="008C527F" w:rsidRPr="00EB19DB" w:rsidRDefault="008C527F" w:rsidP="008C527F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B19DB">
              <w:rPr>
                <w:rFonts w:ascii="Arial Narrow" w:hAnsi="Arial Narrow"/>
                <w:sz w:val="20"/>
                <w:szCs w:val="20"/>
              </w:rPr>
              <w:t>Any other team members or staff caring for the child and/or family</w:t>
            </w:r>
          </w:p>
        </w:tc>
      </w:tr>
    </w:tbl>
    <w:p w14:paraId="61BE95CA" w14:textId="77777777" w:rsidR="00BE39C7" w:rsidRPr="00A547DA" w:rsidRDefault="00BE39C7" w:rsidP="00BE39C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ECMO: extracorporeal membrane oxygenation, VAD: ventricular assist device</w:t>
      </w:r>
    </w:p>
    <w:p w14:paraId="678563E3" w14:textId="77777777" w:rsidR="00BE39C7" w:rsidRDefault="00BE39C7" w:rsidP="00BE39C7">
      <w:pPr>
        <w:rPr>
          <w:rFonts w:ascii="Arial Narrow" w:hAnsi="Arial Narrow"/>
          <w:b/>
          <w:bCs/>
          <w:sz w:val="22"/>
          <w:szCs w:val="22"/>
        </w:rPr>
      </w:pPr>
    </w:p>
    <w:p w14:paraId="0355DED3" w14:textId="77777777" w:rsidR="00BE39C7" w:rsidRDefault="00BE39C7" w:rsidP="00BE39C7">
      <w:pPr>
        <w:rPr>
          <w:rFonts w:ascii="Arial Narrow" w:hAnsi="Arial Narrow"/>
          <w:b/>
          <w:bCs/>
          <w:sz w:val="22"/>
          <w:szCs w:val="22"/>
        </w:rPr>
      </w:pPr>
    </w:p>
    <w:p w14:paraId="1051F296" w14:textId="77777777" w:rsidR="00BE39C7" w:rsidRDefault="00BE39C7" w:rsidP="00BE39C7">
      <w:pPr>
        <w:rPr>
          <w:rFonts w:ascii="Arial Narrow" w:hAnsi="Arial Narrow"/>
          <w:b/>
          <w:bCs/>
          <w:sz w:val="22"/>
          <w:szCs w:val="22"/>
        </w:rPr>
      </w:pPr>
    </w:p>
    <w:p w14:paraId="32D4253B" w14:textId="77777777" w:rsidR="00BE39C7" w:rsidRDefault="00BE39C7" w:rsidP="00BE39C7">
      <w:pPr>
        <w:rPr>
          <w:rFonts w:ascii="Arial Narrow" w:hAnsi="Arial Narrow"/>
          <w:b/>
          <w:bCs/>
          <w:sz w:val="22"/>
          <w:szCs w:val="22"/>
        </w:rPr>
      </w:pPr>
    </w:p>
    <w:p w14:paraId="0FA51FE1" w14:textId="77777777" w:rsidR="00BE39C7" w:rsidRDefault="00BE39C7" w:rsidP="00BE39C7">
      <w:pPr>
        <w:rPr>
          <w:rFonts w:ascii="Arial Narrow" w:hAnsi="Arial Narrow"/>
          <w:b/>
          <w:bCs/>
          <w:sz w:val="22"/>
          <w:szCs w:val="22"/>
        </w:rPr>
      </w:pPr>
    </w:p>
    <w:p w14:paraId="4CC4AD3D" w14:textId="77777777" w:rsidR="00BE39C7" w:rsidRDefault="00BE39C7" w:rsidP="00BE39C7">
      <w:pPr>
        <w:rPr>
          <w:rFonts w:ascii="Arial Narrow" w:hAnsi="Arial Narrow"/>
          <w:b/>
          <w:bCs/>
          <w:sz w:val="22"/>
          <w:szCs w:val="22"/>
        </w:rPr>
      </w:pPr>
    </w:p>
    <w:p w14:paraId="3036E756" w14:textId="77777777" w:rsidR="00BE39C7" w:rsidRDefault="00BE39C7" w:rsidP="00BE39C7">
      <w:pPr>
        <w:rPr>
          <w:rFonts w:ascii="Arial Narrow" w:hAnsi="Arial Narrow"/>
          <w:b/>
          <w:bCs/>
          <w:sz w:val="22"/>
          <w:szCs w:val="22"/>
        </w:rPr>
      </w:pPr>
    </w:p>
    <w:p w14:paraId="74591F4E" w14:textId="77777777" w:rsidR="009813CE" w:rsidRDefault="009813CE"/>
    <w:sectPr w:rsidR="009813CE" w:rsidSect="00BE39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7CEB"/>
    <w:multiLevelType w:val="hybridMultilevel"/>
    <w:tmpl w:val="13668680"/>
    <w:lvl w:ilvl="0" w:tplc="E03032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E7799"/>
    <w:multiLevelType w:val="hybridMultilevel"/>
    <w:tmpl w:val="0C6A98F6"/>
    <w:lvl w:ilvl="0" w:tplc="E03032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572019">
    <w:abstractNumId w:val="1"/>
  </w:num>
  <w:num w:numId="2" w16cid:durableId="311562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C7"/>
    <w:rsid w:val="000D3B55"/>
    <w:rsid w:val="00163CFB"/>
    <w:rsid w:val="002271DD"/>
    <w:rsid w:val="00284BF8"/>
    <w:rsid w:val="002C18E5"/>
    <w:rsid w:val="00327BD2"/>
    <w:rsid w:val="003C778C"/>
    <w:rsid w:val="0060571B"/>
    <w:rsid w:val="00651218"/>
    <w:rsid w:val="006D4881"/>
    <w:rsid w:val="007A1982"/>
    <w:rsid w:val="007B766D"/>
    <w:rsid w:val="00827515"/>
    <w:rsid w:val="008A1746"/>
    <w:rsid w:val="008C527F"/>
    <w:rsid w:val="008C55B2"/>
    <w:rsid w:val="00976B10"/>
    <w:rsid w:val="009813CE"/>
    <w:rsid w:val="009E16AE"/>
    <w:rsid w:val="00AA50A9"/>
    <w:rsid w:val="00B20DE8"/>
    <w:rsid w:val="00B2303D"/>
    <w:rsid w:val="00B47A7A"/>
    <w:rsid w:val="00B52687"/>
    <w:rsid w:val="00BB7E9C"/>
    <w:rsid w:val="00BE39C7"/>
    <w:rsid w:val="00BF6D74"/>
    <w:rsid w:val="00D13599"/>
    <w:rsid w:val="00DE3736"/>
    <w:rsid w:val="00DE4C93"/>
    <w:rsid w:val="00DE7E95"/>
    <w:rsid w:val="00EB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88C1B4"/>
  <w15:chartTrackingRefBased/>
  <w15:docId w15:val="{F99CAEA5-C0AA-064B-B473-A93DE0F1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9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Lisanti, Amy J</dc:creator>
  <cp:keywords/>
  <dc:description/>
  <cp:lastModifiedBy>Lisanti, Amy J</cp:lastModifiedBy>
  <cp:revision>2</cp:revision>
  <dcterms:created xsi:type="dcterms:W3CDTF">2023-02-20T14:22:00Z</dcterms:created>
  <dcterms:modified xsi:type="dcterms:W3CDTF">2023-02-20T14:22:00Z</dcterms:modified>
</cp:coreProperties>
</file>