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0A5D" w14:textId="576F37BB" w:rsidR="001A458E" w:rsidRPr="002629A0" w:rsidRDefault="00E95266" w:rsidP="00E95266">
      <w:pPr>
        <w:spacing w:after="0"/>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Supplemental Table 1: Database searches.</w:t>
      </w:r>
      <w:r w:rsidR="00C40764" w:rsidRPr="002629A0">
        <w:rPr>
          <w:rFonts w:ascii="Times New Roman" w:hAnsi="Times New Roman" w:cs="Times New Roman"/>
          <w:color w:val="000000" w:themeColor="text1"/>
          <w:sz w:val="24"/>
          <w:szCs w:val="24"/>
        </w:rPr>
        <w:t xml:space="preserve"> </w:t>
      </w:r>
      <w:r w:rsidR="002629A0" w:rsidRPr="002629A0">
        <w:rPr>
          <w:rFonts w:ascii="Times New Roman" w:hAnsi="Times New Roman" w:cs="Times New Roman"/>
          <w:color w:val="000000" w:themeColor="text1"/>
          <w:sz w:val="24"/>
          <w:szCs w:val="24"/>
        </w:rPr>
        <w:t>PubMed search conducted on 9/18/2021. SCOPUS and EMBASE searches conducted on 9/28/2021.</w:t>
      </w:r>
    </w:p>
    <w:p w14:paraId="76394722" w14:textId="77777777" w:rsidR="00E95266" w:rsidRPr="002629A0" w:rsidRDefault="00E95266" w:rsidP="00E95266">
      <w:pPr>
        <w:spacing w:after="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35"/>
        <w:gridCol w:w="7380"/>
        <w:gridCol w:w="1435"/>
      </w:tblGrid>
      <w:tr w:rsidR="002629A0" w:rsidRPr="002629A0" w14:paraId="7017A2D9" w14:textId="77777777" w:rsidTr="00E95266">
        <w:tc>
          <w:tcPr>
            <w:tcW w:w="7915" w:type="dxa"/>
            <w:gridSpan w:val="2"/>
          </w:tcPr>
          <w:p w14:paraId="0E6AC9C8"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PubMed Search Term</w:t>
            </w:r>
          </w:p>
        </w:tc>
        <w:tc>
          <w:tcPr>
            <w:tcW w:w="1435" w:type="dxa"/>
          </w:tcPr>
          <w:p w14:paraId="31CBBCD2"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Results</w:t>
            </w:r>
          </w:p>
        </w:tc>
      </w:tr>
      <w:tr w:rsidR="002629A0" w:rsidRPr="002629A0" w14:paraId="20B718C7" w14:textId="77777777" w:rsidTr="00E95266">
        <w:tc>
          <w:tcPr>
            <w:tcW w:w="535" w:type="dxa"/>
          </w:tcPr>
          <w:p w14:paraId="55CF4183"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1</w:t>
            </w:r>
          </w:p>
        </w:tc>
        <w:tc>
          <w:tcPr>
            <w:tcW w:w="7380" w:type="dxa"/>
          </w:tcPr>
          <w:p w14:paraId="0B1120F9"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("Pediatrics"[Mesh] OR pediatric[</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pediatrics[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paediatric</w:t>
            </w:r>
            <w:proofErr w:type="spellEnd"/>
            <w:r w:rsidRPr="002629A0">
              <w:rPr>
                <w:rFonts w:ascii="Times New Roman" w:hAnsi="Times New Roman" w:cs="Times New Roman"/>
                <w:color w:val="000000" w:themeColor="text1"/>
                <w:sz w:val="24"/>
                <w:szCs w:val="24"/>
              </w:rPr>
              <w:t>[</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paediatrics</w:t>
            </w:r>
            <w:proofErr w:type="spellEnd"/>
            <w:r w:rsidRPr="002629A0">
              <w:rPr>
                <w:rFonts w:ascii="Times New Roman" w:hAnsi="Times New Roman" w:cs="Times New Roman"/>
                <w:color w:val="000000" w:themeColor="text1"/>
                <w:sz w:val="24"/>
                <w:szCs w:val="24"/>
              </w:rPr>
              <w:t>[</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juvenile[</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juveniles[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"Infant"[Mesh] OR infant[</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infants[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infantile[</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"Child"[Mesh] OR child[</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children[</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childhood[</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preadolescent[</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preadolescents[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prepubescent[</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"Adolescent"[Mesh] OR adolescent[</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adolescents[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youth[</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youths[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teenager[</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teenagers[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teenage[</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teen[</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teens[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NOT ("Adult"[Mesh] NOT ("Adolescent"[Mesh] OR "Child"[Mesh] OR "Infant"[Mesh]))</w:t>
            </w:r>
          </w:p>
        </w:tc>
        <w:tc>
          <w:tcPr>
            <w:tcW w:w="1435" w:type="dxa"/>
          </w:tcPr>
          <w:p w14:paraId="2B2AB6E4"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shd w:val="clear" w:color="auto" w:fill="FFFFFF"/>
              </w:rPr>
              <w:t>4,234,843</w:t>
            </w:r>
          </w:p>
        </w:tc>
      </w:tr>
      <w:tr w:rsidR="002629A0" w:rsidRPr="002629A0" w14:paraId="4CBB5C98" w14:textId="77777777" w:rsidTr="00E95266">
        <w:tc>
          <w:tcPr>
            <w:tcW w:w="535" w:type="dxa"/>
          </w:tcPr>
          <w:p w14:paraId="2B3E5CDE"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2</w:t>
            </w:r>
          </w:p>
        </w:tc>
        <w:tc>
          <w:tcPr>
            <w:tcW w:w="7380" w:type="dxa"/>
          </w:tcPr>
          <w:p w14:paraId="127D6A92"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(“postoperative period"[mesh] OR "Postoperative Care"[mesh] OR "postoperative complications"[mesh] OR postoperative[</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AND ("Cardiac Surgical Procedures"[Mesh] OR "Cardiopulmonary Bypass"[Mesh] OR "cardiac surgery"[</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"cardiac surgeries"[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"heart surgery"[</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"heart surgeries"[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"cardiopulmonary bypass"[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"cardiac surgical procedures"[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"cardiac surgical procedure"[</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cardio surgery[</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w:t>
            </w:r>
          </w:p>
        </w:tc>
        <w:tc>
          <w:tcPr>
            <w:tcW w:w="1435" w:type="dxa"/>
          </w:tcPr>
          <w:p w14:paraId="706E262C"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shd w:val="clear" w:color="auto" w:fill="FFFFFF"/>
              </w:rPr>
              <w:t>80,576</w:t>
            </w:r>
          </w:p>
        </w:tc>
      </w:tr>
      <w:tr w:rsidR="002629A0" w:rsidRPr="002629A0" w14:paraId="3C50ACEF" w14:textId="77777777" w:rsidTr="00E95266">
        <w:tc>
          <w:tcPr>
            <w:tcW w:w="535" w:type="dxa"/>
          </w:tcPr>
          <w:p w14:paraId="4ADC21BD"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3</w:t>
            </w:r>
          </w:p>
        </w:tc>
        <w:tc>
          <w:tcPr>
            <w:tcW w:w="7380" w:type="dxa"/>
          </w:tcPr>
          <w:p w14:paraId="7A07266D"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1 AND 2 AND (English[lang] AND ("2000"[Date - Entrez] : "2021"[Date - Entrez])</w:t>
            </w:r>
          </w:p>
        </w:tc>
        <w:tc>
          <w:tcPr>
            <w:tcW w:w="1435" w:type="dxa"/>
          </w:tcPr>
          <w:p w14:paraId="7F5A0A78" w14:textId="77777777" w:rsidR="00E95266" w:rsidRPr="002629A0" w:rsidRDefault="00E95266" w:rsidP="00E95266">
            <w:pPr>
              <w:rPr>
                <w:rFonts w:ascii="Times New Roman" w:hAnsi="Times New Roman" w:cs="Times New Roman"/>
                <w:color w:val="000000" w:themeColor="text1"/>
                <w:sz w:val="24"/>
                <w:szCs w:val="24"/>
              </w:rPr>
            </w:pPr>
            <w:r w:rsidRPr="002629A0">
              <w:rPr>
                <w:rStyle w:val="value"/>
                <w:rFonts w:ascii="Times New Roman" w:hAnsi="Times New Roman" w:cs="Times New Roman"/>
                <w:color w:val="000000" w:themeColor="text1"/>
                <w:sz w:val="24"/>
                <w:szCs w:val="24"/>
                <w:shd w:val="clear" w:color="auto" w:fill="FFFFFF"/>
              </w:rPr>
              <w:t>9,472</w:t>
            </w:r>
          </w:p>
        </w:tc>
      </w:tr>
      <w:tr w:rsidR="002629A0" w:rsidRPr="002629A0" w14:paraId="4B58770F" w14:textId="77777777" w:rsidTr="00E95266">
        <w:tc>
          <w:tcPr>
            <w:tcW w:w="535" w:type="dxa"/>
          </w:tcPr>
          <w:p w14:paraId="7E0712BB"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4</w:t>
            </w:r>
          </w:p>
        </w:tc>
        <w:tc>
          <w:tcPr>
            <w:tcW w:w="7380" w:type="dxa"/>
          </w:tcPr>
          <w:p w14:paraId="70667BD4"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3 AND (analgesics[mesh] OR analgesics[Pharmacological Action] OR analgesic[</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analgesics[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w:t>
            </w:r>
          </w:p>
        </w:tc>
        <w:tc>
          <w:tcPr>
            <w:tcW w:w="1435" w:type="dxa"/>
          </w:tcPr>
          <w:p w14:paraId="26A96370"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269</w:t>
            </w:r>
          </w:p>
        </w:tc>
      </w:tr>
      <w:tr w:rsidR="002629A0" w:rsidRPr="002629A0" w14:paraId="7CCBF92C" w14:textId="77777777" w:rsidTr="00E95266">
        <w:tc>
          <w:tcPr>
            <w:tcW w:w="535" w:type="dxa"/>
          </w:tcPr>
          <w:p w14:paraId="1BDC5D35"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5</w:t>
            </w:r>
          </w:p>
        </w:tc>
        <w:tc>
          <w:tcPr>
            <w:tcW w:w="7380" w:type="dxa"/>
          </w:tcPr>
          <w:p w14:paraId="6FF07D2A"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3 AND (analgesia[mesh] OR analgesia[Pharmacological Action] OR analgesia[</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OR analgesia[</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w:t>
            </w:r>
          </w:p>
        </w:tc>
        <w:tc>
          <w:tcPr>
            <w:tcW w:w="1435" w:type="dxa"/>
          </w:tcPr>
          <w:p w14:paraId="77FE95F6"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113</w:t>
            </w:r>
          </w:p>
        </w:tc>
      </w:tr>
      <w:tr w:rsidR="00257D4B" w:rsidRPr="002629A0" w14:paraId="75E2096A" w14:textId="77777777" w:rsidTr="00E95266">
        <w:tc>
          <w:tcPr>
            <w:tcW w:w="535" w:type="dxa"/>
          </w:tcPr>
          <w:p w14:paraId="38230219"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6</w:t>
            </w:r>
          </w:p>
        </w:tc>
        <w:tc>
          <w:tcPr>
            <w:tcW w:w="7380" w:type="dxa"/>
          </w:tcPr>
          <w:p w14:paraId="32144F53"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3 AND (pain[mesh] OR pain[Pharmacological Action] OR pain[</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w:t>
            </w:r>
          </w:p>
        </w:tc>
        <w:tc>
          <w:tcPr>
            <w:tcW w:w="1435" w:type="dxa"/>
          </w:tcPr>
          <w:p w14:paraId="5033FF9D" w14:textId="77777777" w:rsidR="00E95266" w:rsidRPr="002629A0" w:rsidRDefault="00E95266"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256</w:t>
            </w:r>
          </w:p>
        </w:tc>
      </w:tr>
    </w:tbl>
    <w:p w14:paraId="7B903079" w14:textId="77777777" w:rsidR="00E95266" w:rsidRPr="002629A0" w:rsidRDefault="00E95266" w:rsidP="00E95266">
      <w:pPr>
        <w:spacing w:after="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23"/>
        <w:gridCol w:w="7392"/>
        <w:gridCol w:w="1435"/>
      </w:tblGrid>
      <w:tr w:rsidR="002629A0" w:rsidRPr="002629A0" w14:paraId="23E9B9C0" w14:textId="77777777" w:rsidTr="00257D4B">
        <w:tc>
          <w:tcPr>
            <w:tcW w:w="7915" w:type="dxa"/>
            <w:gridSpan w:val="2"/>
          </w:tcPr>
          <w:p w14:paraId="65A093A8" w14:textId="77777777" w:rsidR="00E33478" w:rsidRPr="002629A0" w:rsidRDefault="00E33478"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EMBASE Search Term</w:t>
            </w:r>
          </w:p>
        </w:tc>
        <w:tc>
          <w:tcPr>
            <w:tcW w:w="1435" w:type="dxa"/>
          </w:tcPr>
          <w:p w14:paraId="5C4D7E0E" w14:textId="77777777" w:rsidR="00E33478" w:rsidRPr="002629A0" w:rsidRDefault="00E33478"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Results</w:t>
            </w:r>
          </w:p>
        </w:tc>
      </w:tr>
      <w:tr w:rsidR="002629A0" w:rsidRPr="002629A0" w14:paraId="1094E453" w14:textId="77777777" w:rsidTr="00257D4B">
        <w:tc>
          <w:tcPr>
            <w:tcW w:w="523" w:type="dxa"/>
          </w:tcPr>
          <w:p w14:paraId="5887CC59" w14:textId="77777777" w:rsidR="00E33478"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1</w:t>
            </w:r>
          </w:p>
        </w:tc>
        <w:tc>
          <w:tcPr>
            <w:tcW w:w="7392" w:type="dxa"/>
          </w:tcPr>
          <w:p w14:paraId="6CB744C0" w14:textId="77777777" w:rsidR="00E33478"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([infant]/</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[child]/</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[adolescent]/</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pediatric:ti,ab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pediatrics:ti,ab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paediatric:ti,ab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paediatrics:ti,ab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juvenile:ti,ab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juveniles:ti,ab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infant:ti,ab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infants:ti,ab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infantile:ti,ab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child:ti,ab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children:ti,ab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childhood:ti,ab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preadolescent:ti,ab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preadolescents:ti,ab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prepubescent:ti,ab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adolescent:ti,ab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adolescents:ti,ab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youth:ti,ab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youths:ti,ab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teenager:ti,ab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teenagers:ti,ab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teenaged:ti,ab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teen:ti,ab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teens:ti,ab</w:t>
            </w:r>
            <w:proofErr w:type="spellEnd"/>
            <w:r w:rsidRPr="002629A0">
              <w:rPr>
                <w:rFonts w:ascii="Times New Roman" w:hAnsi="Times New Roman" w:cs="Times New Roman"/>
                <w:color w:val="000000" w:themeColor="text1"/>
                <w:sz w:val="24"/>
                <w:szCs w:val="24"/>
              </w:rPr>
              <w:t>) NOT (([young adult]/</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[adult]/</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[middle aged]/</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[aged]/</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[very elderly]/</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NOT ([embryo]/</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[fetus]/</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[newborn]/</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[infant]/</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[child]/</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OR [adolescent]/</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w:t>
            </w:r>
          </w:p>
        </w:tc>
        <w:tc>
          <w:tcPr>
            <w:tcW w:w="1435" w:type="dxa"/>
          </w:tcPr>
          <w:p w14:paraId="4DD57275" w14:textId="77777777" w:rsidR="00E33478" w:rsidRPr="002629A0" w:rsidRDefault="00BF62A0" w:rsidP="00BF62A0">
            <w:pPr>
              <w:textAlignment w:val="baseline"/>
              <w:outlineLvl w:val="2"/>
              <w:rPr>
                <w:rFonts w:ascii="Times New Roman" w:eastAsia="Times New Roman" w:hAnsi="Times New Roman" w:cs="Times New Roman"/>
                <w:color w:val="000000" w:themeColor="text1"/>
                <w:sz w:val="24"/>
                <w:szCs w:val="24"/>
              </w:rPr>
            </w:pPr>
            <w:r w:rsidRPr="002629A0">
              <w:rPr>
                <w:rFonts w:ascii="Times New Roman" w:eastAsia="Times New Roman" w:hAnsi="Times New Roman" w:cs="Times New Roman"/>
                <w:color w:val="000000" w:themeColor="text1"/>
                <w:sz w:val="24"/>
                <w:szCs w:val="24"/>
              </w:rPr>
              <w:t>4,219,954</w:t>
            </w:r>
          </w:p>
        </w:tc>
      </w:tr>
      <w:tr w:rsidR="002629A0" w:rsidRPr="002629A0" w14:paraId="4813C09F" w14:textId="77777777" w:rsidTr="00257D4B">
        <w:tc>
          <w:tcPr>
            <w:tcW w:w="523" w:type="dxa"/>
          </w:tcPr>
          <w:p w14:paraId="3B07F442" w14:textId="77777777" w:rsidR="00E33478"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2</w:t>
            </w:r>
          </w:p>
        </w:tc>
        <w:tc>
          <w:tcPr>
            <w:tcW w:w="7392" w:type="dxa"/>
          </w:tcPr>
          <w:p w14:paraId="3B3252FB" w14:textId="77777777" w:rsidR="00E33478"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 xml:space="preserve">('postoperative period'/exp OR </w:t>
            </w:r>
            <w:proofErr w:type="spellStart"/>
            <w:r w:rsidRPr="002629A0">
              <w:rPr>
                <w:rFonts w:ascii="Times New Roman" w:hAnsi="Times New Roman" w:cs="Times New Roman"/>
                <w:color w:val="000000" w:themeColor="text1"/>
                <w:sz w:val="24"/>
                <w:szCs w:val="24"/>
              </w:rPr>
              <w:t>postoperative:ti,ab</w:t>
            </w:r>
            <w:proofErr w:type="spellEnd"/>
            <w:r w:rsidRPr="002629A0">
              <w:rPr>
                <w:rFonts w:ascii="Times New Roman" w:hAnsi="Times New Roman" w:cs="Times New Roman"/>
                <w:color w:val="000000" w:themeColor="text1"/>
                <w:sz w:val="24"/>
                <w:szCs w:val="24"/>
              </w:rPr>
              <w:t>) AND ('heart surgery'/exp OR 'cardiopulmonary bypass'/exp OR 'cardiac surgery':</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xml:space="preserve"> OR 'cardiac surgeries':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xml:space="preserve"> OR 'heart surgery':</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xml:space="preserve"> OR 'heart surgeries':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xml:space="preserve"> OR 'cardiopulmonary bypass':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xml:space="preserve"> OR 'cardiac surgical procedures':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xml:space="preserve"> OR 'cardiac surgical procedure':</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cardiosurgery:ti,ab</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cardiosurgeries:ti,ab</w:t>
            </w:r>
            <w:proofErr w:type="spellEnd"/>
            <w:r w:rsidRPr="002629A0">
              <w:rPr>
                <w:rFonts w:ascii="Times New Roman" w:hAnsi="Times New Roman" w:cs="Times New Roman"/>
                <w:color w:val="000000" w:themeColor="text1"/>
                <w:sz w:val="24"/>
                <w:szCs w:val="24"/>
              </w:rPr>
              <w:t>)</w:t>
            </w:r>
          </w:p>
        </w:tc>
        <w:tc>
          <w:tcPr>
            <w:tcW w:w="1435" w:type="dxa"/>
          </w:tcPr>
          <w:p w14:paraId="14A63A35" w14:textId="77777777" w:rsidR="00E33478" w:rsidRPr="002629A0" w:rsidRDefault="00BF62A0" w:rsidP="00BF62A0">
            <w:pPr>
              <w:pStyle w:val="Heading3"/>
              <w:spacing w:before="0" w:beforeAutospacing="0" w:after="0" w:afterAutospacing="0"/>
              <w:textAlignment w:val="baseline"/>
              <w:outlineLvl w:val="2"/>
              <w:rPr>
                <w:b w:val="0"/>
                <w:bCs w:val="0"/>
                <w:color w:val="000000" w:themeColor="text1"/>
                <w:sz w:val="24"/>
                <w:szCs w:val="24"/>
              </w:rPr>
            </w:pPr>
            <w:r w:rsidRPr="002629A0">
              <w:rPr>
                <w:b w:val="0"/>
                <w:bCs w:val="0"/>
                <w:color w:val="000000" w:themeColor="text1"/>
                <w:sz w:val="24"/>
                <w:szCs w:val="24"/>
              </w:rPr>
              <w:t>83,967</w:t>
            </w:r>
          </w:p>
        </w:tc>
      </w:tr>
      <w:tr w:rsidR="002629A0" w:rsidRPr="002629A0" w14:paraId="0EC0C714" w14:textId="77777777" w:rsidTr="00257D4B">
        <w:tc>
          <w:tcPr>
            <w:tcW w:w="523" w:type="dxa"/>
          </w:tcPr>
          <w:p w14:paraId="38D16489" w14:textId="77777777" w:rsidR="00E33478"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lastRenderedPageBreak/>
              <w:t>3</w:t>
            </w:r>
          </w:p>
        </w:tc>
        <w:tc>
          <w:tcPr>
            <w:tcW w:w="7392" w:type="dxa"/>
          </w:tcPr>
          <w:p w14:paraId="540AAE44" w14:textId="77777777" w:rsidR="00E33478"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('randomized controlled trial'/exp OR 'crossover procedure'/exp OR 'double blind procedure'/exp OR 'single blind procedure'/exp OR random*:</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factorial*:</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crossover*:</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((cross NEAR/1 over*):</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OR placebo*:</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doubl</w:t>
            </w:r>
            <w:proofErr w:type="spellEnd"/>
            <w:r w:rsidRPr="002629A0">
              <w:rPr>
                <w:rFonts w:ascii="Times New Roman" w:hAnsi="Times New Roman" w:cs="Times New Roman"/>
                <w:color w:val="000000" w:themeColor="text1"/>
                <w:sz w:val="24"/>
                <w:szCs w:val="24"/>
              </w:rPr>
              <w:t>* NEAR/1 blind*):</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OR ((</w:t>
            </w:r>
            <w:proofErr w:type="spellStart"/>
            <w:r w:rsidRPr="002629A0">
              <w:rPr>
                <w:rFonts w:ascii="Times New Roman" w:hAnsi="Times New Roman" w:cs="Times New Roman"/>
                <w:color w:val="000000" w:themeColor="text1"/>
                <w:sz w:val="24"/>
                <w:szCs w:val="24"/>
              </w:rPr>
              <w:t>singl</w:t>
            </w:r>
            <w:proofErr w:type="spellEnd"/>
            <w:r w:rsidRPr="002629A0">
              <w:rPr>
                <w:rFonts w:ascii="Times New Roman" w:hAnsi="Times New Roman" w:cs="Times New Roman"/>
                <w:color w:val="000000" w:themeColor="text1"/>
                <w:sz w:val="24"/>
                <w:szCs w:val="24"/>
              </w:rPr>
              <w:t>* NEAR/1 blind*):</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OR assign*:</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allocat</w:t>
            </w:r>
            <w:proofErr w:type="spellEnd"/>
            <w:r w:rsidRPr="002629A0">
              <w:rPr>
                <w:rFonts w:ascii="Times New Roman" w:hAnsi="Times New Roman" w:cs="Times New Roman"/>
                <w:color w:val="000000" w:themeColor="text1"/>
                <w:sz w:val="24"/>
                <w:szCs w:val="24"/>
              </w:rPr>
              <w:t>*:</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volunteer*:</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'clinical study'/exp OR 'clinical trial':</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xml:space="preserve"> OR 'clinical trials':</w:t>
            </w:r>
            <w:proofErr w:type="spellStart"/>
            <w:r w:rsidRPr="002629A0">
              <w:rPr>
                <w:rFonts w:ascii="Times New Roman" w:hAnsi="Times New Roman" w:cs="Times New Roman"/>
                <w:color w:val="000000" w:themeColor="text1"/>
                <w:sz w:val="24"/>
                <w:szCs w:val="24"/>
              </w:rPr>
              <w:t>ti,ab</w:t>
            </w:r>
            <w:proofErr w:type="spellEnd"/>
            <w:r w:rsidRPr="002629A0">
              <w:rPr>
                <w:rFonts w:ascii="Times New Roman" w:hAnsi="Times New Roman" w:cs="Times New Roman"/>
                <w:color w:val="000000" w:themeColor="text1"/>
                <w:sz w:val="24"/>
                <w:szCs w:val="24"/>
              </w:rPr>
              <w:t xml:space="preserve"> OR 'controlled study'/exp OR 'evaluation'/exp OR 'evaluation study':</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'evaluation studies':</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'intervention study':</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'intervention studies':</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'case control':</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'cohort analysis'/exp OR </w:t>
            </w:r>
            <w:proofErr w:type="spellStart"/>
            <w:r w:rsidRPr="002629A0">
              <w:rPr>
                <w:rFonts w:ascii="Times New Roman" w:hAnsi="Times New Roman" w:cs="Times New Roman"/>
                <w:color w:val="000000" w:themeColor="text1"/>
                <w:sz w:val="24"/>
                <w:szCs w:val="24"/>
              </w:rPr>
              <w:t>cohort:ab,ti</w:t>
            </w:r>
            <w:proofErr w:type="spellEnd"/>
            <w:r w:rsidRPr="002629A0">
              <w:rPr>
                <w:rFonts w:ascii="Times New Roman" w:hAnsi="Times New Roman" w:cs="Times New Roman"/>
                <w:color w:val="000000" w:themeColor="text1"/>
                <w:sz w:val="24"/>
                <w:szCs w:val="24"/>
              </w:rPr>
              <w:t xml:space="preserve"> OR longitudinal*:</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prospective:ab,ti</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prospectively:ab,ti</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retrospective:ab,ti</w:t>
            </w:r>
            <w:proofErr w:type="spellEnd"/>
            <w:r w:rsidRPr="002629A0">
              <w:rPr>
                <w:rFonts w:ascii="Times New Roman" w:hAnsi="Times New Roman" w:cs="Times New Roman"/>
                <w:color w:val="000000" w:themeColor="text1"/>
                <w:sz w:val="24"/>
                <w:szCs w:val="24"/>
              </w:rPr>
              <w:t xml:space="preserve"> OR 'follow up'/exp OR 'follow up':</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'comparative effectiveness'/exp OR 'comparative study'/exp OR 'comparative study':</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'comparative studies':</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'evidence based medicine'/exp OR 'systematic review':</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'meta-analysis':</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xml:space="preserve"> OR 'meta-analyses':</w:t>
            </w:r>
            <w:proofErr w:type="spellStart"/>
            <w:r w:rsidRPr="002629A0">
              <w:rPr>
                <w:rFonts w:ascii="Times New Roman" w:hAnsi="Times New Roman" w:cs="Times New Roman"/>
                <w:color w:val="000000" w:themeColor="text1"/>
                <w:sz w:val="24"/>
                <w:szCs w:val="24"/>
              </w:rPr>
              <w:t>ab,ti</w:t>
            </w:r>
            <w:proofErr w:type="spellEnd"/>
            <w:r w:rsidRPr="002629A0">
              <w:rPr>
                <w:rFonts w:ascii="Times New Roman" w:hAnsi="Times New Roman" w:cs="Times New Roman"/>
                <w:color w:val="000000" w:themeColor="text1"/>
                <w:sz w:val="24"/>
                <w:szCs w:val="24"/>
              </w:rPr>
              <w:t>) NOT ('case report'/exp OR 'case study'/exp OR 'editorial'/exp OR 'letter'/exp OR 'note'/exp OR 'conference abstract'/exp)</w:t>
            </w:r>
          </w:p>
        </w:tc>
        <w:tc>
          <w:tcPr>
            <w:tcW w:w="1435" w:type="dxa"/>
          </w:tcPr>
          <w:p w14:paraId="38CC4005" w14:textId="77777777" w:rsidR="00E33478" w:rsidRPr="002629A0" w:rsidRDefault="00BF62A0" w:rsidP="00BF62A0">
            <w:pPr>
              <w:pStyle w:val="Heading3"/>
              <w:spacing w:before="0" w:beforeAutospacing="0" w:after="0" w:afterAutospacing="0"/>
              <w:textAlignment w:val="baseline"/>
              <w:outlineLvl w:val="2"/>
              <w:rPr>
                <w:b w:val="0"/>
                <w:bCs w:val="0"/>
                <w:color w:val="000000" w:themeColor="text1"/>
                <w:sz w:val="24"/>
                <w:szCs w:val="24"/>
              </w:rPr>
            </w:pPr>
            <w:r w:rsidRPr="002629A0">
              <w:rPr>
                <w:b w:val="0"/>
                <w:bCs w:val="0"/>
                <w:color w:val="000000" w:themeColor="text1"/>
                <w:sz w:val="24"/>
                <w:szCs w:val="24"/>
              </w:rPr>
              <w:t>14,439,016</w:t>
            </w:r>
          </w:p>
        </w:tc>
      </w:tr>
      <w:tr w:rsidR="002629A0" w:rsidRPr="002629A0" w14:paraId="2087F558" w14:textId="77777777" w:rsidTr="00257D4B">
        <w:tc>
          <w:tcPr>
            <w:tcW w:w="523" w:type="dxa"/>
          </w:tcPr>
          <w:p w14:paraId="14A1F3C7" w14:textId="77777777" w:rsidR="00E33478"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4</w:t>
            </w:r>
          </w:p>
        </w:tc>
        <w:tc>
          <w:tcPr>
            <w:tcW w:w="7392" w:type="dxa"/>
          </w:tcPr>
          <w:p w14:paraId="2411E4E6" w14:textId="77777777" w:rsidR="00E33478"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[2000-2021]/</w:t>
            </w:r>
            <w:proofErr w:type="spellStart"/>
            <w:r w:rsidRPr="002629A0">
              <w:rPr>
                <w:rFonts w:ascii="Times New Roman" w:hAnsi="Times New Roman" w:cs="Times New Roman"/>
                <w:color w:val="000000" w:themeColor="text1"/>
                <w:sz w:val="24"/>
                <w:szCs w:val="24"/>
              </w:rPr>
              <w:t>py</w:t>
            </w:r>
            <w:proofErr w:type="spellEnd"/>
            <w:r w:rsidRPr="002629A0">
              <w:rPr>
                <w:rFonts w:ascii="Times New Roman" w:hAnsi="Times New Roman" w:cs="Times New Roman"/>
                <w:color w:val="000000" w:themeColor="text1"/>
                <w:sz w:val="24"/>
                <w:szCs w:val="24"/>
              </w:rPr>
              <w:t xml:space="preserve"> AND [</w:t>
            </w:r>
            <w:proofErr w:type="spellStart"/>
            <w:r w:rsidRPr="002629A0">
              <w:rPr>
                <w:rFonts w:ascii="Times New Roman" w:hAnsi="Times New Roman" w:cs="Times New Roman"/>
                <w:color w:val="000000" w:themeColor="text1"/>
                <w:sz w:val="24"/>
                <w:szCs w:val="24"/>
              </w:rPr>
              <w:t>embase</w:t>
            </w:r>
            <w:proofErr w:type="spellEnd"/>
            <w:r w:rsidRPr="002629A0">
              <w:rPr>
                <w:rFonts w:ascii="Times New Roman" w:hAnsi="Times New Roman" w:cs="Times New Roman"/>
                <w:color w:val="000000" w:themeColor="text1"/>
                <w:sz w:val="24"/>
                <w:szCs w:val="24"/>
              </w:rPr>
              <w:t>]/</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AND [humans]/</w:t>
            </w:r>
            <w:proofErr w:type="spellStart"/>
            <w:r w:rsidRPr="002629A0">
              <w:rPr>
                <w:rFonts w:ascii="Times New Roman" w:hAnsi="Times New Roman" w:cs="Times New Roman"/>
                <w:color w:val="000000" w:themeColor="text1"/>
                <w:sz w:val="24"/>
                <w:szCs w:val="24"/>
              </w:rPr>
              <w:t>lim</w:t>
            </w:r>
            <w:proofErr w:type="spellEnd"/>
            <w:r w:rsidRPr="002629A0">
              <w:rPr>
                <w:rFonts w:ascii="Times New Roman" w:hAnsi="Times New Roman" w:cs="Times New Roman"/>
                <w:color w:val="000000" w:themeColor="text1"/>
                <w:sz w:val="24"/>
                <w:szCs w:val="24"/>
              </w:rPr>
              <w:t xml:space="preserve"> AND [</w:t>
            </w:r>
            <w:proofErr w:type="spellStart"/>
            <w:r w:rsidRPr="002629A0">
              <w:rPr>
                <w:rFonts w:ascii="Times New Roman" w:hAnsi="Times New Roman" w:cs="Times New Roman"/>
                <w:color w:val="000000" w:themeColor="text1"/>
                <w:sz w:val="24"/>
                <w:szCs w:val="24"/>
              </w:rPr>
              <w:t>english</w:t>
            </w:r>
            <w:proofErr w:type="spellEnd"/>
            <w:r w:rsidRPr="002629A0">
              <w:rPr>
                <w:rFonts w:ascii="Times New Roman" w:hAnsi="Times New Roman" w:cs="Times New Roman"/>
                <w:color w:val="000000" w:themeColor="text1"/>
                <w:sz w:val="24"/>
                <w:szCs w:val="24"/>
              </w:rPr>
              <w:t>]/</w:t>
            </w:r>
            <w:proofErr w:type="spellStart"/>
            <w:r w:rsidRPr="002629A0">
              <w:rPr>
                <w:rFonts w:ascii="Times New Roman" w:hAnsi="Times New Roman" w:cs="Times New Roman"/>
                <w:color w:val="000000" w:themeColor="text1"/>
                <w:sz w:val="24"/>
                <w:szCs w:val="24"/>
              </w:rPr>
              <w:t>lim</w:t>
            </w:r>
            <w:proofErr w:type="spellEnd"/>
          </w:p>
        </w:tc>
        <w:tc>
          <w:tcPr>
            <w:tcW w:w="1435" w:type="dxa"/>
          </w:tcPr>
          <w:p w14:paraId="5D870998" w14:textId="77777777" w:rsidR="00E33478" w:rsidRPr="002629A0" w:rsidRDefault="00BF62A0" w:rsidP="00BF62A0">
            <w:pPr>
              <w:pStyle w:val="Heading3"/>
              <w:spacing w:before="0" w:beforeAutospacing="0" w:after="0" w:afterAutospacing="0"/>
              <w:textAlignment w:val="baseline"/>
              <w:outlineLvl w:val="2"/>
              <w:rPr>
                <w:b w:val="0"/>
                <w:bCs w:val="0"/>
                <w:color w:val="000000" w:themeColor="text1"/>
                <w:sz w:val="24"/>
                <w:szCs w:val="24"/>
              </w:rPr>
            </w:pPr>
            <w:r w:rsidRPr="002629A0">
              <w:rPr>
                <w:b w:val="0"/>
                <w:bCs w:val="0"/>
                <w:color w:val="000000" w:themeColor="text1"/>
                <w:sz w:val="24"/>
                <w:szCs w:val="24"/>
              </w:rPr>
              <w:t>12,929,268</w:t>
            </w:r>
          </w:p>
        </w:tc>
      </w:tr>
      <w:tr w:rsidR="002629A0" w:rsidRPr="002629A0" w14:paraId="5662C938" w14:textId="77777777" w:rsidTr="00257D4B">
        <w:tc>
          <w:tcPr>
            <w:tcW w:w="523" w:type="dxa"/>
          </w:tcPr>
          <w:p w14:paraId="1ADC04BE" w14:textId="77777777" w:rsidR="00BF62A0"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5</w:t>
            </w:r>
          </w:p>
        </w:tc>
        <w:tc>
          <w:tcPr>
            <w:tcW w:w="7392" w:type="dxa"/>
          </w:tcPr>
          <w:p w14:paraId="05AEA35A" w14:textId="77777777" w:rsidR="00BF62A0"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1 AND 2 AND 3 AND 4</w:t>
            </w:r>
          </w:p>
        </w:tc>
        <w:tc>
          <w:tcPr>
            <w:tcW w:w="1435" w:type="dxa"/>
          </w:tcPr>
          <w:p w14:paraId="17BD5B43" w14:textId="77777777" w:rsidR="00BF62A0" w:rsidRPr="002629A0" w:rsidRDefault="00BF62A0" w:rsidP="00BF62A0">
            <w:pPr>
              <w:pStyle w:val="Heading3"/>
              <w:spacing w:before="0" w:beforeAutospacing="0" w:after="0" w:afterAutospacing="0"/>
              <w:textAlignment w:val="baseline"/>
              <w:outlineLvl w:val="2"/>
              <w:rPr>
                <w:b w:val="0"/>
                <w:bCs w:val="0"/>
                <w:color w:val="000000" w:themeColor="text1"/>
                <w:sz w:val="24"/>
                <w:szCs w:val="24"/>
              </w:rPr>
            </w:pPr>
            <w:r w:rsidRPr="002629A0">
              <w:rPr>
                <w:b w:val="0"/>
                <w:bCs w:val="0"/>
                <w:color w:val="000000" w:themeColor="text1"/>
                <w:sz w:val="24"/>
                <w:szCs w:val="24"/>
              </w:rPr>
              <w:t>443</w:t>
            </w:r>
          </w:p>
        </w:tc>
      </w:tr>
      <w:tr w:rsidR="002629A0" w:rsidRPr="002629A0" w14:paraId="43DD3A9D" w14:textId="77777777" w:rsidTr="00257D4B">
        <w:tc>
          <w:tcPr>
            <w:tcW w:w="523" w:type="dxa"/>
          </w:tcPr>
          <w:p w14:paraId="26CE45CF" w14:textId="77777777" w:rsidR="00BF62A0"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6</w:t>
            </w:r>
          </w:p>
        </w:tc>
        <w:tc>
          <w:tcPr>
            <w:tcW w:w="7392" w:type="dxa"/>
          </w:tcPr>
          <w:p w14:paraId="5258CF38" w14:textId="77777777" w:rsidR="00BF62A0"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5 AND ('pain'/dm OR 'postoperative pain'/dm)</w:t>
            </w:r>
          </w:p>
        </w:tc>
        <w:tc>
          <w:tcPr>
            <w:tcW w:w="1435" w:type="dxa"/>
          </w:tcPr>
          <w:p w14:paraId="341279F3" w14:textId="77777777" w:rsidR="00BF62A0" w:rsidRPr="002629A0" w:rsidRDefault="00BF62A0" w:rsidP="00BF62A0">
            <w:pPr>
              <w:pStyle w:val="Heading3"/>
              <w:spacing w:before="0" w:beforeAutospacing="0" w:after="0" w:afterAutospacing="0"/>
              <w:textAlignment w:val="baseline"/>
              <w:outlineLvl w:val="2"/>
              <w:rPr>
                <w:b w:val="0"/>
                <w:bCs w:val="0"/>
                <w:color w:val="000000" w:themeColor="text1"/>
                <w:sz w:val="24"/>
                <w:szCs w:val="24"/>
              </w:rPr>
            </w:pPr>
            <w:r w:rsidRPr="002629A0">
              <w:rPr>
                <w:b w:val="0"/>
                <w:bCs w:val="0"/>
                <w:color w:val="000000" w:themeColor="text1"/>
                <w:sz w:val="24"/>
                <w:szCs w:val="24"/>
              </w:rPr>
              <w:t>78</w:t>
            </w:r>
          </w:p>
        </w:tc>
      </w:tr>
      <w:tr w:rsidR="00257D4B" w:rsidRPr="002629A0" w14:paraId="113BD593" w14:textId="77777777" w:rsidTr="00257D4B">
        <w:tc>
          <w:tcPr>
            <w:tcW w:w="523" w:type="dxa"/>
          </w:tcPr>
          <w:p w14:paraId="191E82FD" w14:textId="77777777" w:rsidR="00BF62A0"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7</w:t>
            </w:r>
          </w:p>
        </w:tc>
        <w:tc>
          <w:tcPr>
            <w:tcW w:w="7392" w:type="dxa"/>
          </w:tcPr>
          <w:p w14:paraId="4293D13E" w14:textId="77777777" w:rsidR="00BF62A0" w:rsidRPr="002629A0" w:rsidRDefault="00BF62A0"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5 AND ('analgesia'/dm OR 'analgesic'/dm)</w:t>
            </w:r>
          </w:p>
        </w:tc>
        <w:tc>
          <w:tcPr>
            <w:tcW w:w="1435" w:type="dxa"/>
          </w:tcPr>
          <w:p w14:paraId="3BCF0D3E" w14:textId="77777777" w:rsidR="00BF62A0" w:rsidRPr="002629A0" w:rsidRDefault="00BF62A0" w:rsidP="00BF62A0">
            <w:pPr>
              <w:pStyle w:val="Heading3"/>
              <w:spacing w:before="0" w:beforeAutospacing="0" w:after="0" w:afterAutospacing="0"/>
              <w:textAlignment w:val="baseline"/>
              <w:outlineLvl w:val="2"/>
              <w:rPr>
                <w:b w:val="0"/>
                <w:bCs w:val="0"/>
                <w:color w:val="000000" w:themeColor="text1"/>
                <w:sz w:val="24"/>
                <w:szCs w:val="24"/>
              </w:rPr>
            </w:pPr>
            <w:r w:rsidRPr="002629A0">
              <w:rPr>
                <w:b w:val="0"/>
                <w:bCs w:val="0"/>
                <w:color w:val="000000" w:themeColor="text1"/>
                <w:sz w:val="24"/>
                <w:szCs w:val="24"/>
              </w:rPr>
              <w:t>68</w:t>
            </w:r>
          </w:p>
        </w:tc>
      </w:tr>
    </w:tbl>
    <w:p w14:paraId="3F7D17E8" w14:textId="77777777" w:rsidR="00E33478" w:rsidRPr="002629A0" w:rsidRDefault="00E33478" w:rsidP="00E95266">
      <w:pPr>
        <w:spacing w:after="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35"/>
        <w:gridCol w:w="7380"/>
        <w:gridCol w:w="1435"/>
      </w:tblGrid>
      <w:tr w:rsidR="002629A0" w:rsidRPr="002629A0" w14:paraId="290CF440" w14:textId="77777777" w:rsidTr="00BA56B3">
        <w:tc>
          <w:tcPr>
            <w:tcW w:w="7915" w:type="dxa"/>
            <w:gridSpan w:val="2"/>
          </w:tcPr>
          <w:p w14:paraId="3D0AFF44"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SCOPUS Search Term</w:t>
            </w:r>
          </w:p>
        </w:tc>
        <w:tc>
          <w:tcPr>
            <w:tcW w:w="1435" w:type="dxa"/>
          </w:tcPr>
          <w:p w14:paraId="69EFA154"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Results</w:t>
            </w:r>
          </w:p>
        </w:tc>
      </w:tr>
      <w:tr w:rsidR="002629A0" w:rsidRPr="002629A0" w14:paraId="1A11F8D0" w14:textId="77777777" w:rsidTr="00BA56B3">
        <w:tc>
          <w:tcPr>
            <w:tcW w:w="535" w:type="dxa"/>
          </w:tcPr>
          <w:p w14:paraId="710301D4"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1</w:t>
            </w:r>
          </w:p>
        </w:tc>
        <w:tc>
          <w:tcPr>
            <w:tcW w:w="7380" w:type="dxa"/>
          </w:tcPr>
          <w:p w14:paraId="1B6A2644"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 xml:space="preserve">( TITLE-ABS-KEY ( pediatric  OR  pediatrics  OR  </w:t>
            </w:r>
            <w:proofErr w:type="spellStart"/>
            <w:r w:rsidRPr="002629A0">
              <w:rPr>
                <w:rFonts w:ascii="Times New Roman" w:hAnsi="Times New Roman" w:cs="Times New Roman"/>
                <w:color w:val="000000" w:themeColor="text1"/>
                <w:sz w:val="24"/>
                <w:szCs w:val="24"/>
              </w:rPr>
              <w:t>paediatric</w:t>
            </w:r>
            <w:proofErr w:type="spellEnd"/>
            <w:r w:rsidRPr="002629A0">
              <w:rPr>
                <w:rFonts w:ascii="Times New Roman" w:hAnsi="Times New Roman" w:cs="Times New Roman"/>
                <w:color w:val="000000" w:themeColor="text1"/>
                <w:sz w:val="24"/>
                <w:szCs w:val="24"/>
              </w:rPr>
              <w:t xml:space="preserve">  OR  </w:t>
            </w:r>
            <w:proofErr w:type="spellStart"/>
            <w:r w:rsidRPr="002629A0">
              <w:rPr>
                <w:rFonts w:ascii="Times New Roman" w:hAnsi="Times New Roman" w:cs="Times New Roman"/>
                <w:color w:val="000000" w:themeColor="text1"/>
                <w:sz w:val="24"/>
                <w:szCs w:val="24"/>
              </w:rPr>
              <w:t>paediatrics</w:t>
            </w:r>
            <w:proofErr w:type="spellEnd"/>
            <w:r w:rsidRPr="002629A0">
              <w:rPr>
                <w:rFonts w:ascii="Times New Roman" w:hAnsi="Times New Roman" w:cs="Times New Roman"/>
                <w:color w:val="000000" w:themeColor="text1"/>
                <w:sz w:val="24"/>
                <w:szCs w:val="24"/>
              </w:rPr>
              <w:t xml:space="preserve">  OR  juvenile  OR  juveniles  OR  infant  OR  infants  OR  infantile  OR  child  OR  children  OR  childhood  OR  preadolescent  OR  preadolescents  OR  prepubescent  OR  adolescent  OR  adolescents  OR  youth  OR  youths  OR  teenager  OR  teenagers  OR  teenage  OR  teen  OR  teens )</w:t>
            </w:r>
          </w:p>
        </w:tc>
        <w:tc>
          <w:tcPr>
            <w:tcW w:w="1435" w:type="dxa"/>
          </w:tcPr>
          <w:p w14:paraId="524AC91B" w14:textId="77777777" w:rsidR="009E6C52" w:rsidRPr="002629A0" w:rsidRDefault="009E6C52" w:rsidP="009E6C52">
            <w:pPr>
              <w:pStyle w:val="Heading1"/>
              <w:shd w:val="clear" w:color="auto" w:fill="FFFFFF"/>
              <w:spacing w:before="0"/>
              <w:outlineLvl w:val="0"/>
              <w:rPr>
                <w:rFonts w:ascii="Times New Roman" w:hAnsi="Times New Roman" w:cs="Times New Roman"/>
                <w:color w:val="000000" w:themeColor="text1"/>
                <w:sz w:val="24"/>
                <w:szCs w:val="24"/>
              </w:rPr>
            </w:pPr>
            <w:r w:rsidRPr="002629A0">
              <w:rPr>
                <w:rStyle w:val="resultscount"/>
                <w:rFonts w:ascii="Times New Roman" w:hAnsi="Times New Roman" w:cs="Times New Roman"/>
                <w:bCs/>
                <w:color w:val="000000" w:themeColor="text1"/>
                <w:sz w:val="24"/>
                <w:szCs w:val="24"/>
              </w:rPr>
              <w:t>5,457,252</w:t>
            </w:r>
          </w:p>
        </w:tc>
      </w:tr>
      <w:tr w:rsidR="002629A0" w:rsidRPr="002629A0" w14:paraId="3ADCAAF6" w14:textId="77777777" w:rsidTr="00BA56B3">
        <w:tc>
          <w:tcPr>
            <w:tcW w:w="535" w:type="dxa"/>
          </w:tcPr>
          <w:p w14:paraId="3E82FB89"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2</w:t>
            </w:r>
          </w:p>
        </w:tc>
        <w:tc>
          <w:tcPr>
            <w:tcW w:w="7380" w:type="dxa"/>
          </w:tcPr>
          <w:p w14:paraId="41F8848C"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 xml:space="preserve">( TITLE-ABS-KEY ( "heart surgery"  OR  "cardiac surgery"  OR  "cardiothoracic surgery" )  </w:t>
            </w:r>
          </w:p>
        </w:tc>
        <w:tc>
          <w:tcPr>
            <w:tcW w:w="1435" w:type="dxa"/>
          </w:tcPr>
          <w:p w14:paraId="7601B72A" w14:textId="77777777" w:rsidR="009E6C52" w:rsidRPr="002629A0" w:rsidRDefault="009E6C52" w:rsidP="009E6C52">
            <w:pPr>
              <w:pStyle w:val="Heading1"/>
              <w:shd w:val="clear" w:color="auto" w:fill="FFFFFF"/>
              <w:spacing w:before="0"/>
              <w:outlineLvl w:val="0"/>
              <w:rPr>
                <w:rFonts w:ascii="Times New Roman" w:hAnsi="Times New Roman" w:cs="Times New Roman"/>
                <w:color w:val="000000" w:themeColor="text1"/>
                <w:sz w:val="24"/>
                <w:szCs w:val="24"/>
              </w:rPr>
            </w:pPr>
            <w:r w:rsidRPr="002629A0">
              <w:rPr>
                <w:rStyle w:val="resultscount"/>
                <w:rFonts w:ascii="Times New Roman" w:hAnsi="Times New Roman" w:cs="Times New Roman"/>
                <w:bCs/>
                <w:color w:val="000000" w:themeColor="text1"/>
                <w:sz w:val="24"/>
                <w:szCs w:val="24"/>
              </w:rPr>
              <w:t>125,776</w:t>
            </w:r>
          </w:p>
        </w:tc>
      </w:tr>
      <w:tr w:rsidR="002629A0" w:rsidRPr="002629A0" w14:paraId="1B970E9D" w14:textId="77777777" w:rsidTr="00BA56B3">
        <w:tc>
          <w:tcPr>
            <w:tcW w:w="535" w:type="dxa"/>
          </w:tcPr>
          <w:p w14:paraId="3E977E01"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3</w:t>
            </w:r>
          </w:p>
        </w:tc>
        <w:tc>
          <w:tcPr>
            <w:tcW w:w="7380" w:type="dxa"/>
          </w:tcPr>
          <w:p w14:paraId="54C9AFA6"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 TITLE-ABS-KEY ( postoperative  OR  "postoperative period"  OR  "post-operative"  OR  "post-operative period" )</w:t>
            </w:r>
          </w:p>
        </w:tc>
        <w:tc>
          <w:tcPr>
            <w:tcW w:w="1435" w:type="dxa"/>
          </w:tcPr>
          <w:p w14:paraId="5864517D" w14:textId="77777777" w:rsidR="009E6C52" w:rsidRPr="002629A0" w:rsidRDefault="009E6C52" w:rsidP="009E6C52">
            <w:pPr>
              <w:pStyle w:val="Heading1"/>
              <w:shd w:val="clear" w:color="auto" w:fill="FFFFFF"/>
              <w:spacing w:before="0"/>
              <w:outlineLvl w:val="0"/>
              <w:rPr>
                <w:rFonts w:ascii="Times New Roman" w:hAnsi="Times New Roman" w:cs="Times New Roman"/>
                <w:color w:val="000000" w:themeColor="text1"/>
                <w:sz w:val="24"/>
                <w:szCs w:val="24"/>
              </w:rPr>
            </w:pPr>
            <w:r w:rsidRPr="002629A0">
              <w:rPr>
                <w:rStyle w:val="resultscount"/>
                <w:rFonts w:ascii="Times New Roman" w:hAnsi="Times New Roman" w:cs="Times New Roman"/>
                <w:bCs/>
                <w:color w:val="000000" w:themeColor="text1"/>
                <w:sz w:val="24"/>
                <w:szCs w:val="24"/>
              </w:rPr>
              <w:t>1,190,601</w:t>
            </w:r>
          </w:p>
        </w:tc>
      </w:tr>
      <w:tr w:rsidR="002629A0" w:rsidRPr="002629A0" w14:paraId="162FB4E9" w14:textId="77777777" w:rsidTr="00BA56B3">
        <w:tc>
          <w:tcPr>
            <w:tcW w:w="535" w:type="dxa"/>
          </w:tcPr>
          <w:p w14:paraId="0D186D96"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4</w:t>
            </w:r>
          </w:p>
        </w:tc>
        <w:tc>
          <w:tcPr>
            <w:tcW w:w="7380" w:type="dxa"/>
          </w:tcPr>
          <w:p w14:paraId="7D30D114"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1 AND 2 AND 3</w:t>
            </w:r>
          </w:p>
        </w:tc>
        <w:tc>
          <w:tcPr>
            <w:tcW w:w="1435" w:type="dxa"/>
          </w:tcPr>
          <w:p w14:paraId="54D1F84E" w14:textId="77777777" w:rsidR="009E6C52" w:rsidRPr="002629A0" w:rsidRDefault="009E6C52" w:rsidP="009E6C52">
            <w:pPr>
              <w:pStyle w:val="Heading1"/>
              <w:shd w:val="clear" w:color="auto" w:fill="FFFFFF"/>
              <w:spacing w:before="0"/>
              <w:outlineLvl w:val="0"/>
              <w:rPr>
                <w:rFonts w:ascii="Times New Roman" w:hAnsi="Times New Roman" w:cs="Times New Roman"/>
                <w:color w:val="000000" w:themeColor="text1"/>
                <w:sz w:val="24"/>
                <w:szCs w:val="24"/>
              </w:rPr>
            </w:pPr>
            <w:r w:rsidRPr="002629A0">
              <w:rPr>
                <w:rStyle w:val="resultscount"/>
                <w:rFonts w:ascii="Times New Roman" w:hAnsi="Times New Roman" w:cs="Times New Roman"/>
                <w:bCs/>
                <w:color w:val="000000" w:themeColor="text1"/>
                <w:sz w:val="24"/>
                <w:szCs w:val="24"/>
              </w:rPr>
              <w:t>12,005</w:t>
            </w:r>
          </w:p>
        </w:tc>
      </w:tr>
      <w:tr w:rsidR="002629A0" w:rsidRPr="002629A0" w14:paraId="74AA22D5" w14:textId="77777777" w:rsidTr="00BA56B3">
        <w:tc>
          <w:tcPr>
            <w:tcW w:w="535" w:type="dxa"/>
          </w:tcPr>
          <w:p w14:paraId="3F3C09B0"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5</w:t>
            </w:r>
          </w:p>
        </w:tc>
        <w:tc>
          <w:tcPr>
            <w:tcW w:w="7380" w:type="dxa"/>
          </w:tcPr>
          <w:p w14:paraId="7D4C83DE"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4 AND ( TITLE-ABS-KEY ( analgesia  OR  analgesic  OR  analgesics  OR  pain )</w:t>
            </w:r>
          </w:p>
        </w:tc>
        <w:tc>
          <w:tcPr>
            <w:tcW w:w="1435" w:type="dxa"/>
          </w:tcPr>
          <w:p w14:paraId="7B6BE12B"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571</w:t>
            </w:r>
          </w:p>
        </w:tc>
      </w:tr>
      <w:tr w:rsidR="009E6C52" w:rsidRPr="002629A0" w14:paraId="31078D04" w14:textId="77777777" w:rsidTr="00BA56B3">
        <w:tc>
          <w:tcPr>
            <w:tcW w:w="535" w:type="dxa"/>
          </w:tcPr>
          <w:p w14:paraId="3E073B17" w14:textId="77777777" w:rsidR="009E6C52" w:rsidRPr="002629A0" w:rsidRDefault="009E6C52"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6</w:t>
            </w:r>
          </w:p>
        </w:tc>
        <w:tc>
          <w:tcPr>
            <w:tcW w:w="7380" w:type="dxa"/>
          </w:tcPr>
          <w:p w14:paraId="3672C8FB" w14:textId="77777777" w:rsidR="009E6C52" w:rsidRPr="002629A0" w:rsidRDefault="009E6C52" w:rsidP="009E6C52">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 xml:space="preserve">5 AND LANGUAGE ( </w:t>
            </w:r>
            <w:proofErr w:type="spellStart"/>
            <w:r w:rsidRPr="002629A0">
              <w:rPr>
                <w:rFonts w:ascii="Times New Roman" w:hAnsi="Times New Roman" w:cs="Times New Roman"/>
                <w:color w:val="000000" w:themeColor="text1"/>
                <w:sz w:val="24"/>
                <w:szCs w:val="24"/>
              </w:rPr>
              <w:t>english</w:t>
            </w:r>
            <w:proofErr w:type="spellEnd"/>
            <w:r w:rsidRPr="002629A0">
              <w:rPr>
                <w:rFonts w:ascii="Times New Roman" w:hAnsi="Times New Roman" w:cs="Times New Roman"/>
                <w:color w:val="000000" w:themeColor="text1"/>
                <w:sz w:val="24"/>
                <w:szCs w:val="24"/>
              </w:rPr>
              <w:t xml:space="preserve"> ) )  AND  PUBYEAR  &gt;  1999  AND  (</w:t>
            </w:r>
            <w:r w:rsidR="00510F07" w:rsidRPr="002629A0">
              <w:rPr>
                <w:rFonts w:ascii="Times New Roman" w:hAnsi="Times New Roman" w:cs="Times New Roman"/>
                <w:color w:val="000000" w:themeColor="text1"/>
                <w:sz w:val="24"/>
                <w:szCs w:val="24"/>
              </w:rPr>
              <w:t>( LIMIT-TO ( DOCTYPE ,  "</w:t>
            </w:r>
            <w:proofErr w:type="spellStart"/>
            <w:r w:rsidR="00510F07" w:rsidRPr="002629A0">
              <w:rPr>
                <w:rFonts w:ascii="Times New Roman" w:hAnsi="Times New Roman" w:cs="Times New Roman"/>
                <w:color w:val="000000" w:themeColor="text1"/>
                <w:sz w:val="24"/>
                <w:szCs w:val="24"/>
              </w:rPr>
              <w:t>ar</w:t>
            </w:r>
            <w:proofErr w:type="spellEnd"/>
            <w:r w:rsidR="00510F07" w:rsidRPr="002629A0">
              <w:rPr>
                <w:rFonts w:ascii="Times New Roman" w:hAnsi="Times New Roman" w:cs="Times New Roman"/>
                <w:color w:val="000000" w:themeColor="text1"/>
                <w:sz w:val="24"/>
                <w:szCs w:val="24"/>
              </w:rPr>
              <w:t>" )  OR  LIMIT-TO ( DOCTYPE ,  "re" )  OR  LIMIT-TO ( DOCTYPE ,  "</w:t>
            </w:r>
            <w:proofErr w:type="spellStart"/>
            <w:r w:rsidR="00510F07" w:rsidRPr="002629A0">
              <w:rPr>
                <w:rFonts w:ascii="Times New Roman" w:hAnsi="Times New Roman" w:cs="Times New Roman"/>
                <w:color w:val="000000" w:themeColor="text1"/>
                <w:sz w:val="24"/>
                <w:szCs w:val="24"/>
              </w:rPr>
              <w:t>ch</w:t>
            </w:r>
            <w:proofErr w:type="spellEnd"/>
            <w:r w:rsidR="00510F07" w:rsidRPr="002629A0">
              <w:rPr>
                <w:rFonts w:ascii="Times New Roman" w:hAnsi="Times New Roman" w:cs="Times New Roman"/>
                <w:color w:val="000000" w:themeColor="text1"/>
                <w:sz w:val="24"/>
                <w:szCs w:val="24"/>
              </w:rPr>
              <w:t>" ) )</w:t>
            </w:r>
            <w:r w:rsidRPr="002629A0">
              <w:rPr>
                <w:rFonts w:ascii="Times New Roman" w:hAnsi="Times New Roman" w:cs="Times New Roman"/>
                <w:color w:val="000000" w:themeColor="text1"/>
                <w:sz w:val="24"/>
                <w:szCs w:val="24"/>
              </w:rPr>
              <w:t xml:space="preserve"> AND  ( LIMIT-TO ( LANGUAGE ,  "English" ) )</w:t>
            </w:r>
          </w:p>
        </w:tc>
        <w:tc>
          <w:tcPr>
            <w:tcW w:w="1435" w:type="dxa"/>
          </w:tcPr>
          <w:p w14:paraId="6C95270A" w14:textId="77777777" w:rsidR="009E6C52" w:rsidRPr="002629A0" w:rsidRDefault="00510F07" w:rsidP="00E95266">
            <w:pPr>
              <w:rPr>
                <w:rFonts w:ascii="Times New Roman" w:hAnsi="Times New Roman" w:cs="Times New Roman"/>
                <w:color w:val="000000" w:themeColor="text1"/>
                <w:sz w:val="24"/>
                <w:szCs w:val="24"/>
              </w:rPr>
            </w:pPr>
            <w:r w:rsidRPr="002629A0">
              <w:rPr>
                <w:rFonts w:ascii="Times New Roman" w:hAnsi="Times New Roman" w:cs="Times New Roman"/>
                <w:color w:val="000000" w:themeColor="text1"/>
                <w:sz w:val="24"/>
                <w:szCs w:val="24"/>
              </w:rPr>
              <w:t>412</w:t>
            </w:r>
          </w:p>
        </w:tc>
      </w:tr>
    </w:tbl>
    <w:p w14:paraId="09B998F7" w14:textId="77777777" w:rsidR="00257D4B" w:rsidRPr="002629A0" w:rsidRDefault="00257D4B" w:rsidP="00E95266">
      <w:pPr>
        <w:spacing w:after="0"/>
        <w:rPr>
          <w:rFonts w:ascii="Times New Roman" w:hAnsi="Times New Roman" w:cs="Times New Roman"/>
          <w:color w:val="000000" w:themeColor="text1"/>
          <w:sz w:val="24"/>
          <w:szCs w:val="24"/>
        </w:rPr>
      </w:pPr>
    </w:p>
    <w:sectPr w:rsidR="00257D4B" w:rsidRPr="00262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66"/>
    <w:rsid w:val="000215F8"/>
    <w:rsid w:val="001A458E"/>
    <w:rsid w:val="00257D4B"/>
    <w:rsid w:val="002629A0"/>
    <w:rsid w:val="00510F07"/>
    <w:rsid w:val="009E6C52"/>
    <w:rsid w:val="00B31DCE"/>
    <w:rsid w:val="00BA56B3"/>
    <w:rsid w:val="00BF62A0"/>
    <w:rsid w:val="00C40764"/>
    <w:rsid w:val="00E33478"/>
    <w:rsid w:val="00E9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7AF8"/>
  <w15:chartTrackingRefBased/>
  <w15:docId w15:val="{220BB869-A2A3-48D0-B12E-1A2230A1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6C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10F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F62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2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266"/>
    <w:rPr>
      <w:rFonts w:ascii="Segoe UI" w:hAnsi="Segoe UI" w:cs="Segoe UI"/>
      <w:sz w:val="18"/>
      <w:szCs w:val="18"/>
    </w:rPr>
  </w:style>
  <w:style w:type="character" w:customStyle="1" w:styleId="value">
    <w:name w:val="value"/>
    <w:basedOn w:val="DefaultParagraphFont"/>
    <w:rsid w:val="00E95266"/>
  </w:style>
  <w:style w:type="character" w:customStyle="1" w:styleId="Heading3Char">
    <w:name w:val="Heading 3 Char"/>
    <w:basedOn w:val="DefaultParagraphFont"/>
    <w:link w:val="Heading3"/>
    <w:uiPriority w:val="9"/>
    <w:rsid w:val="00BF62A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E6C52"/>
    <w:rPr>
      <w:rFonts w:asciiTheme="majorHAnsi" w:eastAsiaTheme="majorEastAsia" w:hAnsiTheme="majorHAnsi" w:cstheme="majorBidi"/>
      <w:color w:val="2E74B5" w:themeColor="accent1" w:themeShade="BF"/>
      <w:sz w:val="32"/>
      <w:szCs w:val="32"/>
    </w:rPr>
  </w:style>
  <w:style w:type="character" w:customStyle="1" w:styleId="resultscount">
    <w:name w:val="resultscount"/>
    <w:basedOn w:val="DefaultParagraphFont"/>
    <w:rsid w:val="009E6C52"/>
  </w:style>
  <w:style w:type="character" w:customStyle="1" w:styleId="Heading2Char">
    <w:name w:val="Heading 2 Char"/>
    <w:basedOn w:val="DefaultParagraphFont"/>
    <w:link w:val="Heading2"/>
    <w:uiPriority w:val="9"/>
    <w:semiHidden/>
    <w:rsid w:val="00510F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2997">
      <w:bodyDiv w:val="1"/>
      <w:marLeft w:val="0"/>
      <w:marRight w:val="0"/>
      <w:marTop w:val="0"/>
      <w:marBottom w:val="0"/>
      <w:divBdr>
        <w:top w:val="none" w:sz="0" w:space="0" w:color="auto"/>
        <w:left w:val="none" w:sz="0" w:space="0" w:color="auto"/>
        <w:bottom w:val="none" w:sz="0" w:space="0" w:color="auto"/>
        <w:right w:val="none" w:sz="0" w:space="0" w:color="auto"/>
      </w:divBdr>
    </w:div>
    <w:div w:id="362943371">
      <w:bodyDiv w:val="1"/>
      <w:marLeft w:val="0"/>
      <w:marRight w:val="0"/>
      <w:marTop w:val="0"/>
      <w:marBottom w:val="0"/>
      <w:divBdr>
        <w:top w:val="none" w:sz="0" w:space="0" w:color="auto"/>
        <w:left w:val="none" w:sz="0" w:space="0" w:color="auto"/>
        <w:bottom w:val="none" w:sz="0" w:space="0" w:color="auto"/>
        <w:right w:val="none" w:sz="0" w:space="0" w:color="auto"/>
      </w:divBdr>
    </w:div>
    <w:div w:id="603076552">
      <w:bodyDiv w:val="1"/>
      <w:marLeft w:val="0"/>
      <w:marRight w:val="0"/>
      <w:marTop w:val="0"/>
      <w:marBottom w:val="0"/>
      <w:divBdr>
        <w:top w:val="none" w:sz="0" w:space="0" w:color="auto"/>
        <w:left w:val="none" w:sz="0" w:space="0" w:color="auto"/>
        <w:bottom w:val="none" w:sz="0" w:space="0" w:color="auto"/>
        <w:right w:val="none" w:sz="0" w:space="0" w:color="auto"/>
      </w:divBdr>
    </w:div>
    <w:div w:id="875311779">
      <w:bodyDiv w:val="1"/>
      <w:marLeft w:val="0"/>
      <w:marRight w:val="0"/>
      <w:marTop w:val="0"/>
      <w:marBottom w:val="0"/>
      <w:divBdr>
        <w:top w:val="none" w:sz="0" w:space="0" w:color="auto"/>
        <w:left w:val="none" w:sz="0" w:space="0" w:color="auto"/>
        <w:bottom w:val="none" w:sz="0" w:space="0" w:color="auto"/>
        <w:right w:val="none" w:sz="0" w:space="0" w:color="auto"/>
      </w:divBdr>
    </w:div>
    <w:div w:id="1807238509">
      <w:bodyDiv w:val="1"/>
      <w:marLeft w:val="0"/>
      <w:marRight w:val="0"/>
      <w:marTop w:val="0"/>
      <w:marBottom w:val="0"/>
      <w:divBdr>
        <w:top w:val="none" w:sz="0" w:space="0" w:color="auto"/>
        <w:left w:val="none" w:sz="0" w:space="0" w:color="auto"/>
        <w:bottom w:val="none" w:sz="0" w:space="0" w:color="auto"/>
        <w:right w:val="none" w:sz="0" w:space="0" w:color="auto"/>
      </w:divBdr>
    </w:div>
    <w:div w:id="1815179075">
      <w:bodyDiv w:val="1"/>
      <w:marLeft w:val="0"/>
      <w:marRight w:val="0"/>
      <w:marTop w:val="0"/>
      <w:marBottom w:val="0"/>
      <w:divBdr>
        <w:top w:val="none" w:sz="0" w:space="0" w:color="auto"/>
        <w:left w:val="none" w:sz="0" w:space="0" w:color="auto"/>
        <w:bottom w:val="none" w:sz="0" w:space="0" w:color="auto"/>
        <w:right w:val="none" w:sz="0" w:space="0" w:color="auto"/>
      </w:divBdr>
    </w:div>
    <w:div w:id="1835340986">
      <w:bodyDiv w:val="1"/>
      <w:marLeft w:val="0"/>
      <w:marRight w:val="0"/>
      <w:marTop w:val="0"/>
      <w:marBottom w:val="0"/>
      <w:divBdr>
        <w:top w:val="none" w:sz="0" w:space="0" w:color="auto"/>
        <w:left w:val="none" w:sz="0" w:space="0" w:color="auto"/>
        <w:bottom w:val="none" w:sz="0" w:space="0" w:color="auto"/>
        <w:right w:val="none" w:sz="0" w:space="0" w:color="auto"/>
      </w:divBdr>
    </w:div>
    <w:div w:id="2047177908">
      <w:bodyDiv w:val="1"/>
      <w:marLeft w:val="0"/>
      <w:marRight w:val="0"/>
      <w:marTop w:val="0"/>
      <w:marBottom w:val="0"/>
      <w:divBdr>
        <w:top w:val="none" w:sz="0" w:space="0" w:color="auto"/>
        <w:left w:val="none" w:sz="0" w:space="0" w:color="auto"/>
        <w:bottom w:val="none" w:sz="0" w:space="0" w:color="auto"/>
        <w:right w:val="none" w:sz="0" w:space="0" w:color="auto"/>
      </w:divBdr>
    </w:div>
    <w:div w:id="20893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Dana</dc:creator>
  <cp:keywords/>
  <dc:description/>
  <cp:lastModifiedBy>Dana B. Gal</cp:lastModifiedBy>
  <cp:revision>11</cp:revision>
  <dcterms:created xsi:type="dcterms:W3CDTF">2021-10-11T16:12:00Z</dcterms:created>
  <dcterms:modified xsi:type="dcterms:W3CDTF">2022-08-17T19:12:00Z</dcterms:modified>
</cp:coreProperties>
</file>